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73" w:rsidRPr="004D5395" w:rsidRDefault="00125F73" w:rsidP="004D5395">
      <w:pPr>
        <w:spacing w:line="480" w:lineRule="auto"/>
        <w:jc w:val="center"/>
        <w:rPr>
          <w:rFonts w:asciiTheme="majorBidi" w:hAnsiTheme="majorBidi" w:cstheme="majorBidi"/>
          <w:b/>
          <w:szCs w:val="24"/>
        </w:rPr>
      </w:pPr>
      <w:r w:rsidRPr="004D5395">
        <w:rPr>
          <w:rFonts w:asciiTheme="majorBidi" w:hAnsiTheme="majorBidi" w:cstheme="majorBidi"/>
          <w:b/>
          <w:szCs w:val="24"/>
        </w:rPr>
        <w:t>BAB III</w:t>
      </w:r>
    </w:p>
    <w:p w:rsidR="00125F73" w:rsidRPr="004D5395" w:rsidRDefault="00125F73" w:rsidP="004D5395">
      <w:pPr>
        <w:spacing w:line="480" w:lineRule="auto"/>
        <w:jc w:val="center"/>
        <w:rPr>
          <w:rFonts w:asciiTheme="majorBidi" w:hAnsiTheme="majorBidi" w:cstheme="majorBidi"/>
          <w:b/>
          <w:szCs w:val="24"/>
        </w:rPr>
      </w:pPr>
      <w:r w:rsidRPr="004D5395">
        <w:rPr>
          <w:rFonts w:asciiTheme="majorBidi" w:hAnsiTheme="majorBidi" w:cstheme="majorBidi"/>
          <w:b/>
          <w:szCs w:val="24"/>
        </w:rPr>
        <w:t>METODE PENELITIAN</w:t>
      </w:r>
    </w:p>
    <w:p w:rsidR="00125F73" w:rsidRPr="004D5395" w:rsidRDefault="00125F73" w:rsidP="004D5395">
      <w:pPr>
        <w:tabs>
          <w:tab w:val="left" w:pos="4538"/>
          <w:tab w:val="left" w:pos="7116"/>
        </w:tabs>
        <w:spacing w:line="480" w:lineRule="auto"/>
        <w:jc w:val="both"/>
        <w:rPr>
          <w:rFonts w:asciiTheme="majorBidi" w:hAnsiTheme="majorBidi" w:cstheme="majorBidi"/>
          <w:szCs w:val="24"/>
        </w:rPr>
      </w:pPr>
      <w:r w:rsidRPr="004D5395">
        <w:rPr>
          <w:rFonts w:asciiTheme="majorBidi" w:hAnsiTheme="majorBidi" w:cstheme="majorBidi"/>
          <w:szCs w:val="24"/>
        </w:rPr>
        <w:tab/>
      </w:r>
      <w:r w:rsidRPr="004D5395">
        <w:rPr>
          <w:rFonts w:asciiTheme="majorBidi" w:hAnsiTheme="majorBidi" w:cstheme="majorBidi"/>
          <w:szCs w:val="24"/>
        </w:rPr>
        <w:tab/>
      </w:r>
    </w:p>
    <w:p w:rsidR="00125F73" w:rsidRPr="004D5395" w:rsidRDefault="00125F73" w:rsidP="004D5395">
      <w:pPr>
        <w:pStyle w:val="ListParagraph"/>
        <w:numPr>
          <w:ilvl w:val="0"/>
          <w:numId w:val="7"/>
        </w:numPr>
        <w:spacing w:line="480" w:lineRule="auto"/>
        <w:ind w:left="360"/>
        <w:jc w:val="both"/>
        <w:rPr>
          <w:rFonts w:asciiTheme="majorBidi" w:hAnsiTheme="majorBidi" w:cstheme="majorBidi"/>
          <w:b/>
          <w:sz w:val="24"/>
          <w:szCs w:val="24"/>
        </w:rPr>
      </w:pPr>
      <w:proofErr w:type="spellStart"/>
      <w:r w:rsidRPr="004D5395">
        <w:rPr>
          <w:rFonts w:asciiTheme="majorBidi" w:hAnsiTheme="majorBidi" w:cstheme="majorBidi"/>
          <w:b/>
          <w:sz w:val="24"/>
          <w:szCs w:val="24"/>
          <w:lang w:val="en-US"/>
        </w:rPr>
        <w:t>Jenis</w:t>
      </w:r>
      <w:proofErr w:type="spellEnd"/>
      <w:r w:rsidRPr="004D5395">
        <w:rPr>
          <w:rFonts w:asciiTheme="majorBidi" w:hAnsiTheme="majorBidi" w:cstheme="majorBidi"/>
          <w:b/>
          <w:sz w:val="24"/>
          <w:szCs w:val="24"/>
          <w:lang w:val="en-US"/>
        </w:rPr>
        <w:t xml:space="preserve"> </w:t>
      </w:r>
      <w:proofErr w:type="spellStart"/>
      <w:r w:rsidRPr="004D5395">
        <w:rPr>
          <w:rFonts w:asciiTheme="majorBidi" w:hAnsiTheme="majorBidi" w:cstheme="majorBidi"/>
          <w:b/>
          <w:sz w:val="24"/>
          <w:szCs w:val="24"/>
          <w:lang w:val="en-US"/>
        </w:rPr>
        <w:t>Penelitian</w:t>
      </w:r>
      <w:proofErr w:type="spellEnd"/>
    </w:p>
    <w:p w:rsidR="00125F73" w:rsidRPr="00ED7B8C" w:rsidRDefault="00125F73" w:rsidP="00ED7B8C">
      <w:pPr>
        <w:pStyle w:val="ListParagraph"/>
        <w:spacing w:line="480" w:lineRule="auto"/>
        <w:ind w:left="360"/>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P</w:t>
      </w:r>
      <w:proofErr w:type="spellStart"/>
      <w:r w:rsidRPr="004D5395">
        <w:rPr>
          <w:rFonts w:asciiTheme="majorBidi" w:hAnsiTheme="majorBidi" w:cstheme="majorBidi"/>
          <w:sz w:val="24"/>
          <w:szCs w:val="24"/>
          <w:lang w:val="en-US"/>
        </w:rPr>
        <w:t>enelitian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ini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menggunakan</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jenis penelitian </w:t>
      </w:r>
      <w:proofErr w:type="spellStart"/>
      <w:r w:rsidRPr="004D5395">
        <w:rPr>
          <w:rFonts w:asciiTheme="majorBidi" w:hAnsiTheme="majorBidi" w:cstheme="majorBidi"/>
          <w:sz w:val="24"/>
          <w:szCs w:val="24"/>
          <w:lang w:val="en-US"/>
        </w:rPr>
        <w:t>kua</w:t>
      </w:r>
      <w:proofErr w:type="spellEnd"/>
      <w:r w:rsidR="004B5555" w:rsidRPr="004D5395">
        <w:rPr>
          <w:rFonts w:asciiTheme="majorBidi" w:hAnsiTheme="majorBidi" w:cstheme="majorBidi"/>
          <w:sz w:val="24"/>
          <w:szCs w:val="24"/>
        </w:rPr>
        <w:t>n</w:t>
      </w:r>
      <w:r w:rsidR="00ED7B8C">
        <w:rPr>
          <w:rFonts w:asciiTheme="majorBidi" w:hAnsiTheme="majorBidi" w:cstheme="majorBidi"/>
          <w:sz w:val="24"/>
          <w:szCs w:val="24"/>
        </w:rPr>
        <w:t>t</w:t>
      </w:r>
      <w:proofErr w:type="spellStart"/>
      <w:r w:rsidR="00A53B39">
        <w:rPr>
          <w:rFonts w:asciiTheme="majorBidi" w:hAnsiTheme="majorBidi" w:cstheme="majorBidi"/>
          <w:sz w:val="24"/>
          <w:szCs w:val="24"/>
          <w:lang w:val="en-US"/>
        </w:rPr>
        <w:t>itatif</w:t>
      </w:r>
      <w:proofErr w:type="spellEnd"/>
      <w:r w:rsidR="003F1DBD" w:rsidRPr="00ED7B8C">
        <w:rPr>
          <w:rFonts w:asciiTheme="majorBidi" w:hAnsiTheme="majorBidi" w:cstheme="majorBidi"/>
          <w:sz w:val="24"/>
          <w:szCs w:val="24"/>
        </w:rPr>
        <w:t>. Jenis penelitian kuantitatif adalah metode penelitian yang menggunakan proses data-data yang berupa angka sebagai alat menganalisis dan melakukan kajian penelitian, terutama mengenai apa yang sudah diteliti.</w:t>
      </w:r>
      <w:r w:rsidR="003F1DBD" w:rsidRPr="00ED7B8C">
        <w:rPr>
          <w:rFonts w:asciiTheme="majorBidi" w:hAnsiTheme="majorBidi" w:cstheme="majorBidi"/>
          <w:sz w:val="24"/>
          <w:szCs w:val="24"/>
          <w:lang w:val="en-US"/>
        </w:rPr>
        <w:t xml:space="preserve"> </w:t>
      </w:r>
      <w:r w:rsidRPr="00ED7B8C">
        <w:rPr>
          <w:rFonts w:asciiTheme="majorBidi" w:hAnsiTheme="majorBidi" w:cstheme="majorBidi"/>
          <w:sz w:val="24"/>
          <w:szCs w:val="24"/>
          <w:lang w:val="en-US"/>
        </w:rPr>
        <w:t>(Notoatmodjo</w:t>
      </w:r>
      <w:proofErr w:type="gramStart"/>
      <w:r w:rsidRPr="00ED7B8C">
        <w:rPr>
          <w:rFonts w:asciiTheme="majorBidi" w:hAnsiTheme="majorBidi" w:cstheme="majorBidi"/>
          <w:sz w:val="24"/>
          <w:szCs w:val="24"/>
          <w:lang w:val="en-US"/>
        </w:rPr>
        <w:t>,2010</w:t>
      </w:r>
      <w:proofErr w:type="gramEnd"/>
      <w:r w:rsidRPr="00ED7B8C">
        <w:rPr>
          <w:rFonts w:asciiTheme="majorBidi" w:hAnsiTheme="majorBidi" w:cstheme="majorBidi"/>
          <w:sz w:val="24"/>
          <w:szCs w:val="24"/>
          <w:lang w:val="en-US"/>
        </w:rPr>
        <w:t>)</w:t>
      </w:r>
      <w:r w:rsidRPr="00ED7B8C">
        <w:rPr>
          <w:rFonts w:asciiTheme="majorBidi" w:hAnsiTheme="majorBidi" w:cstheme="majorBidi"/>
          <w:sz w:val="24"/>
          <w:szCs w:val="24"/>
        </w:rPr>
        <w:t xml:space="preserve">. </w:t>
      </w:r>
    </w:p>
    <w:p w:rsidR="00125F73" w:rsidRDefault="00125F73" w:rsidP="000847A9">
      <w:pPr>
        <w:pStyle w:val="ListParagraph"/>
        <w:spacing w:line="480" w:lineRule="auto"/>
        <w:ind w:left="360"/>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proofErr w:type="spellStart"/>
      <w:proofErr w:type="gramStart"/>
      <w:r w:rsidRPr="004D5395">
        <w:rPr>
          <w:rFonts w:asciiTheme="majorBidi" w:hAnsiTheme="majorBidi" w:cstheme="majorBidi"/>
          <w:sz w:val="24"/>
          <w:szCs w:val="24"/>
          <w:lang w:val="en-US"/>
        </w:rPr>
        <w:t>Tujuan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penelitian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ini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untuk</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mengetahui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pengaruh</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pijat</w:t>
      </w:r>
      <w:proofErr w:type="spellEnd"/>
      <w:r w:rsidRPr="004D5395">
        <w:rPr>
          <w:rFonts w:asciiTheme="majorBidi" w:hAnsiTheme="majorBidi" w:cstheme="majorBidi"/>
          <w:sz w:val="24"/>
          <w:szCs w:val="24"/>
        </w:rPr>
        <w:t xml:space="preserve"> </w:t>
      </w:r>
      <w:r w:rsidR="00D3242C" w:rsidRPr="00D3242C">
        <w:rPr>
          <w:rFonts w:asciiTheme="majorBidi" w:hAnsiTheme="majorBidi" w:cstheme="majorBidi"/>
          <w:i/>
          <w:iCs/>
          <w:sz w:val="24"/>
          <w:szCs w:val="24"/>
        </w:rPr>
        <w:t>counter pressure</w:t>
      </w:r>
      <w:r w:rsidRPr="004D5395">
        <w:rPr>
          <w:rFonts w:asciiTheme="majorBidi" w:hAnsiTheme="majorBidi" w:cstheme="majorBidi"/>
          <w:sz w:val="24"/>
          <w:szCs w:val="24"/>
        </w:rPr>
        <w:t xml:space="preserve"> terhadap tingkat nyeri ibu bersalin kala I fase aktif di </w:t>
      </w:r>
      <w:r w:rsidR="004B5555" w:rsidRPr="004D5395">
        <w:rPr>
          <w:rFonts w:asciiTheme="majorBidi" w:hAnsiTheme="majorBidi" w:cstheme="majorBidi"/>
          <w:sz w:val="24"/>
          <w:szCs w:val="24"/>
        </w:rPr>
        <w:t>PM</w:t>
      </w:r>
      <w:r w:rsidR="003F1DBD" w:rsidRPr="004D5395">
        <w:rPr>
          <w:rFonts w:asciiTheme="majorBidi" w:hAnsiTheme="majorBidi" w:cstheme="majorBidi"/>
          <w:sz w:val="24"/>
          <w:szCs w:val="24"/>
        </w:rPr>
        <w:t>B</w:t>
      </w:r>
      <w:r w:rsidRPr="004D5395">
        <w:rPr>
          <w:rFonts w:asciiTheme="majorBidi" w:hAnsiTheme="majorBidi" w:cstheme="majorBidi"/>
          <w:sz w:val="24"/>
          <w:szCs w:val="24"/>
        </w:rPr>
        <w:t xml:space="preserve"> Usmalanah Bandar Lampung.</w:t>
      </w:r>
      <w:proofErr w:type="gramEnd"/>
      <w:r w:rsidRPr="004D5395">
        <w:rPr>
          <w:rFonts w:asciiTheme="majorBidi" w:hAnsiTheme="majorBidi" w:cstheme="majorBidi"/>
          <w:sz w:val="24"/>
          <w:szCs w:val="24"/>
        </w:rPr>
        <w:t xml:space="preserve"> </w:t>
      </w:r>
      <w:proofErr w:type="spellStart"/>
      <w:r w:rsidRPr="004D5395">
        <w:rPr>
          <w:rFonts w:asciiTheme="majorBidi" w:hAnsiTheme="majorBidi" w:cstheme="majorBidi"/>
          <w:sz w:val="24"/>
          <w:szCs w:val="24"/>
          <w:lang w:val="en-US"/>
        </w:rPr>
        <w:t>Konsep</w:t>
      </w:r>
      <w:proofErr w:type="spellEnd"/>
      <w:r w:rsidRPr="004D5395">
        <w:rPr>
          <w:rFonts w:asciiTheme="majorBidi" w:hAnsiTheme="majorBidi" w:cstheme="majorBidi"/>
          <w:sz w:val="24"/>
          <w:szCs w:val="24"/>
        </w:rPr>
        <w:t xml:space="preserve"> penelitian ini memberikan interversi kepada responden yang </w:t>
      </w:r>
      <w:proofErr w:type="gramStart"/>
      <w:r w:rsidRPr="004D5395">
        <w:rPr>
          <w:rFonts w:asciiTheme="majorBidi" w:hAnsiTheme="majorBidi" w:cstheme="majorBidi"/>
          <w:sz w:val="24"/>
          <w:szCs w:val="24"/>
        </w:rPr>
        <w:t>akan</w:t>
      </w:r>
      <w:proofErr w:type="gramEnd"/>
      <w:r w:rsidRPr="004D5395">
        <w:rPr>
          <w:rFonts w:asciiTheme="majorBidi" w:hAnsiTheme="majorBidi" w:cstheme="majorBidi"/>
          <w:sz w:val="24"/>
          <w:szCs w:val="24"/>
        </w:rPr>
        <w:t xml:space="preserve"> dilakukan tindakan perlakuan dan membandingkan sebelum da</w:t>
      </w:r>
      <w:r w:rsidR="004B5555" w:rsidRPr="004D5395">
        <w:rPr>
          <w:rFonts w:asciiTheme="majorBidi" w:hAnsiTheme="majorBidi" w:cstheme="majorBidi"/>
          <w:sz w:val="24"/>
          <w:szCs w:val="24"/>
        </w:rPr>
        <w:t xml:space="preserve">n sesudah dilakukan intervensi. </w:t>
      </w:r>
      <w:r w:rsidRPr="004D5395">
        <w:rPr>
          <w:rFonts w:asciiTheme="majorBidi" w:hAnsiTheme="majorBidi" w:cstheme="majorBidi"/>
          <w:sz w:val="24"/>
          <w:szCs w:val="24"/>
        </w:rPr>
        <w:t xml:space="preserve">Peneliti memberikan intervensi kepada ibu yang akan dipijat dengan </w:t>
      </w:r>
      <w:r w:rsidR="00D3242C" w:rsidRPr="00D3242C">
        <w:rPr>
          <w:rFonts w:asciiTheme="majorBidi" w:hAnsiTheme="majorBidi" w:cstheme="majorBidi"/>
          <w:i/>
          <w:iCs/>
          <w:sz w:val="24"/>
          <w:szCs w:val="24"/>
        </w:rPr>
        <w:t>counter pressure</w:t>
      </w:r>
      <w:r w:rsidRPr="004D5395">
        <w:rPr>
          <w:rFonts w:asciiTheme="majorBidi" w:hAnsiTheme="majorBidi" w:cstheme="majorBidi"/>
          <w:sz w:val="24"/>
          <w:szCs w:val="24"/>
        </w:rPr>
        <w:t xml:space="preserve">. Perlakuan dan membandingkan sebelum dan sesudah dilakukan pijat </w:t>
      </w:r>
      <w:r w:rsidR="00D3242C" w:rsidRPr="00D3242C">
        <w:rPr>
          <w:rFonts w:asciiTheme="majorBidi" w:hAnsiTheme="majorBidi" w:cstheme="majorBidi"/>
          <w:i/>
          <w:sz w:val="24"/>
          <w:szCs w:val="24"/>
        </w:rPr>
        <w:t>counter pressure</w:t>
      </w:r>
      <w:r w:rsidRPr="004D5395">
        <w:rPr>
          <w:rFonts w:asciiTheme="majorBidi" w:hAnsiTheme="majorBidi" w:cstheme="majorBidi"/>
          <w:sz w:val="24"/>
          <w:szCs w:val="24"/>
        </w:rPr>
        <w:t xml:space="preserve">. Perlakuan dalam penelitian ini dengan cara melakukan pijat </w:t>
      </w:r>
      <w:r w:rsidR="00D3242C" w:rsidRPr="00D3242C">
        <w:rPr>
          <w:rFonts w:asciiTheme="majorBidi" w:hAnsiTheme="majorBidi" w:cstheme="majorBidi"/>
          <w:i/>
          <w:sz w:val="24"/>
          <w:szCs w:val="24"/>
        </w:rPr>
        <w:t>counter pressure</w:t>
      </w:r>
      <w:r w:rsidRPr="004D5395">
        <w:rPr>
          <w:rFonts w:asciiTheme="majorBidi" w:hAnsiTheme="majorBidi" w:cstheme="majorBidi"/>
          <w:sz w:val="24"/>
          <w:szCs w:val="24"/>
        </w:rPr>
        <w:t xml:space="preserve"> kepada responden selama </w:t>
      </w:r>
      <w:r w:rsidR="000847A9">
        <w:rPr>
          <w:rFonts w:asciiTheme="majorBidi" w:hAnsiTheme="majorBidi" w:cstheme="majorBidi"/>
          <w:sz w:val="24"/>
          <w:szCs w:val="24"/>
        </w:rPr>
        <w:t>30 menit</w:t>
      </w:r>
      <w:r w:rsidRPr="004D5395">
        <w:rPr>
          <w:rFonts w:asciiTheme="majorBidi" w:hAnsiTheme="majorBidi" w:cstheme="majorBidi"/>
          <w:sz w:val="24"/>
          <w:szCs w:val="24"/>
        </w:rPr>
        <w:t xml:space="preserve"> </w:t>
      </w:r>
      <w:r w:rsidR="00CD6F2E">
        <w:rPr>
          <w:rFonts w:asciiTheme="majorBidi" w:hAnsiTheme="majorBidi" w:cstheme="majorBidi"/>
          <w:sz w:val="24"/>
          <w:szCs w:val="24"/>
        </w:rPr>
        <w:t>dimulai pada saat</w:t>
      </w:r>
      <w:r w:rsidRPr="004D5395">
        <w:rPr>
          <w:rFonts w:asciiTheme="majorBidi" w:hAnsiTheme="majorBidi" w:cstheme="majorBidi"/>
          <w:sz w:val="24"/>
          <w:szCs w:val="24"/>
        </w:rPr>
        <w:t xml:space="preserve"> kontraksi</w:t>
      </w:r>
      <w:r w:rsidR="0022369F" w:rsidRPr="004D5395">
        <w:rPr>
          <w:rFonts w:asciiTheme="majorBidi" w:hAnsiTheme="majorBidi" w:cstheme="majorBidi"/>
          <w:sz w:val="24"/>
          <w:szCs w:val="24"/>
          <w:lang w:eastAsia="id-ID"/>
        </w:rPr>
        <w:t>,</w:t>
      </w:r>
      <w:r w:rsidR="00ED7B8C">
        <w:rPr>
          <w:rFonts w:asciiTheme="majorBidi" w:hAnsiTheme="majorBidi" w:cstheme="majorBidi"/>
          <w:sz w:val="24"/>
          <w:szCs w:val="24"/>
          <w:lang w:eastAsia="id-ID"/>
        </w:rPr>
        <w:t xml:space="preserve"> dan melakukan penilaian</w:t>
      </w:r>
      <w:r w:rsidR="000847A9">
        <w:rPr>
          <w:rFonts w:asciiTheme="majorBidi" w:hAnsiTheme="majorBidi" w:cstheme="majorBidi"/>
          <w:sz w:val="24"/>
          <w:szCs w:val="24"/>
          <w:lang w:eastAsia="id-ID"/>
        </w:rPr>
        <w:t xml:space="preserve"> setelah dilakukan pemijatan.</w:t>
      </w:r>
      <w:r w:rsidR="0022369F" w:rsidRPr="004D5395">
        <w:rPr>
          <w:rFonts w:asciiTheme="majorBidi" w:hAnsiTheme="majorBidi" w:cstheme="majorBidi"/>
          <w:sz w:val="24"/>
          <w:szCs w:val="24"/>
          <w:lang w:eastAsia="id-ID"/>
        </w:rPr>
        <w:t xml:space="preserve"> </w:t>
      </w:r>
      <w:r w:rsidRPr="004D5395">
        <w:rPr>
          <w:rFonts w:asciiTheme="majorBidi" w:hAnsiTheme="majorBidi" w:cstheme="majorBidi"/>
          <w:sz w:val="24"/>
          <w:szCs w:val="24"/>
        </w:rPr>
        <w:t xml:space="preserve"> </w:t>
      </w:r>
    </w:p>
    <w:p w:rsidR="00D3242C" w:rsidRPr="004D5395" w:rsidRDefault="00D3242C" w:rsidP="00D3242C">
      <w:pPr>
        <w:pStyle w:val="ListParagraph"/>
        <w:spacing w:line="240" w:lineRule="auto"/>
        <w:ind w:left="360"/>
        <w:jc w:val="both"/>
        <w:rPr>
          <w:rFonts w:asciiTheme="majorBidi" w:hAnsiTheme="majorBidi" w:cstheme="majorBidi"/>
          <w:sz w:val="24"/>
          <w:szCs w:val="24"/>
        </w:rPr>
      </w:pPr>
    </w:p>
    <w:p w:rsidR="00125F73" w:rsidRPr="004D5395" w:rsidRDefault="00125F73" w:rsidP="00740CE6">
      <w:pPr>
        <w:pStyle w:val="ListParagraph"/>
        <w:numPr>
          <w:ilvl w:val="0"/>
          <w:numId w:val="7"/>
        </w:numPr>
        <w:spacing w:line="480" w:lineRule="auto"/>
        <w:ind w:left="360"/>
        <w:jc w:val="both"/>
        <w:rPr>
          <w:rFonts w:asciiTheme="majorBidi" w:hAnsiTheme="majorBidi" w:cstheme="majorBidi"/>
          <w:b/>
          <w:sz w:val="24"/>
          <w:szCs w:val="24"/>
        </w:rPr>
      </w:pPr>
      <w:r w:rsidRPr="004D5395">
        <w:rPr>
          <w:rFonts w:asciiTheme="majorBidi" w:hAnsiTheme="majorBidi" w:cstheme="majorBidi"/>
          <w:b/>
          <w:sz w:val="24"/>
          <w:szCs w:val="24"/>
        </w:rPr>
        <w:t>Waktu Penelitian</w:t>
      </w:r>
      <w:r w:rsidRPr="004D5395">
        <w:rPr>
          <w:rFonts w:asciiTheme="majorBidi" w:hAnsiTheme="majorBidi" w:cstheme="majorBidi"/>
          <w:b/>
          <w:sz w:val="24"/>
          <w:szCs w:val="24"/>
          <w:lang w:val="en-US"/>
        </w:rPr>
        <w:t xml:space="preserve"> </w:t>
      </w:r>
      <w:proofErr w:type="spellStart"/>
      <w:r w:rsidRPr="004D5395">
        <w:rPr>
          <w:rFonts w:asciiTheme="majorBidi" w:hAnsiTheme="majorBidi" w:cstheme="majorBidi"/>
          <w:b/>
          <w:sz w:val="24"/>
          <w:szCs w:val="24"/>
          <w:lang w:val="en-US"/>
        </w:rPr>
        <w:t>dan</w:t>
      </w:r>
      <w:proofErr w:type="spellEnd"/>
      <w:r w:rsidRPr="004D5395">
        <w:rPr>
          <w:rFonts w:asciiTheme="majorBidi" w:hAnsiTheme="majorBidi" w:cstheme="majorBidi"/>
          <w:b/>
          <w:sz w:val="24"/>
          <w:szCs w:val="24"/>
          <w:lang w:val="en-US"/>
        </w:rPr>
        <w:t xml:space="preserve"> </w:t>
      </w:r>
      <w:proofErr w:type="spellStart"/>
      <w:r w:rsidRPr="004D5395">
        <w:rPr>
          <w:rFonts w:asciiTheme="majorBidi" w:hAnsiTheme="majorBidi" w:cstheme="majorBidi"/>
          <w:b/>
          <w:sz w:val="24"/>
          <w:szCs w:val="24"/>
          <w:lang w:val="en-US"/>
        </w:rPr>
        <w:t>Tempat</w:t>
      </w:r>
      <w:proofErr w:type="spellEnd"/>
      <w:r w:rsidRPr="004D5395">
        <w:rPr>
          <w:rFonts w:asciiTheme="majorBidi" w:hAnsiTheme="majorBidi" w:cstheme="majorBidi"/>
          <w:b/>
          <w:sz w:val="24"/>
          <w:szCs w:val="24"/>
          <w:lang w:val="en-US"/>
        </w:rPr>
        <w:t xml:space="preserve"> </w:t>
      </w:r>
      <w:proofErr w:type="spellStart"/>
      <w:r w:rsidRPr="004D5395">
        <w:rPr>
          <w:rFonts w:asciiTheme="majorBidi" w:hAnsiTheme="majorBidi" w:cstheme="majorBidi"/>
          <w:b/>
          <w:sz w:val="24"/>
          <w:szCs w:val="24"/>
          <w:lang w:val="en-US"/>
        </w:rPr>
        <w:t>Penelitian</w:t>
      </w:r>
      <w:proofErr w:type="spellEnd"/>
    </w:p>
    <w:p w:rsidR="00125F73" w:rsidRPr="004D5395" w:rsidRDefault="00125F73" w:rsidP="006374CC">
      <w:pPr>
        <w:pStyle w:val="ListParagraph"/>
        <w:spacing w:after="0" w:line="480" w:lineRule="auto"/>
        <w:ind w:left="360"/>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r w:rsidR="0022369F" w:rsidRPr="004D5395">
        <w:rPr>
          <w:rFonts w:asciiTheme="majorBidi" w:hAnsiTheme="majorBidi" w:cstheme="majorBidi"/>
          <w:sz w:val="24"/>
          <w:szCs w:val="24"/>
        </w:rPr>
        <w:t xml:space="preserve">Survey pendahuluan telah dilakukan </w:t>
      </w:r>
      <w:proofErr w:type="spellStart"/>
      <w:r w:rsidR="0022369F" w:rsidRPr="004D5395">
        <w:rPr>
          <w:rFonts w:asciiTheme="majorBidi" w:hAnsiTheme="majorBidi" w:cstheme="majorBidi"/>
          <w:sz w:val="24"/>
          <w:szCs w:val="24"/>
          <w:lang w:val="en-US"/>
        </w:rPr>
        <w:t>selama</w:t>
      </w:r>
      <w:proofErr w:type="spellEnd"/>
      <w:r w:rsidR="0022369F" w:rsidRPr="004D5395">
        <w:rPr>
          <w:rFonts w:asciiTheme="majorBidi" w:hAnsiTheme="majorBidi" w:cstheme="majorBidi"/>
          <w:sz w:val="24"/>
          <w:szCs w:val="24"/>
          <w:lang w:val="en-US"/>
        </w:rPr>
        <w:t xml:space="preserve"> 10 </w:t>
      </w:r>
      <w:proofErr w:type="spellStart"/>
      <w:r w:rsidR="0022369F" w:rsidRPr="004D5395">
        <w:rPr>
          <w:rFonts w:asciiTheme="majorBidi" w:hAnsiTheme="majorBidi" w:cstheme="majorBidi"/>
          <w:sz w:val="24"/>
          <w:szCs w:val="24"/>
          <w:lang w:val="en-US"/>
        </w:rPr>
        <w:t>hari</w:t>
      </w:r>
      <w:proofErr w:type="spellEnd"/>
      <w:r w:rsidR="0022369F" w:rsidRPr="004D5395">
        <w:rPr>
          <w:rFonts w:asciiTheme="majorBidi" w:hAnsiTheme="majorBidi" w:cstheme="majorBidi"/>
          <w:sz w:val="24"/>
          <w:szCs w:val="24"/>
          <w:lang w:val="en-US"/>
        </w:rPr>
        <w:t xml:space="preserve"> </w:t>
      </w:r>
      <w:proofErr w:type="spellStart"/>
      <w:r w:rsidR="0022369F" w:rsidRPr="004D5395">
        <w:rPr>
          <w:rFonts w:asciiTheme="majorBidi" w:hAnsiTheme="majorBidi" w:cstheme="majorBidi"/>
          <w:sz w:val="24"/>
          <w:szCs w:val="24"/>
          <w:lang w:val="en-US"/>
        </w:rPr>
        <w:t>pada</w:t>
      </w:r>
      <w:proofErr w:type="spellEnd"/>
      <w:r w:rsidR="0022369F" w:rsidRPr="004D5395">
        <w:rPr>
          <w:rFonts w:asciiTheme="majorBidi" w:hAnsiTheme="majorBidi" w:cstheme="majorBidi"/>
          <w:sz w:val="24"/>
          <w:szCs w:val="24"/>
          <w:lang w:val="en-US"/>
        </w:rPr>
        <w:t xml:space="preserve"> </w:t>
      </w:r>
      <w:proofErr w:type="spellStart"/>
      <w:r w:rsidR="0022369F" w:rsidRPr="004D5395">
        <w:rPr>
          <w:rFonts w:asciiTheme="majorBidi" w:hAnsiTheme="majorBidi" w:cstheme="majorBidi"/>
          <w:sz w:val="24"/>
          <w:szCs w:val="24"/>
          <w:lang w:val="en-US"/>
        </w:rPr>
        <w:t>tanggal</w:t>
      </w:r>
      <w:proofErr w:type="spellEnd"/>
      <w:r w:rsidR="0022369F" w:rsidRPr="004D5395">
        <w:rPr>
          <w:rFonts w:asciiTheme="majorBidi" w:hAnsiTheme="majorBidi" w:cstheme="majorBidi"/>
          <w:sz w:val="24"/>
          <w:szCs w:val="24"/>
          <w:lang w:val="en-US"/>
        </w:rPr>
        <w:t xml:space="preserve"> 1</w:t>
      </w:r>
      <w:r w:rsidR="0022369F" w:rsidRPr="004D5395">
        <w:rPr>
          <w:rFonts w:asciiTheme="majorBidi" w:hAnsiTheme="majorBidi" w:cstheme="majorBidi"/>
          <w:sz w:val="24"/>
          <w:szCs w:val="24"/>
        </w:rPr>
        <w:t>3</w:t>
      </w:r>
      <w:r w:rsidR="0022369F" w:rsidRPr="004D5395">
        <w:rPr>
          <w:rFonts w:asciiTheme="majorBidi" w:hAnsiTheme="majorBidi" w:cstheme="majorBidi"/>
          <w:sz w:val="24"/>
          <w:szCs w:val="24"/>
          <w:lang w:val="en-US"/>
        </w:rPr>
        <w:t>-2</w:t>
      </w:r>
      <w:r w:rsidR="0022369F" w:rsidRPr="004D5395">
        <w:rPr>
          <w:rFonts w:asciiTheme="majorBidi" w:hAnsiTheme="majorBidi" w:cstheme="majorBidi"/>
          <w:sz w:val="24"/>
          <w:szCs w:val="24"/>
        </w:rPr>
        <w:t xml:space="preserve">3 </w:t>
      </w:r>
      <w:r w:rsidR="006374CC">
        <w:rPr>
          <w:rFonts w:asciiTheme="majorBidi" w:hAnsiTheme="majorBidi" w:cstheme="majorBidi"/>
          <w:sz w:val="24"/>
          <w:szCs w:val="24"/>
        </w:rPr>
        <w:t>september</w:t>
      </w:r>
      <w:r w:rsidR="0022369F" w:rsidRPr="004D5395">
        <w:rPr>
          <w:rFonts w:asciiTheme="majorBidi" w:hAnsiTheme="majorBidi" w:cstheme="majorBidi"/>
          <w:sz w:val="24"/>
          <w:szCs w:val="24"/>
          <w:lang w:val="en-US"/>
        </w:rPr>
        <w:t xml:space="preserve"> 201</w:t>
      </w:r>
      <w:r w:rsidR="006374CC">
        <w:rPr>
          <w:rFonts w:asciiTheme="majorBidi" w:hAnsiTheme="majorBidi" w:cstheme="majorBidi"/>
          <w:sz w:val="24"/>
          <w:szCs w:val="24"/>
        </w:rPr>
        <w:t>8</w:t>
      </w:r>
      <w:r w:rsidR="0022369F" w:rsidRPr="004D5395">
        <w:rPr>
          <w:rFonts w:asciiTheme="majorBidi" w:hAnsiTheme="majorBidi" w:cstheme="majorBidi"/>
          <w:sz w:val="24"/>
          <w:szCs w:val="24"/>
        </w:rPr>
        <w:t xml:space="preserve">. </w:t>
      </w:r>
      <w:r w:rsidRPr="004D5395">
        <w:rPr>
          <w:rFonts w:asciiTheme="majorBidi" w:hAnsiTheme="majorBidi" w:cstheme="majorBidi"/>
          <w:sz w:val="24"/>
          <w:szCs w:val="24"/>
        </w:rPr>
        <w:t xml:space="preserve">Penelitian ini dilakukan di bulan </w:t>
      </w:r>
      <w:proofErr w:type="spellStart"/>
      <w:r w:rsidRPr="004D5395">
        <w:rPr>
          <w:rFonts w:asciiTheme="majorBidi" w:hAnsiTheme="majorBidi" w:cstheme="majorBidi"/>
          <w:sz w:val="24"/>
          <w:szCs w:val="24"/>
          <w:lang w:val="en-US"/>
        </w:rPr>
        <w:t>Februari</w:t>
      </w:r>
      <w:proofErr w:type="spellEnd"/>
      <w:r w:rsidRPr="004D5395">
        <w:rPr>
          <w:rFonts w:asciiTheme="majorBidi" w:hAnsiTheme="majorBidi" w:cstheme="majorBidi"/>
          <w:sz w:val="24"/>
          <w:szCs w:val="24"/>
          <w:lang w:val="en-US"/>
        </w:rPr>
        <w:t xml:space="preserve"> 2019</w:t>
      </w:r>
      <w:r w:rsidRPr="004D5395">
        <w:rPr>
          <w:rFonts w:asciiTheme="majorBidi" w:hAnsiTheme="majorBidi" w:cstheme="majorBidi"/>
          <w:sz w:val="24"/>
          <w:szCs w:val="24"/>
        </w:rPr>
        <w:t xml:space="preserve">. </w:t>
      </w:r>
      <w:proofErr w:type="spellStart"/>
      <w:proofErr w:type="gramStart"/>
      <w:r w:rsidRPr="004D5395">
        <w:rPr>
          <w:rFonts w:asciiTheme="majorBidi" w:hAnsiTheme="majorBidi" w:cstheme="majorBidi"/>
          <w:sz w:val="24"/>
          <w:szCs w:val="24"/>
          <w:lang w:val="en-US"/>
        </w:rPr>
        <w:t>Tempat</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penelitian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dilakukan</w:t>
      </w:r>
      <w:proofErr w:type="spellEnd"/>
      <w:r w:rsidRPr="004D5395">
        <w:rPr>
          <w:rFonts w:asciiTheme="majorBidi" w:hAnsiTheme="majorBidi" w:cstheme="majorBidi"/>
          <w:sz w:val="24"/>
          <w:szCs w:val="24"/>
          <w:lang w:val="en-US"/>
        </w:rPr>
        <w:t xml:space="preserve"> di </w:t>
      </w:r>
      <w:r w:rsidRPr="004D5395">
        <w:rPr>
          <w:rFonts w:asciiTheme="majorBidi" w:hAnsiTheme="majorBidi" w:cstheme="majorBidi"/>
          <w:sz w:val="24"/>
          <w:szCs w:val="24"/>
        </w:rPr>
        <w:t>PM</w:t>
      </w:r>
      <w:r w:rsidR="0022369F" w:rsidRPr="004D5395">
        <w:rPr>
          <w:rFonts w:asciiTheme="majorBidi" w:hAnsiTheme="majorBidi" w:cstheme="majorBidi"/>
          <w:sz w:val="24"/>
          <w:szCs w:val="24"/>
        </w:rPr>
        <w:t>B</w:t>
      </w:r>
      <w:r w:rsidRPr="004D5395">
        <w:rPr>
          <w:rFonts w:asciiTheme="majorBidi" w:hAnsiTheme="majorBidi" w:cstheme="majorBidi"/>
          <w:sz w:val="24"/>
          <w:szCs w:val="24"/>
        </w:rPr>
        <w:t xml:space="preserve"> Usmalanah</w:t>
      </w:r>
      <w:r w:rsidRPr="004D5395">
        <w:rPr>
          <w:rFonts w:asciiTheme="majorBidi" w:hAnsiTheme="majorBidi" w:cstheme="majorBidi"/>
          <w:sz w:val="24"/>
          <w:szCs w:val="24"/>
          <w:lang w:val="en-US"/>
        </w:rPr>
        <w:t xml:space="preserve"> Kota Bandar Lampung.</w:t>
      </w:r>
      <w:proofErr w:type="gramEnd"/>
    </w:p>
    <w:p w:rsidR="0022369F" w:rsidRDefault="0022369F" w:rsidP="004D5395">
      <w:pPr>
        <w:pStyle w:val="ListParagraph"/>
        <w:spacing w:after="0" w:line="480" w:lineRule="auto"/>
        <w:ind w:left="360"/>
        <w:jc w:val="both"/>
        <w:rPr>
          <w:rFonts w:asciiTheme="majorBidi" w:hAnsiTheme="majorBidi" w:cstheme="majorBidi"/>
          <w:sz w:val="24"/>
          <w:szCs w:val="24"/>
        </w:rPr>
      </w:pPr>
    </w:p>
    <w:p w:rsidR="00125F73" w:rsidRPr="004D5395" w:rsidRDefault="00125F73" w:rsidP="00740CE6">
      <w:pPr>
        <w:pStyle w:val="ListParagraph"/>
        <w:numPr>
          <w:ilvl w:val="0"/>
          <w:numId w:val="7"/>
        </w:numPr>
        <w:spacing w:line="480" w:lineRule="auto"/>
        <w:ind w:left="360"/>
        <w:jc w:val="both"/>
        <w:rPr>
          <w:rFonts w:asciiTheme="majorBidi" w:hAnsiTheme="majorBidi" w:cstheme="majorBidi"/>
          <w:b/>
          <w:sz w:val="24"/>
          <w:szCs w:val="24"/>
          <w:lang w:val="en-US"/>
        </w:rPr>
      </w:pPr>
      <w:proofErr w:type="spellStart"/>
      <w:r w:rsidRPr="004D5395">
        <w:rPr>
          <w:rFonts w:asciiTheme="majorBidi" w:hAnsiTheme="majorBidi" w:cstheme="majorBidi"/>
          <w:b/>
          <w:sz w:val="24"/>
          <w:szCs w:val="24"/>
          <w:lang w:val="en-US"/>
        </w:rPr>
        <w:lastRenderedPageBreak/>
        <w:t>Rancangan</w:t>
      </w:r>
      <w:proofErr w:type="spellEnd"/>
      <w:r w:rsidRPr="004D5395">
        <w:rPr>
          <w:rFonts w:asciiTheme="majorBidi" w:hAnsiTheme="majorBidi" w:cstheme="majorBidi"/>
          <w:b/>
          <w:sz w:val="24"/>
          <w:szCs w:val="24"/>
          <w:lang w:val="en-US"/>
        </w:rPr>
        <w:t xml:space="preserve"> </w:t>
      </w:r>
      <w:proofErr w:type="spellStart"/>
      <w:r w:rsidRPr="004D5395">
        <w:rPr>
          <w:rFonts w:asciiTheme="majorBidi" w:hAnsiTheme="majorBidi" w:cstheme="majorBidi"/>
          <w:b/>
          <w:sz w:val="24"/>
          <w:szCs w:val="24"/>
          <w:lang w:val="en-US"/>
        </w:rPr>
        <w:t>Penelitian</w:t>
      </w:r>
      <w:proofErr w:type="spellEnd"/>
    </w:p>
    <w:p w:rsidR="00BF1DA3" w:rsidRPr="004D5395" w:rsidRDefault="00125F73" w:rsidP="004D5395">
      <w:pPr>
        <w:pStyle w:val="ListParagraph"/>
        <w:spacing w:after="0" w:line="480" w:lineRule="auto"/>
        <w:ind w:left="450"/>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r w:rsidR="00BF1DA3" w:rsidRPr="004D5395">
        <w:rPr>
          <w:rFonts w:asciiTheme="majorBidi" w:hAnsiTheme="majorBidi" w:cstheme="majorBidi"/>
          <w:sz w:val="24"/>
          <w:szCs w:val="24"/>
        </w:rPr>
        <w:t>P</w:t>
      </w:r>
      <w:proofErr w:type="spellStart"/>
      <w:r w:rsidRPr="004D5395">
        <w:rPr>
          <w:rFonts w:asciiTheme="majorBidi" w:hAnsiTheme="majorBidi" w:cstheme="majorBidi"/>
          <w:sz w:val="24"/>
          <w:szCs w:val="24"/>
          <w:lang w:val="en-US"/>
        </w:rPr>
        <w:t>enelitian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ini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menggunakan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menggunakan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pendekatan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i/>
          <w:sz w:val="24"/>
          <w:szCs w:val="24"/>
          <w:lang w:val="en-US"/>
        </w:rPr>
        <w:t>pra-eksperimental</w:t>
      </w:r>
      <w:proofErr w:type="spellEnd"/>
      <w:r w:rsidRPr="004D5395">
        <w:rPr>
          <w:rFonts w:asciiTheme="majorBidi" w:hAnsiTheme="majorBidi" w:cstheme="majorBidi"/>
          <w:i/>
          <w:sz w:val="24"/>
          <w:szCs w:val="24"/>
          <w:lang w:val="en-US"/>
        </w:rPr>
        <w:t xml:space="preserve"> ,</w:t>
      </w:r>
      <w:r w:rsidRPr="004D5395">
        <w:rPr>
          <w:rFonts w:asciiTheme="majorBidi" w:hAnsiTheme="majorBidi" w:cstheme="majorBidi"/>
          <w:i/>
          <w:sz w:val="24"/>
          <w:szCs w:val="24"/>
        </w:rPr>
        <w:t xml:space="preserve"> </w:t>
      </w:r>
      <w:proofErr w:type="spellStart"/>
      <w:r w:rsidRPr="004D5395">
        <w:rPr>
          <w:rFonts w:asciiTheme="majorBidi" w:hAnsiTheme="majorBidi" w:cstheme="majorBidi"/>
          <w:sz w:val="24"/>
          <w:szCs w:val="24"/>
          <w:lang w:val="en-US"/>
        </w:rPr>
        <w:t>dengan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rancangan</w:t>
      </w:r>
      <w:proofErr w:type="spellEnd"/>
      <w:r w:rsidR="00D030A0">
        <w:rPr>
          <w:rFonts w:asciiTheme="majorBidi" w:hAnsiTheme="majorBidi" w:cstheme="majorBidi"/>
          <w:i/>
          <w:sz w:val="24"/>
          <w:szCs w:val="24"/>
          <w:lang w:val="en-US"/>
        </w:rPr>
        <w:t xml:space="preserve"> </w:t>
      </w:r>
      <w:proofErr w:type="spellStart"/>
      <w:r w:rsidR="00D030A0">
        <w:rPr>
          <w:rFonts w:asciiTheme="majorBidi" w:hAnsiTheme="majorBidi" w:cstheme="majorBidi"/>
          <w:i/>
          <w:sz w:val="24"/>
          <w:szCs w:val="24"/>
          <w:lang w:val="en-US"/>
        </w:rPr>
        <w:t>Onegrup</w:t>
      </w:r>
      <w:proofErr w:type="spellEnd"/>
      <w:r w:rsidR="00D030A0">
        <w:rPr>
          <w:rFonts w:asciiTheme="majorBidi" w:hAnsiTheme="majorBidi" w:cstheme="majorBidi"/>
          <w:i/>
          <w:sz w:val="24"/>
          <w:szCs w:val="24"/>
          <w:lang w:val="en-US"/>
        </w:rPr>
        <w:t xml:space="preserve"> Pre</w:t>
      </w:r>
      <w:r w:rsidR="00ED7B8C">
        <w:rPr>
          <w:rFonts w:asciiTheme="majorBidi" w:hAnsiTheme="majorBidi" w:cstheme="majorBidi"/>
          <w:i/>
          <w:sz w:val="24"/>
          <w:szCs w:val="24"/>
        </w:rPr>
        <w:t xml:space="preserve"> </w:t>
      </w:r>
      <w:r w:rsidR="00D030A0">
        <w:rPr>
          <w:rFonts w:asciiTheme="majorBidi" w:hAnsiTheme="majorBidi" w:cstheme="majorBidi"/>
          <w:i/>
          <w:sz w:val="24"/>
          <w:szCs w:val="24"/>
          <w:lang w:val="en-US"/>
        </w:rPr>
        <w:t>test</w:t>
      </w:r>
      <w:r w:rsidR="00ED7B8C">
        <w:rPr>
          <w:rFonts w:asciiTheme="majorBidi" w:hAnsiTheme="majorBidi" w:cstheme="majorBidi"/>
          <w:i/>
          <w:sz w:val="24"/>
          <w:szCs w:val="24"/>
        </w:rPr>
        <w:t xml:space="preserve"> –</w:t>
      </w:r>
      <w:r w:rsidR="00D030A0">
        <w:rPr>
          <w:rFonts w:asciiTheme="majorBidi" w:hAnsiTheme="majorBidi" w:cstheme="majorBidi"/>
          <w:i/>
          <w:sz w:val="24"/>
          <w:szCs w:val="24"/>
          <w:lang w:val="en-US"/>
        </w:rPr>
        <w:t xml:space="preserve"> Post</w:t>
      </w:r>
      <w:r w:rsidR="00ED7B8C">
        <w:rPr>
          <w:rFonts w:asciiTheme="majorBidi" w:hAnsiTheme="majorBidi" w:cstheme="majorBidi"/>
          <w:i/>
          <w:sz w:val="24"/>
          <w:szCs w:val="24"/>
        </w:rPr>
        <w:t xml:space="preserve"> t</w:t>
      </w:r>
      <w:proofErr w:type="spellStart"/>
      <w:r w:rsidR="00D030A0">
        <w:rPr>
          <w:rFonts w:asciiTheme="majorBidi" w:hAnsiTheme="majorBidi" w:cstheme="majorBidi"/>
          <w:i/>
          <w:sz w:val="24"/>
          <w:szCs w:val="24"/>
          <w:lang w:val="en-US"/>
        </w:rPr>
        <w:t>est</w:t>
      </w:r>
      <w:proofErr w:type="spellEnd"/>
      <w:r w:rsidR="00BF1DA3" w:rsidRPr="004D5395">
        <w:rPr>
          <w:rFonts w:asciiTheme="majorBidi" w:hAnsiTheme="majorBidi" w:cstheme="majorBidi"/>
          <w:sz w:val="24"/>
          <w:szCs w:val="24"/>
        </w:rPr>
        <w:t xml:space="preserve">. </w:t>
      </w:r>
      <w:proofErr w:type="spellStart"/>
      <w:r w:rsidR="00D030A0">
        <w:rPr>
          <w:rFonts w:asciiTheme="majorBidi" w:hAnsiTheme="majorBidi" w:cstheme="majorBidi"/>
          <w:sz w:val="24"/>
          <w:szCs w:val="24"/>
          <w:lang w:val="en-US"/>
        </w:rPr>
        <w:t>Ciri</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rancangan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ini</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memberikan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intervensi</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kepada</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responden</w:t>
      </w:r>
      <w:proofErr w:type="spellEnd"/>
      <w:r w:rsidR="00D030A0">
        <w:rPr>
          <w:rFonts w:asciiTheme="majorBidi" w:hAnsiTheme="majorBidi" w:cstheme="majorBidi"/>
          <w:sz w:val="24"/>
          <w:szCs w:val="24"/>
          <w:lang w:val="en-US"/>
        </w:rPr>
        <w:t xml:space="preserve"> yang </w:t>
      </w:r>
      <w:proofErr w:type="spellStart"/>
      <w:proofErr w:type="gramStart"/>
      <w:r w:rsidR="00D030A0">
        <w:rPr>
          <w:rFonts w:asciiTheme="majorBidi" w:hAnsiTheme="majorBidi" w:cstheme="majorBidi"/>
          <w:sz w:val="24"/>
          <w:szCs w:val="24"/>
          <w:lang w:val="en-US"/>
        </w:rPr>
        <w:t>akan</w:t>
      </w:r>
      <w:proofErr w:type="spellEnd"/>
      <w:proofErr w:type="gram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dilakukan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tindakan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perlakuan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dan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membandingkan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sebelum</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d</w:t>
      </w:r>
      <w:r w:rsidR="00740CE6">
        <w:rPr>
          <w:rFonts w:asciiTheme="majorBidi" w:hAnsiTheme="majorBidi" w:cstheme="majorBidi"/>
          <w:sz w:val="24"/>
          <w:szCs w:val="24"/>
          <w:lang w:val="en-US"/>
        </w:rPr>
        <w:t>an</w:t>
      </w:r>
      <w:proofErr w:type="spellEnd"/>
      <w:r w:rsidR="00740CE6">
        <w:rPr>
          <w:rFonts w:asciiTheme="majorBidi" w:hAnsiTheme="majorBidi" w:cstheme="majorBidi"/>
          <w:sz w:val="24"/>
          <w:szCs w:val="24"/>
          <w:lang w:val="en-US"/>
        </w:rPr>
        <w:t xml:space="preserve"> </w:t>
      </w:r>
      <w:proofErr w:type="spellStart"/>
      <w:r w:rsidR="00740CE6">
        <w:rPr>
          <w:rFonts w:asciiTheme="majorBidi" w:hAnsiTheme="majorBidi" w:cstheme="majorBidi"/>
          <w:sz w:val="24"/>
          <w:szCs w:val="24"/>
          <w:lang w:val="en-US"/>
        </w:rPr>
        <w:t>sesudah</w:t>
      </w:r>
      <w:proofErr w:type="spellEnd"/>
      <w:r w:rsidR="00740CE6">
        <w:rPr>
          <w:rFonts w:asciiTheme="majorBidi" w:hAnsiTheme="majorBidi" w:cstheme="majorBidi"/>
          <w:sz w:val="24"/>
          <w:szCs w:val="24"/>
          <w:lang w:val="en-US"/>
        </w:rPr>
        <w:t xml:space="preserve"> </w:t>
      </w:r>
      <w:proofErr w:type="spellStart"/>
      <w:r w:rsidR="00740CE6">
        <w:rPr>
          <w:rFonts w:asciiTheme="majorBidi" w:hAnsiTheme="majorBidi" w:cstheme="majorBidi"/>
          <w:sz w:val="24"/>
          <w:szCs w:val="24"/>
          <w:lang w:val="en-US"/>
        </w:rPr>
        <w:t>dilakukan</w:t>
      </w:r>
      <w:proofErr w:type="spellEnd"/>
      <w:r w:rsidR="00740CE6">
        <w:rPr>
          <w:rFonts w:asciiTheme="majorBidi" w:hAnsiTheme="majorBidi" w:cstheme="majorBidi"/>
          <w:sz w:val="24"/>
          <w:szCs w:val="24"/>
          <w:lang w:val="en-US"/>
        </w:rPr>
        <w:t xml:space="preserve"> </w:t>
      </w:r>
      <w:proofErr w:type="spellStart"/>
      <w:r w:rsidR="00740CE6">
        <w:rPr>
          <w:rFonts w:asciiTheme="majorBidi" w:hAnsiTheme="majorBidi" w:cstheme="majorBidi"/>
          <w:sz w:val="24"/>
          <w:szCs w:val="24"/>
          <w:lang w:val="en-US"/>
        </w:rPr>
        <w:t>intervensi</w:t>
      </w:r>
      <w:proofErr w:type="spellEnd"/>
      <w:r w:rsidR="00BF1DA3" w:rsidRPr="004D5395">
        <w:rPr>
          <w:rFonts w:asciiTheme="majorBidi" w:hAnsiTheme="majorBidi" w:cstheme="majorBidi"/>
          <w:sz w:val="24"/>
          <w:szCs w:val="24"/>
        </w:rPr>
        <w:t>:</w:t>
      </w:r>
    </w:p>
    <w:p w:rsidR="00BF1DA3" w:rsidRPr="004D5395" w:rsidRDefault="001B2C69" w:rsidP="004D5395">
      <w:pPr>
        <w:spacing w:line="480" w:lineRule="auto"/>
        <w:jc w:val="both"/>
        <w:rPr>
          <w:rFonts w:asciiTheme="majorBidi" w:hAnsiTheme="majorBidi" w:cstheme="majorBidi"/>
          <w:szCs w:val="24"/>
        </w:rPr>
      </w:pPr>
      <w:r>
        <w:rPr>
          <w:rFonts w:asciiTheme="majorBidi" w:hAnsiTheme="majorBidi" w:cstheme="majorBidi"/>
          <w:noProof/>
          <w:szCs w:val="24"/>
          <w:lang w:val="en-US"/>
        </w:rPr>
        <w:pict>
          <v:rect id="_x0000_s1037" style="position:absolute;left:0;text-align:left;margin-left:281.85pt;margin-top:27.05pt;width:80.5pt;height:24.55pt;z-index:251670528">
            <v:textbox>
              <w:txbxContent>
                <w:p w:rsidR="00D030A0" w:rsidRPr="00D030A0" w:rsidRDefault="00D030A0" w:rsidP="00BF1DA3">
                  <w:pPr>
                    <w:jc w:val="center"/>
                    <w:rPr>
                      <w:lang w:val="en-US"/>
                    </w:rPr>
                  </w:pPr>
                  <w:r>
                    <w:rPr>
                      <w:lang w:val="en-US"/>
                    </w:rPr>
                    <w:t>O2</w:t>
                  </w:r>
                </w:p>
              </w:txbxContent>
            </v:textbox>
          </v:rect>
        </w:pict>
      </w:r>
      <w:r>
        <w:rPr>
          <w:rFonts w:asciiTheme="majorBidi" w:hAnsiTheme="majorBidi" w:cstheme="majorBidi"/>
          <w:noProof/>
          <w:szCs w:val="24"/>
          <w:lang w:val="en-US"/>
        </w:rPr>
        <w:pict>
          <v:rect id="_x0000_s1036" style="position:absolute;left:0;text-align:left;margin-left:167.8pt;margin-top:27.05pt;width:80.5pt;height:24.55pt;z-index:251669504">
            <v:textbox>
              <w:txbxContent>
                <w:p w:rsidR="00D030A0" w:rsidRPr="00D030A0" w:rsidRDefault="00D030A0" w:rsidP="00BF1DA3">
                  <w:pPr>
                    <w:jc w:val="center"/>
                    <w:rPr>
                      <w:lang w:val="en-US"/>
                    </w:rPr>
                  </w:pPr>
                  <w:r>
                    <w:rPr>
                      <w:lang w:val="en-US"/>
                    </w:rPr>
                    <w:t>X</w:t>
                  </w:r>
                </w:p>
              </w:txbxContent>
            </v:textbox>
          </v:rect>
        </w:pict>
      </w:r>
      <w:r>
        <w:rPr>
          <w:rFonts w:asciiTheme="majorBidi" w:hAnsiTheme="majorBidi" w:cstheme="majorBidi"/>
          <w:noProof/>
          <w:szCs w:val="24"/>
          <w:lang w:eastAsia="id-ID"/>
        </w:rPr>
        <w:pict>
          <v:rect id="_x0000_s1034" style="position:absolute;left:0;text-align:left;margin-left:46.85pt;margin-top:27.05pt;width:80.5pt;height:24.55pt;z-index:251668480">
            <v:textbox>
              <w:txbxContent>
                <w:p w:rsidR="004D5395" w:rsidRPr="00D030A0" w:rsidRDefault="00D030A0" w:rsidP="00BF1DA3">
                  <w:pPr>
                    <w:jc w:val="center"/>
                    <w:rPr>
                      <w:lang w:val="en-US"/>
                    </w:rPr>
                  </w:pPr>
                  <w:r>
                    <w:rPr>
                      <w:lang w:val="en-US"/>
                    </w:rPr>
                    <w:t>O1</w:t>
                  </w:r>
                </w:p>
              </w:txbxContent>
            </v:textbox>
          </v:rect>
        </w:pict>
      </w:r>
      <w:r w:rsidR="00BF1DA3" w:rsidRPr="004D5395">
        <w:rPr>
          <w:rFonts w:asciiTheme="majorBidi" w:hAnsiTheme="majorBidi" w:cstheme="majorBidi"/>
          <w:szCs w:val="24"/>
        </w:rPr>
        <w:tab/>
      </w:r>
      <w:r w:rsidR="00BF1DA3" w:rsidRPr="004D5395">
        <w:rPr>
          <w:rFonts w:asciiTheme="majorBidi" w:hAnsiTheme="majorBidi" w:cstheme="majorBidi"/>
          <w:szCs w:val="24"/>
        </w:rPr>
        <w:tab/>
        <w:t>Pretest</w:t>
      </w:r>
      <w:r w:rsidR="00BF1DA3" w:rsidRPr="004D5395">
        <w:rPr>
          <w:rFonts w:asciiTheme="majorBidi" w:hAnsiTheme="majorBidi" w:cstheme="majorBidi"/>
          <w:szCs w:val="24"/>
        </w:rPr>
        <w:tab/>
      </w:r>
      <w:r w:rsidR="00BF1DA3" w:rsidRPr="004D5395">
        <w:rPr>
          <w:rFonts w:asciiTheme="majorBidi" w:hAnsiTheme="majorBidi" w:cstheme="majorBidi"/>
          <w:szCs w:val="24"/>
        </w:rPr>
        <w:tab/>
      </w:r>
      <w:r w:rsidR="00BF1DA3" w:rsidRPr="004D5395">
        <w:rPr>
          <w:rFonts w:asciiTheme="majorBidi" w:hAnsiTheme="majorBidi" w:cstheme="majorBidi"/>
          <w:szCs w:val="24"/>
        </w:rPr>
        <w:tab/>
        <w:t xml:space="preserve">  Perlakuan</w:t>
      </w:r>
      <w:r w:rsidR="00BF1DA3" w:rsidRPr="004D5395">
        <w:rPr>
          <w:rFonts w:asciiTheme="majorBidi" w:hAnsiTheme="majorBidi" w:cstheme="majorBidi"/>
          <w:szCs w:val="24"/>
        </w:rPr>
        <w:tab/>
      </w:r>
      <w:r w:rsidR="00BF1DA3" w:rsidRPr="004D5395">
        <w:rPr>
          <w:rFonts w:asciiTheme="majorBidi" w:hAnsiTheme="majorBidi" w:cstheme="majorBidi"/>
          <w:szCs w:val="24"/>
        </w:rPr>
        <w:tab/>
        <w:t xml:space="preserve">   Posttest</w:t>
      </w:r>
    </w:p>
    <w:p w:rsidR="00BF1DA3" w:rsidRPr="004D5395" w:rsidRDefault="001B2C69" w:rsidP="004D5395">
      <w:pPr>
        <w:pStyle w:val="ListParagraph"/>
        <w:spacing w:line="480" w:lineRule="auto"/>
        <w:ind w:left="360"/>
        <w:jc w:val="both"/>
        <w:rPr>
          <w:rFonts w:asciiTheme="majorBidi" w:hAnsiTheme="majorBidi" w:cstheme="majorBidi"/>
          <w:sz w:val="24"/>
          <w:szCs w:val="24"/>
        </w:rPr>
      </w:pPr>
      <w:r>
        <w:rPr>
          <w:rFonts w:asciiTheme="majorBidi" w:hAnsiTheme="majorBidi" w:cstheme="majorBidi"/>
          <w:noProof/>
          <w:sz w:val="24"/>
          <w:szCs w:val="24"/>
          <w:lang w:val="en-US"/>
        </w:rPr>
        <w:pict>
          <v:shapetype id="_x0000_t32" coordsize="21600,21600" o:spt="32" o:oned="t" path="m,l21600,21600e" filled="f">
            <v:path arrowok="t" fillok="f" o:connecttype="none"/>
            <o:lock v:ext="edit" shapetype="t"/>
          </v:shapetype>
          <v:shape id="_x0000_s1039" type="#_x0000_t32" style="position:absolute;left:0;text-align:left;margin-left:248.3pt;margin-top:9.6pt;width:33.55pt;height:0;z-index:251672576" o:connectortype="straight">
            <v:stroke endarrow="block"/>
          </v:shape>
        </w:pict>
      </w:r>
      <w:r>
        <w:rPr>
          <w:rFonts w:asciiTheme="majorBidi" w:hAnsiTheme="majorBidi" w:cstheme="majorBidi"/>
          <w:noProof/>
          <w:sz w:val="24"/>
          <w:szCs w:val="24"/>
          <w:lang w:val="en-US"/>
        </w:rPr>
        <w:pict>
          <v:shape id="_x0000_s1038" type="#_x0000_t32" style="position:absolute;left:0;text-align:left;margin-left:127.35pt;margin-top:9.6pt;width:40.45pt;height:0;z-index:251671552" o:connectortype="straight">
            <v:stroke endarrow="block"/>
          </v:shape>
        </w:pict>
      </w:r>
    </w:p>
    <w:p w:rsidR="00BF1DA3" w:rsidRDefault="00BF1DA3" w:rsidP="00740CE6">
      <w:pPr>
        <w:pStyle w:val="ListParagraph"/>
        <w:spacing w:line="240" w:lineRule="auto"/>
        <w:ind w:left="360"/>
        <w:jc w:val="both"/>
        <w:rPr>
          <w:rFonts w:asciiTheme="majorBidi" w:hAnsiTheme="majorBidi" w:cstheme="majorBidi"/>
          <w:sz w:val="24"/>
          <w:szCs w:val="24"/>
          <w:lang w:val="en-US"/>
        </w:rPr>
      </w:pPr>
    </w:p>
    <w:p w:rsidR="00D030A0" w:rsidRPr="000847A9" w:rsidRDefault="00D030A0" w:rsidP="004D5395">
      <w:pPr>
        <w:pStyle w:val="ListParagraph"/>
        <w:spacing w:line="480" w:lineRule="auto"/>
        <w:ind w:left="360"/>
        <w:jc w:val="both"/>
        <w:rPr>
          <w:rFonts w:asciiTheme="majorBidi" w:hAnsiTheme="majorBidi" w:cstheme="majorBidi"/>
          <w:sz w:val="24"/>
          <w:szCs w:val="24"/>
        </w:rPr>
      </w:pPr>
      <w:proofErr w:type="spellStart"/>
      <w:r>
        <w:rPr>
          <w:rFonts w:asciiTheme="majorBidi" w:hAnsiTheme="majorBidi" w:cstheme="majorBidi"/>
          <w:sz w:val="24"/>
          <w:szCs w:val="24"/>
          <w:lang w:val="en-US"/>
        </w:rPr>
        <w:t>Keterangan</w:t>
      </w:r>
      <w:proofErr w:type="spellEnd"/>
      <w:proofErr w:type="gramStart"/>
      <w:r>
        <w:rPr>
          <w:rFonts w:asciiTheme="majorBidi" w:hAnsiTheme="majorBidi" w:cstheme="majorBidi"/>
          <w:sz w:val="24"/>
          <w:szCs w:val="24"/>
          <w:lang w:val="en-US"/>
        </w:rPr>
        <w:t>:</w:t>
      </w:r>
      <w:proofErr w:type="gramEnd"/>
      <w:r>
        <w:rPr>
          <w:rFonts w:asciiTheme="majorBidi" w:hAnsiTheme="majorBidi" w:cstheme="majorBidi"/>
          <w:sz w:val="24"/>
          <w:szCs w:val="24"/>
          <w:lang w:val="en-US"/>
        </w:rPr>
        <w:br/>
        <w:t xml:space="preserve">X </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Pemijat</w:t>
      </w:r>
      <w:r w:rsidR="000847A9">
        <w:rPr>
          <w:rFonts w:asciiTheme="majorBidi" w:hAnsiTheme="majorBidi" w:cstheme="majorBidi"/>
          <w:sz w:val="24"/>
          <w:szCs w:val="24"/>
          <w:lang w:val="en-US"/>
        </w:rPr>
        <w:t>an</w:t>
      </w:r>
      <w:proofErr w:type="spellEnd"/>
      <w:r w:rsidR="000847A9">
        <w:rPr>
          <w:rFonts w:asciiTheme="majorBidi" w:hAnsiTheme="majorBidi" w:cstheme="majorBidi"/>
          <w:sz w:val="24"/>
          <w:szCs w:val="24"/>
          <w:lang w:val="en-US"/>
        </w:rPr>
        <w:t xml:space="preserve"> </w:t>
      </w:r>
      <w:r w:rsidR="00D3242C" w:rsidRPr="00D3242C">
        <w:rPr>
          <w:rFonts w:asciiTheme="majorBidi" w:hAnsiTheme="majorBidi" w:cstheme="majorBidi"/>
          <w:i/>
          <w:sz w:val="24"/>
          <w:szCs w:val="24"/>
          <w:lang w:val="en-US"/>
        </w:rPr>
        <w:t>Counter pressure</w:t>
      </w:r>
      <w:r w:rsidR="000847A9">
        <w:rPr>
          <w:rFonts w:asciiTheme="majorBidi" w:hAnsiTheme="majorBidi" w:cstheme="majorBidi"/>
          <w:sz w:val="24"/>
          <w:szCs w:val="24"/>
          <w:lang w:val="en-US"/>
        </w:rPr>
        <w:t xml:space="preserve"> </w:t>
      </w:r>
      <w:proofErr w:type="spellStart"/>
      <w:r w:rsidR="000847A9">
        <w:rPr>
          <w:rFonts w:asciiTheme="majorBidi" w:hAnsiTheme="majorBidi" w:cstheme="majorBidi"/>
          <w:sz w:val="24"/>
          <w:szCs w:val="24"/>
          <w:lang w:val="en-US"/>
        </w:rPr>
        <w:t>selama</w:t>
      </w:r>
      <w:proofErr w:type="spellEnd"/>
      <w:r w:rsidR="000847A9">
        <w:rPr>
          <w:rFonts w:asciiTheme="majorBidi" w:hAnsiTheme="majorBidi" w:cstheme="majorBidi"/>
          <w:sz w:val="24"/>
          <w:szCs w:val="24"/>
          <w:lang w:val="en-US"/>
        </w:rPr>
        <w:t xml:space="preserve"> </w:t>
      </w:r>
      <w:r w:rsidR="000847A9">
        <w:rPr>
          <w:rFonts w:asciiTheme="majorBidi" w:hAnsiTheme="majorBidi" w:cstheme="majorBidi"/>
          <w:sz w:val="24"/>
          <w:szCs w:val="24"/>
        </w:rPr>
        <w:t>30 menit</w:t>
      </w:r>
    </w:p>
    <w:p w:rsidR="00D030A0" w:rsidRDefault="00ED7B8C" w:rsidP="004D5395">
      <w:pPr>
        <w:pStyle w:val="ListParagraph"/>
        <w:spacing w:line="480"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O1</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I</w:t>
      </w:r>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sebelum</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dilakukan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perlakuan</w:t>
      </w:r>
      <w:proofErr w:type="spellEnd"/>
    </w:p>
    <w:p w:rsidR="00D030A0" w:rsidRDefault="00ED7B8C" w:rsidP="00D030A0">
      <w:pPr>
        <w:pStyle w:val="ListParagraph"/>
        <w:spacing w:line="480"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 xml:space="preserve">O2 </w:t>
      </w:r>
      <w:r>
        <w:rPr>
          <w:rFonts w:asciiTheme="majorBidi" w:hAnsiTheme="majorBidi" w:cstheme="majorBidi"/>
          <w:sz w:val="24"/>
          <w:szCs w:val="24"/>
          <w:lang w:val="en-US"/>
        </w:rPr>
        <w:tab/>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II</w:t>
      </w:r>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sesudah</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dilakukan</w:t>
      </w:r>
      <w:proofErr w:type="spellEnd"/>
      <w:r w:rsidR="00D030A0">
        <w:rPr>
          <w:rFonts w:asciiTheme="majorBidi" w:hAnsiTheme="majorBidi" w:cstheme="majorBidi"/>
          <w:sz w:val="24"/>
          <w:szCs w:val="24"/>
          <w:lang w:val="en-US"/>
        </w:rPr>
        <w:t xml:space="preserve"> </w:t>
      </w:r>
      <w:proofErr w:type="spellStart"/>
      <w:r w:rsidR="00D030A0">
        <w:rPr>
          <w:rFonts w:asciiTheme="majorBidi" w:hAnsiTheme="majorBidi" w:cstheme="majorBidi"/>
          <w:sz w:val="24"/>
          <w:szCs w:val="24"/>
          <w:lang w:val="en-US"/>
        </w:rPr>
        <w:t>perlakuan</w:t>
      </w:r>
      <w:proofErr w:type="spellEnd"/>
    </w:p>
    <w:p w:rsidR="00D030A0" w:rsidRPr="00D030A0" w:rsidRDefault="00D030A0" w:rsidP="00D3242C">
      <w:pPr>
        <w:pStyle w:val="ListParagraph"/>
        <w:spacing w:line="240" w:lineRule="auto"/>
        <w:ind w:left="360"/>
        <w:jc w:val="both"/>
        <w:rPr>
          <w:rFonts w:asciiTheme="majorBidi" w:hAnsiTheme="majorBidi" w:cstheme="majorBidi"/>
          <w:sz w:val="24"/>
          <w:szCs w:val="24"/>
          <w:lang w:val="en-US"/>
        </w:rPr>
      </w:pPr>
    </w:p>
    <w:p w:rsidR="00125F73" w:rsidRPr="004D5395" w:rsidRDefault="00125F73" w:rsidP="00740CE6">
      <w:pPr>
        <w:pStyle w:val="ListParagraph"/>
        <w:numPr>
          <w:ilvl w:val="0"/>
          <w:numId w:val="7"/>
        </w:numPr>
        <w:spacing w:after="0" w:line="480" w:lineRule="auto"/>
        <w:ind w:left="360"/>
        <w:jc w:val="both"/>
        <w:rPr>
          <w:rFonts w:asciiTheme="majorBidi" w:hAnsiTheme="majorBidi" w:cstheme="majorBidi"/>
          <w:b/>
          <w:sz w:val="24"/>
          <w:szCs w:val="24"/>
          <w:lang w:val="en-US"/>
        </w:rPr>
      </w:pPr>
      <w:proofErr w:type="spellStart"/>
      <w:r w:rsidRPr="004D5395">
        <w:rPr>
          <w:rFonts w:asciiTheme="majorBidi" w:hAnsiTheme="majorBidi" w:cstheme="majorBidi"/>
          <w:b/>
          <w:sz w:val="24"/>
          <w:szCs w:val="24"/>
          <w:lang w:val="en-US"/>
        </w:rPr>
        <w:t>Subyek</w:t>
      </w:r>
      <w:proofErr w:type="spellEnd"/>
      <w:r w:rsidRPr="004D5395">
        <w:rPr>
          <w:rFonts w:asciiTheme="majorBidi" w:hAnsiTheme="majorBidi" w:cstheme="majorBidi"/>
          <w:b/>
          <w:sz w:val="24"/>
          <w:szCs w:val="24"/>
          <w:lang w:val="en-US"/>
        </w:rPr>
        <w:t xml:space="preserve"> </w:t>
      </w:r>
      <w:proofErr w:type="spellStart"/>
      <w:r w:rsidRPr="004D5395">
        <w:rPr>
          <w:rFonts w:asciiTheme="majorBidi" w:hAnsiTheme="majorBidi" w:cstheme="majorBidi"/>
          <w:b/>
          <w:sz w:val="24"/>
          <w:szCs w:val="24"/>
          <w:lang w:val="en-US"/>
        </w:rPr>
        <w:t>Penelitian</w:t>
      </w:r>
      <w:proofErr w:type="spellEnd"/>
    </w:p>
    <w:p w:rsidR="00125F73" w:rsidRPr="004D5395" w:rsidRDefault="00125F73" w:rsidP="00740CE6">
      <w:pPr>
        <w:pStyle w:val="ListParagraph"/>
        <w:numPr>
          <w:ilvl w:val="0"/>
          <w:numId w:val="8"/>
        </w:numPr>
        <w:tabs>
          <w:tab w:val="left" w:pos="-4962"/>
        </w:tabs>
        <w:spacing w:after="0"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Populasi</w:t>
      </w:r>
    </w:p>
    <w:p w:rsidR="00D3242C" w:rsidRDefault="00125F73" w:rsidP="00740CE6">
      <w:pPr>
        <w:spacing w:line="480" w:lineRule="auto"/>
        <w:ind w:left="786" w:firstLine="447"/>
        <w:jc w:val="both"/>
        <w:rPr>
          <w:rFonts w:asciiTheme="majorBidi" w:hAnsiTheme="majorBidi" w:cstheme="majorBidi"/>
          <w:szCs w:val="24"/>
        </w:rPr>
      </w:pPr>
      <w:r w:rsidRPr="004D5395">
        <w:rPr>
          <w:rFonts w:asciiTheme="majorBidi" w:hAnsiTheme="majorBidi" w:cstheme="majorBidi"/>
          <w:szCs w:val="24"/>
        </w:rPr>
        <w:t>Populasi adalah wilayah generalisasi yang terdiri atas obyek atau subjek yang mempunyai kualitas dan karakteristik tertentu yang ditetapkan oleh peneliti untuk dipelajari dan kemudian ditarik kesimpulan (Sugiyono, 201</w:t>
      </w:r>
      <w:r w:rsidR="00B45515">
        <w:rPr>
          <w:rFonts w:asciiTheme="majorBidi" w:hAnsiTheme="majorBidi" w:cstheme="majorBidi"/>
          <w:szCs w:val="24"/>
        </w:rPr>
        <w:t>2</w:t>
      </w:r>
      <w:r w:rsidRPr="004D5395">
        <w:rPr>
          <w:rFonts w:asciiTheme="majorBidi" w:hAnsiTheme="majorBidi" w:cstheme="majorBidi"/>
          <w:szCs w:val="24"/>
        </w:rPr>
        <w:t xml:space="preserve">). </w:t>
      </w:r>
    </w:p>
    <w:p w:rsidR="00125F73" w:rsidRDefault="00125F73" w:rsidP="00D3242C">
      <w:pPr>
        <w:spacing w:line="480" w:lineRule="auto"/>
        <w:ind w:left="786" w:firstLine="447"/>
        <w:jc w:val="both"/>
        <w:rPr>
          <w:rFonts w:asciiTheme="majorBidi" w:hAnsiTheme="majorBidi" w:cstheme="majorBidi"/>
          <w:szCs w:val="24"/>
        </w:rPr>
      </w:pPr>
      <w:r w:rsidRPr="004D5395">
        <w:rPr>
          <w:rFonts w:asciiTheme="majorBidi" w:hAnsiTheme="majorBidi" w:cstheme="majorBidi"/>
          <w:szCs w:val="24"/>
        </w:rPr>
        <w:t>Jumlah ibu bersalin di PM</w:t>
      </w:r>
      <w:r w:rsidR="0022369F" w:rsidRPr="004D5395">
        <w:rPr>
          <w:rFonts w:asciiTheme="majorBidi" w:hAnsiTheme="majorBidi" w:cstheme="majorBidi"/>
          <w:szCs w:val="24"/>
        </w:rPr>
        <w:t>B</w:t>
      </w:r>
      <w:r w:rsidRPr="004D5395">
        <w:rPr>
          <w:rFonts w:asciiTheme="majorBidi" w:hAnsiTheme="majorBidi" w:cstheme="majorBidi"/>
          <w:szCs w:val="24"/>
        </w:rPr>
        <w:t xml:space="preserve"> Usmalanah </w:t>
      </w:r>
      <w:proofErr w:type="spellStart"/>
      <w:r w:rsidRPr="004D5395">
        <w:rPr>
          <w:rFonts w:asciiTheme="majorBidi" w:hAnsiTheme="majorBidi" w:cstheme="majorBidi"/>
          <w:szCs w:val="24"/>
          <w:lang w:val="en-US"/>
        </w:rPr>
        <w:t>yaitu</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mencapai</w:t>
      </w:r>
      <w:proofErr w:type="spellEnd"/>
      <w:r w:rsidRPr="004D5395">
        <w:rPr>
          <w:rFonts w:asciiTheme="majorBidi" w:hAnsiTheme="majorBidi" w:cstheme="majorBidi"/>
          <w:szCs w:val="24"/>
          <w:lang w:val="en-US"/>
        </w:rPr>
        <w:t xml:space="preserve"> </w:t>
      </w:r>
      <w:r w:rsidR="00CA2073" w:rsidRPr="004D5395">
        <w:rPr>
          <w:rFonts w:asciiTheme="majorBidi" w:hAnsiTheme="majorBidi" w:cstheme="majorBidi"/>
          <w:szCs w:val="24"/>
        </w:rPr>
        <w:t>30-35</w:t>
      </w:r>
      <w:r w:rsidRPr="004D5395">
        <w:rPr>
          <w:rFonts w:asciiTheme="majorBidi" w:hAnsiTheme="majorBidi" w:cstheme="majorBidi"/>
          <w:szCs w:val="24"/>
          <w:lang w:val="en-US"/>
        </w:rPr>
        <w:t xml:space="preserve">orang </w:t>
      </w:r>
      <w:proofErr w:type="spellStart"/>
      <w:r w:rsidRPr="004D5395">
        <w:rPr>
          <w:rFonts w:asciiTheme="majorBidi" w:hAnsiTheme="majorBidi" w:cstheme="majorBidi"/>
          <w:szCs w:val="24"/>
          <w:lang w:val="en-US"/>
        </w:rPr>
        <w:t>ibu</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bersalin</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setiap</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bulannya</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sehingga</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dengan</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jumlah</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populasi</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tersebut</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sudah</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memiliki</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kriteria</w:t>
      </w:r>
      <w:proofErr w:type="spellEnd"/>
      <w:r w:rsidRPr="004D5395">
        <w:rPr>
          <w:rFonts w:asciiTheme="majorBidi" w:hAnsiTheme="majorBidi" w:cstheme="majorBidi"/>
          <w:szCs w:val="24"/>
          <w:lang w:val="en-US"/>
        </w:rPr>
        <w:t xml:space="preserve"> yang </w:t>
      </w:r>
      <w:proofErr w:type="spellStart"/>
      <w:r w:rsidRPr="004D5395">
        <w:rPr>
          <w:rFonts w:asciiTheme="majorBidi" w:hAnsiTheme="majorBidi" w:cstheme="majorBidi"/>
          <w:szCs w:val="24"/>
          <w:lang w:val="en-US"/>
        </w:rPr>
        <w:t>sesuai</w:t>
      </w:r>
      <w:proofErr w:type="spellEnd"/>
      <w:r w:rsidRPr="004D5395">
        <w:rPr>
          <w:rFonts w:asciiTheme="majorBidi" w:hAnsiTheme="majorBidi" w:cstheme="majorBidi"/>
          <w:szCs w:val="24"/>
          <w:lang w:val="en-US"/>
        </w:rPr>
        <w:t xml:space="preserve"> </w:t>
      </w:r>
      <w:proofErr w:type="spellStart"/>
      <w:r w:rsidRPr="004D5395">
        <w:rPr>
          <w:rFonts w:asciiTheme="majorBidi" w:hAnsiTheme="majorBidi" w:cstheme="majorBidi"/>
          <w:szCs w:val="24"/>
          <w:lang w:val="en-US"/>
        </w:rPr>
        <w:t>dengan</w:t>
      </w:r>
      <w:proofErr w:type="spellEnd"/>
      <w:r w:rsidRPr="004D5395">
        <w:rPr>
          <w:rFonts w:asciiTheme="majorBidi" w:hAnsiTheme="majorBidi" w:cstheme="majorBidi"/>
          <w:szCs w:val="24"/>
          <w:lang w:val="en-US"/>
        </w:rPr>
        <w:t xml:space="preserve"> yang </w:t>
      </w:r>
      <w:proofErr w:type="spellStart"/>
      <w:r w:rsidRPr="004D5395">
        <w:rPr>
          <w:rFonts w:asciiTheme="majorBidi" w:hAnsiTheme="majorBidi" w:cstheme="majorBidi"/>
          <w:szCs w:val="24"/>
          <w:lang w:val="en-US"/>
        </w:rPr>
        <w:t>diinginkan</w:t>
      </w:r>
      <w:proofErr w:type="spellEnd"/>
      <w:r w:rsidRPr="004D5395">
        <w:rPr>
          <w:rFonts w:asciiTheme="majorBidi" w:hAnsiTheme="majorBidi" w:cstheme="majorBidi"/>
          <w:szCs w:val="24"/>
          <w:lang w:val="en-US"/>
        </w:rPr>
        <w:t xml:space="preserve">. </w:t>
      </w:r>
      <w:r w:rsidR="0022369F" w:rsidRPr="004D5395">
        <w:rPr>
          <w:rFonts w:asciiTheme="majorBidi" w:hAnsiTheme="majorBidi" w:cstheme="majorBidi"/>
          <w:szCs w:val="24"/>
        </w:rPr>
        <w:t xml:space="preserve">Populasi dalam penelitian ini yaitu 35 orang ibu bersalin pada bulan </w:t>
      </w:r>
      <w:proofErr w:type="spellStart"/>
      <w:r w:rsidR="0022369F" w:rsidRPr="004D5395">
        <w:rPr>
          <w:rFonts w:asciiTheme="majorBidi" w:hAnsiTheme="majorBidi" w:cstheme="majorBidi"/>
          <w:szCs w:val="24"/>
          <w:lang w:val="en-US"/>
        </w:rPr>
        <w:t>Januari</w:t>
      </w:r>
      <w:proofErr w:type="spellEnd"/>
      <w:r w:rsidR="0022369F" w:rsidRPr="004D5395">
        <w:rPr>
          <w:rFonts w:asciiTheme="majorBidi" w:hAnsiTheme="majorBidi" w:cstheme="majorBidi"/>
          <w:szCs w:val="24"/>
        </w:rPr>
        <w:t xml:space="preserve"> tahun 201</w:t>
      </w:r>
      <w:r w:rsidR="0022369F" w:rsidRPr="004D5395">
        <w:rPr>
          <w:rFonts w:asciiTheme="majorBidi" w:hAnsiTheme="majorBidi" w:cstheme="majorBidi"/>
          <w:szCs w:val="24"/>
          <w:lang w:val="en-US"/>
        </w:rPr>
        <w:t>9</w:t>
      </w:r>
      <w:r w:rsidR="0022369F" w:rsidRPr="004D5395">
        <w:rPr>
          <w:rFonts w:asciiTheme="majorBidi" w:hAnsiTheme="majorBidi" w:cstheme="majorBidi"/>
          <w:szCs w:val="24"/>
        </w:rPr>
        <w:t xml:space="preserve"> </w:t>
      </w:r>
      <w:r w:rsidR="00BF1DA3" w:rsidRPr="004D5395">
        <w:rPr>
          <w:rFonts w:asciiTheme="majorBidi" w:hAnsiTheme="majorBidi" w:cstheme="majorBidi"/>
          <w:szCs w:val="24"/>
        </w:rPr>
        <w:t xml:space="preserve">di </w:t>
      </w:r>
      <w:r w:rsidRPr="004D5395">
        <w:rPr>
          <w:rFonts w:asciiTheme="majorBidi" w:hAnsiTheme="majorBidi" w:cstheme="majorBidi"/>
          <w:szCs w:val="24"/>
        </w:rPr>
        <w:t>PM</w:t>
      </w:r>
      <w:r w:rsidR="00BF1DA3" w:rsidRPr="004D5395">
        <w:rPr>
          <w:rFonts w:asciiTheme="majorBidi" w:hAnsiTheme="majorBidi" w:cstheme="majorBidi"/>
          <w:szCs w:val="24"/>
        </w:rPr>
        <w:t>B</w:t>
      </w:r>
      <w:r w:rsidRPr="004D5395">
        <w:rPr>
          <w:rFonts w:asciiTheme="majorBidi" w:hAnsiTheme="majorBidi" w:cstheme="majorBidi"/>
          <w:szCs w:val="24"/>
        </w:rPr>
        <w:t xml:space="preserve"> Usmalanah </w:t>
      </w:r>
      <w:r w:rsidR="0022369F" w:rsidRPr="004D5395">
        <w:rPr>
          <w:rFonts w:asciiTheme="majorBidi" w:hAnsiTheme="majorBidi" w:cstheme="majorBidi"/>
          <w:szCs w:val="24"/>
          <w:lang w:val="en-US"/>
        </w:rPr>
        <w:t>Kota B</w:t>
      </w:r>
      <w:r w:rsidR="00D3242C">
        <w:rPr>
          <w:rFonts w:asciiTheme="majorBidi" w:hAnsiTheme="majorBidi" w:cstheme="majorBidi"/>
          <w:szCs w:val="24"/>
        </w:rPr>
        <w:t xml:space="preserve">andar </w:t>
      </w:r>
      <w:r w:rsidR="0022369F" w:rsidRPr="004D5395">
        <w:rPr>
          <w:rFonts w:asciiTheme="majorBidi" w:hAnsiTheme="majorBidi" w:cstheme="majorBidi"/>
          <w:szCs w:val="24"/>
          <w:lang w:val="en-US"/>
        </w:rPr>
        <w:t>Lampung</w:t>
      </w:r>
      <w:r w:rsidR="0022369F" w:rsidRPr="004D5395">
        <w:rPr>
          <w:rFonts w:asciiTheme="majorBidi" w:hAnsiTheme="majorBidi" w:cstheme="majorBidi"/>
          <w:szCs w:val="24"/>
        </w:rPr>
        <w:t>.</w:t>
      </w:r>
    </w:p>
    <w:p w:rsidR="00125F73" w:rsidRPr="004D5395" w:rsidRDefault="00125F73" w:rsidP="004D5395">
      <w:pPr>
        <w:pStyle w:val="ListParagraph"/>
        <w:numPr>
          <w:ilvl w:val="0"/>
          <w:numId w:val="8"/>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lastRenderedPageBreak/>
        <w:t>Sampel</w:t>
      </w:r>
    </w:p>
    <w:p w:rsidR="00125F73" w:rsidRPr="004D5395" w:rsidRDefault="00125F73" w:rsidP="004D5395">
      <w:pPr>
        <w:pStyle w:val="ListParagraph"/>
        <w:numPr>
          <w:ilvl w:val="0"/>
          <w:numId w:val="9"/>
        </w:numPr>
        <w:spacing w:after="0" w:line="480" w:lineRule="auto"/>
        <w:ind w:left="1211"/>
        <w:jc w:val="both"/>
        <w:rPr>
          <w:rFonts w:asciiTheme="majorBidi" w:hAnsiTheme="majorBidi" w:cstheme="majorBidi"/>
          <w:sz w:val="24"/>
          <w:szCs w:val="24"/>
          <w:lang w:val="en-US"/>
        </w:rPr>
      </w:pPr>
      <w:proofErr w:type="spellStart"/>
      <w:r w:rsidRPr="004D5395">
        <w:rPr>
          <w:rFonts w:asciiTheme="majorBidi" w:hAnsiTheme="majorBidi" w:cstheme="majorBidi"/>
          <w:sz w:val="24"/>
          <w:szCs w:val="24"/>
          <w:lang w:val="en-US"/>
        </w:rPr>
        <w:t>Besar</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Sampel</w:t>
      </w:r>
      <w:proofErr w:type="spellEnd"/>
    </w:p>
    <w:p w:rsidR="00125F73" w:rsidRPr="004D5395" w:rsidRDefault="00125F73" w:rsidP="00B45515">
      <w:pPr>
        <w:pStyle w:val="ListParagraph"/>
        <w:spacing w:after="0" w:line="480" w:lineRule="auto"/>
        <w:ind w:left="1211"/>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Sampel adalah bagian dari jumlah dan karakteristik yang dimiliki oleh populasi tersebut (Sugiyono, 201</w:t>
      </w:r>
      <w:r w:rsidR="00B45515">
        <w:rPr>
          <w:rFonts w:asciiTheme="majorBidi" w:hAnsiTheme="majorBidi" w:cstheme="majorBidi"/>
          <w:sz w:val="24"/>
          <w:szCs w:val="24"/>
        </w:rPr>
        <w:t>2</w:t>
      </w:r>
      <w:r w:rsidRPr="004D5395">
        <w:rPr>
          <w:rFonts w:asciiTheme="majorBidi" w:hAnsiTheme="majorBidi" w:cstheme="majorBidi"/>
          <w:sz w:val="24"/>
          <w:szCs w:val="24"/>
        </w:rPr>
        <w:t>). Sampel dalam penelitian ini yaitu ibu yang bersalin pada kala I di PM</w:t>
      </w:r>
      <w:r w:rsidR="00BF1DA3" w:rsidRPr="004D5395">
        <w:rPr>
          <w:rFonts w:asciiTheme="majorBidi" w:hAnsiTheme="majorBidi" w:cstheme="majorBidi"/>
          <w:sz w:val="24"/>
          <w:szCs w:val="24"/>
        </w:rPr>
        <w:t>B</w:t>
      </w:r>
      <w:r w:rsidRPr="004D5395">
        <w:rPr>
          <w:rFonts w:asciiTheme="majorBidi" w:hAnsiTheme="majorBidi" w:cstheme="majorBidi"/>
          <w:sz w:val="24"/>
          <w:szCs w:val="24"/>
        </w:rPr>
        <w:t xml:space="preserve"> Usmalanah</w:t>
      </w: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 bulan</w:t>
      </w:r>
      <w:r w:rsidR="00BF1DA3" w:rsidRPr="004D5395">
        <w:rPr>
          <w:rFonts w:asciiTheme="majorBidi" w:hAnsiTheme="majorBidi" w:cstheme="majorBidi"/>
          <w:sz w:val="24"/>
          <w:szCs w:val="24"/>
        </w:rPr>
        <w:t xml:space="preserve"> Februari</w:t>
      </w:r>
      <w:r w:rsidRPr="004D5395">
        <w:rPr>
          <w:rFonts w:asciiTheme="majorBidi" w:hAnsiTheme="majorBidi" w:cstheme="majorBidi"/>
          <w:sz w:val="24"/>
          <w:szCs w:val="24"/>
          <w:lang w:val="en-US"/>
        </w:rPr>
        <w:t xml:space="preserve"> </w:t>
      </w:r>
      <w:r w:rsidR="00B6086C" w:rsidRPr="004D5395">
        <w:rPr>
          <w:rFonts w:asciiTheme="majorBidi" w:hAnsiTheme="majorBidi" w:cstheme="majorBidi"/>
          <w:sz w:val="24"/>
          <w:szCs w:val="24"/>
        </w:rPr>
        <w:t>tahun 2019</w:t>
      </w:r>
      <w:r w:rsidRPr="004D5395">
        <w:rPr>
          <w:rFonts w:asciiTheme="majorBidi" w:hAnsiTheme="majorBidi" w:cstheme="majorBidi"/>
          <w:sz w:val="24"/>
          <w:szCs w:val="24"/>
        </w:rPr>
        <w:t>.</w:t>
      </w:r>
    </w:p>
    <w:p w:rsidR="00125F73" w:rsidRPr="004D5395" w:rsidRDefault="00125F73" w:rsidP="004D5395">
      <w:pPr>
        <w:pStyle w:val="ListParagraph"/>
        <w:numPr>
          <w:ilvl w:val="0"/>
          <w:numId w:val="9"/>
        </w:numPr>
        <w:spacing w:line="480" w:lineRule="auto"/>
        <w:ind w:left="1211"/>
        <w:jc w:val="both"/>
        <w:rPr>
          <w:rFonts w:asciiTheme="majorBidi" w:hAnsiTheme="majorBidi" w:cstheme="majorBidi"/>
          <w:sz w:val="24"/>
          <w:szCs w:val="24"/>
          <w:lang w:val="en-US"/>
        </w:rPr>
      </w:pPr>
      <w:r w:rsidRPr="004D5395">
        <w:rPr>
          <w:rFonts w:asciiTheme="majorBidi" w:hAnsiTheme="majorBidi" w:cstheme="majorBidi"/>
          <w:sz w:val="24"/>
          <w:szCs w:val="24"/>
          <w:lang w:val="en-US"/>
        </w:rPr>
        <w:t xml:space="preserve">Cara </w:t>
      </w:r>
      <w:proofErr w:type="spellStart"/>
      <w:r w:rsidRPr="004D5395">
        <w:rPr>
          <w:rFonts w:asciiTheme="majorBidi" w:hAnsiTheme="majorBidi" w:cstheme="majorBidi"/>
          <w:sz w:val="24"/>
          <w:szCs w:val="24"/>
          <w:lang w:val="en-US"/>
        </w:rPr>
        <w:t>Pengambilan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Sampel</w:t>
      </w:r>
      <w:proofErr w:type="spellEnd"/>
    </w:p>
    <w:p w:rsidR="00125F73" w:rsidRPr="004D5395" w:rsidRDefault="00125F73" w:rsidP="00B45515">
      <w:pPr>
        <w:pStyle w:val="ListParagraph"/>
        <w:spacing w:line="480" w:lineRule="auto"/>
        <w:ind w:left="1211"/>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Teknik pengambilan sampel dalam penelitian ini adalah total sampling.</w:t>
      </w: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Total sampling adalah teknik pengambilan sampel dimana jumlah sampel sama dengan populasi (Sugiyono, 201</w:t>
      </w:r>
      <w:r w:rsidR="00B45515">
        <w:rPr>
          <w:rFonts w:asciiTheme="majorBidi" w:hAnsiTheme="majorBidi" w:cstheme="majorBidi"/>
          <w:sz w:val="24"/>
          <w:szCs w:val="24"/>
        </w:rPr>
        <w:t>2</w:t>
      </w:r>
      <w:r w:rsidRPr="004D5395">
        <w:rPr>
          <w:rFonts w:asciiTheme="majorBidi" w:hAnsiTheme="majorBidi" w:cstheme="majorBidi"/>
          <w:sz w:val="24"/>
          <w:szCs w:val="24"/>
        </w:rPr>
        <w:t>). Menurut Sugiyono (201</w:t>
      </w:r>
      <w:r w:rsidR="00B45515">
        <w:rPr>
          <w:rFonts w:asciiTheme="majorBidi" w:hAnsiTheme="majorBidi" w:cstheme="majorBidi"/>
          <w:sz w:val="24"/>
          <w:szCs w:val="24"/>
        </w:rPr>
        <w:t>2</w:t>
      </w:r>
      <w:r w:rsidRPr="004D5395">
        <w:rPr>
          <w:rFonts w:asciiTheme="majorBidi" w:hAnsiTheme="majorBidi" w:cstheme="majorBidi"/>
          <w:sz w:val="24"/>
          <w:szCs w:val="24"/>
        </w:rPr>
        <w:t>) sampel jenuh yaitu teknik penentuan sampel dengan cara mengambil seluruh anggota populasi sebagai responden atau sampel. Alasan mengambil total sampling karena menurut Sugiyono (201</w:t>
      </w:r>
      <w:r w:rsidR="00B45515">
        <w:rPr>
          <w:rFonts w:asciiTheme="majorBidi" w:hAnsiTheme="majorBidi" w:cstheme="majorBidi"/>
          <w:sz w:val="24"/>
          <w:szCs w:val="24"/>
        </w:rPr>
        <w:t>2</w:t>
      </w:r>
      <w:r w:rsidRPr="004D5395">
        <w:rPr>
          <w:rFonts w:asciiTheme="majorBidi" w:hAnsiTheme="majorBidi" w:cstheme="majorBidi"/>
          <w:sz w:val="24"/>
          <w:szCs w:val="24"/>
        </w:rPr>
        <w:t xml:space="preserve">) jumlah populasi yang kurang dari 100 seluruh populasi dijadikan sampel penelitian semuanya. </w:t>
      </w:r>
      <w:r w:rsidR="00A53B39">
        <w:rPr>
          <w:rFonts w:asciiTheme="majorBidi" w:hAnsiTheme="majorBidi" w:cstheme="majorBidi"/>
          <w:sz w:val="24"/>
          <w:szCs w:val="24"/>
        </w:rPr>
        <w:t>Jumlah</w:t>
      </w:r>
      <w:r w:rsidR="001B2C69">
        <w:rPr>
          <w:rFonts w:asciiTheme="majorBidi" w:hAnsiTheme="majorBidi" w:cstheme="majorBidi"/>
          <w:sz w:val="24"/>
          <w:szCs w:val="24"/>
        </w:rPr>
        <w:t xml:space="preserve"> sampel penelitian ini adalah 30</w:t>
      </w:r>
      <w:r w:rsidR="00A53B39">
        <w:rPr>
          <w:rFonts w:asciiTheme="majorBidi" w:hAnsiTheme="majorBidi" w:cstheme="majorBidi"/>
          <w:sz w:val="24"/>
          <w:szCs w:val="24"/>
        </w:rPr>
        <w:t xml:space="preserve"> orang. </w:t>
      </w:r>
    </w:p>
    <w:p w:rsidR="00125F73" w:rsidRPr="004D5395" w:rsidRDefault="00125F73" w:rsidP="004D5395">
      <w:pPr>
        <w:pStyle w:val="ListParagraph"/>
        <w:numPr>
          <w:ilvl w:val="0"/>
          <w:numId w:val="9"/>
        </w:numPr>
        <w:spacing w:line="480" w:lineRule="auto"/>
        <w:ind w:left="1211"/>
        <w:jc w:val="both"/>
        <w:rPr>
          <w:rFonts w:asciiTheme="majorBidi" w:hAnsiTheme="majorBidi" w:cstheme="majorBidi"/>
          <w:sz w:val="24"/>
          <w:szCs w:val="24"/>
          <w:lang w:val="en-US"/>
        </w:rPr>
      </w:pPr>
      <w:proofErr w:type="spellStart"/>
      <w:r w:rsidRPr="004D5395">
        <w:rPr>
          <w:rFonts w:asciiTheme="majorBidi" w:hAnsiTheme="majorBidi" w:cstheme="majorBidi"/>
          <w:sz w:val="24"/>
          <w:szCs w:val="24"/>
          <w:lang w:val="en-US"/>
        </w:rPr>
        <w:t>Kriteria</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Sampel</w:t>
      </w:r>
      <w:proofErr w:type="spellEnd"/>
      <w:r w:rsidRPr="004D5395">
        <w:rPr>
          <w:rFonts w:asciiTheme="majorBidi" w:hAnsiTheme="majorBidi" w:cstheme="majorBidi"/>
          <w:sz w:val="24"/>
          <w:szCs w:val="24"/>
          <w:lang w:val="en-US"/>
        </w:rPr>
        <w:t xml:space="preserve"> </w:t>
      </w:r>
    </w:p>
    <w:p w:rsidR="00125F73" w:rsidRPr="004D5395" w:rsidRDefault="00125F73" w:rsidP="004D5395">
      <w:pPr>
        <w:pStyle w:val="ListParagraph"/>
        <w:spacing w:line="480" w:lineRule="auto"/>
        <w:ind w:left="1211"/>
        <w:jc w:val="both"/>
        <w:rPr>
          <w:rFonts w:asciiTheme="majorBidi" w:hAnsiTheme="majorBidi" w:cstheme="majorBidi"/>
          <w:sz w:val="24"/>
          <w:szCs w:val="24"/>
          <w:lang w:val="en-US"/>
        </w:rPr>
      </w:pP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Agar karakteristik sampel tidak menyimpang dari populasinya, maka sebelum dilakukan pengambilan sampel perlu dilakukan kriteria inklusi dan eksklusi. Kriteria inklusi adalah kriteria atau ciri-ciri yang perlu dipenuhi oleh setiap anggota populasi yang dapat diambil sebagai sampel. Kriteria eksklusi adalah ciri-ciri anggota </w:t>
      </w:r>
      <w:r w:rsidRPr="004D5395">
        <w:rPr>
          <w:rFonts w:asciiTheme="majorBidi" w:hAnsiTheme="majorBidi" w:cstheme="majorBidi"/>
          <w:sz w:val="24"/>
          <w:szCs w:val="24"/>
        </w:rPr>
        <w:lastRenderedPageBreak/>
        <w:t>populasi yang tidak dapat diambil s</w:t>
      </w:r>
      <w:r w:rsidR="00B45515">
        <w:rPr>
          <w:rFonts w:asciiTheme="majorBidi" w:hAnsiTheme="majorBidi" w:cstheme="majorBidi"/>
          <w:sz w:val="24"/>
          <w:szCs w:val="24"/>
        </w:rPr>
        <w:t>ebagai sampel (Notoatmodjo, 2010</w:t>
      </w:r>
      <w:r w:rsidRPr="004D5395">
        <w:rPr>
          <w:rFonts w:asciiTheme="majorBidi" w:hAnsiTheme="majorBidi" w:cstheme="majorBidi"/>
          <w:sz w:val="24"/>
          <w:szCs w:val="24"/>
        </w:rPr>
        <w:t>).</w:t>
      </w:r>
    </w:p>
    <w:p w:rsidR="00125F73" w:rsidRPr="004D5395" w:rsidRDefault="00125F73" w:rsidP="004D5395">
      <w:pPr>
        <w:pStyle w:val="ListParagraph"/>
        <w:spacing w:line="480" w:lineRule="auto"/>
        <w:ind w:left="1211"/>
        <w:jc w:val="both"/>
        <w:rPr>
          <w:rFonts w:asciiTheme="majorBidi" w:hAnsiTheme="majorBidi" w:cstheme="majorBidi"/>
          <w:sz w:val="24"/>
          <w:szCs w:val="24"/>
        </w:rPr>
      </w:pPr>
      <w:r w:rsidRPr="004D5395">
        <w:rPr>
          <w:rFonts w:asciiTheme="majorBidi" w:hAnsiTheme="majorBidi" w:cstheme="majorBidi"/>
          <w:sz w:val="24"/>
          <w:szCs w:val="24"/>
        </w:rPr>
        <w:t>Sample yang digunakan dalam penelitian ini adalah yang memenuhi kriteria  inklusi sebagai berikut :</w:t>
      </w:r>
    </w:p>
    <w:p w:rsidR="00125F73" w:rsidRPr="004D5395" w:rsidRDefault="00F021DD" w:rsidP="004D5395">
      <w:pPr>
        <w:pStyle w:val="ListParagraph"/>
        <w:spacing w:line="480" w:lineRule="auto"/>
        <w:ind w:left="1211" w:hanging="360"/>
        <w:jc w:val="both"/>
        <w:rPr>
          <w:rFonts w:asciiTheme="majorBidi" w:hAnsiTheme="majorBidi" w:cstheme="majorBidi"/>
          <w:sz w:val="24"/>
          <w:szCs w:val="24"/>
        </w:rPr>
      </w:pPr>
      <w:r w:rsidRPr="004D5395">
        <w:rPr>
          <w:rFonts w:asciiTheme="majorBidi" w:hAnsiTheme="majorBidi" w:cstheme="majorBidi"/>
          <w:sz w:val="24"/>
          <w:szCs w:val="24"/>
          <w:lang w:val="en-US"/>
        </w:rPr>
        <w:tab/>
      </w:r>
      <w:r w:rsidR="00125F73" w:rsidRPr="004D5395">
        <w:rPr>
          <w:rFonts w:asciiTheme="majorBidi" w:hAnsiTheme="majorBidi" w:cstheme="majorBidi"/>
          <w:sz w:val="24"/>
          <w:szCs w:val="24"/>
        </w:rPr>
        <w:t>Kriteria inklusi:</w:t>
      </w:r>
    </w:p>
    <w:p w:rsidR="00ED7B8C" w:rsidRDefault="00125F73" w:rsidP="00740CE6">
      <w:pPr>
        <w:pStyle w:val="ListParagraph"/>
        <w:numPr>
          <w:ilvl w:val="0"/>
          <w:numId w:val="14"/>
        </w:numPr>
        <w:tabs>
          <w:tab w:val="left" w:pos="1134"/>
        </w:tabs>
        <w:spacing w:line="480" w:lineRule="auto"/>
        <w:ind w:left="1551"/>
        <w:jc w:val="both"/>
        <w:rPr>
          <w:rFonts w:asciiTheme="majorBidi" w:hAnsiTheme="majorBidi" w:cstheme="majorBidi"/>
          <w:sz w:val="24"/>
          <w:szCs w:val="24"/>
        </w:rPr>
      </w:pPr>
      <w:r w:rsidRPr="004D5395">
        <w:rPr>
          <w:rFonts w:asciiTheme="majorBidi" w:hAnsiTheme="majorBidi" w:cstheme="majorBidi"/>
          <w:sz w:val="24"/>
          <w:szCs w:val="24"/>
        </w:rPr>
        <w:t>Ibu bersalin yang mengalami nyeri persalinan</w:t>
      </w:r>
    </w:p>
    <w:p w:rsidR="00125F73" w:rsidRPr="00ED7B8C" w:rsidRDefault="00125F73" w:rsidP="00740CE6">
      <w:pPr>
        <w:pStyle w:val="ListParagraph"/>
        <w:numPr>
          <w:ilvl w:val="0"/>
          <w:numId w:val="14"/>
        </w:numPr>
        <w:tabs>
          <w:tab w:val="left" w:pos="1134"/>
        </w:tabs>
        <w:spacing w:line="480" w:lineRule="auto"/>
        <w:ind w:left="1551"/>
        <w:jc w:val="both"/>
        <w:rPr>
          <w:rFonts w:asciiTheme="majorBidi" w:hAnsiTheme="majorBidi" w:cstheme="majorBidi"/>
          <w:sz w:val="24"/>
          <w:szCs w:val="24"/>
        </w:rPr>
      </w:pPr>
      <w:r w:rsidRPr="00ED7B8C">
        <w:rPr>
          <w:rFonts w:asciiTheme="majorBidi" w:hAnsiTheme="majorBidi" w:cstheme="majorBidi"/>
          <w:sz w:val="24"/>
          <w:szCs w:val="24"/>
        </w:rPr>
        <w:t>Ibu yan</w:t>
      </w:r>
      <w:r w:rsidR="00BF1DA3" w:rsidRPr="00ED7B8C">
        <w:rPr>
          <w:rFonts w:asciiTheme="majorBidi" w:hAnsiTheme="majorBidi" w:cstheme="majorBidi"/>
          <w:sz w:val="24"/>
          <w:szCs w:val="24"/>
        </w:rPr>
        <w:t xml:space="preserve">g bersalin di </w:t>
      </w:r>
      <w:r w:rsidRPr="00ED7B8C">
        <w:rPr>
          <w:rFonts w:asciiTheme="majorBidi" w:hAnsiTheme="majorBidi" w:cstheme="majorBidi"/>
          <w:sz w:val="24"/>
          <w:szCs w:val="24"/>
        </w:rPr>
        <w:t>PM</w:t>
      </w:r>
      <w:r w:rsidR="00BF1DA3" w:rsidRPr="00ED7B8C">
        <w:rPr>
          <w:rFonts w:asciiTheme="majorBidi" w:hAnsiTheme="majorBidi" w:cstheme="majorBidi"/>
          <w:sz w:val="24"/>
          <w:szCs w:val="24"/>
        </w:rPr>
        <w:t>B</w:t>
      </w:r>
      <w:r w:rsidRPr="00ED7B8C">
        <w:rPr>
          <w:rFonts w:asciiTheme="majorBidi" w:hAnsiTheme="majorBidi" w:cstheme="majorBidi"/>
          <w:sz w:val="24"/>
          <w:szCs w:val="24"/>
        </w:rPr>
        <w:t xml:space="preserve"> Usmalanah</w:t>
      </w:r>
      <w:r w:rsidR="00BF1DA3" w:rsidRPr="00ED7B8C">
        <w:rPr>
          <w:rFonts w:asciiTheme="majorBidi" w:hAnsiTheme="majorBidi" w:cstheme="majorBidi"/>
          <w:sz w:val="24"/>
          <w:szCs w:val="24"/>
        </w:rPr>
        <w:t xml:space="preserve"> pada bulan Februari 2019</w:t>
      </w:r>
    </w:p>
    <w:p w:rsidR="00125F73" w:rsidRPr="004D5395" w:rsidRDefault="00F26BD1" w:rsidP="00740CE6">
      <w:pPr>
        <w:pStyle w:val="ListParagraph"/>
        <w:numPr>
          <w:ilvl w:val="0"/>
          <w:numId w:val="14"/>
        </w:numPr>
        <w:tabs>
          <w:tab w:val="left" w:pos="1418"/>
        </w:tabs>
        <w:spacing w:line="480" w:lineRule="auto"/>
        <w:ind w:left="1551"/>
        <w:jc w:val="both"/>
        <w:rPr>
          <w:rFonts w:asciiTheme="majorBidi" w:hAnsiTheme="majorBidi" w:cstheme="majorBidi"/>
          <w:sz w:val="24"/>
          <w:szCs w:val="24"/>
        </w:rPr>
      </w:pPr>
      <w:r>
        <w:rPr>
          <w:rFonts w:asciiTheme="majorBidi" w:hAnsiTheme="majorBidi" w:cstheme="majorBidi"/>
          <w:sz w:val="24"/>
          <w:szCs w:val="24"/>
        </w:rPr>
        <w:t>Ibu bersalin</w:t>
      </w:r>
      <w:r w:rsidR="00125F73" w:rsidRPr="004D5395">
        <w:rPr>
          <w:rFonts w:asciiTheme="majorBidi" w:hAnsiTheme="majorBidi" w:cstheme="majorBidi"/>
          <w:sz w:val="24"/>
          <w:szCs w:val="24"/>
        </w:rPr>
        <w:t xml:space="preserve"> kala I </w:t>
      </w:r>
      <w:r w:rsidR="00A53B39">
        <w:rPr>
          <w:rFonts w:asciiTheme="majorBidi" w:hAnsiTheme="majorBidi" w:cstheme="majorBidi"/>
          <w:sz w:val="24"/>
          <w:szCs w:val="24"/>
        </w:rPr>
        <w:t xml:space="preserve">pembukaan 4 – 7 cm </w:t>
      </w:r>
      <w:proofErr w:type="spellStart"/>
      <w:r w:rsidRPr="004D5395">
        <w:rPr>
          <w:rFonts w:asciiTheme="majorBidi" w:hAnsiTheme="majorBidi" w:cstheme="majorBidi"/>
          <w:sz w:val="24"/>
          <w:szCs w:val="24"/>
          <w:lang w:val="en-US"/>
        </w:rPr>
        <w:t>fase</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akt</w:t>
      </w:r>
      <w:proofErr w:type="spellEnd"/>
      <w:r w:rsidRPr="004D5395">
        <w:rPr>
          <w:rFonts w:asciiTheme="majorBidi" w:hAnsiTheme="majorBidi" w:cstheme="majorBidi"/>
          <w:sz w:val="24"/>
          <w:szCs w:val="24"/>
        </w:rPr>
        <w:t>if</w:t>
      </w:r>
      <w:r>
        <w:rPr>
          <w:rFonts w:asciiTheme="majorBidi" w:hAnsiTheme="majorBidi" w:cstheme="majorBidi"/>
          <w:sz w:val="24"/>
          <w:szCs w:val="24"/>
        </w:rPr>
        <w:t xml:space="preserve"> </w:t>
      </w:r>
    </w:p>
    <w:p w:rsidR="00125F73" w:rsidRPr="004D5395" w:rsidRDefault="00125F73" w:rsidP="00740CE6">
      <w:pPr>
        <w:pStyle w:val="ListParagraph"/>
        <w:numPr>
          <w:ilvl w:val="0"/>
          <w:numId w:val="14"/>
        </w:numPr>
        <w:spacing w:line="480" w:lineRule="auto"/>
        <w:ind w:left="1551"/>
        <w:jc w:val="both"/>
        <w:rPr>
          <w:rFonts w:asciiTheme="majorBidi" w:hAnsiTheme="majorBidi" w:cstheme="majorBidi"/>
          <w:sz w:val="24"/>
          <w:szCs w:val="24"/>
        </w:rPr>
      </w:pPr>
      <w:r w:rsidRPr="004D5395">
        <w:rPr>
          <w:rFonts w:asciiTheme="majorBidi" w:hAnsiTheme="majorBidi" w:cstheme="majorBidi"/>
          <w:sz w:val="24"/>
          <w:szCs w:val="24"/>
        </w:rPr>
        <w:t xml:space="preserve">Ibu yang tidak mendapatkan tindakan pengurangan rasa nyeri atau </w:t>
      </w:r>
      <w:r w:rsidR="00A53B39">
        <w:rPr>
          <w:rFonts w:asciiTheme="majorBidi" w:hAnsiTheme="majorBidi" w:cstheme="majorBidi"/>
          <w:sz w:val="24"/>
          <w:szCs w:val="24"/>
        </w:rPr>
        <w:t xml:space="preserve"> </w:t>
      </w:r>
      <w:r w:rsidRPr="004D5395">
        <w:rPr>
          <w:rFonts w:asciiTheme="majorBidi" w:hAnsiTheme="majorBidi" w:cstheme="majorBidi"/>
          <w:sz w:val="24"/>
          <w:szCs w:val="24"/>
        </w:rPr>
        <w:t>tidak minum analgeti</w:t>
      </w:r>
      <w:r w:rsidRPr="004D5395">
        <w:rPr>
          <w:rFonts w:asciiTheme="majorBidi" w:hAnsiTheme="majorBidi" w:cstheme="majorBidi"/>
          <w:sz w:val="24"/>
          <w:szCs w:val="24"/>
          <w:lang w:val="en-US"/>
        </w:rPr>
        <w:t>k</w:t>
      </w:r>
    </w:p>
    <w:p w:rsidR="00125F73" w:rsidRPr="004D5395" w:rsidRDefault="00125F73" w:rsidP="00F26BD1">
      <w:pPr>
        <w:pStyle w:val="ListParagraph"/>
        <w:spacing w:after="120" w:line="480" w:lineRule="auto"/>
        <w:ind w:left="1170"/>
        <w:jc w:val="both"/>
        <w:rPr>
          <w:rFonts w:asciiTheme="majorBidi" w:hAnsiTheme="majorBidi" w:cstheme="majorBidi"/>
          <w:sz w:val="24"/>
          <w:szCs w:val="24"/>
        </w:rPr>
      </w:pPr>
      <w:r w:rsidRPr="004D5395">
        <w:rPr>
          <w:rFonts w:asciiTheme="majorBidi" w:hAnsiTheme="majorBidi" w:cstheme="majorBidi"/>
          <w:sz w:val="24"/>
          <w:szCs w:val="24"/>
        </w:rPr>
        <w:t>Kriteria eksklusi:</w:t>
      </w:r>
    </w:p>
    <w:p w:rsidR="00740CE6" w:rsidRDefault="00125F73" w:rsidP="00740CE6">
      <w:pPr>
        <w:pStyle w:val="ListParagraph"/>
        <w:numPr>
          <w:ilvl w:val="0"/>
          <w:numId w:val="2"/>
        </w:numPr>
        <w:tabs>
          <w:tab w:val="left" w:pos="1080"/>
        </w:tabs>
        <w:spacing w:after="120" w:line="480" w:lineRule="auto"/>
        <w:ind w:left="1551"/>
        <w:jc w:val="both"/>
        <w:rPr>
          <w:rFonts w:asciiTheme="majorBidi" w:hAnsiTheme="majorBidi" w:cstheme="majorBidi"/>
          <w:sz w:val="24"/>
          <w:szCs w:val="24"/>
        </w:rPr>
      </w:pPr>
      <w:r w:rsidRPr="004D5395">
        <w:rPr>
          <w:rFonts w:asciiTheme="majorBidi" w:hAnsiTheme="majorBidi" w:cstheme="majorBidi"/>
          <w:sz w:val="24"/>
          <w:szCs w:val="24"/>
        </w:rPr>
        <w:t>Ibu bersalin yang tidak mengalami nyeri persalinan</w:t>
      </w:r>
    </w:p>
    <w:p w:rsidR="00125F73" w:rsidRPr="00740CE6" w:rsidRDefault="00125F73" w:rsidP="00740CE6">
      <w:pPr>
        <w:pStyle w:val="ListParagraph"/>
        <w:numPr>
          <w:ilvl w:val="0"/>
          <w:numId w:val="2"/>
        </w:numPr>
        <w:tabs>
          <w:tab w:val="left" w:pos="1080"/>
        </w:tabs>
        <w:spacing w:after="120" w:line="480" w:lineRule="auto"/>
        <w:ind w:left="1551"/>
        <w:jc w:val="both"/>
        <w:rPr>
          <w:rFonts w:asciiTheme="majorBidi" w:hAnsiTheme="majorBidi" w:cstheme="majorBidi"/>
          <w:sz w:val="24"/>
          <w:szCs w:val="24"/>
        </w:rPr>
      </w:pPr>
      <w:r w:rsidRPr="00740CE6">
        <w:rPr>
          <w:rFonts w:asciiTheme="majorBidi" w:hAnsiTheme="majorBidi" w:cstheme="majorBidi"/>
          <w:sz w:val="24"/>
          <w:szCs w:val="24"/>
        </w:rPr>
        <w:t>Ibu yang mendapatkan tindakan pengurangan rasa nyeri atau minum analget</w:t>
      </w:r>
      <w:proofErr w:type="spellStart"/>
      <w:r w:rsidRPr="00740CE6">
        <w:rPr>
          <w:rFonts w:asciiTheme="majorBidi" w:hAnsiTheme="majorBidi" w:cstheme="majorBidi"/>
          <w:sz w:val="24"/>
          <w:szCs w:val="24"/>
          <w:lang w:val="en-US"/>
        </w:rPr>
        <w:t>ik</w:t>
      </w:r>
      <w:proofErr w:type="spellEnd"/>
    </w:p>
    <w:p w:rsidR="00F26BD1" w:rsidRPr="00F26BD1" w:rsidRDefault="00F26BD1" w:rsidP="00F26BD1">
      <w:pPr>
        <w:tabs>
          <w:tab w:val="left" w:pos="1080"/>
        </w:tabs>
        <w:spacing w:line="480" w:lineRule="auto"/>
        <w:ind w:left="1170"/>
        <w:jc w:val="both"/>
        <w:rPr>
          <w:rFonts w:asciiTheme="majorBidi" w:hAnsiTheme="majorBidi" w:cstheme="majorBidi"/>
          <w:szCs w:val="24"/>
        </w:rPr>
      </w:pPr>
      <w:r>
        <w:rPr>
          <w:rFonts w:asciiTheme="majorBidi" w:hAnsiTheme="majorBidi" w:cstheme="majorBidi"/>
          <w:szCs w:val="24"/>
        </w:rPr>
        <w:t>Selama masa penelitian, peneliti mendapatkan sebanyak 35 ibu bersalin, namun yang dapat digu</w:t>
      </w:r>
      <w:r w:rsidR="001B2C69">
        <w:rPr>
          <w:rFonts w:asciiTheme="majorBidi" w:hAnsiTheme="majorBidi" w:cstheme="majorBidi"/>
          <w:szCs w:val="24"/>
        </w:rPr>
        <w:t>nakan sebagai sampel sejumlah 30 orang, dikarenakan 5</w:t>
      </w:r>
      <w:r>
        <w:rPr>
          <w:rFonts w:asciiTheme="majorBidi" w:hAnsiTheme="majorBidi" w:cstheme="majorBidi"/>
          <w:szCs w:val="24"/>
        </w:rPr>
        <w:t xml:space="preserve"> orang </w:t>
      </w:r>
      <w:r w:rsidRPr="00F26BD1">
        <w:rPr>
          <w:rFonts w:asciiTheme="majorBidi" w:hAnsiTheme="majorBidi" w:cstheme="majorBidi"/>
          <w:i/>
          <w:szCs w:val="24"/>
        </w:rPr>
        <w:t>drop out</w:t>
      </w:r>
      <w:r>
        <w:rPr>
          <w:rFonts w:asciiTheme="majorBidi" w:hAnsiTheme="majorBidi" w:cstheme="majorBidi"/>
          <w:i/>
          <w:szCs w:val="24"/>
        </w:rPr>
        <w:t xml:space="preserve"> </w:t>
      </w:r>
      <w:r>
        <w:rPr>
          <w:rFonts w:asciiTheme="majorBidi" w:hAnsiTheme="majorBidi" w:cstheme="majorBidi"/>
          <w:szCs w:val="24"/>
        </w:rPr>
        <w:t>(</w:t>
      </w:r>
      <w:r w:rsidR="001B2C69">
        <w:rPr>
          <w:rFonts w:asciiTheme="majorBidi" w:hAnsiTheme="majorBidi" w:cstheme="majorBidi"/>
          <w:szCs w:val="24"/>
        </w:rPr>
        <w:t xml:space="preserve">3 orang </w:t>
      </w:r>
      <w:r>
        <w:rPr>
          <w:rFonts w:asciiTheme="majorBidi" w:hAnsiTheme="majorBidi" w:cstheme="majorBidi"/>
          <w:szCs w:val="24"/>
        </w:rPr>
        <w:t>Dirujuk</w:t>
      </w:r>
      <w:r w:rsidR="001B2C69">
        <w:rPr>
          <w:rFonts w:asciiTheme="majorBidi" w:hAnsiTheme="majorBidi" w:cstheme="majorBidi"/>
          <w:szCs w:val="24"/>
        </w:rPr>
        <w:t>, 1 orang tidak kooperatif dan</w:t>
      </w:r>
      <w:bookmarkStart w:id="0" w:name="_GoBack"/>
      <w:bookmarkEnd w:id="0"/>
      <w:r w:rsidR="001B2C69">
        <w:rPr>
          <w:rFonts w:asciiTheme="majorBidi" w:hAnsiTheme="majorBidi" w:cstheme="majorBidi"/>
          <w:szCs w:val="24"/>
        </w:rPr>
        <w:t xml:space="preserve"> 1 orang tidak suka dipijat </w:t>
      </w:r>
      <w:r>
        <w:rPr>
          <w:rFonts w:asciiTheme="majorBidi" w:hAnsiTheme="majorBidi" w:cstheme="majorBidi"/>
          <w:szCs w:val="24"/>
        </w:rPr>
        <w:t xml:space="preserve">). </w:t>
      </w:r>
    </w:p>
    <w:p w:rsidR="00D3242C" w:rsidRPr="004D5395" w:rsidRDefault="00D3242C" w:rsidP="00D3242C">
      <w:pPr>
        <w:pStyle w:val="ListParagraph"/>
        <w:tabs>
          <w:tab w:val="left" w:pos="1080"/>
        </w:tabs>
        <w:spacing w:line="240" w:lineRule="auto"/>
        <w:ind w:left="1440"/>
        <w:jc w:val="both"/>
        <w:rPr>
          <w:rFonts w:asciiTheme="majorBidi" w:hAnsiTheme="majorBidi" w:cstheme="majorBidi"/>
          <w:sz w:val="24"/>
          <w:szCs w:val="24"/>
        </w:rPr>
      </w:pPr>
    </w:p>
    <w:p w:rsidR="00125F73" w:rsidRPr="004D5395" w:rsidRDefault="00125F73" w:rsidP="00D3242C">
      <w:pPr>
        <w:pStyle w:val="ListParagraph"/>
        <w:numPr>
          <w:ilvl w:val="0"/>
          <w:numId w:val="7"/>
        </w:numPr>
        <w:spacing w:after="0" w:line="480" w:lineRule="auto"/>
        <w:ind w:left="360" w:hanging="450"/>
        <w:jc w:val="both"/>
        <w:rPr>
          <w:rFonts w:asciiTheme="majorBidi" w:hAnsiTheme="majorBidi" w:cstheme="majorBidi"/>
          <w:b/>
          <w:sz w:val="24"/>
          <w:szCs w:val="24"/>
        </w:rPr>
      </w:pPr>
      <w:r w:rsidRPr="004D5395">
        <w:rPr>
          <w:rFonts w:asciiTheme="majorBidi" w:hAnsiTheme="majorBidi" w:cstheme="majorBidi"/>
          <w:b/>
          <w:sz w:val="24"/>
          <w:szCs w:val="24"/>
        </w:rPr>
        <w:t>Variabel penelitian</w:t>
      </w:r>
    </w:p>
    <w:p w:rsidR="00F021DD" w:rsidRPr="004D5395" w:rsidRDefault="00125F73" w:rsidP="00D3242C">
      <w:pPr>
        <w:spacing w:line="480" w:lineRule="auto"/>
        <w:ind w:left="360"/>
        <w:jc w:val="both"/>
        <w:rPr>
          <w:rFonts w:asciiTheme="majorBidi" w:hAnsiTheme="majorBidi" w:cstheme="majorBidi"/>
          <w:szCs w:val="24"/>
        </w:rPr>
      </w:pPr>
      <w:r w:rsidRPr="004D5395">
        <w:rPr>
          <w:rFonts w:asciiTheme="majorBidi" w:hAnsiTheme="majorBidi" w:cstheme="majorBidi"/>
          <w:szCs w:val="24"/>
        </w:rPr>
        <w:t xml:space="preserve">     Menurut Sugiyono (201</w:t>
      </w:r>
      <w:r w:rsidR="00B45515">
        <w:rPr>
          <w:rFonts w:asciiTheme="majorBidi" w:hAnsiTheme="majorBidi" w:cstheme="majorBidi"/>
          <w:szCs w:val="24"/>
        </w:rPr>
        <w:t>2</w:t>
      </w:r>
      <w:r w:rsidRPr="004D5395">
        <w:rPr>
          <w:rFonts w:asciiTheme="majorBidi" w:hAnsiTheme="majorBidi" w:cstheme="majorBidi"/>
          <w:szCs w:val="24"/>
        </w:rPr>
        <w:t>) variabel merupakan suatu atribut atau sifat atau nilai dari orang, objek atau kegiatan yang mempunyai variasi tertentu yang ditetapkan oleh peneliti untuk dipelajari dan kemudian ditarik kesimpulannya.</w:t>
      </w:r>
    </w:p>
    <w:p w:rsidR="00125F73" w:rsidRPr="004D5395" w:rsidRDefault="00125F73" w:rsidP="004D5395">
      <w:pPr>
        <w:spacing w:line="480" w:lineRule="auto"/>
        <w:ind w:left="360" w:firstLine="284"/>
        <w:jc w:val="both"/>
        <w:rPr>
          <w:rFonts w:asciiTheme="majorBidi" w:hAnsiTheme="majorBidi" w:cstheme="majorBidi"/>
          <w:i/>
          <w:iCs/>
          <w:szCs w:val="24"/>
        </w:rPr>
      </w:pPr>
      <w:r w:rsidRPr="004D5395">
        <w:rPr>
          <w:rFonts w:asciiTheme="majorBidi" w:hAnsiTheme="majorBidi" w:cstheme="majorBidi"/>
          <w:szCs w:val="24"/>
        </w:rPr>
        <w:lastRenderedPageBreak/>
        <w:t>Variabel Independen adalah variabel yang mempengaruhi atau yang menjadi sebab perubahannya atau timbulnya variabel dependen (terikat).</w:t>
      </w:r>
      <w:r w:rsidR="00740CE6">
        <w:rPr>
          <w:rFonts w:asciiTheme="majorBidi" w:hAnsiTheme="majorBidi" w:cstheme="majorBidi"/>
          <w:szCs w:val="24"/>
        </w:rPr>
        <w:t xml:space="preserve"> Variabel i</w:t>
      </w:r>
      <w:r w:rsidRPr="004D5395">
        <w:rPr>
          <w:rFonts w:asciiTheme="majorBidi" w:hAnsiTheme="majorBidi" w:cstheme="majorBidi"/>
          <w:szCs w:val="24"/>
        </w:rPr>
        <w:t xml:space="preserve">ndependen dalam penelitian ini adalah pijat </w:t>
      </w:r>
      <w:r w:rsidR="00D3242C" w:rsidRPr="00D3242C">
        <w:rPr>
          <w:rFonts w:asciiTheme="majorBidi" w:hAnsiTheme="majorBidi" w:cstheme="majorBidi"/>
          <w:i/>
          <w:iCs/>
          <w:szCs w:val="24"/>
        </w:rPr>
        <w:t>counter pressure</w:t>
      </w:r>
      <w:r w:rsidRPr="004D5395">
        <w:rPr>
          <w:rFonts w:asciiTheme="majorBidi" w:hAnsiTheme="majorBidi" w:cstheme="majorBidi"/>
          <w:i/>
          <w:iCs/>
          <w:szCs w:val="24"/>
        </w:rPr>
        <w:t>.</w:t>
      </w:r>
    </w:p>
    <w:p w:rsidR="00125F73" w:rsidRDefault="00125F73" w:rsidP="004D5395">
      <w:pPr>
        <w:pStyle w:val="ListParagraph"/>
        <w:spacing w:line="480" w:lineRule="auto"/>
        <w:ind w:left="360"/>
        <w:jc w:val="both"/>
        <w:rPr>
          <w:rFonts w:asciiTheme="majorBidi" w:hAnsiTheme="majorBidi" w:cstheme="majorBidi"/>
          <w:sz w:val="24"/>
          <w:szCs w:val="24"/>
        </w:rPr>
      </w:pP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Variabel dependen adalah variabel yang dipengaruhi atau yang menjadi akibat, karena a</w:t>
      </w:r>
      <w:r w:rsidR="00740CE6">
        <w:rPr>
          <w:rFonts w:asciiTheme="majorBidi" w:hAnsiTheme="majorBidi" w:cstheme="majorBidi"/>
          <w:sz w:val="24"/>
          <w:szCs w:val="24"/>
        </w:rPr>
        <w:t>danya variabel bebas. Variabel d</w:t>
      </w:r>
      <w:r w:rsidRPr="004D5395">
        <w:rPr>
          <w:rFonts w:asciiTheme="majorBidi" w:hAnsiTheme="majorBidi" w:cstheme="majorBidi"/>
          <w:sz w:val="24"/>
          <w:szCs w:val="24"/>
        </w:rPr>
        <w:t xml:space="preserve">ependen dalam penelitian ini adalah nyeri </w:t>
      </w:r>
      <w:proofErr w:type="spellStart"/>
      <w:r w:rsidRPr="004D5395">
        <w:rPr>
          <w:rFonts w:asciiTheme="majorBidi" w:hAnsiTheme="majorBidi" w:cstheme="majorBidi"/>
          <w:sz w:val="24"/>
          <w:szCs w:val="24"/>
          <w:lang w:val="en-US"/>
        </w:rPr>
        <w:t>persalinan</w:t>
      </w:r>
      <w:proofErr w:type="spellEnd"/>
      <w:r w:rsidRPr="004D5395">
        <w:rPr>
          <w:rFonts w:asciiTheme="majorBidi" w:hAnsiTheme="majorBidi" w:cstheme="majorBidi"/>
          <w:sz w:val="24"/>
          <w:szCs w:val="24"/>
        </w:rPr>
        <w:t xml:space="preserve"> pada kala I fase aktif.</w:t>
      </w:r>
    </w:p>
    <w:p w:rsidR="00D3242C" w:rsidRPr="004D5395" w:rsidRDefault="00D3242C" w:rsidP="00D3242C">
      <w:pPr>
        <w:pStyle w:val="ListParagraph"/>
        <w:spacing w:line="240" w:lineRule="auto"/>
        <w:ind w:left="360"/>
        <w:jc w:val="both"/>
        <w:rPr>
          <w:rFonts w:asciiTheme="majorBidi" w:hAnsiTheme="majorBidi" w:cstheme="majorBidi"/>
          <w:sz w:val="24"/>
          <w:szCs w:val="24"/>
        </w:rPr>
      </w:pPr>
    </w:p>
    <w:p w:rsidR="00125F73" w:rsidRPr="004D5395" w:rsidRDefault="00125F73" w:rsidP="004D5395">
      <w:pPr>
        <w:pStyle w:val="ListParagraph"/>
        <w:numPr>
          <w:ilvl w:val="0"/>
          <w:numId w:val="7"/>
        </w:numPr>
        <w:spacing w:line="480" w:lineRule="auto"/>
        <w:ind w:left="360"/>
        <w:jc w:val="both"/>
        <w:rPr>
          <w:rFonts w:asciiTheme="majorBidi" w:hAnsiTheme="majorBidi" w:cstheme="majorBidi"/>
          <w:b/>
          <w:sz w:val="24"/>
          <w:szCs w:val="24"/>
        </w:rPr>
      </w:pPr>
      <w:r w:rsidRPr="004D5395">
        <w:rPr>
          <w:rFonts w:asciiTheme="majorBidi" w:hAnsiTheme="majorBidi" w:cstheme="majorBidi"/>
          <w:b/>
          <w:sz w:val="24"/>
          <w:szCs w:val="24"/>
        </w:rPr>
        <w:t>Definisi Operasional variabel</w:t>
      </w:r>
    </w:p>
    <w:p w:rsidR="00125F73" w:rsidRPr="004D5395" w:rsidRDefault="00125F73" w:rsidP="004D5395">
      <w:pPr>
        <w:pStyle w:val="ListParagraph"/>
        <w:spacing w:after="0" w:line="480" w:lineRule="auto"/>
        <w:ind w:left="360"/>
        <w:jc w:val="both"/>
        <w:rPr>
          <w:rFonts w:asciiTheme="majorBidi" w:hAnsiTheme="majorBidi" w:cstheme="majorBidi"/>
          <w:sz w:val="24"/>
          <w:szCs w:val="24"/>
          <w:lang w:val="en-US"/>
        </w:rPr>
      </w:pPr>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Definisi operasional adalah tentang batas-batasan pada variabel-variabel yang diamati atau diteliti untuk mengarahkan kepada pengukuran, atau pengamatan terhadap variabel-variabel yang bersangkutan serta pengemban</w:t>
      </w:r>
      <w:r w:rsidR="00B45515">
        <w:rPr>
          <w:rFonts w:asciiTheme="majorBidi" w:hAnsiTheme="majorBidi" w:cstheme="majorBidi"/>
          <w:sz w:val="24"/>
          <w:szCs w:val="24"/>
        </w:rPr>
        <w:t>gan alat ukur (Notoatmodjo, 2010</w:t>
      </w:r>
      <w:r w:rsidRPr="004D5395">
        <w:rPr>
          <w:rFonts w:asciiTheme="majorBidi" w:hAnsiTheme="majorBidi" w:cstheme="majorBidi"/>
          <w:sz w:val="24"/>
          <w:szCs w:val="24"/>
        </w:rPr>
        <w:t>).</w:t>
      </w:r>
    </w:p>
    <w:p w:rsidR="00125F73" w:rsidRPr="004D5395" w:rsidRDefault="00125F73" w:rsidP="004D5395">
      <w:pPr>
        <w:spacing w:line="480" w:lineRule="auto"/>
        <w:ind w:left="360"/>
        <w:jc w:val="both"/>
        <w:rPr>
          <w:rFonts w:asciiTheme="majorBidi" w:hAnsiTheme="majorBidi" w:cstheme="majorBidi"/>
          <w:b/>
          <w:szCs w:val="24"/>
          <w:lang w:val="en-US"/>
        </w:rPr>
      </w:pPr>
      <w:r w:rsidRPr="004D5395">
        <w:rPr>
          <w:rFonts w:asciiTheme="majorBidi" w:hAnsiTheme="majorBidi" w:cstheme="majorBidi"/>
          <w:b/>
          <w:szCs w:val="24"/>
        </w:rPr>
        <w:t xml:space="preserve">Tabel </w:t>
      </w:r>
      <w:r w:rsidRPr="004D5395">
        <w:rPr>
          <w:rFonts w:asciiTheme="majorBidi" w:hAnsiTheme="majorBidi" w:cstheme="majorBidi"/>
          <w:b/>
          <w:szCs w:val="24"/>
          <w:lang w:val="en-US"/>
        </w:rPr>
        <w:t xml:space="preserve"> 3.</w:t>
      </w:r>
      <w:r w:rsidR="002742A2" w:rsidRPr="004D5395">
        <w:rPr>
          <w:rFonts w:asciiTheme="majorBidi" w:hAnsiTheme="majorBidi" w:cstheme="majorBidi"/>
          <w:b/>
          <w:szCs w:val="24"/>
        </w:rPr>
        <w:t>1</w:t>
      </w:r>
      <w:r w:rsidRPr="004D5395">
        <w:rPr>
          <w:rFonts w:asciiTheme="majorBidi" w:hAnsiTheme="majorBidi" w:cstheme="majorBidi"/>
          <w:b/>
          <w:szCs w:val="24"/>
          <w:lang w:val="en-US"/>
        </w:rPr>
        <w:t xml:space="preserve"> </w:t>
      </w:r>
      <w:r w:rsidRPr="004D5395">
        <w:rPr>
          <w:rFonts w:asciiTheme="majorBidi" w:hAnsiTheme="majorBidi" w:cstheme="majorBidi"/>
          <w:b/>
          <w:szCs w:val="24"/>
        </w:rPr>
        <w:t>Definisi Operasional</w:t>
      </w:r>
    </w:p>
    <w:tbl>
      <w:tblPr>
        <w:tblStyle w:val="TableGrid"/>
        <w:tblW w:w="7806" w:type="dxa"/>
        <w:tblInd w:w="250" w:type="dxa"/>
        <w:tblLayout w:type="fixed"/>
        <w:tblLook w:val="04A0" w:firstRow="1" w:lastRow="0" w:firstColumn="1" w:lastColumn="0" w:noHBand="0" w:noVBand="1"/>
      </w:tblPr>
      <w:tblGrid>
        <w:gridCol w:w="1134"/>
        <w:gridCol w:w="2126"/>
        <w:gridCol w:w="1134"/>
        <w:gridCol w:w="1712"/>
        <w:gridCol w:w="850"/>
        <w:gridCol w:w="850"/>
      </w:tblGrid>
      <w:tr w:rsidR="00125F73" w:rsidRPr="00D3242C" w:rsidTr="00FE4F39">
        <w:tc>
          <w:tcPr>
            <w:tcW w:w="1134" w:type="dxa"/>
            <w:vAlign w:val="center"/>
          </w:tcPr>
          <w:p w:rsidR="00125F73" w:rsidRPr="00D3242C" w:rsidRDefault="00125F73" w:rsidP="004D5395">
            <w:pPr>
              <w:spacing w:line="240" w:lineRule="auto"/>
              <w:jc w:val="center"/>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Variabel</w:t>
            </w:r>
            <w:proofErr w:type="spellEnd"/>
          </w:p>
        </w:tc>
        <w:tc>
          <w:tcPr>
            <w:tcW w:w="2126" w:type="dxa"/>
            <w:vAlign w:val="center"/>
          </w:tcPr>
          <w:p w:rsidR="00125F73" w:rsidRPr="00D3242C" w:rsidRDefault="00125F73" w:rsidP="004D5395">
            <w:pPr>
              <w:spacing w:line="240" w:lineRule="auto"/>
              <w:jc w:val="center"/>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Definisi</w:t>
            </w:r>
            <w:proofErr w:type="spellEnd"/>
          </w:p>
          <w:p w:rsidR="00125F73" w:rsidRPr="00D3242C" w:rsidRDefault="00125F73" w:rsidP="004D5395">
            <w:pPr>
              <w:spacing w:line="240" w:lineRule="auto"/>
              <w:jc w:val="center"/>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Operasional</w:t>
            </w:r>
            <w:proofErr w:type="spellEnd"/>
          </w:p>
        </w:tc>
        <w:tc>
          <w:tcPr>
            <w:tcW w:w="1134" w:type="dxa"/>
            <w:vAlign w:val="center"/>
          </w:tcPr>
          <w:p w:rsidR="00125F73" w:rsidRPr="00D3242C" w:rsidRDefault="00125F73" w:rsidP="004D5395">
            <w:pPr>
              <w:spacing w:line="240" w:lineRule="auto"/>
              <w:ind w:left="-108"/>
              <w:jc w:val="center"/>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Alat</w:t>
            </w:r>
            <w:proofErr w:type="spellEnd"/>
            <w:r w:rsidRPr="00D3242C">
              <w:rPr>
                <w:rFonts w:asciiTheme="majorBidi" w:hAnsiTheme="majorBidi" w:cstheme="majorBidi"/>
                <w:b/>
                <w:sz w:val="20"/>
                <w:szCs w:val="24"/>
                <w:lang w:val="en-US"/>
              </w:rPr>
              <w:t xml:space="preserve"> </w:t>
            </w:r>
            <w:proofErr w:type="spellStart"/>
            <w:r w:rsidRPr="00D3242C">
              <w:rPr>
                <w:rFonts w:asciiTheme="majorBidi" w:hAnsiTheme="majorBidi" w:cstheme="majorBidi"/>
                <w:b/>
                <w:sz w:val="20"/>
                <w:szCs w:val="24"/>
                <w:lang w:val="en-US"/>
              </w:rPr>
              <w:t>Ukur</w:t>
            </w:r>
            <w:proofErr w:type="spellEnd"/>
          </w:p>
        </w:tc>
        <w:tc>
          <w:tcPr>
            <w:tcW w:w="1712" w:type="dxa"/>
            <w:vAlign w:val="center"/>
          </w:tcPr>
          <w:p w:rsidR="00125F73" w:rsidRPr="00D3242C" w:rsidRDefault="00125F73" w:rsidP="004D5395">
            <w:pPr>
              <w:spacing w:line="240" w:lineRule="auto"/>
              <w:jc w:val="center"/>
              <w:rPr>
                <w:rFonts w:asciiTheme="majorBidi" w:hAnsiTheme="majorBidi" w:cstheme="majorBidi"/>
                <w:b/>
                <w:sz w:val="20"/>
                <w:szCs w:val="24"/>
                <w:lang w:val="en-US"/>
              </w:rPr>
            </w:pPr>
            <w:r w:rsidRPr="00D3242C">
              <w:rPr>
                <w:rFonts w:asciiTheme="majorBidi" w:hAnsiTheme="majorBidi" w:cstheme="majorBidi"/>
                <w:b/>
                <w:sz w:val="20"/>
                <w:szCs w:val="24"/>
                <w:lang w:val="en-US"/>
              </w:rPr>
              <w:t xml:space="preserve">Cara </w:t>
            </w:r>
            <w:proofErr w:type="spellStart"/>
            <w:r w:rsidRPr="00D3242C">
              <w:rPr>
                <w:rFonts w:asciiTheme="majorBidi" w:hAnsiTheme="majorBidi" w:cstheme="majorBidi"/>
                <w:b/>
                <w:sz w:val="20"/>
                <w:szCs w:val="24"/>
                <w:lang w:val="en-US"/>
              </w:rPr>
              <w:t>Ukur</w:t>
            </w:r>
            <w:proofErr w:type="spellEnd"/>
          </w:p>
        </w:tc>
        <w:tc>
          <w:tcPr>
            <w:tcW w:w="850" w:type="dxa"/>
            <w:vAlign w:val="center"/>
          </w:tcPr>
          <w:p w:rsidR="00125F73" w:rsidRPr="00D3242C" w:rsidRDefault="00125F73" w:rsidP="004D5395">
            <w:pPr>
              <w:spacing w:line="240" w:lineRule="auto"/>
              <w:jc w:val="center"/>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Hasil</w:t>
            </w:r>
            <w:proofErr w:type="spellEnd"/>
            <w:r w:rsidRPr="00D3242C">
              <w:rPr>
                <w:rFonts w:asciiTheme="majorBidi" w:hAnsiTheme="majorBidi" w:cstheme="majorBidi"/>
                <w:b/>
                <w:sz w:val="20"/>
                <w:szCs w:val="24"/>
                <w:lang w:val="en-US"/>
              </w:rPr>
              <w:t xml:space="preserve"> </w:t>
            </w:r>
            <w:proofErr w:type="spellStart"/>
            <w:r w:rsidRPr="00D3242C">
              <w:rPr>
                <w:rFonts w:asciiTheme="majorBidi" w:hAnsiTheme="majorBidi" w:cstheme="majorBidi"/>
                <w:b/>
                <w:sz w:val="20"/>
                <w:szCs w:val="24"/>
                <w:lang w:val="en-US"/>
              </w:rPr>
              <w:t>Ukur</w:t>
            </w:r>
            <w:proofErr w:type="spellEnd"/>
          </w:p>
        </w:tc>
        <w:tc>
          <w:tcPr>
            <w:tcW w:w="850" w:type="dxa"/>
            <w:vAlign w:val="center"/>
          </w:tcPr>
          <w:p w:rsidR="00125F73" w:rsidRPr="00D3242C" w:rsidRDefault="00125F73" w:rsidP="004D5395">
            <w:pPr>
              <w:spacing w:line="240" w:lineRule="auto"/>
              <w:jc w:val="center"/>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Skala</w:t>
            </w:r>
            <w:proofErr w:type="spellEnd"/>
            <w:r w:rsidRPr="00D3242C">
              <w:rPr>
                <w:rFonts w:asciiTheme="majorBidi" w:hAnsiTheme="majorBidi" w:cstheme="majorBidi"/>
                <w:b/>
                <w:sz w:val="20"/>
                <w:szCs w:val="24"/>
                <w:lang w:val="en-US"/>
              </w:rPr>
              <w:t xml:space="preserve"> </w:t>
            </w:r>
            <w:proofErr w:type="spellStart"/>
            <w:r w:rsidRPr="00D3242C">
              <w:rPr>
                <w:rFonts w:asciiTheme="majorBidi" w:hAnsiTheme="majorBidi" w:cstheme="majorBidi"/>
                <w:b/>
                <w:sz w:val="20"/>
                <w:szCs w:val="24"/>
                <w:lang w:val="en-US"/>
              </w:rPr>
              <w:t>Ukur</w:t>
            </w:r>
            <w:proofErr w:type="spellEnd"/>
          </w:p>
        </w:tc>
      </w:tr>
      <w:tr w:rsidR="00125F73" w:rsidRPr="00D3242C" w:rsidTr="00FE4F39">
        <w:tc>
          <w:tcPr>
            <w:tcW w:w="1134" w:type="dxa"/>
          </w:tcPr>
          <w:p w:rsidR="00125F73" w:rsidRPr="00D3242C" w:rsidRDefault="00125F73" w:rsidP="004D5395">
            <w:pPr>
              <w:spacing w:line="240" w:lineRule="auto"/>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Dependen</w:t>
            </w:r>
            <w:proofErr w:type="spellEnd"/>
          </w:p>
          <w:p w:rsidR="00125F73" w:rsidRPr="00D3242C" w:rsidRDefault="00125F73" w:rsidP="004D5395">
            <w:pPr>
              <w:spacing w:line="240" w:lineRule="auto"/>
              <w:rPr>
                <w:rFonts w:asciiTheme="majorBidi" w:hAnsiTheme="majorBidi" w:cstheme="majorBidi"/>
                <w:b/>
                <w:sz w:val="20"/>
                <w:szCs w:val="24"/>
                <w:lang w:val="en-US"/>
              </w:rPr>
            </w:pPr>
          </w:p>
          <w:p w:rsidR="00125F73" w:rsidRPr="00D3242C" w:rsidRDefault="00125F73" w:rsidP="004D5395">
            <w:pPr>
              <w:spacing w:line="240" w:lineRule="auto"/>
              <w:rPr>
                <w:rFonts w:asciiTheme="majorBidi" w:hAnsiTheme="majorBidi" w:cstheme="majorBidi"/>
                <w:sz w:val="20"/>
                <w:szCs w:val="24"/>
                <w:lang w:val="en-US"/>
              </w:rPr>
            </w:pPr>
            <w:proofErr w:type="spellStart"/>
            <w:r w:rsidRPr="00D3242C">
              <w:rPr>
                <w:rFonts w:asciiTheme="majorBidi" w:hAnsiTheme="majorBidi" w:cstheme="majorBidi"/>
                <w:sz w:val="20"/>
                <w:szCs w:val="24"/>
                <w:lang w:val="en-US"/>
              </w:rPr>
              <w:t>Nyeri</w:t>
            </w:r>
            <w:proofErr w:type="spellEnd"/>
            <w:r w:rsidRPr="00D3242C">
              <w:rPr>
                <w:rFonts w:asciiTheme="majorBidi" w:hAnsiTheme="majorBidi" w:cstheme="majorBidi"/>
                <w:sz w:val="20"/>
                <w:szCs w:val="24"/>
                <w:lang w:val="en-US"/>
              </w:rPr>
              <w:t xml:space="preserve"> </w:t>
            </w:r>
            <w:proofErr w:type="spellStart"/>
            <w:r w:rsidRPr="00D3242C">
              <w:rPr>
                <w:rFonts w:asciiTheme="majorBidi" w:hAnsiTheme="majorBidi" w:cstheme="majorBidi"/>
                <w:sz w:val="20"/>
                <w:szCs w:val="24"/>
                <w:lang w:val="en-US"/>
              </w:rPr>
              <w:t>persalinan</w:t>
            </w:r>
            <w:proofErr w:type="spellEnd"/>
            <w:r w:rsidRPr="00D3242C">
              <w:rPr>
                <w:rFonts w:asciiTheme="majorBidi" w:hAnsiTheme="majorBidi" w:cstheme="majorBidi"/>
                <w:sz w:val="20"/>
                <w:szCs w:val="24"/>
                <w:lang w:val="en-US"/>
              </w:rPr>
              <w:t xml:space="preserve"> </w:t>
            </w:r>
            <w:proofErr w:type="spellStart"/>
            <w:r w:rsidRPr="00D3242C">
              <w:rPr>
                <w:rFonts w:asciiTheme="majorBidi" w:hAnsiTheme="majorBidi" w:cstheme="majorBidi"/>
                <w:sz w:val="20"/>
                <w:szCs w:val="24"/>
                <w:lang w:val="en-US"/>
              </w:rPr>
              <w:t>kala</w:t>
            </w:r>
            <w:proofErr w:type="spellEnd"/>
            <w:r w:rsidRPr="00D3242C">
              <w:rPr>
                <w:rFonts w:asciiTheme="majorBidi" w:hAnsiTheme="majorBidi" w:cstheme="majorBidi"/>
                <w:sz w:val="20"/>
                <w:szCs w:val="24"/>
                <w:lang w:val="en-US"/>
              </w:rPr>
              <w:t xml:space="preserve"> I </w:t>
            </w:r>
            <w:proofErr w:type="spellStart"/>
            <w:r w:rsidRPr="00D3242C">
              <w:rPr>
                <w:rFonts w:asciiTheme="majorBidi" w:hAnsiTheme="majorBidi" w:cstheme="majorBidi"/>
                <w:sz w:val="20"/>
                <w:szCs w:val="24"/>
                <w:lang w:val="en-US"/>
              </w:rPr>
              <w:t>fase</w:t>
            </w:r>
            <w:proofErr w:type="spellEnd"/>
            <w:r w:rsidRPr="00D3242C">
              <w:rPr>
                <w:rFonts w:asciiTheme="majorBidi" w:hAnsiTheme="majorBidi" w:cstheme="majorBidi"/>
                <w:sz w:val="20"/>
                <w:szCs w:val="24"/>
                <w:lang w:val="en-US"/>
              </w:rPr>
              <w:t xml:space="preserve"> </w:t>
            </w:r>
            <w:proofErr w:type="spellStart"/>
            <w:r w:rsidRPr="00D3242C">
              <w:rPr>
                <w:rFonts w:asciiTheme="majorBidi" w:hAnsiTheme="majorBidi" w:cstheme="majorBidi"/>
                <w:sz w:val="20"/>
                <w:szCs w:val="24"/>
                <w:lang w:val="en-US"/>
              </w:rPr>
              <w:t>aktif</w:t>
            </w:r>
            <w:proofErr w:type="spellEnd"/>
          </w:p>
        </w:tc>
        <w:tc>
          <w:tcPr>
            <w:tcW w:w="2126" w:type="dxa"/>
          </w:tcPr>
          <w:p w:rsidR="00125F73" w:rsidRPr="00740CE6" w:rsidRDefault="00D3242C" w:rsidP="004D5395">
            <w:pPr>
              <w:spacing w:line="240" w:lineRule="auto"/>
              <w:rPr>
                <w:rFonts w:asciiTheme="majorBidi" w:eastAsia="Times New Roman" w:hAnsiTheme="majorBidi" w:cstheme="majorBidi"/>
                <w:sz w:val="20"/>
                <w:szCs w:val="24"/>
                <w:lang w:eastAsia="id-ID"/>
              </w:rPr>
            </w:pPr>
            <w:r w:rsidRPr="00D3242C">
              <w:rPr>
                <w:rFonts w:asciiTheme="majorBidi" w:eastAsia="Times New Roman" w:hAnsiTheme="majorBidi" w:cstheme="majorBidi"/>
                <w:sz w:val="20"/>
                <w:szCs w:val="24"/>
                <w:lang w:eastAsia="id-ID"/>
              </w:rPr>
              <w:t>M</w:t>
            </w:r>
            <w:r w:rsidR="00125F73" w:rsidRPr="00D3242C">
              <w:rPr>
                <w:rFonts w:asciiTheme="majorBidi" w:eastAsia="Times New Roman" w:hAnsiTheme="majorBidi" w:cstheme="majorBidi"/>
                <w:sz w:val="20"/>
                <w:szCs w:val="24"/>
                <w:lang w:eastAsia="id-ID"/>
              </w:rPr>
              <w:t>erupakan</w:t>
            </w:r>
            <w:r>
              <w:rPr>
                <w:rFonts w:asciiTheme="majorBidi" w:eastAsia="Times New Roman" w:hAnsiTheme="majorBidi" w:cstheme="majorBidi"/>
                <w:sz w:val="20"/>
                <w:szCs w:val="24"/>
                <w:lang w:eastAsia="id-ID"/>
              </w:rPr>
              <w:t xml:space="preserve"> </w:t>
            </w:r>
            <w:r w:rsidR="00125F73" w:rsidRPr="00D3242C">
              <w:rPr>
                <w:rFonts w:asciiTheme="majorBidi" w:eastAsia="Times New Roman" w:hAnsiTheme="majorBidi" w:cstheme="majorBidi"/>
                <w:sz w:val="20"/>
                <w:szCs w:val="24"/>
                <w:lang w:eastAsia="id-ID"/>
              </w:rPr>
              <w:t>pengalaman subyektif akibat timbulnya perubahan fungsi organ tubuh yang terlihat dalam menentukan kemajuan persalinan melalui jalan lahir (Cunningham, 200</w:t>
            </w:r>
            <w:r w:rsidR="00975232" w:rsidRPr="00D3242C">
              <w:rPr>
                <w:rFonts w:asciiTheme="majorBidi" w:eastAsia="Times New Roman" w:hAnsiTheme="majorBidi" w:cstheme="majorBidi"/>
                <w:sz w:val="20"/>
                <w:szCs w:val="24"/>
                <w:lang w:eastAsia="id-ID"/>
              </w:rPr>
              <w:t>5</w:t>
            </w:r>
            <w:r w:rsidR="00125F73" w:rsidRPr="00D3242C">
              <w:rPr>
                <w:rFonts w:asciiTheme="majorBidi" w:eastAsia="Times New Roman" w:hAnsiTheme="majorBidi" w:cstheme="majorBidi"/>
                <w:sz w:val="20"/>
                <w:szCs w:val="24"/>
                <w:lang w:eastAsia="id-ID"/>
              </w:rPr>
              <w:t>).</w:t>
            </w:r>
          </w:p>
        </w:tc>
        <w:tc>
          <w:tcPr>
            <w:tcW w:w="1134" w:type="dxa"/>
          </w:tcPr>
          <w:p w:rsidR="00B46A8A" w:rsidRPr="00F26BD1" w:rsidRDefault="00B46A8A" w:rsidP="003642EE">
            <w:pPr>
              <w:spacing w:line="240" w:lineRule="auto"/>
              <w:rPr>
                <w:rFonts w:asciiTheme="majorBidi" w:hAnsiTheme="majorBidi" w:cstheme="majorBidi"/>
                <w:i/>
                <w:sz w:val="20"/>
                <w:szCs w:val="24"/>
              </w:rPr>
            </w:pPr>
            <w:r w:rsidRPr="00F26BD1">
              <w:rPr>
                <w:rFonts w:asciiTheme="majorBidi" w:hAnsiTheme="majorBidi" w:cstheme="majorBidi"/>
                <w:i/>
                <w:sz w:val="20"/>
                <w:szCs w:val="24"/>
              </w:rPr>
              <w:t>Visual Analog Scale (VAS)</w:t>
            </w:r>
          </w:p>
          <w:p w:rsidR="00125F73" w:rsidRPr="00D3242C" w:rsidRDefault="00B46A8A" w:rsidP="003642EE">
            <w:pPr>
              <w:spacing w:line="240" w:lineRule="auto"/>
              <w:rPr>
                <w:rFonts w:asciiTheme="majorBidi" w:hAnsiTheme="majorBidi" w:cstheme="majorBidi"/>
                <w:b/>
                <w:sz w:val="20"/>
                <w:szCs w:val="24"/>
                <w:lang w:val="en-US"/>
              </w:rPr>
            </w:pPr>
            <w:r w:rsidRPr="00D3242C">
              <w:rPr>
                <w:rFonts w:asciiTheme="majorBidi" w:hAnsiTheme="majorBidi" w:cstheme="majorBidi"/>
                <w:sz w:val="20"/>
                <w:szCs w:val="24"/>
              </w:rPr>
              <w:t>Dan lembar observasi</w:t>
            </w:r>
          </w:p>
        </w:tc>
        <w:tc>
          <w:tcPr>
            <w:tcW w:w="1712" w:type="dxa"/>
          </w:tcPr>
          <w:p w:rsidR="00B46A8A" w:rsidRPr="00F26BD1" w:rsidRDefault="00125F73" w:rsidP="004D5395">
            <w:pPr>
              <w:spacing w:line="240" w:lineRule="auto"/>
              <w:rPr>
                <w:rFonts w:asciiTheme="majorBidi" w:hAnsiTheme="majorBidi" w:cstheme="majorBidi"/>
                <w:i/>
                <w:sz w:val="20"/>
                <w:szCs w:val="24"/>
              </w:rPr>
            </w:pPr>
            <w:r w:rsidRPr="00D3242C">
              <w:rPr>
                <w:rFonts w:asciiTheme="majorBidi" w:hAnsiTheme="majorBidi" w:cstheme="majorBidi"/>
                <w:sz w:val="20"/>
                <w:szCs w:val="24"/>
              </w:rPr>
              <w:t>Nyeri</w:t>
            </w:r>
            <w:r w:rsidRPr="00D3242C">
              <w:rPr>
                <w:rFonts w:asciiTheme="majorBidi" w:hAnsiTheme="majorBidi" w:cstheme="majorBidi"/>
                <w:sz w:val="20"/>
                <w:szCs w:val="24"/>
                <w:lang w:val="en-US"/>
              </w:rPr>
              <w:t xml:space="preserve"> </w:t>
            </w:r>
            <w:r w:rsidRPr="00D3242C">
              <w:rPr>
                <w:rFonts w:asciiTheme="majorBidi" w:hAnsiTheme="majorBidi" w:cstheme="majorBidi"/>
                <w:sz w:val="20"/>
                <w:szCs w:val="24"/>
              </w:rPr>
              <w:t xml:space="preserve">diukur menggunakan </w:t>
            </w:r>
            <w:r w:rsidR="00B46A8A" w:rsidRPr="00F26BD1">
              <w:rPr>
                <w:rFonts w:asciiTheme="majorBidi" w:hAnsiTheme="majorBidi" w:cstheme="majorBidi"/>
                <w:i/>
                <w:sz w:val="20"/>
                <w:szCs w:val="24"/>
              </w:rPr>
              <w:t>Visual Analog Scale (VAS)</w:t>
            </w:r>
          </w:p>
          <w:p w:rsidR="00125F73" w:rsidRPr="00D3242C" w:rsidRDefault="00125F73" w:rsidP="004D5395">
            <w:pPr>
              <w:spacing w:line="240" w:lineRule="auto"/>
              <w:rPr>
                <w:rFonts w:asciiTheme="majorBidi" w:hAnsiTheme="majorBidi" w:cstheme="majorBidi"/>
                <w:b/>
                <w:sz w:val="20"/>
                <w:szCs w:val="24"/>
                <w:lang w:val="en-US"/>
              </w:rPr>
            </w:pPr>
            <w:r w:rsidRPr="00D3242C">
              <w:rPr>
                <w:rFonts w:asciiTheme="majorBidi" w:hAnsiTheme="majorBidi" w:cstheme="majorBidi"/>
                <w:sz w:val="20"/>
                <w:szCs w:val="24"/>
              </w:rPr>
              <w:t xml:space="preserve">sebelum dan sesudah dilakukan pemijatan </w:t>
            </w:r>
            <w:r w:rsidR="00D3242C" w:rsidRPr="00D3242C">
              <w:rPr>
                <w:rFonts w:asciiTheme="majorBidi" w:hAnsiTheme="majorBidi" w:cstheme="majorBidi"/>
                <w:i/>
                <w:sz w:val="20"/>
                <w:szCs w:val="24"/>
              </w:rPr>
              <w:t>counter pressure</w:t>
            </w:r>
            <w:r w:rsidR="00B46A8A" w:rsidRPr="00D3242C">
              <w:rPr>
                <w:rFonts w:asciiTheme="majorBidi" w:hAnsiTheme="majorBidi" w:cstheme="majorBidi"/>
                <w:sz w:val="20"/>
                <w:szCs w:val="24"/>
              </w:rPr>
              <w:t xml:space="preserve"> d</w:t>
            </w:r>
            <w:r w:rsidRPr="00D3242C">
              <w:rPr>
                <w:rFonts w:asciiTheme="majorBidi" w:hAnsiTheme="majorBidi" w:cstheme="majorBidi"/>
                <w:sz w:val="20"/>
                <w:szCs w:val="24"/>
              </w:rPr>
              <w:t>an observasi</w:t>
            </w:r>
          </w:p>
        </w:tc>
        <w:tc>
          <w:tcPr>
            <w:tcW w:w="850" w:type="dxa"/>
          </w:tcPr>
          <w:p w:rsidR="00A91D97" w:rsidRPr="00D3242C" w:rsidRDefault="000847A9" w:rsidP="004D5395">
            <w:pPr>
              <w:spacing w:line="240" w:lineRule="auto"/>
              <w:jc w:val="left"/>
              <w:rPr>
                <w:rFonts w:asciiTheme="majorBidi" w:hAnsiTheme="majorBidi" w:cstheme="majorBidi"/>
                <w:b/>
                <w:sz w:val="20"/>
                <w:szCs w:val="24"/>
              </w:rPr>
            </w:pPr>
            <w:r w:rsidRPr="00D3242C">
              <w:rPr>
                <w:rFonts w:asciiTheme="majorBidi" w:hAnsiTheme="majorBidi" w:cstheme="majorBidi"/>
                <w:sz w:val="20"/>
                <w:szCs w:val="24"/>
              </w:rPr>
              <w:t>Skala nyeri 0-10</w:t>
            </w:r>
          </w:p>
        </w:tc>
        <w:tc>
          <w:tcPr>
            <w:tcW w:w="850" w:type="dxa"/>
          </w:tcPr>
          <w:p w:rsidR="00125F73" w:rsidRPr="00D3242C" w:rsidRDefault="00FD5A57" w:rsidP="00D3242C">
            <w:pPr>
              <w:spacing w:line="240" w:lineRule="auto"/>
              <w:ind w:right="-170"/>
              <w:rPr>
                <w:rFonts w:asciiTheme="majorBidi" w:hAnsiTheme="majorBidi" w:cstheme="majorBidi"/>
                <w:sz w:val="20"/>
                <w:szCs w:val="24"/>
              </w:rPr>
            </w:pPr>
            <w:r>
              <w:rPr>
                <w:rFonts w:asciiTheme="majorBidi" w:hAnsiTheme="majorBidi" w:cstheme="majorBidi"/>
                <w:sz w:val="20"/>
                <w:szCs w:val="24"/>
              </w:rPr>
              <w:t>Rasio</w:t>
            </w:r>
          </w:p>
        </w:tc>
      </w:tr>
      <w:tr w:rsidR="00125F73" w:rsidRPr="00D3242C" w:rsidTr="00FE4F39">
        <w:trPr>
          <w:trHeight w:val="2445"/>
        </w:trPr>
        <w:tc>
          <w:tcPr>
            <w:tcW w:w="1134" w:type="dxa"/>
          </w:tcPr>
          <w:p w:rsidR="00125F73" w:rsidRPr="00D3242C" w:rsidRDefault="00125F73" w:rsidP="00FE4F39">
            <w:pPr>
              <w:spacing w:line="240" w:lineRule="auto"/>
              <w:ind w:right="-113"/>
              <w:rPr>
                <w:rFonts w:asciiTheme="majorBidi" w:hAnsiTheme="majorBidi" w:cstheme="majorBidi"/>
                <w:b/>
                <w:sz w:val="20"/>
                <w:szCs w:val="24"/>
                <w:lang w:val="en-US"/>
              </w:rPr>
            </w:pPr>
            <w:proofErr w:type="spellStart"/>
            <w:r w:rsidRPr="00D3242C">
              <w:rPr>
                <w:rFonts w:asciiTheme="majorBidi" w:hAnsiTheme="majorBidi" w:cstheme="majorBidi"/>
                <w:b/>
                <w:sz w:val="20"/>
                <w:szCs w:val="24"/>
                <w:lang w:val="en-US"/>
              </w:rPr>
              <w:t>Independen</w:t>
            </w:r>
            <w:proofErr w:type="spellEnd"/>
          </w:p>
          <w:p w:rsidR="00125F73" w:rsidRPr="00D3242C" w:rsidRDefault="00125F73" w:rsidP="004D5395">
            <w:pPr>
              <w:spacing w:line="240" w:lineRule="auto"/>
              <w:rPr>
                <w:rFonts w:asciiTheme="majorBidi" w:hAnsiTheme="majorBidi" w:cstheme="majorBidi"/>
                <w:sz w:val="20"/>
                <w:szCs w:val="24"/>
              </w:rPr>
            </w:pPr>
            <w:proofErr w:type="spellStart"/>
            <w:r w:rsidRPr="00D3242C">
              <w:rPr>
                <w:rFonts w:asciiTheme="majorBidi" w:hAnsiTheme="majorBidi" w:cstheme="majorBidi"/>
                <w:sz w:val="20"/>
                <w:szCs w:val="24"/>
                <w:lang w:val="en-US"/>
              </w:rPr>
              <w:t>Pijat</w:t>
            </w:r>
            <w:proofErr w:type="spellEnd"/>
            <w:r w:rsidRPr="00D3242C">
              <w:rPr>
                <w:rFonts w:asciiTheme="majorBidi" w:hAnsiTheme="majorBidi" w:cstheme="majorBidi"/>
                <w:sz w:val="20"/>
                <w:szCs w:val="24"/>
                <w:lang w:val="en-US"/>
              </w:rPr>
              <w:t xml:space="preserve"> </w:t>
            </w:r>
            <w:r w:rsidR="00D3242C" w:rsidRPr="00D3242C">
              <w:rPr>
                <w:rFonts w:asciiTheme="majorBidi" w:hAnsiTheme="majorBidi" w:cstheme="majorBidi"/>
                <w:i/>
                <w:sz w:val="20"/>
                <w:szCs w:val="24"/>
              </w:rPr>
              <w:t>counter pressure</w:t>
            </w:r>
          </w:p>
        </w:tc>
        <w:tc>
          <w:tcPr>
            <w:tcW w:w="2126" w:type="dxa"/>
          </w:tcPr>
          <w:p w:rsidR="00125F73" w:rsidRPr="00FE4F39" w:rsidRDefault="00A53B39" w:rsidP="00FE4F39">
            <w:pPr>
              <w:pStyle w:val="ListParagraph"/>
              <w:spacing w:after="0" w:line="240" w:lineRule="auto"/>
              <w:ind w:left="-57"/>
              <w:jc w:val="left"/>
              <w:rPr>
                <w:rFonts w:asciiTheme="majorBidi" w:hAnsiTheme="majorBidi" w:cstheme="majorBidi"/>
                <w:sz w:val="20"/>
                <w:szCs w:val="24"/>
                <w:lang w:val="en-US"/>
              </w:rPr>
            </w:pPr>
            <w:r>
              <w:rPr>
                <w:rFonts w:asciiTheme="majorBidi" w:eastAsia="Times New Roman" w:hAnsiTheme="majorBidi" w:cstheme="majorBidi"/>
                <w:sz w:val="20"/>
                <w:szCs w:val="24"/>
                <w:lang w:eastAsia="id-ID"/>
              </w:rPr>
              <w:t xml:space="preserve">Pijatan </w:t>
            </w:r>
            <w:r w:rsidR="00125F73" w:rsidRPr="00D3242C">
              <w:rPr>
                <w:rFonts w:asciiTheme="majorBidi" w:eastAsia="Times New Roman" w:hAnsiTheme="majorBidi" w:cstheme="majorBidi"/>
                <w:sz w:val="20"/>
                <w:szCs w:val="24"/>
                <w:lang w:eastAsia="id-ID"/>
              </w:rPr>
              <w:t xml:space="preserve">yang dilakukan dengan memberikan tekanan yang terus menerus selama kontraksi pada tulang sakrum dengan pangkal atau kepalan salah satu tangan </w:t>
            </w:r>
            <w:r w:rsidR="00F26BD1">
              <w:rPr>
                <w:rFonts w:asciiTheme="majorBidi" w:eastAsia="Times New Roman" w:hAnsiTheme="majorBidi" w:cstheme="majorBidi"/>
                <w:sz w:val="20"/>
                <w:szCs w:val="24"/>
                <w:lang w:eastAsia="id-ID"/>
              </w:rPr>
              <w:t xml:space="preserve">pada Ibu bersalin kala I pembukaan 4-7 cm/ fase aktif </w:t>
            </w:r>
            <w:r w:rsidR="00125F73" w:rsidRPr="00D3242C">
              <w:rPr>
                <w:rFonts w:asciiTheme="majorBidi" w:eastAsia="Times New Roman" w:hAnsiTheme="majorBidi" w:cstheme="majorBidi"/>
                <w:sz w:val="20"/>
                <w:szCs w:val="24"/>
                <w:lang w:eastAsia="id-ID"/>
              </w:rPr>
              <w:t>(Slimkin;</w:t>
            </w:r>
            <w:r w:rsidR="00F26BD1">
              <w:rPr>
                <w:rFonts w:asciiTheme="majorBidi" w:eastAsia="Times New Roman" w:hAnsiTheme="majorBidi" w:cstheme="majorBidi"/>
                <w:sz w:val="20"/>
                <w:szCs w:val="24"/>
                <w:lang w:eastAsia="id-ID"/>
              </w:rPr>
              <w:t xml:space="preserve"> A</w:t>
            </w:r>
            <w:r w:rsidR="00125F73" w:rsidRPr="00D3242C">
              <w:rPr>
                <w:rFonts w:asciiTheme="majorBidi" w:eastAsia="Times New Roman" w:hAnsiTheme="majorBidi" w:cstheme="majorBidi"/>
                <w:sz w:val="20"/>
                <w:szCs w:val="24"/>
                <w:lang w:eastAsia="id-ID"/>
              </w:rPr>
              <w:t>ncheta,</w:t>
            </w:r>
            <w:r w:rsidR="00F26BD1">
              <w:rPr>
                <w:rFonts w:asciiTheme="majorBidi" w:eastAsia="Times New Roman" w:hAnsiTheme="majorBidi" w:cstheme="majorBidi"/>
                <w:sz w:val="20"/>
                <w:szCs w:val="24"/>
                <w:lang w:eastAsia="id-ID"/>
              </w:rPr>
              <w:t xml:space="preserve"> </w:t>
            </w:r>
            <w:r w:rsidR="00125F73" w:rsidRPr="00D3242C">
              <w:rPr>
                <w:rFonts w:asciiTheme="majorBidi" w:eastAsia="Times New Roman" w:hAnsiTheme="majorBidi" w:cstheme="majorBidi"/>
                <w:sz w:val="20"/>
                <w:szCs w:val="24"/>
                <w:lang w:eastAsia="id-ID"/>
              </w:rPr>
              <w:t>2005).</w:t>
            </w:r>
          </w:p>
        </w:tc>
        <w:tc>
          <w:tcPr>
            <w:tcW w:w="1134" w:type="dxa"/>
          </w:tcPr>
          <w:p w:rsidR="00125F73" w:rsidRPr="00D3242C" w:rsidRDefault="00125F73" w:rsidP="00FE4F39">
            <w:pPr>
              <w:spacing w:line="240" w:lineRule="auto"/>
              <w:ind w:left="-57"/>
              <w:rPr>
                <w:rFonts w:asciiTheme="majorBidi" w:hAnsiTheme="majorBidi" w:cstheme="majorBidi"/>
                <w:b/>
                <w:sz w:val="20"/>
                <w:szCs w:val="24"/>
                <w:lang w:val="en-US"/>
              </w:rPr>
            </w:pPr>
            <w:r w:rsidRPr="00D3242C">
              <w:rPr>
                <w:rFonts w:asciiTheme="majorBidi" w:hAnsiTheme="majorBidi" w:cstheme="majorBidi"/>
                <w:sz w:val="20"/>
                <w:szCs w:val="24"/>
              </w:rPr>
              <w:t>Lembar observasi</w:t>
            </w:r>
          </w:p>
        </w:tc>
        <w:tc>
          <w:tcPr>
            <w:tcW w:w="1712" w:type="dxa"/>
          </w:tcPr>
          <w:p w:rsidR="00125F73" w:rsidRDefault="00125F73" w:rsidP="004D5395">
            <w:pPr>
              <w:spacing w:line="240" w:lineRule="auto"/>
              <w:rPr>
                <w:rFonts w:asciiTheme="majorBidi" w:hAnsiTheme="majorBidi" w:cstheme="majorBidi"/>
                <w:sz w:val="20"/>
                <w:szCs w:val="24"/>
              </w:rPr>
            </w:pPr>
            <w:r w:rsidRPr="00D3242C">
              <w:rPr>
                <w:rFonts w:asciiTheme="majorBidi" w:hAnsiTheme="majorBidi" w:cstheme="majorBidi"/>
                <w:sz w:val="20"/>
                <w:szCs w:val="24"/>
              </w:rPr>
              <w:t xml:space="preserve">Responden akan dilakukan  pijat </w:t>
            </w:r>
            <w:r w:rsidR="00D3242C" w:rsidRPr="00D3242C">
              <w:rPr>
                <w:rFonts w:asciiTheme="majorBidi" w:hAnsiTheme="majorBidi" w:cstheme="majorBidi"/>
                <w:i/>
                <w:sz w:val="20"/>
                <w:szCs w:val="24"/>
              </w:rPr>
              <w:t>counter pressure</w:t>
            </w:r>
            <w:r w:rsidRPr="00D3242C">
              <w:rPr>
                <w:rFonts w:asciiTheme="majorBidi" w:hAnsiTheme="majorBidi" w:cstheme="majorBidi"/>
                <w:i/>
                <w:sz w:val="20"/>
                <w:szCs w:val="24"/>
                <w:lang w:val="en-US"/>
              </w:rPr>
              <w:t xml:space="preserve"> </w:t>
            </w:r>
            <w:r w:rsidRPr="00D3242C">
              <w:rPr>
                <w:rFonts w:asciiTheme="majorBidi" w:hAnsiTheme="majorBidi" w:cstheme="majorBidi"/>
                <w:i/>
                <w:sz w:val="20"/>
                <w:szCs w:val="24"/>
              </w:rPr>
              <w:t xml:space="preserve"> </w:t>
            </w:r>
            <w:r w:rsidRPr="00D3242C">
              <w:rPr>
                <w:rFonts w:asciiTheme="majorBidi" w:hAnsiTheme="majorBidi" w:cstheme="majorBidi"/>
                <w:sz w:val="20"/>
                <w:szCs w:val="24"/>
              </w:rPr>
              <w:t xml:space="preserve">selama </w:t>
            </w:r>
            <w:r w:rsidR="000847A9" w:rsidRPr="00D3242C">
              <w:rPr>
                <w:rFonts w:asciiTheme="majorBidi" w:hAnsiTheme="majorBidi" w:cstheme="majorBidi"/>
                <w:sz w:val="20"/>
                <w:szCs w:val="24"/>
              </w:rPr>
              <w:t>30 menit</w:t>
            </w:r>
          </w:p>
          <w:p w:rsidR="00A31F26" w:rsidRDefault="00A31F26" w:rsidP="004D5395">
            <w:pPr>
              <w:spacing w:line="240" w:lineRule="auto"/>
              <w:rPr>
                <w:rFonts w:asciiTheme="majorBidi" w:hAnsiTheme="majorBidi" w:cstheme="majorBidi"/>
                <w:sz w:val="20"/>
                <w:szCs w:val="24"/>
              </w:rPr>
            </w:pPr>
          </w:p>
          <w:p w:rsidR="00A31F26" w:rsidRPr="00D3242C" w:rsidRDefault="00A31F26" w:rsidP="004D5395">
            <w:pPr>
              <w:spacing w:line="240" w:lineRule="auto"/>
              <w:rPr>
                <w:rFonts w:asciiTheme="majorBidi" w:hAnsiTheme="majorBidi" w:cstheme="majorBidi"/>
                <w:b/>
                <w:sz w:val="20"/>
                <w:szCs w:val="24"/>
                <w:lang w:val="en-US"/>
              </w:rPr>
            </w:pPr>
          </w:p>
        </w:tc>
        <w:tc>
          <w:tcPr>
            <w:tcW w:w="850" w:type="dxa"/>
          </w:tcPr>
          <w:p w:rsidR="00125F73" w:rsidRPr="00D3242C" w:rsidRDefault="00125F73" w:rsidP="004D5395">
            <w:pPr>
              <w:spacing w:line="240" w:lineRule="auto"/>
              <w:rPr>
                <w:rFonts w:asciiTheme="majorBidi" w:hAnsiTheme="majorBidi" w:cstheme="majorBidi"/>
                <w:b/>
                <w:sz w:val="20"/>
                <w:szCs w:val="24"/>
                <w:lang w:val="en-US"/>
              </w:rPr>
            </w:pPr>
            <w:r w:rsidRPr="00D3242C">
              <w:rPr>
                <w:rFonts w:asciiTheme="majorBidi" w:hAnsiTheme="majorBidi" w:cstheme="majorBidi"/>
                <w:b/>
                <w:sz w:val="20"/>
                <w:szCs w:val="24"/>
                <w:lang w:val="en-US"/>
              </w:rPr>
              <w:t>-</w:t>
            </w:r>
          </w:p>
        </w:tc>
        <w:tc>
          <w:tcPr>
            <w:tcW w:w="850" w:type="dxa"/>
          </w:tcPr>
          <w:p w:rsidR="00125F73" w:rsidRPr="00D3242C" w:rsidRDefault="00125F73" w:rsidP="004D5395">
            <w:pPr>
              <w:spacing w:line="240" w:lineRule="auto"/>
              <w:rPr>
                <w:rFonts w:asciiTheme="majorBidi" w:hAnsiTheme="majorBidi" w:cstheme="majorBidi"/>
                <w:b/>
                <w:sz w:val="20"/>
                <w:szCs w:val="24"/>
                <w:lang w:val="en-US"/>
              </w:rPr>
            </w:pPr>
            <w:r w:rsidRPr="00D3242C">
              <w:rPr>
                <w:rFonts w:asciiTheme="majorBidi" w:hAnsiTheme="majorBidi" w:cstheme="majorBidi"/>
                <w:b/>
                <w:sz w:val="20"/>
                <w:szCs w:val="24"/>
                <w:lang w:val="en-US"/>
              </w:rPr>
              <w:t>-</w:t>
            </w:r>
          </w:p>
        </w:tc>
      </w:tr>
    </w:tbl>
    <w:p w:rsidR="00125F73" w:rsidRPr="004D5395" w:rsidRDefault="00125F73" w:rsidP="004D5395">
      <w:pPr>
        <w:spacing w:line="480" w:lineRule="auto"/>
        <w:ind w:left="720"/>
        <w:jc w:val="both"/>
        <w:rPr>
          <w:rFonts w:asciiTheme="majorBidi" w:hAnsiTheme="majorBidi" w:cstheme="majorBidi"/>
          <w:b/>
          <w:szCs w:val="24"/>
          <w:lang w:val="en-US"/>
        </w:rPr>
      </w:pPr>
    </w:p>
    <w:p w:rsidR="00D030A0" w:rsidRDefault="00D030A0">
      <w:pPr>
        <w:spacing w:after="200" w:line="276" w:lineRule="auto"/>
        <w:rPr>
          <w:rFonts w:asciiTheme="majorBidi" w:hAnsiTheme="majorBidi" w:cstheme="majorBidi"/>
          <w:b/>
          <w:szCs w:val="24"/>
        </w:rPr>
      </w:pPr>
      <w:r>
        <w:rPr>
          <w:rFonts w:asciiTheme="majorBidi" w:hAnsiTheme="majorBidi" w:cstheme="majorBidi"/>
          <w:b/>
          <w:szCs w:val="24"/>
        </w:rPr>
        <w:br w:type="page"/>
      </w:r>
    </w:p>
    <w:p w:rsidR="003461C0" w:rsidRPr="004D5395" w:rsidRDefault="003461C0" w:rsidP="004D5395">
      <w:pPr>
        <w:pStyle w:val="ListParagraph"/>
        <w:numPr>
          <w:ilvl w:val="0"/>
          <w:numId w:val="7"/>
        </w:numPr>
        <w:spacing w:line="480" w:lineRule="auto"/>
        <w:ind w:left="360"/>
        <w:jc w:val="both"/>
        <w:rPr>
          <w:rFonts w:asciiTheme="majorBidi" w:hAnsiTheme="majorBidi" w:cstheme="majorBidi"/>
          <w:b/>
          <w:sz w:val="24"/>
          <w:szCs w:val="24"/>
          <w:lang w:val="en-US"/>
        </w:rPr>
      </w:pPr>
      <w:r w:rsidRPr="004D5395">
        <w:rPr>
          <w:rFonts w:asciiTheme="majorBidi" w:hAnsiTheme="majorBidi" w:cstheme="majorBidi"/>
          <w:b/>
          <w:sz w:val="24"/>
          <w:szCs w:val="24"/>
        </w:rPr>
        <w:lastRenderedPageBreak/>
        <w:t xml:space="preserve">Instrument penelitian </w:t>
      </w:r>
    </w:p>
    <w:p w:rsidR="003461C0" w:rsidRPr="004D5395" w:rsidRDefault="003461C0" w:rsidP="00FE4F39">
      <w:pPr>
        <w:pStyle w:val="ListParagraph"/>
        <w:spacing w:after="0" w:line="480" w:lineRule="auto"/>
        <w:ind w:left="360" w:firstLine="360"/>
        <w:jc w:val="both"/>
        <w:rPr>
          <w:rFonts w:asciiTheme="majorBidi" w:hAnsiTheme="majorBidi" w:cstheme="majorBidi"/>
          <w:bCs/>
          <w:sz w:val="24"/>
          <w:szCs w:val="24"/>
        </w:rPr>
      </w:pPr>
      <w:r w:rsidRPr="004D5395">
        <w:rPr>
          <w:rFonts w:asciiTheme="majorBidi" w:hAnsiTheme="majorBidi" w:cstheme="majorBidi"/>
          <w:bCs/>
          <w:sz w:val="24"/>
          <w:szCs w:val="24"/>
        </w:rPr>
        <w:t>Instrument penelitian adalah suatu alat pengumpul data yang digunakan untuk mengukur fenomena alam maupun sosial yang di amati. Dengan demikian penggunaan instrumen penelitian yaitu untuk mencari informasi yang lengkap mengenai suatu masalah, fenomena alam maupun sosial (</w:t>
      </w:r>
      <w:r w:rsidR="00D3242C">
        <w:rPr>
          <w:rFonts w:asciiTheme="majorBidi" w:hAnsiTheme="majorBidi" w:cstheme="majorBidi"/>
          <w:bCs/>
          <w:sz w:val="24"/>
          <w:szCs w:val="24"/>
        </w:rPr>
        <w:t>S</w:t>
      </w:r>
      <w:r w:rsidRPr="004D5395">
        <w:rPr>
          <w:rFonts w:asciiTheme="majorBidi" w:hAnsiTheme="majorBidi" w:cstheme="majorBidi"/>
          <w:bCs/>
          <w:sz w:val="24"/>
          <w:szCs w:val="24"/>
        </w:rPr>
        <w:t>ugiyono,</w:t>
      </w:r>
      <w:r w:rsidR="00D3242C">
        <w:rPr>
          <w:rFonts w:asciiTheme="majorBidi" w:hAnsiTheme="majorBidi" w:cstheme="majorBidi"/>
          <w:bCs/>
          <w:sz w:val="24"/>
          <w:szCs w:val="24"/>
        </w:rPr>
        <w:t xml:space="preserve"> </w:t>
      </w:r>
      <w:r w:rsidRPr="004D5395">
        <w:rPr>
          <w:rFonts w:asciiTheme="majorBidi" w:hAnsiTheme="majorBidi" w:cstheme="majorBidi"/>
          <w:bCs/>
          <w:sz w:val="24"/>
          <w:szCs w:val="24"/>
        </w:rPr>
        <w:t>201</w:t>
      </w:r>
      <w:r w:rsidR="00B45515">
        <w:rPr>
          <w:rFonts w:asciiTheme="majorBidi" w:hAnsiTheme="majorBidi" w:cstheme="majorBidi"/>
          <w:bCs/>
          <w:sz w:val="24"/>
          <w:szCs w:val="24"/>
        </w:rPr>
        <w:t>2</w:t>
      </w:r>
      <w:r w:rsidRPr="004D5395">
        <w:rPr>
          <w:rFonts w:asciiTheme="majorBidi" w:hAnsiTheme="majorBidi" w:cstheme="majorBidi"/>
          <w:bCs/>
          <w:sz w:val="24"/>
          <w:szCs w:val="24"/>
        </w:rPr>
        <w:t xml:space="preserve">). </w:t>
      </w:r>
    </w:p>
    <w:p w:rsidR="003461C0" w:rsidRPr="004D5395" w:rsidRDefault="003461C0" w:rsidP="004D5395">
      <w:pPr>
        <w:spacing w:line="480" w:lineRule="auto"/>
        <w:ind w:firstLine="360"/>
        <w:jc w:val="both"/>
        <w:rPr>
          <w:rFonts w:asciiTheme="majorBidi" w:hAnsiTheme="majorBidi" w:cstheme="majorBidi"/>
          <w:bCs/>
          <w:szCs w:val="24"/>
        </w:rPr>
      </w:pPr>
      <w:r w:rsidRPr="004D5395">
        <w:rPr>
          <w:rFonts w:asciiTheme="majorBidi" w:hAnsiTheme="majorBidi" w:cstheme="majorBidi"/>
          <w:bCs/>
          <w:szCs w:val="24"/>
        </w:rPr>
        <w:t>Instrument yang digunakan dalam penelitian ini adalah sebagai berikut :</w:t>
      </w:r>
    </w:p>
    <w:p w:rsidR="00FF2605" w:rsidRPr="004D5395" w:rsidRDefault="003461C0" w:rsidP="004D5395">
      <w:pPr>
        <w:pStyle w:val="ListParagraph"/>
        <w:numPr>
          <w:ilvl w:val="0"/>
          <w:numId w:val="13"/>
        </w:numPr>
        <w:spacing w:line="480" w:lineRule="auto"/>
        <w:ind w:left="567" w:hanging="141"/>
        <w:jc w:val="both"/>
        <w:rPr>
          <w:rFonts w:asciiTheme="majorBidi" w:hAnsiTheme="majorBidi" w:cstheme="majorBidi"/>
          <w:sz w:val="24"/>
          <w:szCs w:val="24"/>
        </w:rPr>
      </w:pPr>
      <w:r w:rsidRPr="004D5395">
        <w:rPr>
          <w:rFonts w:asciiTheme="majorBidi" w:hAnsiTheme="majorBidi" w:cstheme="majorBidi"/>
          <w:bCs/>
          <w:sz w:val="24"/>
          <w:szCs w:val="24"/>
        </w:rPr>
        <w:t xml:space="preserve">Instrumen penilaian nyeri </w:t>
      </w:r>
    </w:p>
    <w:p w:rsidR="00965FBE" w:rsidRPr="004D5395" w:rsidRDefault="003461C0" w:rsidP="001F4574">
      <w:pPr>
        <w:pStyle w:val="ListParagraph"/>
        <w:spacing w:line="480" w:lineRule="auto"/>
        <w:ind w:firstLine="720"/>
        <w:jc w:val="both"/>
        <w:rPr>
          <w:rFonts w:asciiTheme="majorBidi" w:hAnsiTheme="majorBidi" w:cstheme="majorBidi"/>
          <w:sz w:val="24"/>
          <w:szCs w:val="24"/>
        </w:rPr>
      </w:pPr>
      <w:r w:rsidRPr="004D5395">
        <w:rPr>
          <w:rFonts w:asciiTheme="majorBidi" w:hAnsiTheme="majorBidi" w:cstheme="majorBidi"/>
          <w:bCs/>
          <w:sz w:val="24"/>
          <w:szCs w:val="24"/>
        </w:rPr>
        <w:t xml:space="preserve">Penilaian nyeri dengan menggunakan </w:t>
      </w:r>
      <w:r w:rsidRPr="004D5395">
        <w:rPr>
          <w:rFonts w:asciiTheme="majorBidi" w:hAnsiTheme="majorBidi" w:cstheme="majorBidi"/>
          <w:bCs/>
          <w:i/>
          <w:iCs/>
          <w:sz w:val="24"/>
          <w:szCs w:val="24"/>
        </w:rPr>
        <w:t>visual analog scale (VAS)</w:t>
      </w:r>
      <w:r w:rsidRPr="004D5395">
        <w:rPr>
          <w:rFonts w:asciiTheme="majorBidi" w:hAnsiTheme="majorBidi" w:cstheme="majorBidi"/>
          <w:bCs/>
          <w:sz w:val="24"/>
          <w:szCs w:val="24"/>
        </w:rPr>
        <w:t xml:space="preserve">. Alat ukur </w:t>
      </w:r>
      <w:r w:rsidR="00965FBE" w:rsidRPr="004D5395">
        <w:rPr>
          <w:rFonts w:asciiTheme="majorBidi" w:hAnsiTheme="majorBidi" w:cstheme="majorBidi"/>
          <w:bCs/>
          <w:sz w:val="24"/>
          <w:szCs w:val="24"/>
        </w:rPr>
        <w:t xml:space="preserve">ini berupa garis angka tentang nyeri yang dirasakan ibu. Skala ini terdiri dari garis horizontal dari 0 sampai 10 cm. setiap ujungnya memiliki deskripsi nyeri yang dirasakan. Cara menilainya: Bidan menjelaskan kepada ibu bersalin arti dari angka-angka 0-10. Semakin mendekati nol intensitas (tingkatan/ukuran) nyeri semakin ringan. Semakin mendekati angka 10 intensitas nyeri semakin kuat. Selanjutnya ibu bersalin diminta untuk membuat tanda di garis (0-10cm) tersebut untuk mengekspresikan nyeri yang dirasakan. Skor nyeri kemudian diperoleh dengan mengukur tanda yang terdapat dalam garis horisontal dalam satuan centimeter . </w:t>
      </w:r>
    </w:p>
    <w:p w:rsidR="00FF2605" w:rsidRPr="004D5395" w:rsidRDefault="00FF2605" w:rsidP="004D5395">
      <w:pPr>
        <w:pStyle w:val="ListParagraph"/>
        <w:numPr>
          <w:ilvl w:val="0"/>
          <w:numId w:val="13"/>
        </w:numPr>
        <w:spacing w:line="480" w:lineRule="auto"/>
        <w:jc w:val="both"/>
        <w:rPr>
          <w:rFonts w:asciiTheme="majorBidi" w:hAnsiTheme="majorBidi" w:cstheme="majorBidi"/>
          <w:sz w:val="24"/>
          <w:szCs w:val="24"/>
        </w:rPr>
      </w:pPr>
      <w:r w:rsidRPr="004D5395">
        <w:rPr>
          <w:rFonts w:asciiTheme="majorBidi" w:hAnsiTheme="majorBidi" w:cstheme="majorBidi"/>
          <w:sz w:val="24"/>
          <w:szCs w:val="24"/>
        </w:rPr>
        <w:t xml:space="preserve">Lembar observasi sebelum dan sesudah dilakukan pijat </w:t>
      </w:r>
      <w:r w:rsidR="00D3242C" w:rsidRPr="00D3242C">
        <w:rPr>
          <w:rFonts w:asciiTheme="majorBidi" w:hAnsiTheme="majorBidi" w:cstheme="majorBidi"/>
          <w:i/>
          <w:iCs/>
          <w:sz w:val="24"/>
          <w:szCs w:val="24"/>
        </w:rPr>
        <w:t>counter pressure</w:t>
      </w:r>
      <w:r w:rsidRPr="004D5395">
        <w:rPr>
          <w:rFonts w:asciiTheme="majorBidi" w:hAnsiTheme="majorBidi" w:cstheme="majorBidi"/>
          <w:i/>
          <w:iCs/>
          <w:sz w:val="24"/>
          <w:szCs w:val="24"/>
        </w:rPr>
        <w:t>.</w:t>
      </w:r>
    </w:p>
    <w:p w:rsidR="00D030A0" w:rsidRDefault="00D030A0">
      <w:pPr>
        <w:spacing w:after="200" w:line="276" w:lineRule="auto"/>
        <w:rPr>
          <w:rFonts w:asciiTheme="majorBidi" w:hAnsiTheme="majorBidi" w:cstheme="majorBidi"/>
          <w:b/>
          <w:szCs w:val="24"/>
          <w:lang w:val="en-US"/>
        </w:rPr>
      </w:pPr>
      <w:r>
        <w:rPr>
          <w:rFonts w:asciiTheme="majorBidi" w:hAnsiTheme="majorBidi" w:cstheme="majorBidi"/>
          <w:b/>
          <w:szCs w:val="24"/>
          <w:lang w:val="en-US"/>
        </w:rPr>
        <w:br w:type="page"/>
      </w:r>
    </w:p>
    <w:p w:rsidR="00125F73" w:rsidRPr="004D5395" w:rsidRDefault="00125F73" w:rsidP="004D5395">
      <w:pPr>
        <w:pStyle w:val="ListParagraph"/>
        <w:numPr>
          <w:ilvl w:val="0"/>
          <w:numId w:val="7"/>
        </w:numPr>
        <w:spacing w:line="480" w:lineRule="auto"/>
        <w:ind w:left="360"/>
        <w:jc w:val="both"/>
        <w:rPr>
          <w:rFonts w:asciiTheme="majorBidi" w:hAnsiTheme="majorBidi" w:cstheme="majorBidi"/>
          <w:b/>
          <w:sz w:val="24"/>
          <w:szCs w:val="24"/>
          <w:lang w:val="en-US"/>
        </w:rPr>
      </w:pPr>
      <w:proofErr w:type="spellStart"/>
      <w:r w:rsidRPr="004D5395">
        <w:rPr>
          <w:rFonts w:asciiTheme="majorBidi" w:hAnsiTheme="majorBidi" w:cstheme="majorBidi"/>
          <w:b/>
          <w:sz w:val="24"/>
          <w:szCs w:val="24"/>
          <w:lang w:val="en-US"/>
        </w:rPr>
        <w:lastRenderedPageBreak/>
        <w:t>Pengumpulan</w:t>
      </w:r>
      <w:proofErr w:type="spellEnd"/>
      <w:r w:rsidRPr="004D5395">
        <w:rPr>
          <w:rFonts w:asciiTheme="majorBidi" w:hAnsiTheme="majorBidi" w:cstheme="majorBidi"/>
          <w:b/>
          <w:sz w:val="24"/>
          <w:szCs w:val="24"/>
          <w:lang w:val="en-US"/>
        </w:rPr>
        <w:t xml:space="preserve"> Data</w:t>
      </w:r>
    </w:p>
    <w:p w:rsidR="00FF2605" w:rsidRPr="004D5395" w:rsidRDefault="00FF2605" w:rsidP="004D5395">
      <w:pPr>
        <w:pStyle w:val="ListParagraph"/>
        <w:spacing w:line="480" w:lineRule="auto"/>
        <w:ind w:left="360"/>
        <w:jc w:val="both"/>
        <w:rPr>
          <w:rFonts w:asciiTheme="majorBidi" w:hAnsiTheme="majorBidi" w:cstheme="majorBidi"/>
          <w:b/>
          <w:sz w:val="24"/>
          <w:szCs w:val="24"/>
          <w:lang w:val="en-US"/>
        </w:rPr>
      </w:pPr>
      <w:r w:rsidRPr="004D5395">
        <w:rPr>
          <w:rFonts w:asciiTheme="majorBidi" w:hAnsiTheme="majorBidi" w:cstheme="majorBidi"/>
          <w:b/>
          <w:sz w:val="24"/>
          <w:szCs w:val="24"/>
        </w:rPr>
        <w:t>Prosedur pengumpulan data</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mempersiapkan materi dan konsep teori yang mendukung judul penelitian yaitu </w:t>
      </w:r>
      <w:proofErr w:type="spellStart"/>
      <w:r w:rsidRPr="004D5395">
        <w:rPr>
          <w:rFonts w:asciiTheme="majorBidi" w:hAnsiTheme="majorBidi" w:cstheme="majorBidi"/>
          <w:sz w:val="24"/>
          <w:szCs w:val="24"/>
          <w:lang w:val="en-US"/>
        </w:rPr>
        <w:t>Pengaruh</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Pijat</w:t>
      </w:r>
      <w:proofErr w:type="spellEnd"/>
      <w:r w:rsidRPr="004D5395">
        <w:rPr>
          <w:rFonts w:asciiTheme="majorBidi" w:hAnsiTheme="majorBidi" w:cstheme="majorBidi"/>
          <w:sz w:val="24"/>
          <w:szCs w:val="24"/>
          <w:lang w:val="en-US"/>
        </w:rPr>
        <w:t xml:space="preserve"> </w:t>
      </w:r>
      <w:r w:rsidR="00D3242C" w:rsidRPr="00D3242C">
        <w:rPr>
          <w:rFonts w:asciiTheme="majorBidi" w:hAnsiTheme="majorBidi" w:cstheme="majorBidi"/>
          <w:i/>
          <w:sz w:val="24"/>
          <w:szCs w:val="24"/>
        </w:rPr>
        <w:t>Counter pressure</w:t>
      </w:r>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Terhadap</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Tingkat</w:t>
      </w:r>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Nyeri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Ibu</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Bersalin</w:t>
      </w:r>
      <w:proofErr w:type="spellEnd"/>
      <w:r w:rsidRPr="004D5395">
        <w:rPr>
          <w:rFonts w:asciiTheme="majorBidi" w:hAnsiTheme="majorBidi" w:cstheme="majorBidi"/>
          <w:sz w:val="24"/>
          <w:szCs w:val="24"/>
          <w:lang w:val="en-US"/>
        </w:rPr>
        <w:t xml:space="preserve"> Kala I </w:t>
      </w:r>
      <w:proofErr w:type="spellStart"/>
      <w:r w:rsidRPr="004D5395">
        <w:rPr>
          <w:rFonts w:asciiTheme="majorBidi" w:hAnsiTheme="majorBidi" w:cstheme="majorBidi"/>
          <w:sz w:val="24"/>
          <w:szCs w:val="24"/>
          <w:lang w:val="en-US"/>
        </w:rPr>
        <w:t>Fase</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Aktif</w:t>
      </w:r>
      <w:proofErr w:type="spellEnd"/>
      <w:r w:rsidRPr="004D5395">
        <w:rPr>
          <w:rFonts w:asciiTheme="majorBidi" w:hAnsiTheme="majorBidi" w:cstheme="majorBidi"/>
          <w:sz w:val="24"/>
          <w:szCs w:val="24"/>
          <w:lang w:val="en-US"/>
        </w:rPr>
        <w:t xml:space="preserve"> di </w:t>
      </w:r>
      <w:r w:rsidRPr="004D5395">
        <w:rPr>
          <w:rFonts w:asciiTheme="majorBidi" w:hAnsiTheme="majorBidi" w:cstheme="majorBidi"/>
          <w:sz w:val="24"/>
          <w:szCs w:val="24"/>
        </w:rPr>
        <w:t>PMB Usmalanah Kota Bandar Lampung</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melakukan survey awal ke </w:t>
      </w:r>
      <w:r w:rsidRPr="004D5395">
        <w:rPr>
          <w:rFonts w:asciiTheme="majorBidi" w:hAnsiTheme="majorBidi" w:cstheme="majorBidi"/>
          <w:sz w:val="24"/>
          <w:szCs w:val="24"/>
          <w:lang w:val="en-US"/>
        </w:rPr>
        <w:t>PM</w:t>
      </w:r>
      <w:r w:rsidRPr="004D5395">
        <w:rPr>
          <w:rFonts w:asciiTheme="majorBidi" w:hAnsiTheme="majorBidi" w:cstheme="majorBidi"/>
          <w:sz w:val="24"/>
          <w:szCs w:val="24"/>
        </w:rPr>
        <w:t>B</w:t>
      </w:r>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Usmalanah</w:t>
      </w:r>
      <w:proofErr w:type="spellEnd"/>
      <w:r w:rsidRPr="004D5395">
        <w:rPr>
          <w:rFonts w:asciiTheme="majorBidi" w:hAnsiTheme="majorBidi" w:cstheme="majorBidi"/>
          <w:sz w:val="24"/>
          <w:szCs w:val="24"/>
        </w:rPr>
        <w:t xml:space="preserve"> </w:t>
      </w:r>
      <w:r w:rsidRPr="004D5395">
        <w:rPr>
          <w:rFonts w:asciiTheme="majorBidi" w:hAnsiTheme="majorBidi" w:cstheme="majorBidi"/>
          <w:sz w:val="24"/>
          <w:szCs w:val="24"/>
          <w:lang w:val="en-US"/>
        </w:rPr>
        <w:t>Kota Bandar Lampung</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melakukan </w:t>
      </w:r>
      <w:proofErr w:type="spellStart"/>
      <w:r w:rsidRPr="004D5395">
        <w:rPr>
          <w:rFonts w:asciiTheme="majorBidi" w:hAnsiTheme="majorBidi" w:cstheme="majorBidi"/>
          <w:sz w:val="24"/>
          <w:szCs w:val="24"/>
          <w:lang w:val="en-US"/>
        </w:rPr>
        <w:t>izin</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pengajuan judul </w:t>
      </w:r>
      <w:r w:rsidRPr="004D5395">
        <w:rPr>
          <w:rFonts w:asciiTheme="majorBidi" w:hAnsiTheme="majorBidi" w:cstheme="majorBidi"/>
          <w:sz w:val="24"/>
          <w:szCs w:val="24"/>
          <w:lang w:val="en-US"/>
        </w:rPr>
        <w:t xml:space="preserve">di </w:t>
      </w:r>
      <w:proofErr w:type="spellStart"/>
      <w:r w:rsidRPr="004D5395">
        <w:rPr>
          <w:rFonts w:asciiTheme="majorBidi" w:hAnsiTheme="majorBidi" w:cstheme="majorBidi"/>
          <w:sz w:val="24"/>
          <w:szCs w:val="24"/>
          <w:lang w:val="en-US"/>
        </w:rPr>
        <w:t>bagian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perpustakaan</w:t>
      </w:r>
      <w:proofErr w:type="spellEnd"/>
      <w:r w:rsidRPr="004D5395">
        <w:rPr>
          <w:rFonts w:asciiTheme="majorBidi" w:hAnsiTheme="majorBidi" w:cstheme="majorBidi"/>
          <w:sz w:val="24"/>
          <w:szCs w:val="24"/>
          <w:lang w:val="en-US"/>
        </w:rPr>
        <w:t xml:space="preserve"> </w:t>
      </w:r>
      <w:r w:rsidR="00A53B39">
        <w:rPr>
          <w:rFonts w:asciiTheme="majorBidi" w:hAnsiTheme="majorBidi" w:cstheme="majorBidi"/>
          <w:sz w:val="24"/>
          <w:szCs w:val="24"/>
        </w:rPr>
        <w:t>Universitas</w:t>
      </w:r>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Aisyah</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Pringsew</w:t>
      </w:r>
      <w:proofErr w:type="spellEnd"/>
      <w:r w:rsidRPr="004D5395">
        <w:rPr>
          <w:rFonts w:asciiTheme="majorBidi" w:hAnsiTheme="majorBidi" w:cstheme="majorBidi"/>
          <w:sz w:val="24"/>
          <w:szCs w:val="24"/>
        </w:rPr>
        <w:t>u</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melakukan izin persetujuan judul di bagian BAAK </w:t>
      </w:r>
      <w:r w:rsidR="00A53B39">
        <w:rPr>
          <w:rFonts w:asciiTheme="majorBidi" w:hAnsiTheme="majorBidi" w:cstheme="majorBidi"/>
          <w:sz w:val="24"/>
          <w:szCs w:val="24"/>
        </w:rPr>
        <w:t xml:space="preserve">Universitas Aisyah </w:t>
      </w:r>
      <w:r w:rsidRPr="004D5395">
        <w:rPr>
          <w:rFonts w:asciiTheme="majorBidi" w:hAnsiTheme="majorBidi" w:cstheme="majorBidi"/>
          <w:sz w:val="24"/>
          <w:szCs w:val="24"/>
        </w:rPr>
        <w:t>Pringsewu</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proofErr w:type="spellStart"/>
      <w:r w:rsidRPr="004D5395">
        <w:rPr>
          <w:rFonts w:asciiTheme="majorBidi" w:hAnsiTheme="majorBidi" w:cstheme="majorBidi"/>
          <w:sz w:val="24"/>
          <w:szCs w:val="24"/>
          <w:lang w:val="en-US"/>
        </w:rPr>
        <w:t>Peneliti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melakukan</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konsultasi dan mendapatkan izin penelitian dari pembimbing </w:t>
      </w:r>
      <w:proofErr w:type="spellStart"/>
      <w:r w:rsidRPr="004D5395">
        <w:rPr>
          <w:rFonts w:asciiTheme="majorBidi" w:hAnsiTheme="majorBidi" w:cstheme="majorBidi"/>
          <w:sz w:val="24"/>
          <w:szCs w:val="24"/>
          <w:lang w:val="en-US"/>
        </w:rPr>
        <w:t>skripsi</w:t>
      </w:r>
      <w:proofErr w:type="spellEnd"/>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proofErr w:type="spellStart"/>
      <w:r w:rsidRPr="004D5395">
        <w:rPr>
          <w:rFonts w:asciiTheme="majorBidi" w:hAnsiTheme="majorBidi" w:cstheme="majorBidi"/>
          <w:sz w:val="24"/>
          <w:szCs w:val="24"/>
          <w:lang w:val="en-US"/>
        </w:rPr>
        <w:t>Peneliti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mendaftarkan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judul</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penelitian</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ke</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wali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kelas</w:t>
      </w:r>
      <w:proofErr w:type="spellEnd"/>
      <w:r w:rsidRPr="004D5395">
        <w:rPr>
          <w:rFonts w:asciiTheme="majorBidi" w:hAnsiTheme="majorBidi" w:cstheme="majorBidi"/>
          <w:sz w:val="24"/>
          <w:szCs w:val="24"/>
          <w:lang w:val="en-US"/>
        </w:rPr>
        <w:t xml:space="preserve"> </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mengurus perizininan untuk pengambilan data dibagian </w:t>
      </w:r>
      <w:r w:rsidRPr="004D5395">
        <w:rPr>
          <w:rFonts w:asciiTheme="majorBidi" w:hAnsiTheme="majorBidi" w:cstheme="majorBidi"/>
          <w:sz w:val="24"/>
          <w:szCs w:val="24"/>
          <w:lang w:val="en-US"/>
        </w:rPr>
        <w:t>BAAK</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mendapatkan izin dari </w:t>
      </w:r>
      <w:r w:rsidR="00F952D0">
        <w:rPr>
          <w:rFonts w:asciiTheme="majorBidi" w:hAnsiTheme="majorBidi" w:cstheme="majorBidi"/>
          <w:sz w:val="24"/>
          <w:szCs w:val="24"/>
        </w:rPr>
        <w:t>Universitas</w:t>
      </w:r>
      <w:r w:rsidR="00F952D0"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Aisyah</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Pringsewu</w:t>
      </w:r>
      <w:proofErr w:type="spellEnd"/>
      <w:r w:rsidRPr="004D5395">
        <w:rPr>
          <w:rFonts w:asciiTheme="majorBidi" w:hAnsiTheme="majorBidi" w:cstheme="majorBidi"/>
          <w:sz w:val="24"/>
          <w:szCs w:val="24"/>
        </w:rPr>
        <w:t xml:space="preserve"> dan </w:t>
      </w:r>
      <w:r w:rsidRPr="004D5395">
        <w:rPr>
          <w:rFonts w:asciiTheme="majorBidi" w:hAnsiTheme="majorBidi" w:cstheme="majorBidi"/>
          <w:sz w:val="24"/>
          <w:szCs w:val="24"/>
          <w:lang w:val="en-US"/>
        </w:rPr>
        <w:t>PM</w:t>
      </w:r>
      <w:r w:rsidRPr="004D5395">
        <w:rPr>
          <w:rFonts w:asciiTheme="majorBidi" w:hAnsiTheme="majorBidi" w:cstheme="majorBidi"/>
          <w:sz w:val="24"/>
          <w:szCs w:val="24"/>
        </w:rPr>
        <w:t>B</w:t>
      </w:r>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Usmalanah</w:t>
      </w:r>
      <w:proofErr w:type="spellEnd"/>
      <w:r w:rsidRPr="004D5395">
        <w:rPr>
          <w:rFonts w:asciiTheme="majorBidi" w:hAnsiTheme="majorBidi" w:cstheme="majorBidi"/>
          <w:sz w:val="24"/>
          <w:szCs w:val="24"/>
          <w:lang w:val="en-US"/>
        </w:rPr>
        <w:t xml:space="preserve"> Kota Bandar Lampung</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Peneliti mengidentifikasi sampel sesuai dengan kriteria inklusi sampel.</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Setelah sampel didapatkan, peneliti memberikan informasi tentang maksud dan tujuan penelitian untuk memperoleh persetujuan kesediaan sampel.</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Setelah memahami tujuan penelitian, responden yang setuju diminta menandatangani pernyataan kesedian responden dan penelitian, bagi </w:t>
      </w:r>
      <w:r w:rsidRPr="004D5395">
        <w:rPr>
          <w:rFonts w:asciiTheme="majorBidi" w:hAnsiTheme="majorBidi" w:cstheme="majorBidi"/>
          <w:sz w:val="24"/>
          <w:szCs w:val="24"/>
        </w:rPr>
        <w:lastRenderedPageBreak/>
        <w:t>responden yan</w:t>
      </w:r>
      <w:r w:rsidRPr="004D5395">
        <w:rPr>
          <w:rFonts w:asciiTheme="majorBidi" w:hAnsiTheme="majorBidi" w:cstheme="majorBidi"/>
          <w:sz w:val="24"/>
          <w:szCs w:val="24"/>
          <w:lang w:val="en-US"/>
        </w:rPr>
        <w:t>g</w:t>
      </w:r>
      <w:r w:rsidRPr="004D5395">
        <w:rPr>
          <w:rFonts w:asciiTheme="majorBidi" w:hAnsiTheme="majorBidi" w:cstheme="majorBidi"/>
          <w:sz w:val="24"/>
          <w:szCs w:val="24"/>
        </w:rPr>
        <w:t xml:space="preserve"> tidak setuju peneliti menghormati haknya untuk tidak berpartisipasi dalam penelitian ini.</w:t>
      </w:r>
    </w:p>
    <w:p w:rsidR="00FF2605" w:rsidRPr="004D539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Peneliti melakukan </w:t>
      </w:r>
      <w:r w:rsidRPr="004D5395">
        <w:rPr>
          <w:rFonts w:asciiTheme="majorBidi" w:hAnsiTheme="majorBidi" w:cstheme="majorBidi"/>
          <w:i/>
          <w:sz w:val="24"/>
          <w:szCs w:val="24"/>
        </w:rPr>
        <w:t>pre-test</w:t>
      </w:r>
      <w:r w:rsidRPr="004D5395">
        <w:rPr>
          <w:rFonts w:asciiTheme="majorBidi" w:hAnsiTheme="majorBidi" w:cstheme="majorBidi"/>
          <w:sz w:val="24"/>
          <w:szCs w:val="24"/>
        </w:rPr>
        <w:t xml:space="preserve"> dan </w:t>
      </w:r>
      <w:r w:rsidRPr="004D5395">
        <w:rPr>
          <w:rFonts w:asciiTheme="majorBidi" w:hAnsiTheme="majorBidi" w:cstheme="majorBidi"/>
          <w:i/>
          <w:sz w:val="24"/>
          <w:szCs w:val="24"/>
        </w:rPr>
        <w:t>post-test</w:t>
      </w:r>
      <w:r w:rsidRPr="004D5395">
        <w:rPr>
          <w:rFonts w:asciiTheme="majorBidi" w:hAnsiTheme="majorBidi" w:cstheme="majorBidi"/>
          <w:sz w:val="24"/>
          <w:szCs w:val="24"/>
        </w:rPr>
        <w:t xml:space="preserve"> setelah dilakukan perlakuan pijat </w:t>
      </w:r>
      <w:r w:rsidR="00D3242C" w:rsidRPr="00D3242C">
        <w:rPr>
          <w:rFonts w:asciiTheme="majorBidi" w:hAnsiTheme="majorBidi" w:cstheme="majorBidi"/>
          <w:i/>
          <w:sz w:val="24"/>
          <w:szCs w:val="24"/>
          <w:lang w:val="en-US"/>
        </w:rPr>
        <w:t>counter pressure</w:t>
      </w:r>
      <w:r w:rsidRPr="004D5395">
        <w:rPr>
          <w:rFonts w:asciiTheme="majorBidi" w:hAnsiTheme="majorBidi" w:cstheme="majorBidi"/>
          <w:i/>
          <w:sz w:val="24"/>
          <w:szCs w:val="24"/>
          <w:lang w:val="en-US"/>
        </w:rPr>
        <w:t xml:space="preserve"> </w:t>
      </w:r>
      <w:proofErr w:type="spellStart"/>
      <w:r w:rsidRPr="004D5395">
        <w:rPr>
          <w:rFonts w:asciiTheme="majorBidi" w:hAnsiTheme="majorBidi" w:cstheme="majorBidi"/>
          <w:sz w:val="24"/>
          <w:szCs w:val="24"/>
          <w:lang w:val="en-US"/>
        </w:rPr>
        <w:t>terhadap</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tingkat</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nyeri</w:t>
      </w:r>
      <w:proofErr w:type="spellEnd"/>
      <w:r w:rsidRPr="004D5395">
        <w:rPr>
          <w:rFonts w:asciiTheme="majorBidi" w:hAnsiTheme="majorBidi" w:cstheme="majorBidi"/>
          <w:sz w:val="24"/>
          <w:szCs w:val="24"/>
        </w:rPr>
        <w:t xml:space="preserve"> </w:t>
      </w:r>
      <w:proofErr w:type="spellStart"/>
      <w:r w:rsidRPr="004D5395">
        <w:rPr>
          <w:rFonts w:asciiTheme="majorBidi" w:hAnsiTheme="majorBidi" w:cstheme="majorBidi"/>
          <w:sz w:val="24"/>
          <w:szCs w:val="24"/>
          <w:lang w:val="en-US"/>
        </w:rPr>
        <w:t>ibu</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bersalin</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kala I</w:t>
      </w:r>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fase</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aktif</w:t>
      </w:r>
      <w:proofErr w:type="spellEnd"/>
      <w:r w:rsidRPr="004D5395">
        <w:rPr>
          <w:rFonts w:asciiTheme="majorBidi" w:hAnsiTheme="majorBidi" w:cstheme="majorBidi"/>
          <w:sz w:val="24"/>
          <w:szCs w:val="24"/>
        </w:rPr>
        <w:t>.</w:t>
      </w:r>
    </w:p>
    <w:p w:rsidR="00FF2605" w:rsidRDefault="00FF2605" w:rsidP="004D5395">
      <w:pPr>
        <w:pStyle w:val="ListParagraph"/>
        <w:numPr>
          <w:ilvl w:val="0"/>
          <w:numId w:val="4"/>
        </w:numPr>
        <w:spacing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Setelah dilakukan pre-test dan post-test kemudian dilakukan pengolahan dan analisis data hasil penelitian.</w:t>
      </w:r>
    </w:p>
    <w:p w:rsidR="00D3242C" w:rsidRPr="004D5395" w:rsidRDefault="00D3242C" w:rsidP="00D3242C">
      <w:pPr>
        <w:pStyle w:val="ListParagraph"/>
        <w:spacing w:line="240" w:lineRule="auto"/>
        <w:ind w:left="786"/>
        <w:jc w:val="both"/>
        <w:rPr>
          <w:rFonts w:asciiTheme="majorBidi" w:hAnsiTheme="majorBidi" w:cstheme="majorBidi"/>
          <w:sz w:val="24"/>
          <w:szCs w:val="24"/>
        </w:rPr>
      </w:pPr>
    </w:p>
    <w:p w:rsidR="00125F73" w:rsidRPr="004D5395" w:rsidRDefault="00125F73" w:rsidP="00FE4F39">
      <w:pPr>
        <w:pStyle w:val="ListParagraph"/>
        <w:numPr>
          <w:ilvl w:val="0"/>
          <w:numId w:val="7"/>
        </w:numPr>
        <w:spacing w:line="480" w:lineRule="auto"/>
        <w:ind w:left="450" w:hanging="450"/>
        <w:jc w:val="both"/>
        <w:rPr>
          <w:rFonts w:asciiTheme="majorBidi" w:hAnsiTheme="majorBidi" w:cstheme="majorBidi"/>
          <w:b/>
          <w:sz w:val="24"/>
          <w:szCs w:val="24"/>
          <w:lang w:val="en-US"/>
        </w:rPr>
      </w:pPr>
      <w:proofErr w:type="spellStart"/>
      <w:r w:rsidRPr="004D5395">
        <w:rPr>
          <w:rFonts w:asciiTheme="majorBidi" w:hAnsiTheme="majorBidi" w:cstheme="majorBidi"/>
          <w:b/>
          <w:sz w:val="24"/>
          <w:szCs w:val="24"/>
          <w:lang w:val="en-US"/>
        </w:rPr>
        <w:t>Pengolahan</w:t>
      </w:r>
      <w:proofErr w:type="spellEnd"/>
      <w:r w:rsidRPr="004D5395">
        <w:rPr>
          <w:rFonts w:asciiTheme="majorBidi" w:hAnsiTheme="majorBidi" w:cstheme="majorBidi"/>
          <w:b/>
          <w:sz w:val="24"/>
          <w:szCs w:val="24"/>
          <w:lang w:val="en-US"/>
        </w:rPr>
        <w:t xml:space="preserve"> Data</w:t>
      </w:r>
    </w:p>
    <w:p w:rsidR="00125F73" w:rsidRPr="00FE4F39" w:rsidRDefault="00125F73" w:rsidP="00FE4F39">
      <w:pPr>
        <w:pStyle w:val="ListParagraph"/>
        <w:spacing w:after="0" w:line="480" w:lineRule="auto"/>
        <w:ind w:left="360" w:firstLine="360"/>
        <w:jc w:val="both"/>
        <w:rPr>
          <w:rFonts w:asciiTheme="majorBidi" w:hAnsiTheme="majorBidi" w:cstheme="majorBidi"/>
          <w:sz w:val="24"/>
          <w:szCs w:val="24"/>
        </w:rPr>
      </w:pPr>
      <w:r w:rsidRPr="004D5395">
        <w:rPr>
          <w:rFonts w:asciiTheme="majorBidi" w:hAnsiTheme="majorBidi" w:cstheme="majorBidi"/>
          <w:sz w:val="24"/>
          <w:szCs w:val="24"/>
        </w:rPr>
        <w:t>Dalam suatu penelitian, pengolah data merupakan salah satu langkah yang penting. Hal ini disebabkan karena data yang diperoleh langsung dari penelitian masih mentah, belum memberikan informasi apa-apa, dan belum siap untuk disajikan. Untuk memperoleh penyajian data sebagai hasil yang berarti dan kesimpulan yang baik, diperlukan peng</w:t>
      </w:r>
      <w:r w:rsidR="00FE4F39">
        <w:rPr>
          <w:rFonts w:asciiTheme="majorBidi" w:hAnsiTheme="majorBidi" w:cstheme="majorBidi"/>
          <w:sz w:val="24"/>
          <w:szCs w:val="24"/>
        </w:rPr>
        <w:t>o</w:t>
      </w:r>
      <w:r w:rsidRPr="004D5395">
        <w:rPr>
          <w:rFonts w:asciiTheme="majorBidi" w:hAnsiTheme="majorBidi" w:cstheme="majorBidi"/>
          <w:sz w:val="24"/>
          <w:szCs w:val="24"/>
        </w:rPr>
        <w:t>l</w:t>
      </w:r>
      <w:r w:rsidR="00CA2073" w:rsidRPr="004D5395">
        <w:rPr>
          <w:rFonts w:asciiTheme="majorBidi" w:hAnsiTheme="majorBidi" w:cstheme="majorBidi"/>
          <w:sz w:val="24"/>
          <w:szCs w:val="24"/>
        </w:rPr>
        <w:t>a</w:t>
      </w:r>
      <w:r w:rsidRPr="004D5395">
        <w:rPr>
          <w:rFonts w:asciiTheme="majorBidi" w:hAnsiTheme="majorBidi" w:cstheme="majorBidi"/>
          <w:sz w:val="24"/>
          <w:szCs w:val="24"/>
        </w:rPr>
        <w:t>han data</w:t>
      </w:r>
      <w:r w:rsidR="00D3242C">
        <w:rPr>
          <w:rFonts w:asciiTheme="majorBidi" w:hAnsiTheme="majorBidi" w:cstheme="majorBidi"/>
          <w:sz w:val="24"/>
          <w:szCs w:val="24"/>
        </w:rPr>
        <w:t xml:space="preserve"> </w:t>
      </w:r>
      <w:r w:rsidRPr="004D5395">
        <w:rPr>
          <w:rFonts w:asciiTheme="majorBidi" w:hAnsiTheme="majorBidi" w:cstheme="majorBidi"/>
          <w:sz w:val="24"/>
          <w:szCs w:val="24"/>
        </w:rPr>
        <w:t xml:space="preserve">(Notoatmodjo, </w:t>
      </w:r>
      <w:r w:rsidRPr="00FE4F39">
        <w:rPr>
          <w:rFonts w:asciiTheme="majorBidi" w:hAnsiTheme="majorBidi" w:cstheme="majorBidi"/>
          <w:sz w:val="24"/>
          <w:szCs w:val="24"/>
        </w:rPr>
        <w:t>201</w:t>
      </w:r>
      <w:r w:rsidR="00B45515" w:rsidRPr="00FE4F39">
        <w:rPr>
          <w:rFonts w:asciiTheme="majorBidi" w:hAnsiTheme="majorBidi" w:cstheme="majorBidi"/>
          <w:sz w:val="24"/>
          <w:szCs w:val="24"/>
        </w:rPr>
        <w:t>0</w:t>
      </w:r>
      <w:r w:rsidRPr="00FE4F39">
        <w:rPr>
          <w:rFonts w:asciiTheme="majorBidi" w:hAnsiTheme="majorBidi" w:cstheme="majorBidi"/>
          <w:sz w:val="24"/>
          <w:szCs w:val="24"/>
        </w:rPr>
        <w:t>).</w:t>
      </w:r>
      <w:r w:rsidR="00FE4F39" w:rsidRPr="00FE4F39">
        <w:rPr>
          <w:rFonts w:asciiTheme="majorBidi" w:hAnsiTheme="majorBidi" w:cstheme="majorBidi"/>
          <w:sz w:val="24"/>
          <w:szCs w:val="24"/>
        </w:rPr>
        <w:t xml:space="preserve"> </w:t>
      </w:r>
      <w:r w:rsidRPr="00FE4F39">
        <w:rPr>
          <w:rFonts w:asciiTheme="majorBidi" w:hAnsiTheme="majorBidi" w:cstheme="majorBidi"/>
          <w:sz w:val="24"/>
          <w:szCs w:val="24"/>
        </w:rPr>
        <w:t>Pengelolahan data dengan menggunakan komputer melalui tahap-tahap sebagai berikut:</w:t>
      </w:r>
    </w:p>
    <w:p w:rsidR="00125F73" w:rsidRPr="004D5395" w:rsidRDefault="00125F73" w:rsidP="00D3242C">
      <w:pPr>
        <w:pStyle w:val="ListParagraph"/>
        <w:numPr>
          <w:ilvl w:val="0"/>
          <w:numId w:val="3"/>
        </w:numPr>
        <w:spacing w:after="0" w:line="480" w:lineRule="auto"/>
        <w:ind w:left="786"/>
        <w:jc w:val="both"/>
        <w:rPr>
          <w:rFonts w:asciiTheme="majorBidi" w:hAnsiTheme="majorBidi" w:cstheme="majorBidi"/>
          <w:i/>
          <w:sz w:val="24"/>
          <w:szCs w:val="24"/>
        </w:rPr>
      </w:pPr>
      <w:r w:rsidRPr="004D5395">
        <w:rPr>
          <w:rFonts w:asciiTheme="majorBidi" w:hAnsiTheme="majorBidi" w:cstheme="majorBidi"/>
          <w:i/>
          <w:sz w:val="24"/>
          <w:szCs w:val="24"/>
        </w:rPr>
        <w:t xml:space="preserve">Editing </w:t>
      </w:r>
    </w:p>
    <w:p w:rsidR="00125F73" w:rsidRPr="004D5395" w:rsidRDefault="00125F73" w:rsidP="00D3242C">
      <w:pPr>
        <w:spacing w:line="480" w:lineRule="auto"/>
        <w:ind w:left="786" w:firstLine="300"/>
        <w:jc w:val="both"/>
        <w:rPr>
          <w:rFonts w:asciiTheme="majorBidi" w:hAnsiTheme="majorBidi" w:cstheme="majorBidi"/>
          <w:szCs w:val="24"/>
        </w:rPr>
      </w:pPr>
      <w:r w:rsidRPr="004D5395">
        <w:rPr>
          <w:rFonts w:asciiTheme="majorBidi" w:hAnsiTheme="majorBidi" w:cstheme="majorBidi"/>
          <w:szCs w:val="24"/>
        </w:rPr>
        <w:t>Editing adalah merupakan kegiatan untuk pengecekan dan perbaikan isian formulir atau kuesioner tersebut.</w:t>
      </w:r>
    </w:p>
    <w:p w:rsidR="00125F73" w:rsidRPr="004D5395" w:rsidRDefault="00125F73" w:rsidP="00D3242C">
      <w:pPr>
        <w:pStyle w:val="ListParagraph"/>
        <w:numPr>
          <w:ilvl w:val="0"/>
          <w:numId w:val="3"/>
        </w:numPr>
        <w:spacing w:after="0" w:line="480" w:lineRule="auto"/>
        <w:ind w:left="786"/>
        <w:jc w:val="both"/>
        <w:rPr>
          <w:rFonts w:asciiTheme="majorBidi" w:hAnsiTheme="majorBidi" w:cstheme="majorBidi"/>
          <w:i/>
          <w:sz w:val="24"/>
          <w:szCs w:val="24"/>
        </w:rPr>
      </w:pPr>
      <w:r w:rsidRPr="004D5395">
        <w:rPr>
          <w:rFonts w:asciiTheme="majorBidi" w:hAnsiTheme="majorBidi" w:cstheme="majorBidi"/>
          <w:i/>
          <w:sz w:val="24"/>
          <w:szCs w:val="24"/>
        </w:rPr>
        <w:t xml:space="preserve">Coding </w:t>
      </w:r>
    </w:p>
    <w:p w:rsidR="00125F73" w:rsidRPr="004D5395" w:rsidRDefault="00125F73" w:rsidP="00D3242C">
      <w:pPr>
        <w:spacing w:line="480" w:lineRule="auto"/>
        <w:ind w:left="786"/>
        <w:jc w:val="both"/>
        <w:rPr>
          <w:rFonts w:asciiTheme="majorBidi" w:hAnsiTheme="majorBidi" w:cstheme="majorBidi"/>
          <w:szCs w:val="24"/>
        </w:rPr>
      </w:pPr>
      <w:r w:rsidRPr="004D5395">
        <w:rPr>
          <w:rFonts w:asciiTheme="majorBidi" w:hAnsiTheme="majorBidi" w:cstheme="majorBidi"/>
          <w:szCs w:val="24"/>
          <w:lang w:val="en-US"/>
        </w:rPr>
        <w:t xml:space="preserve">     </w:t>
      </w:r>
      <w:r w:rsidRPr="004D5395">
        <w:rPr>
          <w:rFonts w:asciiTheme="majorBidi" w:hAnsiTheme="majorBidi" w:cstheme="majorBidi"/>
          <w:szCs w:val="24"/>
        </w:rPr>
        <w:t>Coding adalah pemberian kode yakni mengubah data dalam berbentuk kalimat atau huruf menjadi data angka atau bilangan.</w:t>
      </w:r>
    </w:p>
    <w:p w:rsidR="00D030A0" w:rsidRDefault="00D030A0" w:rsidP="00D3242C">
      <w:pPr>
        <w:spacing w:line="276" w:lineRule="auto"/>
        <w:rPr>
          <w:rFonts w:asciiTheme="majorBidi" w:hAnsiTheme="majorBidi" w:cstheme="majorBidi"/>
          <w:i/>
          <w:szCs w:val="24"/>
        </w:rPr>
      </w:pPr>
      <w:r>
        <w:rPr>
          <w:rFonts w:asciiTheme="majorBidi" w:hAnsiTheme="majorBidi" w:cstheme="majorBidi"/>
          <w:i/>
          <w:szCs w:val="24"/>
        </w:rPr>
        <w:br w:type="page"/>
      </w:r>
    </w:p>
    <w:p w:rsidR="00125F73" w:rsidRPr="004D5395" w:rsidRDefault="00125F73" w:rsidP="00D3242C">
      <w:pPr>
        <w:pStyle w:val="ListParagraph"/>
        <w:numPr>
          <w:ilvl w:val="0"/>
          <w:numId w:val="3"/>
        </w:numPr>
        <w:spacing w:after="0" w:line="480" w:lineRule="auto"/>
        <w:ind w:left="786"/>
        <w:jc w:val="both"/>
        <w:rPr>
          <w:rFonts w:asciiTheme="majorBidi" w:hAnsiTheme="majorBidi" w:cstheme="majorBidi"/>
          <w:i/>
          <w:sz w:val="24"/>
          <w:szCs w:val="24"/>
        </w:rPr>
      </w:pPr>
      <w:r w:rsidRPr="004D5395">
        <w:rPr>
          <w:rFonts w:asciiTheme="majorBidi" w:hAnsiTheme="majorBidi" w:cstheme="majorBidi"/>
          <w:i/>
          <w:sz w:val="24"/>
          <w:szCs w:val="24"/>
        </w:rPr>
        <w:lastRenderedPageBreak/>
        <w:t xml:space="preserve">Processing </w:t>
      </w:r>
    </w:p>
    <w:p w:rsidR="00125F73" w:rsidRDefault="00125F73" w:rsidP="00D3242C">
      <w:pPr>
        <w:spacing w:line="480" w:lineRule="auto"/>
        <w:ind w:left="786" w:firstLine="360"/>
        <w:jc w:val="both"/>
        <w:rPr>
          <w:rFonts w:asciiTheme="majorBidi" w:hAnsiTheme="majorBidi" w:cstheme="majorBidi"/>
          <w:szCs w:val="24"/>
        </w:rPr>
      </w:pPr>
      <w:r w:rsidRPr="00FE4F39">
        <w:rPr>
          <w:rFonts w:asciiTheme="majorBidi" w:hAnsiTheme="majorBidi" w:cstheme="majorBidi"/>
          <w:i/>
          <w:szCs w:val="24"/>
        </w:rPr>
        <w:t>Processing</w:t>
      </w:r>
      <w:r w:rsidRPr="004D5395">
        <w:rPr>
          <w:rFonts w:asciiTheme="majorBidi" w:hAnsiTheme="majorBidi" w:cstheme="majorBidi"/>
          <w:szCs w:val="24"/>
        </w:rPr>
        <w:t xml:space="preserve"> adalah memasukkan data yang dalam bentuk kode dimasukkan kedalam program atau software komputer dengan menggunakan metode komputerisasi.</w:t>
      </w:r>
    </w:p>
    <w:p w:rsidR="00125F73" w:rsidRPr="004D5395" w:rsidRDefault="00125F73" w:rsidP="00D3242C">
      <w:pPr>
        <w:pStyle w:val="ListParagraph"/>
        <w:numPr>
          <w:ilvl w:val="0"/>
          <w:numId w:val="3"/>
        </w:numPr>
        <w:spacing w:after="0" w:line="480" w:lineRule="auto"/>
        <w:ind w:left="786"/>
        <w:jc w:val="both"/>
        <w:rPr>
          <w:rFonts w:asciiTheme="majorBidi" w:hAnsiTheme="majorBidi" w:cstheme="majorBidi"/>
          <w:i/>
          <w:sz w:val="24"/>
          <w:szCs w:val="24"/>
        </w:rPr>
      </w:pPr>
      <w:r w:rsidRPr="004D5395">
        <w:rPr>
          <w:rFonts w:asciiTheme="majorBidi" w:hAnsiTheme="majorBidi" w:cstheme="majorBidi"/>
          <w:i/>
          <w:sz w:val="24"/>
          <w:szCs w:val="24"/>
        </w:rPr>
        <w:t xml:space="preserve">Tabulating </w:t>
      </w:r>
    </w:p>
    <w:p w:rsidR="00125F73" w:rsidRPr="004D5395" w:rsidRDefault="00125F73" w:rsidP="00D3242C">
      <w:pPr>
        <w:spacing w:line="480" w:lineRule="auto"/>
        <w:ind w:left="786" w:firstLine="360"/>
        <w:jc w:val="both"/>
        <w:rPr>
          <w:rFonts w:asciiTheme="majorBidi" w:hAnsiTheme="majorBidi" w:cstheme="majorBidi"/>
          <w:szCs w:val="24"/>
        </w:rPr>
      </w:pPr>
      <w:r w:rsidRPr="00FE4F39">
        <w:rPr>
          <w:rFonts w:asciiTheme="majorBidi" w:hAnsiTheme="majorBidi" w:cstheme="majorBidi"/>
          <w:i/>
          <w:szCs w:val="24"/>
        </w:rPr>
        <w:t>Tabulating</w:t>
      </w:r>
      <w:r w:rsidRPr="004D5395">
        <w:rPr>
          <w:rFonts w:asciiTheme="majorBidi" w:hAnsiTheme="majorBidi" w:cstheme="majorBidi"/>
          <w:szCs w:val="24"/>
        </w:rPr>
        <w:t xml:space="preserve"> adalah pengorganisasian data sedemikian rupa agar dapat dengan mudah dijumlah, disusun, dan ditata untuk disajikan dan dianalisis. Pada tahap ini karakteristik responden yang sama dikelompokkan dengan teliti dan teratur lalu dihitung dan dijumlahkan, kemudian dituliskan dalam bentuk tabel-tabel.</w:t>
      </w:r>
    </w:p>
    <w:p w:rsidR="00125F73" w:rsidRPr="004D5395" w:rsidRDefault="00125F73" w:rsidP="00D3242C">
      <w:pPr>
        <w:pStyle w:val="ListParagraph"/>
        <w:numPr>
          <w:ilvl w:val="0"/>
          <w:numId w:val="3"/>
        </w:numPr>
        <w:spacing w:after="0" w:line="480" w:lineRule="auto"/>
        <w:ind w:left="786"/>
        <w:jc w:val="both"/>
        <w:rPr>
          <w:rFonts w:asciiTheme="majorBidi" w:hAnsiTheme="majorBidi" w:cstheme="majorBidi"/>
          <w:i/>
          <w:sz w:val="24"/>
          <w:szCs w:val="24"/>
        </w:rPr>
      </w:pPr>
      <w:r w:rsidRPr="004D5395">
        <w:rPr>
          <w:rFonts w:asciiTheme="majorBidi" w:hAnsiTheme="majorBidi" w:cstheme="majorBidi"/>
          <w:i/>
          <w:sz w:val="24"/>
          <w:szCs w:val="24"/>
        </w:rPr>
        <w:t xml:space="preserve">Cleaning </w:t>
      </w:r>
    </w:p>
    <w:p w:rsidR="00125F73" w:rsidRDefault="00125F73" w:rsidP="00D3242C">
      <w:pPr>
        <w:pStyle w:val="ListParagraph"/>
        <w:spacing w:after="0" w:line="480" w:lineRule="auto"/>
        <w:ind w:left="786"/>
        <w:jc w:val="both"/>
        <w:rPr>
          <w:rFonts w:asciiTheme="majorBidi" w:hAnsiTheme="majorBidi" w:cstheme="majorBidi"/>
          <w:sz w:val="24"/>
          <w:szCs w:val="24"/>
        </w:rPr>
      </w:pPr>
      <w:r w:rsidRPr="004D5395">
        <w:rPr>
          <w:rFonts w:asciiTheme="majorBidi" w:hAnsiTheme="majorBidi" w:cstheme="majorBidi"/>
          <w:sz w:val="24"/>
          <w:szCs w:val="24"/>
        </w:rPr>
        <w:t xml:space="preserve">     </w:t>
      </w:r>
      <w:r w:rsidRPr="00FE4F39">
        <w:rPr>
          <w:rFonts w:asciiTheme="majorBidi" w:hAnsiTheme="majorBidi" w:cstheme="majorBidi"/>
          <w:i/>
          <w:sz w:val="24"/>
          <w:szCs w:val="24"/>
        </w:rPr>
        <w:t>Cleaning</w:t>
      </w:r>
      <w:r w:rsidRPr="004D5395">
        <w:rPr>
          <w:rFonts w:asciiTheme="majorBidi" w:hAnsiTheme="majorBidi" w:cstheme="majorBidi"/>
          <w:sz w:val="24"/>
          <w:szCs w:val="24"/>
        </w:rPr>
        <w:t xml:space="preserve"> adalah pembersihan data apabila semua data setiap responden selesai dimasukkan, perlu dicek kembali untuk melihat kemungkinan-kemungkinan adanya kesalahan-kesalahan kode, ketidak lengkapan dan sebagainya kemudian dilakukan pembetulan atau koreks</w:t>
      </w:r>
      <w:r w:rsidR="00975232" w:rsidRPr="004D5395">
        <w:rPr>
          <w:rFonts w:asciiTheme="majorBidi" w:hAnsiTheme="majorBidi" w:cstheme="majorBidi"/>
          <w:sz w:val="24"/>
          <w:szCs w:val="24"/>
        </w:rPr>
        <w:t>i</w:t>
      </w:r>
      <w:r w:rsidR="00D3242C">
        <w:rPr>
          <w:rFonts w:asciiTheme="majorBidi" w:hAnsiTheme="majorBidi" w:cstheme="majorBidi"/>
          <w:sz w:val="24"/>
          <w:szCs w:val="24"/>
        </w:rPr>
        <w:t>.</w:t>
      </w:r>
    </w:p>
    <w:p w:rsidR="00D3242C" w:rsidRPr="004D5395" w:rsidRDefault="00D3242C" w:rsidP="00D3242C">
      <w:pPr>
        <w:pStyle w:val="ListParagraph"/>
        <w:spacing w:after="0" w:line="240" w:lineRule="auto"/>
        <w:ind w:left="786"/>
        <w:jc w:val="both"/>
        <w:rPr>
          <w:rFonts w:asciiTheme="majorBidi" w:hAnsiTheme="majorBidi" w:cstheme="majorBidi"/>
          <w:sz w:val="24"/>
          <w:szCs w:val="24"/>
        </w:rPr>
      </w:pPr>
    </w:p>
    <w:p w:rsidR="00125F73" w:rsidRPr="004D5395" w:rsidRDefault="00125F73" w:rsidP="004D5395">
      <w:pPr>
        <w:pStyle w:val="ListParagraph"/>
        <w:numPr>
          <w:ilvl w:val="0"/>
          <w:numId w:val="7"/>
        </w:numPr>
        <w:spacing w:line="480" w:lineRule="auto"/>
        <w:ind w:left="360"/>
        <w:jc w:val="both"/>
        <w:rPr>
          <w:rFonts w:asciiTheme="majorBidi" w:hAnsiTheme="majorBidi" w:cstheme="majorBidi"/>
          <w:b/>
          <w:sz w:val="24"/>
          <w:szCs w:val="24"/>
          <w:lang w:val="en-US"/>
        </w:rPr>
      </w:pPr>
      <w:proofErr w:type="spellStart"/>
      <w:r w:rsidRPr="004D5395">
        <w:rPr>
          <w:rFonts w:asciiTheme="majorBidi" w:hAnsiTheme="majorBidi" w:cstheme="majorBidi"/>
          <w:b/>
          <w:sz w:val="24"/>
          <w:szCs w:val="24"/>
          <w:lang w:val="en-US"/>
        </w:rPr>
        <w:t>Analisa</w:t>
      </w:r>
      <w:proofErr w:type="spellEnd"/>
      <w:r w:rsidRPr="004D5395">
        <w:rPr>
          <w:rFonts w:asciiTheme="majorBidi" w:hAnsiTheme="majorBidi" w:cstheme="majorBidi"/>
          <w:b/>
          <w:sz w:val="24"/>
          <w:szCs w:val="24"/>
          <w:lang w:val="en-US"/>
        </w:rPr>
        <w:t xml:space="preserve"> Data</w:t>
      </w:r>
    </w:p>
    <w:p w:rsidR="00125F73" w:rsidRPr="004D5395" w:rsidRDefault="00125F73" w:rsidP="00FE4F39">
      <w:pPr>
        <w:pStyle w:val="ListParagraph"/>
        <w:numPr>
          <w:ilvl w:val="0"/>
          <w:numId w:val="15"/>
        </w:numPr>
        <w:spacing w:line="480" w:lineRule="auto"/>
        <w:jc w:val="both"/>
        <w:rPr>
          <w:rFonts w:asciiTheme="majorBidi" w:hAnsiTheme="majorBidi" w:cstheme="majorBidi"/>
          <w:b/>
          <w:sz w:val="24"/>
          <w:szCs w:val="24"/>
        </w:rPr>
      </w:pPr>
      <w:r w:rsidRPr="004D5395">
        <w:rPr>
          <w:rFonts w:asciiTheme="majorBidi" w:hAnsiTheme="majorBidi" w:cstheme="majorBidi"/>
          <w:b/>
          <w:sz w:val="24"/>
          <w:szCs w:val="24"/>
        </w:rPr>
        <w:t>Analisa univariat</w:t>
      </w:r>
    </w:p>
    <w:p w:rsidR="00125F73" w:rsidRPr="004D5395" w:rsidRDefault="00125F73" w:rsidP="004D5395">
      <w:pPr>
        <w:pStyle w:val="ListParagraph"/>
        <w:spacing w:line="480" w:lineRule="auto"/>
        <w:ind w:left="786" w:firstLine="556"/>
        <w:jc w:val="both"/>
        <w:rPr>
          <w:rFonts w:asciiTheme="majorBidi" w:hAnsiTheme="majorBidi" w:cstheme="majorBidi"/>
          <w:sz w:val="24"/>
          <w:szCs w:val="24"/>
        </w:rPr>
      </w:pPr>
      <w:r w:rsidRPr="004D5395">
        <w:rPr>
          <w:rFonts w:asciiTheme="majorBidi" w:hAnsiTheme="majorBidi" w:cstheme="majorBidi"/>
          <w:sz w:val="24"/>
          <w:szCs w:val="24"/>
        </w:rPr>
        <w:t xml:space="preserve">Variabel dalam penelitian ini digambarkan dalam bentuk gambaran </w:t>
      </w:r>
      <w:proofErr w:type="spellStart"/>
      <w:r w:rsidRPr="004D5395">
        <w:rPr>
          <w:rFonts w:asciiTheme="majorBidi" w:hAnsiTheme="majorBidi" w:cstheme="majorBidi"/>
          <w:sz w:val="24"/>
          <w:szCs w:val="24"/>
          <w:lang w:val="en-US"/>
        </w:rPr>
        <w:t>tingkat</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nyeri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ibu</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bersalin</w:t>
      </w:r>
      <w:proofErr w:type="spellEnd"/>
      <w:r w:rsidRPr="004D5395">
        <w:rPr>
          <w:rFonts w:asciiTheme="majorBidi" w:hAnsiTheme="majorBidi" w:cstheme="majorBidi"/>
          <w:sz w:val="24"/>
          <w:szCs w:val="24"/>
        </w:rPr>
        <w:t xml:space="preserve"> kala I </w:t>
      </w:r>
      <w:proofErr w:type="spellStart"/>
      <w:r w:rsidRPr="004D5395">
        <w:rPr>
          <w:rFonts w:asciiTheme="majorBidi" w:hAnsiTheme="majorBidi" w:cstheme="majorBidi"/>
          <w:sz w:val="24"/>
          <w:szCs w:val="24"/>
          <w:lang w:val="en-US"/>
        </w:rPr>
        <w:t>fase</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aktif</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sebelum diberikan pijat </w:t>
      </w:r>
      <w:r w:rsidR="00D3242C" w:rsidRPr="00D3242C">
        <w:rPr>
          <w:rFonts w:asciiTheme="majorBidi" w:hAnsiTheme="majorBidi" w:cstheme="majorBidi"/>
          <w:i/>
          <w:sz w:val="24"/>
          <w:szCs w:val="24"/>
          <w:lang w:val="en-US"/>
        </w:rPr>
        <w:t>counter pressure</w:t>
      </w:r>
      <w:r w:rsidRPr="004D5395">
        <w:rPr>
          <w:rFonts w:asciiTheme="majorBidi" w:hAnsiTheme="majorBidi" w:cstheme="majorBidi"/>
          <w:sz w:val="24"/>
          <w:szCs w:val="24"/>
        </w:rPr>
        <w:t xml:space="preserve"> dan gambaran </w:t>
      </w:r>
      <w:proofErr w:type="spellStart"/>
      <w:r w:rsidRPr="004D5395">
        <w:rPr>
          <w:rFonts w:asciiTheme="majorBidi" w:hAnsiTheme="majorBidi" w:cstheme="majorBidi"/>
          <w:sz w:val="24"/>
          <w:szCs w:val="24"/>
          <w:lang w:val="en-US"/>
        </w:rPr>
        <w:t>tingkat</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nyeri</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ibu</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bersalin</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 xml:space="preserve"> kala I </w:t>
      </w:r>
      <w:proofErr w:type="spellStart"/>
      <w:r w:rsidRPr="004D5395">
        <w:rPr>
          <w:rFonts w:asciiTheme="majorBidi" w:hAnsiTheme="majorBidi" w:cstheme="majorBidi"/>
          <w:sz w:val="24"/>
          <w:szCs w:val="24"/>
          <w:lang w:val="en-US"/>
        </w:rPr>
        <w:t>fase</w:t>
      </w:r>
      <w:proofErr w:type="spellEnd"/>
      <w:r w:rsidRPr="004D5395">
        <w:rPr>
          <w:rFonts w:asciiTheme="majorBidi" w:hAnsiTheme="majorBidi" w:cstheme="majorBidi"/>
          <w:sz w:val="24"/>
          <w:szCs w:val="24"/>
          <w:lang w:val="en-US"/>
        </w:rPr>
        <w:t xml:space="preserve"> </w:t>
      </w:r>
      <w:proofErr w:type="spellStart"/>
      <w:r w:rsidRPr="004D5395">
        <w:rPr>
          <w:rFonts w:asciiTheme="majorBidi" w:hAnsiTheme="majorBidi" w:cstheme="majorBidi"/>
          <w:sz w:val="24"/>
          <w:szCs w:val="24"/>
          <w:lang w:val="en-US"/>
        </w:rPr>
        <w:t>aktif</w:t>
      </w:r>
      <w:proofErr w:type="spellEnd"/>
      <w:r w:rsidRPr="004D5395">
        <w:rPr>
          <w:rFonts w:asciiTheme="majorBidi" w:hAnsiTheme="majorBidi" w:cstheme="majorBidi"/>
          <w:sz w:val="24"/>
          <w:szCs w:val="24"/>
          <w:lang w:val="en-US"/>
        </w:rPr>
        <w:t xml:space="preserve"> </w:t>
      </w:r>
      <w:r w:rsidRPr="004D5395">
        <w:rPr>
          <w:rFonts w:asciiTheme="majorBidi" w:hAnsiTheme="majorBidi" w:cstheme="majorBidi"/>
          <w:sz w:val="24"/>
          <w:szCs w:val="24"/>
        </w:rPr>
        <w:t>sesudah diberikan pijat</w:t>
      </w:r>
      <w:r w:rsidRPr="004D5395">
        <w:rPr>
          <w:rFonts w:asciiTheme="majorBidi" w:hAnsiTheme="majorBidi" w:cstheme="majorBidi"/>
          <w:sz w:val="24"/>
          <w:szCs w:val="24"/>
          <w:lang w:val="en-US"/>
        </w:rPr>
        <w:t xml:space="preserve"> </w:t>
      </w:r>
      <w:r w:rsidR="00D3242C" w:rsidRPr="00D3242C">
        <w:rPr>
          <w:rFonts w:asciiTheme="majorBidi" w:hAnsiTheme="majorBidi" w:cstheme="majorBidi"/>
          <w:i/>
          <w:sz w:val="24"/>
          <w:szCs w:val="24"/>
          <w:lang w:val="en-US"/>
        </w:rPr>
        <w:t>counter pressure</w:t>
      </w:r>
      <w:r w:rsidRPr="004D5395">
        <w:rPr>
          <w:rFonts w:asciiTheme="majorBidi" w:hAnsiTheme="majorBidi" w:cstheme="majorBidi"/>
          <w:sz w:val="24"/>
          <w:szCs w:val="24"/>
          <w:lang w:val="en-US"/>
        </w:rPr>
        <w:t>.</w:t>
      </w:r>
    </w:p>
    <w:p w:rsidR="00D030A0" w:rsidRDefault="00D030A0" w:rsidP="004D5395">
      <w:pPr>
        <w:pStyle w:val="ListParagraph"/>
        <w:spacing w:line="480" w:lineRule="auto"/>
        <w:ind w:left="1080" w:firstLine="556"/>
        <w:jc w:val="both"/>
        <w:rPr>
          <w:rFonts w:asciiTheme="majorBidi" w:hAnsiTheme="majorBidi" w:cstheme="majorBidi"/>
          <w:sz w:val="24"/>
          <w:szCs w:val="24"/>
          <w:lang w:val="en-US"/>
        </w:rPr>
      </w:pPr>
    </w:p>
    <w:p w:rsidR="00125F73" w:rsidRPr="004D5395" w:rsidRDefault="00125F73" w:rsidP="004D5395">
      <w:pPr>
        <w:pStyle w:val="ListParagraph"/>
        <w:spacing w:line="480" w:lineRule="auto"/>
        <w:ind w:left="1080" w:firstLine="556"/>
        <w:jc w:val="both"/>
        <w:rPr>
          <w:rFonts w:asciiTheme="majorBidi" w:hAnsiTheme="majorBidi" w:cstheme="majorBidi"/>
          <w:sz w:val="24"/>
          <w:szCs w:val="24"/>
        </w:rPr>
      </w:pPr>
    </w:p>
    <w:p w:rsidR="00125F73" w:rsidRPr="004D5395" w:rsidRDefault="001B2C69" w:rsidP="004D5395">
      <w:pPr>
        <w:spacing w:line="480" w:lineRule="auto"/>
        <w:ind w:left="360"/>
        <w:jc w:val="both"/>
        <w:rPr>
          <w:rFonts w:asciiTheme="majorBidi" w:hAnsiTheme="majorBidi" w:cstheme="majorBidi"/>
          <w:b/>
          <w:szCs w:val="24"/>
        </w:rPr>
      </w:pPr>
      <w:r>
        <w:rPr>
          <w:rFonts w:asciiTheme="majorBidi" w:hAnsiTheme="majorBidi" w:cstheme="majorBidi"/>
          <w:noProof/>
          <w:szCs w:val="24"/>
          <w:lang w:eastAsia="id-ID"/>
        </w:rPr>
        <w:lastRenderedPageBreak/>
        <w:pict>
          <v:shapetype id="_x0000_t202" coordsize="21600,21600" o:spt="202" path="m,l,21600r21600,l21600,xe">
            <v:stroke joinstyle="miter"/>
            <v:path gradientshapeok="t" o:connecttype="rect"/>
          </v:shapetype>
          <v:shape id="_x0000_s1032" type="#_x0000_t202" style="position:absolute;left:0;text-align:left;margin-left:111.95pt;margin-top:-2pt;width:128.35pt;height:48.25pt;z-index:251666432" strokecolor="black [3213]">
            <v:textbox>
              <w:txbxContent>
                <w:p w:rsidR="004D5395" w:rsidRPr="00AB705F" w:rsidRDefault="004D5395" w:rsidP="00125F73">
                  <w:pPr>
                    <w:rPr>
                      <w:rFonts w:cs="Times New Roman"/>
                      <w:b/>
                    </w:rPr>
                  </w:pPr>
                  <m:oMathPara>
                    <m:oMath>
                      <m:r>
                        <m:rPr>
                          <m:sty m:val="bi"/>
                        </m:rPr>
                        <w:rPr>
                          <w:rFonts w:ascii="Cambria Math" w:hAnsi="Cambria Math" w:cs="Times New Roman"/>
                        </w:rPr>
                        <m:t>P</m:t>
                      </m:r>
                      <m:r>
                        <m:rPr>
                          <m:sty m:val="bi"/>
                        </m:rPr>
                        <w:rPr>
                          <w:rFonts w:ascii="Cambria Math" w:cs="Times New Roman"/>
                        </w:rPr>
                        <m:t xml:space="preserve">= </m:t>
                      </m:r>
                      <m:f>
                        <m:fPr>
                          <m:ctrlPr>
                            <w:rPr>
                              <w:rFonts w:ascii="Cambria Math" w:hAnsi="Cambria Math" w:cs="Times New Roman"/>
                              <w:b/>
                              <w:i/>
                            </w:rPr>
                          </m:ctrlPr>
                        </m:fPr>
                        <m:num>
                          <m:r>
                            <m:rPr>
                              <m:sty m:val="bi"/>
                            </m:rPr>
                            <w:rPr>
                              <w:rFonts w:ascii="Cambria Math" w:hAnsi="Cambria Math" w:cs="Times New Roman"/>
                            </w:rPr>
                            <m:t>F</m:t>
                          </m:r>
                        </m:num>
                        <m:den>
                          <m:r>
                            <m:rPr>
                              <m:sty m:val="bi"/>
                            </m:rPr>
                            <w:rPr>
                              <w:rFonts w:ascii="Cambria Math" w:hAnsi="Cambria Math" w:cs="Times New Roman"/>
                            </w:rPr>
                            <m:t>N</m:t>
                          </m:r>
                        </m:den>
                      </m:f>
                      <m:r>
                        <m:rPr>
                          <m:sty m:val="bi"/>
                        </m:rPr>
                        <w:rPr>
                          <w:rFonts w:ascii="Cambria Math" w:hAnsi="Cambria Math" w:cs="Times New Roman"/>
                        </w:rPr>
                        <m:t>×100</m:t>
                      </m:r>
                      <m:r>
                        <m:rPr>
                          <m:sty m:val="bi"/>
                        </m:rPr>
                        <w:rPr>
                          <w:rFonts w:ascii="Cambria Math" w:cs="Times New Roman"/>
                        </w:rPr>
                        <m:t>%</m:t>
                      </m:r>
                    </m:oMath>
                  </m:oMathPara>
                </w:p>
              </w:txbxContent>
            </v:textbox>
          </v:shape>
        </w:pict>
      </w:r>
    </w:p>
    <w:p w:rsidR="00D030A0" w:rsidRDefault="00D030A0" w:rsidP="004D5395">
      <w:pPr>
        <w:pStyle w:val="ListParagraph"/>
        <w:spacing w:after="0" w:line="480" w:lineRule="auto"/>
        <w:ind w:left="1080" w:hanging="11"/>
        <w:jc w:val="both"/>
        <w:rPr>
          <w:rFonts w:asciiTheme="majorBidi" w:hAnsiTheme="majorBidi" w:cstheme="majorBidi"/>
          <w:sz w:val="24"/>
          <w:szCs w:val="24"/>
          <w:lang w:val="en-US"/>
        </w:rPr>
      </w:pPr>
    </w:p>
    <w:p w:rsidR="00125F73" w:rsidRPr="004D5395" w:rsidRDefault="00125F73" w:rsidP="00D3242C">
      <w:pPr>
        <w:pStyle w:val="ListParagraph"/>
        <w:spacing w:after="0" w:line="480" w:lineRule="auto"/>
        <w:ind w:left="1080" w:hanging="11"/>
        <w:jc w:val="both"/>
        <w:rPr>
          <w:rFonts w:asciiTheme="majorBidi" w:hAnsiTheme="majorBidi" w:cstheme="majorBidi"/>
          <w:sz w:val="24"/>
          <w:szCs w:val="24"/>
        </w:rPr>
      </w:pPr>
      <w:r w:rsidRPr="004D5395">
        <w:rPr>
          <w:rFonts w:asciiTheme="majorBidi" w:hAnsiTheme="majorBidi" w:cstheme="majorBidi"/>
          <w:sz w:val="24"/>
          <w:szCs w:val="24"/>
        </w:rPr>
        <w:t>Keterangan :</w:t>
      </w:r>
    </w:p>
    <w:p w:rsidR="00125F73" w:rsidRPr="004D5395" w:rsidRDefault="00125F73" w:rsidP="00FE4F39">
      <w:pPr>
        <w:pStyle w:val="ListParagraph"/>
        <w:spacing w:after="0" w:line="480" w:lineRule="auto"/>
        <w:ind w:left="1134"/>
        <w:jc w:val="both"/>
        <w:rPr>
          <w:rFonts w:asciiTheme="majorBidi" w:hAnsiTheme="majorBidi" w:cstheme="majorBidi"/>
          <w:sz w:val="24"/>
          <w:szCs w:val="24"/>
        </w:rPr>
      </w:pPr>
      <w:r w:rsidRPr="004D5395">
        <w:rPr>
          <w:rFonts w:asciiTheme="majorBidi" w:hAnsiTheme="majorBidi" w:cstheme="majorBidi"/>
          <w:sz w:val="24"/>
          <w:szCs w:val="24"/>
        </w:rPr>
        <w:t>P</w:t>
      </w:r>
      <w:r w:rsidRPr="004D5395">
        <w:rPr>
          <w:rFonts w:asciiTheme="majorBidi" w:hAnsiTheme="majorBidi" w:cstheme="majorBidi"/>
          <w:sz w:val="24"/>
          <w:szCs w:val="24"/>
        </w:rPr>
        <w:tab/>
        <w:t>: Persentase</w:t>
      </w:r>
    </w:p>
    <w:p w:rsidR="00125F73" w:rsidRPr="004D5395" w:rsidRDefault="00125F73" w:rsidP="00FE4F39">
      <w:pPr>
        <w:pStyle w:val="ListParagraph"/>
        <w:spacing w:after="0" w:line="480" w:lineRule="auto"/>
        <w:ind w:left="1134"/>
        <w:jc w:val="both"/>
        <w:rPr>
          <w:rFonts w:asciiTheme="majorBidi" w:hAnsiTheme="majorBidi" w:cstheme="majorBidi"/>
          <w:sz w:val="24"/>
          <w:szCs w:val="24"/>
        </w:rPr>
      </w:pPr>
      <w:r w:rsidRPr="004D5395">
        <w:rPr>
          <w:rFonts w:asciiTheme="majorBidi" w:hAnsiTheme="majorBidi" w:cstheme="majorBidi"/>
          <w:sz w:val="24"/>
          <w:szCs w:val="24"/>
        </w:rPr>
        <w:t>F</w:t>
      </w:r>
      <w:r w:rsidRPr="004D5395">
        <w:rPr>
          <w:rFonts w:asciiTheme="majorBidi" w:hAnsiTheme="majorBidi" w:cstheme="majorBidi"/>
          <w:sz w:val="24"/>
          <w:szCs w:val="24"/>
        </w:rPr>
        <w:tab/>
        <w:t>: Frekuensi</w:t>
      </w:r>
    </w:p>
    <w:p w:rsidR="00125F73" w:rsidRPr="004D5395" w:rsidRDefault="00125F73" w:rsidP="00FE4F39">
      <w:pPr>
        <w:pStyle w:val="ListParagraph"/>
        <w:spacing w:after="0" w:line="480" w:lineRule="auto"/>
        <w:ind w:left="1134"/>
        <w:jc w:val="both"/>
        <w:rPr>
          <w:rFonts w:asciiTheme="majorBidi" w:hAnsiTheme="majorBidi" w:cstheme="majorBidi"/>
          <w:sz w:val="24"/>
          <w:szCs w:val="24"/>
        </w:rPr>
      </w:pPr>
      <w:r w:rsidRPr="004D5395">
        <w:rPr>
          <w:rFonts w:asciiTheme="majorBidi" w:hAnsiTheme="majorBidi" w:cstheme="majorBidi"/>
          <w:sz w:val="24"/>
          <w:szCs w:val="24"/>
        </w:rPr>
        <w:t>N</w:t>
      </w:r>
      <w:r w:rsidRPr="004D5395">
        <w:rPr>
          <w:rFonts w:asciiTheme="majorBidi" w:hAnsiTheme="majorBidi" w:cstheme="majorBidi"/>
          <w:sz w:val="24"/>
          <w:szCs w:val="24"/>
        </w:rPr>
        <w:tab/>
        <w:t>: Jumlah Sampel</w:t>
      </w:r>
    </w:p>
    <w:p w:rsidR="00125F73" w:rsidRPr="004D5395" w:rsidRDefault="00125F73" w:rsidP="00FE4F39">
      <w:pPr>
        <w:pStyle w:val="ListParagraph"/>
        <w:numPr>
          <w:ilvl w:val="0"/>
          <w:numId w:val="15"/>
        </w:numPr>
        <w:spacing w:line="480" w:lineRule="auto"/>
        <w:jc w:val="both"/>
        <w:rPr>
          <w:rFonts w:asciiTheme="majorBidi" w:hAnsiTheme="majorBidi" w:cstheme="majorBidi"/>
          <w:b/>
          <w:szCs w:val="24"/>
        </w:rPr>
      </w:pPr>
      <w:r w:rsidRPr="00FE4F39">
        <w:rPr>
          <w:rFonts w:asciiTheme="majorBidi" w:hAnsiTheme="majorBidi" w:cstheme="majorBidi"/>
          <w:b/>
          <w:sz w:val="24"/>
          <w:szCs w:val="24"/>
        </w:rPr>
        <w:t>Analisis</w:t>
      </w:r>
      <w:r w:rsidRPr="004D5395">
        <w:rPr>
          <w:rFonts w:asciiTheme="majorBidi" w:hAnsiTheme="majorBidi" w:cstheme="majorBidi"/>
          <w:b/>
          <w:szCs w:val="24"/>
        </w:rPr>
        <w:t xml:space="preserve"> Bivariat</w:t>
      </w:r>
    </w:p>
    <w:p w:rsidR="00125F73" w:rsidRPr="004D5395" w:rsidRDefault="00125F73" w:rsidP="00D3242C">
      <w:pPr>
        <w:pStyle w:val="ListParagraph"/>
        <w:numPr>
          <w:ilvl w:val="0"/>
          <w:numId w:val="6"/>
        </w:numPr>
        <w:spacing w:after="0" w:line="480" w:lineRule="auto"/>
        <w:ind w:left="1069"/>
        <w:jc w:val="both"/>
        <w:rPr>
          <w:rFonts w:asciiTheme="majorBidi" w:hAnsiTheme="majorBidi" w:cstheme="majorBidi"/>
          <w:i/>
          <w:sz w:val="24"/>
          <w:szCs w:val="24"/>
        </w:rPr>
      </w:pPr>
      <w:r w:rsidRPr="004D5395">
        <w:rPr>
          <w:rFonts w:asciiTheme="majorBidi" w:hAnsiTheme="majorBidi" w:cstheme="majorBidi"/>
          <w:i/>
          <w:sz w:val="24"/>
          <w:szCs w:val="24"/>
        </w:rPr>
        <w:t>Dependen T-test (paired T-test)</w:t>
      </w:r>
    </w:p>
    <w:p w:rsidR="00125F73" w:rsidRPr="004D5395" w:rsidRDefault="00125F73" w:rsidP="00B45515">
      <w:pPr>
        <w:pStyle w:val="ListParagraph"/>
        <w:spacing w:line="480" w:lineRule="auto"/>
        <w:ind w:left="1069"/>
        <w:jc w:val="both"/>
        <w:rPr>
          <w:rFonts w:asciiTheme="majorBidi" w:hAnsiTheme="majorBidi" w:cstheme="majorBidi"/>
          <w:sz w:val="24"/>
          <w:szCs w:val="24"/>
        </w:rPr>
      </w:pPr>
      <w:r w:rsidRPr="004D5395">
        <w:rPr>
          <w:rStyle w:val="Emphasis"/>
          <w:rFonts w:asciiTheme="majorBidi" w:hAnsiTheme="majorBidi" w:cstheme="majorBidi"/>
          <w:sz w:val="24"/>
          <w:szCs w:val="24"/>
          <w:lang w:val="en-US"/>
        </w:rPr>
        <w:t xml:space="preserve">     </w:t>
      </w:r>
      <w:r w:rsidRPr="004D5395">
        <w:rPr>
          <w:rStyle w:val="Emphasis"/>
          <w:rFonts w:asciiTheme="majorBidi" w:hAnsiTheme="majorBidi" w:cstheme="majorBidi"/>
          <w:sz w:val="24"/>
          <w:szCs w:val="24"/>
        </w:rPr>
        <w:t>Dependent sample t-test</w:t>
      </w:r>
      <w:r w:rsidRPr="004D5395">
        <w:rPr>
          <w:rFonts w:asciiTheme="majorBidi" w:hAnsiTheme="majorBidi" w:cstheme="majorBidi"/>
          <w:sz w:val="24"/>
          <w:szCs w:val="24"/>
        </w:rPr>
        <w:t xml:space="preserve"> atau sering diistilakan dengan </w:t>
      </w:r>
      <w:r w:rsidRPr="004D5395">
        <w:rPr>
          <w:rStyle w:val="Emphasis"/>
          <w:rFonts w:asciiTheme="majorBidi" w:hAnsiTheme="majorBidi" w:cstheme="majorBidi"/>
          <w:sz w:val="24"/>
          <w:szCs w:val="24"/>
        </w:rPr>
        <w:t>Paired Sampel t-Test</w:t>
      </w:r>
      <w:r w:rsidRPr="004D5395">
        <w:rPr>
          <w:rFonts w:asciiTheme="majorBidi" w:hAnsiTheme="majorBidi" w:cstheme="majorBidi"/>
          <w:sz w:val="24"/>
          <w:szCs w:val="24"/>
        </w:rPr>
        <w:t xml:space="preserve"> adalah jenis uji statistika yang bertujuan untuk membandingkan rata-rata dua grup yang saling berpasangan (Notoatmodjo, 2010). </w:t>
      </w:r>
      <w:r w:rsidR="00B45515">
        <w:rPr>
          <w:rFonts w:asciiTheme="majorBidi" w:hAnsiTheme="majorBidi" w:cstheme="majorBidi"/>
          <w:sz w:val="24"/>
          <w:szCs w:val="24"/>
        </w:rPr>
        <w:t>P</w:t>
      </w:r>
      <w:r w:rsidRPr="004D5395">
        <w:rPr>
          <w:rFonts w:asciiTheme="majorBidi" w:hAnsiTheme="majorBidi" w:cstheme="majorBidi"/>
          <w:sz w:val="24"/>
          <w:szCs w:val="24"/>
        </w:rPr>
        <w:t>enggunaan uji t adalah untuk mengetahui perbedaan nilai rata-rata antara dua kelompok.</w:t>
      </w:r>
    </w:p>
    <w:p w:rsidR="00125F73" w:rsidRPr="004D5395" w:rsidRDefault="00125F73" w:rsidP="004D5395">
      <w:pPr>
        <w:pStyle w:val="ListParagraph"/>
        <w:spacing w:line="480" w:lineRule="auto"/>
        <w:ind w:left="1069"/>
        <w:jc w:val="both"/>
        <w:rPr>
          <w:rFonts w:asciiTheme="majorBidi" w:hAnsiTheme="majorBidi" w:cstheme="majorBidi"/>
          <w:i/>
          <w:sz w:val="24"/>
          <w:szCs w:val="24"/>
        </w:rPr>
      </w:pPr>
      <w:r w:rsidRPr="004D5395">
        <w:rPr>
          <w:rFonts w:asciiTheme="majorBidi" w:hAnsiTheme="majorBidi" w:cstheme="majorBidi"/>
          <w:sz w:val="24"/>
          <w:szCs w:val="24"/>
        </w:rPr>
        <w:t>Tujuan : untuk mengetahui perbedaan mean dua kelompok data dependen berbentuk numerik &amp; numerik.</w:t>
      </w:r>
    </w:p>
    <w:p w:rsidR="00125F73" w:rsidRPr="004D5395" w:rsidRDefault="00125F73" w:rsidP="004D5395">
      <w:pPr>
        <w:pStyle w:val="ListParagraph"/>
        <w:spacing w:line="480" w:lineRule="auto"/>
        <w:ind w:left="1069"/>
        <w:jc w:val="both"/>
        <w:rPr>
          <w:rFonts w:asciiTheme="majorBidi" w:hAnsiTheme="majorBidi" w:cstheme="majorBidi"/>
          <w:sz w:val="24"/>
          <w:szCs w:val="24"/>
        </w:rPr>
      </w:pPr>
      <w:r w:rsidRPr="004D5395">
        <w:rPr>
          <w:rFonts w:asciiTheme="majorBidi" w:hAnsiTheme="majorBidi" w:cstheme="majorBidi"/>
          <w:sz w:val="24"/>
          <w:szCs w:val="24"/>
        </w:rPr>
        <w:t>Asumsi:</w:t>
      </w:r>
    </w:p>
    <w:p w:rsidR="00125F73" w:rsidRPr="004D5395" w:rsidRDefault="001B2C69" w:rsidP="004D5395">
      <w:pPr>
        <w:pStyle w:val="ListParagraph"/>
        <w:spacing w:line="480" w:lineRule="auto"/>
        <w:ind w:left="1778"/>
        <w:jc w:val="both"/>
        <w:rPr>
          <w:rFonts w:asciiTheme="majorBidi" w:hAnsiTheme="majorBidi" w:cstheme="majorBidi"/>
          <w:sz w:val="24"/>
          <w:szCs w:val="24"/>
        </w:rPr>
      </w:pPr>
      <w:r>
        <w:rPr>
          <w:rFonts w:asciiTheme="majorBidi" w:hAnsiTheme="majorBidi" w:cstheme="majorBidi"/>
          <w:noProof/>
          <w:sz w:val="24"/>
          <w:szCs w:val="24"/>
          <w:lang w:eastAsia="id-ID"/>
        </w:rPr>
        <w:pict>
          <v:shape id="_x0000_s1031" type="#_x0000_t202" style="position:absolute;left:0;text-align:left;margin-left:131.1pt;margin-top:25.85pt;width:133.7pt;height:57.55pt;z-index:251665408" strokecolor="black [3213]">
            <v:textbox style="mso-next-textbox:#_x0000_s1031">
              <w:txbxContent>
                <w:p w:rsidR="004D5395" w:rsidRPr="00511E55" w:rsidRDefault="001B2C69" w:rsidP="00125F73">
                  <w:pPr>
                    <w:spacing w:line="480" w:lineRule="auto"/>
                    <w:jc w:val="both"/>
                    <w:rPr>
                      <w:rFonts w:cs="Times New Roman"/>
                      <w:b/>
                      <w:szCs w:val="24"/>
                    </w:rPr>
                  </w:pPr>
                  <m:oMathPara>
                    <m:oMath>
                      <m:sSub>
                        <m:sSubPr>
                          <m:ctrlPr>
                            <w:rPr>
                              <w:rFonts w:ascii="Cambria Math" w:eastAsiaTheme="minorEastAsia" w:hAnsi="Cambria Math" w:cs="Times New Roman"/>
                              <w:b/>
                              <w:i/>
                              <w:szCs w:val="24"/>
                              <w:vertAlign w:val="subscript"/>
                            </w:rPr>
                          </m:ctrlPr>
                        </m:sSubPr>
                        <m:e>
                          <m:r>
                            <m:rPr>
                              <m:sty m:val="bi"/>
                            </m:rPr>
                            <w:rPr>
                              <w:rFonts w:ascii="Cambria Math" w:eastAsiaTheme="minorEastAsia" w:hAnsi="Cambria Math" w:cs="Times New Roman"/>
                              <w:szCs w:val="24"/>
                              <w:vertAlign w:val="subscript"/>
                            </w:rPr>
                            <m:t>T</m:t>
                          </m:r>
                        </m:e>
                        <m:sub>
                          <m:r>
                            <m:rPr>
                              <m:sty m:val="bi"/>
                            </m:rPr>
                            <w:rPr>
                              <w:rFonts w:ascii="Cambria Math" w:eastAsiaTheme="minorEastAsia" w:cs="Times New Roman"/>
                              <w:szCs w:val="24"/>
                              <w:vertAlign w:val="subscript"/>
                            </w:rPr>
                            <m:t>0</m:t>
                          </m:r>
                        </m:sub>
                      </m:sSub>
                      <m:r>
                        <m:rPr>
                          <m:sty m:val="b"/>
                        </m:rPr>
                        <w:rPr>
                          <w:rFonts w:ascii="Cambria Math" w:eastAsiaTheme="minorEastAsia" w:cs="Times New Roman"/>
                          <w:szCs w:val="24"/>
                          <w:vertAlign w:val="subscript"/>
                        </w:rPr>
                        <m:t>=</m:t>
                      </m:r>
                      <m:f>
                        <m:fPr>
                          <m:ctrlPr>
                            <w:rPr>
                              <w:rFonts w:ascii="Cambria Math" w:eastAsiaTheme="minorEastAsia" w:hAnsi="Cambria Math" w:cs="Times New Roman"/>
                              <w:b/>
                              <w:szCs w:val="24"/>
                              <w:vertAlign w:val="subscript"/>
                            </w:rPr>
                          </m:ctrlPr>
                        </m:fPr>
                        <m:num>
                          <m:sSub>
                            <m:sSubPr>
                              <m:ctrlPr>
                                <w:rPr>
                                  <w:rFonts w:ascii="Cambria Math" w:eastAsiaTheme="minorEastAsia" w:hAnsi="Cambria Math" w:cs="Times New Roman"/>
                                  <w:b/>
                                  <w:szCs w:val="24"/>
                                  <w:vertAlign w:val="subscript"/>
                                </w:rPr>
                              </m:ctrlPr>
                            </m:sSubPr>
                            <m:e>
                              <m:r>
                                <m:rPr>
                                  <m:sty m:val="b"/>
                                </m:rPr>
                                <w:rPr>
                                  <w:rFonts w:ascii="Cambria Math" w:eastAsiaTheme="minorEastAsia" w:cs="Times New Roman"/>
                                  <w:szCs w:val="24"/>
                                  <w:vertAlign w:val="subscript"/>
                                </w:rPr>
                                <m:t>x</m:t>
                              </m:r>
                            </m:e>
                            <m:sub>
                              <m:r>
                                <m:rPr>
                                  <m:sty m:val="b"/>
                                </m:rPr>
                                <w:rPr>
                                  <w:rFonts w:ascii="Cambria Math" w:eastAsiaTheme="minorEastAsia" w:cs="Times New Roman"/>
                                  <w:szCs w:val="24"/>
                                  <w:vertAlign w:val="subscript"/>
                                </w:rPr>
                                <m:t>1</m:t>
                              </m:r>
                            </m:sub>
                          </m:sSub>
                          <m:r>
                            <m:rPr>
                              <m:sty m:val="b"/>
                            </m:rPr>
                            <w:rPr>
                              <w:rFonts w:eastAsiaTheme="minorEastAsia" w:cs="Times New Roman"/>
                              <w:szCs w:val="24"/>
                              <w:vertAlign w:val="subscript"/>
                            </w:rPr>
                            <m:t>-</m:t>
                          </m:r>
                          <m:sSub>
                            <m:sSubPr>
                              <m:ctrlPr>
                                <w:rPr>
                                  <w:rFonts w:ascii="Cambria Math" w:eastAsiaTheme="minorEastAsia" w:hAnsi="Cambria Math" w:cs="Times New Roman"/>
                                  <w:b/>
                                  <w:szCs w:val="24"/>
                                  <w:vertAlign w:val="subscript"/>
                                </w:rPr>
                              </m:ctrlPr>
                            </m:sSubPr>
                            <m:e>
                              <m:r>
                                <m:rPr>
                                  <m:sty m:val="b"/>
                                </m:rPr>
                                <w:rPr>
                                  <w:rFonts w:ascii="Cambria Math" w:eastAsiaTheme="minorEastAsia" w:cs="Times New Roman"/>
                                  <w:szCs w:val="24"/>
                                  <w:vertAlign w:val="subscript"/>
                                </w:rPr>
                                <m:t xml:space="preserve"> x</m:t>
                              </m:r>
                            </m:e>
                            <m:sub>
                              <m:r>
                                <m:rPr>
                                  <m:sty m:val="b"/>
                                </m:rPr>
                                <w:rPr>
                                  <w:rFonts w:ascii="Cambria Math" w:eastAsiaTheme="minorEastAsia" w:cs="Times New Roman"/>
                                  <w:szCs w:val="24"/>
                                  <w:vertAlign w:val="subscript"/>
                                </w:rPr>
                                <m:t>2</m:t>
                              </m:r>
                            </m:sub>
                          </m:sSub>
                        </m:num>
                        <m:den>
                          <m:rad>
                            <m:radPr>
                              <m:degHide m:val="1"/>
                              <m:ctrlPr>
                                <w:rPr>
                                  <w:rFonts w:ascii="Cambria Math" w:eastAsiaTheme="minorEastAsia" w:hAnsi="Cambria Math" w:cs="Times New Roman"/>
                                  <w:b/>
                                  <w:i/>
                                  <w:szCs w:val="24"/>
                                  <w:vertAlign w:val="subscript"/>
                                </w:rPr>
                              </m:ctrlPr>
                            </m:radPr>
                            <m:deg/>
                            <m:e>
                              <m:f>
                                <m:fPr>
                                  <m:ctrlPr>
                                    <w:rPr>
                                      <w:rFonts w:ascii="Cambria Math" w:eastAsiaTheme="minorEastAsia" w:hAnsi="Cambria Math" w:cs="Times New Roman"/>
                                      <w:b/>
                                      <w:i/>
                                      <w:szCs w:val="24"/>
                                      <w:vertAlign w:val="subscript"/>
                                    </w:rPr>
                                  </m:ctrlPr>
                                </m:fPr>
                                <m:num>
                                  <m:r>
                                    <m:rPr>
                                      <m:sty m:val="bi"/>
                                    </m:rPr>
                                    <w:rPr>
                                      <w:rFonts w:eastAsiaTheme="minorEastAsia" w:cs="Times New Roman"/>
                                      <w:szCs w:val="24"/>
                                      <w:vertAlign w:val="subscript"/>
                                    </w:rPr>
                                    <m:t>∑</m:t>
                                  </m:r>
                                  <m:sSup>
                                    <m:sSupPr>
                                      <m:ctrlPr>
                                        <w:rPr>
                                          <w:rFonts w:ascii="Cambria Math" w:eastAsiaTheme="minorEastAsia" w:hAnsi="Cambria Math" w:cs="Times New Roman"/>
                                          <w:b/>
                                          <w:i/>
                                          <w:szCs w:val="24"/>
                                          <w:vertAlign w:val="subscript"/>
                                        </w:rPr>
                                      </m:ctrlPr>
                                    </m:sSupPr>
                                    <m:e>
                                      <m:r>
                                        <m:rPr>
                                          <m:sty m:val="bi"/>
                                        </m:rPr>
                                        <w:rPr>
                                          <w:rFonts w:ascii="Cambria Math" w:eastAsiaTheme="minorEastAsia" w:hAnsi="Cambria Math" w:cs="Times New Roman"/>
                                          <w:szCs w:val="24"/>
                                          <w:vertAlign w:val="subscript"/>
                                        </w:rPr>
                                        <m:t>d</m:t>
                                      </m:r>
                                    </m:e>
                                    <m:sup>
                                      <m:r>
                                        <m:rPr>
                                          <m:sty m:val="bi"/>
                                        </m:rPr>
                                        <w:rPr>
                                          <w:rFonts w:ascii="Cambria Math" w:eastAsiaTheme="minorEastAsia" w:cs="Times New Roman"/>
                                          <w:szCs w:val="24"/>
                                          <w:vertAlign w:val="subscript"/>
                                        </w:rPr>
                                        <m:t>2</m:t>
                                      </m:r>
                                    </m:sup>
                                  </m:sSup>
                                </m:num>
                                <m:den>
                                  <m:r>
                                    <m:rPr>
                                      <m:sty m:val="bi"/>
                                    </m:rPr>
                                    <w:rPr>
                                      <w:rFonts w:ascii="Cambria Math" w:eastAsiaTheme="minorEastAsia" w:hAnsi="Cambria Math" w:cs="Times New Roman"/>
                                      <w:szCs w:val="24"/>
                                      <w:vertAlign w:val="subscript"/>
                                    </w:rPr>
                                    <m:t>n</m:t>
                                  </m:r>
                                  <m:d>
                                    <m:dPr>
                                      <m:ctrlPr>
                                        <w:rPr>
                                          <w:rFonts w:ascii="Cambria Math" w:eastAsiaTheme="minorEastAsia" w:hAnsi="Cambria Math" w:cs="Times New Roman"/>
                                          <w:b/>
                                          <w:i/>
                                          <w:szCs w:val="24"/>
                                          <w:vertAlign w:val="subscript"/>
                                        </w:rPr>
                                      </m:ctrlPr>
                                    </m:dPr>
                                    <m:e>
                                      <m:r>
                                        <m:rPr>
                                          <m:sty m:val="bi"/>
                                        </m:rPr>
                                        <w:rPr>
                                          <w:rFonts w:ascii="Cambria Math" w:eastAsiaTheme="minorEastAsia" w:hAnsi="Cambria Math" w:cs="Times New Roman"/>
                                          <w:szCs w:val="24"/>
                                          <w:vertAlign w:val="subscript"/>
                                        </w:rPr>
                                        <m:t>n</m:t>
                                      </m:r>
                                      <m:r>
                                        <m:rPr>
                                          <m:sty m:val="bi"/>
                                        </m:rPr>
                                        <w:rPr>
                                          <w:rFonts w:eastAsiaTheme="minorEastAsia" w:cs="Times New Roman"/>
                                          <w:szCs w:val="24"/>
                                          <w:vertAlign w:val="subscript"/>
                                        </w:rPr>
                                        <m:t>-</m:t>
                                      </m:r>
                                      <m:r>
                                        <m:rPr>
                                          <m:sty m:val="bi"/>
                                        </m:rPr>
                                        <w:rPr>
                                          <w:rFonts w:ascii="Cambria Math" w:eastAsiaTheme="minorEastAsia" w:cs="Times New Roman"/>
                                          <w:szCs w:val="24"/>
                                          <w:vertAlign w:val="subscript"/>
                                        </w:rPr>
                                        <m:t>1</m:t>
                                      </m:r>
                                    </m:e>
                                  </m:d>
                                </m:den>
                              </m:f>
                            </m:e>
                          </m:rad>
                        </m:den>
                      </m:f>
                    </m:oMath>
                  </m:oMathPara>
                </w:p>
                <w:p w:rsidR="004D5395" w:rsidRDefault="004D5395" w:rsidP="00125F73"/>
              </w:txbxContent>
            </v:textbox>
          </v:shape>
        </w:pict>
      </w:r>
      <w:r w:rsidR="00125F73" w:rsidRPr="004D5395">
        <w:rPr>
          <w:rFonts w:asciiTheme="majorBidi" w:hAnsiTheme="majorBidi" w:cstheme="majorBidi"/>
          <w:sz w:val="24"/>
          <w:szCs w:val="24"/>
        </w:rPr>
        <w:t>Data berdistribusi normal</w:t>
      </w:r>
    </w:p>
    <w:p w:rsidR="00125F73" w:rsidRPr="004D5395" w:rsidRDefault="00125F73" w:rsidP="004D5395">
      <w:pPr>
        <w:spacing w:line="480" w:lineRule="auto"/>
        <w:ind w:left="360"/>
        <w:jc w:val="both"/>
        <w:rPr>
          <w:rFonts w:asciiTheme="majorBidi" w:hAnsiTheme="majorBidi" w:cstheme="majorBidi"/>
          <w:szCs w:val="24"/>
        </w:rPr>
      </w:pPr>
    </w:p>
    <w:p w:rsidR="00F021DD" w:rsidRPr="004D5395" w:rsidRDefault="00F021DD" w:rsidP="004D5395">
      <w:pPr>
        <w:spacing w:line="480" w:lineRule="auto"/>
        <w:ind w:left="360"/>
        <w:jc w:val="both"/>
        <w:rPr>
          <w:rFonts w:asciiTheme="majorBidi" w:hAnsiTheme="majorBidi" w:cstheme="majorBidi"/>
          <w:szCs w:val="24"/>
          <w:lang w:val="en-US"/>
        </w:rPr>
      </w:pPr>
    </w:p>
    <w:p w:rsidR="00F81BEF" w:rsidRPr="004D5395" w:rsidRDefault="00F81BEF" w:rsidP="004D5395">
      <w:pPr>
        <w:spacing w:line="480" w:lineRule="auto"/>
        <w:ind w:left="360"/>
        <w:jc w:val="both"/>
        <w:rPr>
          <w:rFonts w:asciiTheme="majorBidi" w:hAnsiTheme="majorBidi" w:cstheme="majorBidi"/>
          <w:szCs w:val="24"/>
          <w:lang w:val="en-US"/>
        </w:rPr>
      </w:pPr>
    </w:p>
    <w:p w:rsidR="00D030A0" w:rsidRDefault="00D030A0">
      <w:pPr>
        <w:spacing w:after="200" w:line="276" w:lineRule="auto"/>
        <w:rPr>
          <w:rFonts w:asciiTheme="majorBidi" w:hAnsiTheme="majorBidi" w:cstheme="majorBidi"/>
          <w:szCs w:val="24"/>
        </w:rPr>
      </w:pPr>
      <w:r>
        <w:rPr>
          <w:rFonts w:asciiTheme="majorBidi" w:hAnsiTheme="majorBidi" w:cstheme="majorBidi"/>
          <w:szCs w:val="24"/>
        </w:rPr>
        <w:br w:type="page"/>
      </w:r>
    </w:p>
    <w:p w:rsidR="00125F73" w:rsidRPr="004D5395" w:rsidRDefault="00125F73" w:rsidP="004D5395">
      <w:pPr>
        <w:pStyle w:val="ListParagraph"/>
        <w:spacing w:line="480" w:lineRule="auto"/>
        <w:ind w:left="786" w:firstLine="90"/>
        <w:jc w:val="both"/>
        <w:rPr>
          <w:rFonts w:asciiTheme="majorBidi" w:hAnsiTheme="majorBidi" w:cstheme="majorBidi"/>
          <w:sz w:val="24"/>
          <w:szCs w:val="24"/>
        </w:rPr>
      </w:pPr>
      <w:r w:rsidRPr="004D5395">
        <w:rPr>
          <w:rFonts w:asciiTheme="majorBidi" w:hAnsiTheme="majorBidi" w:cstheme="majorBidi"/>
          <w:sz w:val="24"/>
          <w:szCs w:val="24"/>
        </w:rPr>
        <w:lastRenderedPageBreak/>
        <w:t>Keputusan uji T :</w:t>
      </w:r>
    </w:p>
    <w:p w:rsidR="00125F73" w:rsidRPr="004D5395" w:rsidRDefault="00125F73" w:rsidP="004D5395">
      <w:pPr>
        <w:pStyle w:val="ListParagraph"/>
        <w:numPr>
          <w:ilvl w:val="0"/>
          <w:numId w:val="5"/>
        </w:numPr>
        <w:spacing w:line="480" w:lineRule="auto"/>
        <w:ind w:left="1211" w:hanging="283"/>
        <w:jc w:val="both"/>
        <w:rPr>
          <w:rFonts w:asciiTheme="majorBidi" w:hAnsiTheme="majorBidi" w:cstheme="majorBidi"/>
          <w:sz w:val="24"/>
          <w:szCs w:val="24"/>
        </w:rPr>
      </w:pPr>
      <w:r w:rsidRPr="004D5395">
        <w:rPr>
          <w:rFonts w:asciiTheme="majorBidi" w:hAnsiTheme="majorBidi" w:cstheme="majorBidi"/>
          <w:sz w:val="24"/>
          <w:szCs w:val="24"/>
        </w:rPr>
        <w:t>Jika T hitung &lt; T tabel maka Ho gagal ditolak dan dapat disimpulkan tidak ada perbedaan bermakna (signifikan) sebelum dan sesudah diberikan perlakuan.</w:t>
      </w:r>
    </w:p>
    <w:p w:rsidR="00125F73" w:rsidRPr="004D5395" w:rsidRDefault="00125F73" w:rsidP="004D5395">
      <w:pPr>
        <w:pStyle w:val="ListParagraph"/>
        <w:numPr>
          <w:ilvl w:val="0"/>
          <w:numId w:val="5"/>
        </w:numPr>
        <w:spacing w:line="480" w:lineRule="auto"/>
        <w:ind w:left="1211" w:hanging="283"/>
        <w:jc w:val="both"/>
        <w:rPr>
          <w:rFonts w:asciiTheme="majorBidi" w:hAnsiTheme="majorBidi" w:cstheme="majorBidi"/>
          <w:sz w:val="24"/>
          <w:szCs w:val="24"/>
        </w:rPr>
      </w:pPr>
      <w:r w:rsidRPr="004D5395">
        <w:rPr>
          <w:rFonts w:asciiTheme="majorBidi" w:hAnsiTheme="majorBidi" w:cstheme="majorBidi"/>
          <w:sz w:val="24"/>
          <w:szCs w:val="24"/>
        </w:rPr>
        <w:t>Jika T hitung &gt; T tabel maka Ho  ditolak dan dapat disimpulkan ada perbedaan bermakna (signifikan) sebelum dan sesudah diberikan perlakuan.</w:t>
      </w:r>
    </w:p>
    <w:p w:rsidR="00E32C21" w:rsidRPr="004D5395" w:rsidRDefault="00E32C21" w:rsidP="004D5395">
      <w:pPr>
        <w:spacing w:line="480" w:lineRule="auto"/>
        <w:jc w:val="both"/>
        <w:rPr>
          <w:rFonts w:asciiTheme="majorBidi" w:hAnsiTheme="majorBidi" w:cstheme="majorBidi"/>
          <w:szCs w:val="24"/>
        </w:rPr>
      </w:pPr>
    </w:p>
    <w:sectPr w:rsidR="00E32C21" w:rsidRPr="004D5395" w:rsidSect="00740CE6">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pgNumType w:start="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95" w:rsidRDefault="004D5395" w:rsidP="00540B14">
      <w:pPr>
        <w:spacing w:line="240" w:lineRule="auto"/>
      </w:pPr>
      <w:r>
        <w:separator/>
      </w:r>
    </w:p>
  </w:endnote>
  <w:endnote w:type="continuationSeparator" w:id="0">
    <w:p w:rsidR="004D5395" w:rsidRDefault="004D5395" w:rsidP="00540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8C" w:rsidRDefault="00ED7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8C" w:rsidRDefault="00ED7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200"/>
      <w:docPartObj>
        <w:docPartGallery w:val="Page Numbers (Bottom of Page)"/>
        <w:docPartUnique/>
      </w:docPartObj>
    </w:sdtPr>
    <w:sdtEndPr/>
    <w:sdtContent>
      <w:p w:rsidR="004D5395" w:rsidRDefault="007B6AB4">
        <w:pPr>
          <w:pStyle w:val="Footer"/>
          <w:jc w:val="center"/>
        </w:pPr>
        <w:r>
          <w:fldChar w:fldCharType="begin"/>
        </w:r>
        <w:r w:rsidR="00D030A0">
          <w:instrText xml:space="preserve"> PAGE   \* MERGEFORMAT </w:instrText>
        </w:r>
        <w:r>
          <w:fldChar w:fldCharType="separate"/>
        </w:r>
        <w:r w:rsidR="001B2C69">
          <w:rPr>
            <w:noProof/>
          </w:rPr>
          <w:t>47</w:t>
        </w:r>
        <w:r>
          <w:rPr>
            <w:noProof/>
          </w:rPr>
          <w:fldChar w:fldCharType="end"/>
        </w:r>
      </w:p>
    </w:sdtContent>
  </w:sdt>
  <w:p w:rsidR="004D5395" w:rsidRDefault="004D5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95" w:rsidRDefault="004D5395" w:rsidP="00540B14">
      <w:pPr>
        <w:spacing w:line="240" w:lineRule="auto"/>
      </w:pPr>
      <w:r>
        <w:separator/>
      </w:r>
    </w:p>
  </w:footnote>
  <w:footnote w:type="continuationSeparator" w:id="0">
    <w:p w:rsidR="004D5395" w:rsidRDefault="004D5395" w:rsidP="00540B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8C" w:rsidRDefault="00ED7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3704"/>
      <w:docPartObj>
        <w:docPartGallery w:val="Page Numbers (Top of Page)"/>
        <w:docPartUnique/>
      </w:docPartObj>
    </w:sdtPr>
    <w:sdtEndPr/>
    <w:sdtContent>
      <w:p w:rsidR="00ED7B8C" w:rsidRDefault="007B6AB4">
        <w:pPr>
          <w:pStyle w:val="Header"/>
          <w:jc w:val="right"/>
        </w:pPr>
        <w:r>
          <w:fldChar w:fldCharType="begin"/>
        </w:r>
        <w:r w:rsidR="005D5327">
          <w:instrText xml:space="preserve"> PAGE   \* MERGEFORMAT </w:instrText>
        </w:r>
        <w:r>
          <w:fldChar w:fldCharType="separate"/>
        </w:r>
        <w:r w:rsidR="001B2C69">
          <w:rPr>
            <w:noProof/>
          </w:rPr>
          <w:t>50</w:t>
        </w:r>
        <w:r>
          <w:rPr>
            <w:noProof/>
          </w:rPr>
          <w:fldChar w:fldCharType="end"/>
        </w:r>
      </w:p>
    </w:sdtContent>
  </w:sdt>
  <w:p w:rsidR="004D5395" w:rsidRDefault="004D53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8C" w:rsidRDefault="00ED7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83A"/>
    <w:multiLevelType w:val="hybridMultilevel"/>
    <w:tmpl w:val="CAF8435A"/>
    <w:lvl w:ilvl="0" w:tplc="3C68B0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DC5C7A"/>
    <w:multiLevelType w:val="hybridMultilevel"/>
    <w:tmpl w:val="A3DCE112"/>
    <w:lvl w:ilvl="0" w:tplc="DCF2D83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12C549FA"/>
    <w:multiLevelType w:val="hybridMultilevel"/>
    <w:tmpl w:val="B5808630"/>
    <w:lvl w:ilvl="0" w:tplc="5E2C2D88">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211647"/>
    <w:multiLevelType w:val="hybridMultilevel"/>
    <w:tmpl w:val="878C7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65228"/>
    <w:multiLevelType w:val="hybridMultilevel"/>
    <w:tmpl w:val="AA9CB9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2B0931"/>
    <w:multiLevelType w:val="hybridMultilevel"/>
    <w:tmpl w:val="0A3C1A0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8A1492"/>
    <w:multiLevelType w:val="hybridMultilevel"/>
    <w:tmpl w:val="A6245E18"/>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B2C8B"/>
    <w:multiLevelType w:val="hybridMultilevel"/>
    <w:tmpl w:val="9FECB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C760A"/>
    <w:multiLevelType w:val="hybridMultilevel"/>
    <w:tmpl w:val="3F26E0C0"/>
    <w:lvl w:ilvl="0" w:tplc="CB529CAA">
      <w:start w:val="1"/>
      <w:numFmt w:val="decimal"/>
      <w:lvlText w:val="(%1)"/>
      <w:lvlJc w:val="left"/>
      <w:pPr>
        <w:ind w:left="1353" w:hanging="360"/>
      </w:pPr>
      <w:rPr>
        <w:rFonts w:asciiTheme="majorBidi" w:eastAsiaTheme="minorHAnsi" w:hAnsiTheme="majorBidi" w:cstheme="majorBid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3F640DC7"/>
    <w:multiLevelType w:val="hybridMultilevel"/>
    <w:tmpl w:val="14D20A74"/>
    <w:lvl w:ilvl="0" w:tplc="64DA6276">
      <w:start w:val="1"/>
      <w:numFmt w:val="decimal"/>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43246EE5"/>
    <w:multiLevelType w:val="hybridMultilevel"/>
    <w:tmpl w:val="79A418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3A70A7"/>
    <w:multiLevelType w:val="hybridMultilevel"/>
    <w:tmpl w:val="F384A26E"/>
    <w:lvl w:ilvl="0" w:tplc="DF7A00E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0A16A0E"/>
    <w:multiLevelType w:val="hybridMultilevel"/>
    <w:tmpl w:val="FB081B1E"/>
    <w:lvl w:ilvl="0" w:tplc="9F785B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839DC"/>
    <w:multiLevelType w:val="hybridMultilevel"/>
    <w:tmpl w:val="2A323450"/>
    <w:lvl w:ilvl="0" w:tplc="AADA2156">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5C4C1C3E"/>
    <w:multiLevelType w:val="hybridMultilevel"/>
    <w:tmpl w:val="76CAB20C"/>
    <w:lvl w:ilvl="0" w:tplc="FC32C19E">
      <w:start w:val="1"/>
      <w:numFmt w:val="decimal"/>
      <w:lvlText w:val="(%1)"/>
      <w:lvlJc w:val="left"/>
      <w:pPr>
        <w:ind w:left="1212" w:hanging="360"/>
      </w:pPr>
      <w:rPr>
        <w:rFonts w:asciiTheme="majorBidi" w:eastAsiaTheme="minorHAnsi" w:hAnsiTheme="majorBidi" w:cstheme="majorBidi"/>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num w:numId="1">
    <w:abstractNumId w:val="13"/>
  </w:num>
  <w:num w:numId="2">
    <w:abstractNumId w:val="8"/>
  </w:num>
  <w:num w:numId="3">
    <w:abstractNumId w:val="10"/>
  </w:num>
  <w:num w:numId="4">
    <w:abstractNumId w:val="9"/>
  </w:num>
  <w:num w:numId="5">
    <w:abstractNumId w:val="1"/>
  </w:num>
  <w:num w:numId="6">
    <w:abstractNumId w:val="2"/>
  </w:num>
  <w:num w:numId="7">
    <w:abstractNumId w:val="7"/>
  </w:num>
  <w:num w:numId="8">
    <w:abstractNumId w:val="0"/>
  </w:num>
  <w:num w:numId="9">
    <w:abstractNumId w:val="11"/>
  </w:num>
  <w:num w:numId="10">
    <w:abstractNumId w:val="3"/>
  </w:num>
  <w:num w:numId="11">
    <w:abstractNumId w:val="12"/>
  </w:num>
  <w:num w:numId="12">
    <w:abstractNumId w:val="5"/>
  </w:num>
  <w:num w:numId="13">
    <w:abstractNumId w:val="4"/>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5F73"/>
    <w:rsid w:val="000364B3"/>
    <w:rsid w:val="00074127"/>
    <w:rsid w:val="00075FF0"/>
    <w:rsid w:val="000847A9"/>
    <w:rsid w:val="00100AB7"/>
    <w:rsid w:val="00125F73"/>
    <w:rsid w:val="001A54CD"/>
    <w:rsid w:val="001B2C69"/>
    <w:rsid w:val="001C1A4C"/>
    <w:rsid w:val="001D380C"/>
    <w:rsid w:val="001D43F8"/>
    <w:rsid w:val="001F4574"/>
    <w:rsid w:val="0022369F"/>
    <w:rsid w:val="00254039"/>
    <w:rsid w:val="00261AC6"/>
    <w:rsid w:val="002742A2"/>
    <w:rsid w:val="002E76FD"/>
    <w:rsid w:val="00302689"/>
    <w:rsid w:val="003461C0"/>
    <w:rsid w:val="003642EE"/>
    <w:rsid w:val="003842D0"/>
    <w:rsid w:val="003C254C"/>
    <w:rsid w:val="003F1DBD"/>
    <w:rsid w:val="004B5555"/>
    <w:rsid w:val="004D5395"/>
    <w:rsid w:val="00540B14"/>
    <w:rsid w:val="0059149E"/>
    <w:rsid w:val="005D5327"/>
    <w:rsid w:val="005E67E7"/>
    <w:rsid w:val="006248C7"/>
    <w:rsid w:val="006374CC"/>
    <w:rsid w:val="006D2090"/>
    <w:rsid w:val="00740CE6"/>
    <w:rsid w:val="007A5017"/>
    <w:rsid w:val="007B6AB4"/>
    <w:rsid w:val="008973AF"/>
    <w:rsid w:val="008C52D0"/>
    <w:rsid w:val="008E1AA7"/>
    <w:rsid w:val="00965FBE"/>
    <w:rsid w:val="00975232"/>
    <w:rsid w:val="009A5971"/>
    <w:rsid w:val="00A31F26"/>
    <w:rsid w:val="00A46711"/>
    <w:rsid w:val="00A53B39"/>
    <w:rsid w:val="00A91D97"/>
    <w:rsid w:val="00AB233B"/>
    <w:rsid w:val="00AD187A"/>
    <w:rsid w:val="00B45515"/>
    <w:rsid w:val="00B46A8A"/>
    <w:rsid w:val="00B6086C"/>
    <w:rsid w:val="00BB0B06"/>
    <w:rsid w:val="00BF1DA3"/>
    <w:rsid w:val="00C603C6"/>
    <w:rsid w:val="00CA2073"/>
    <w:rsid w:val="00CB239C"/>
    <w:rsid w:val="00CD6F2E"/>
    <w:rsid w:val="00CF6320"/>
    <w:rsid w:val="00D030A0"/>
    <w:rsid w:val="00D3242C"/>
    <w:rsid w:val="00E257D8"/>
    <w:rsid w:val="00E32C21"/>
    <w:rsid w:val="00ED4B7B"/>
    <w:rsid w:val="00ED6E79"/>
    <w:rsid w:val="00ED7B8C"/>
    <w:rsid w:val="00F021DD"/>
    <w:rsid w:val="00F26BD1"/>
    <w:rsid w:val="00F63BD3"/>
    <w:rsid w:val="00F81BEF"/>
    <w:rsid w:val="00F952D0"/>
    <w:rsid w:val="00FB5FCA"/>
    <w:rsid w:val="00FD5A57"/>
    <w:rsid w:val="00FE4F39"/>
    <w:rsid w:val="00FF26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39"/>
        <o:r id="V:Rule4"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73"/>
    <w:pPr>
      <w:spacing w:after="0" w:line="36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AB,Sub C"/>
    <w:basedOn w:val="Normal"/>
    <w:link w:val="ListParagraphChar"/>
    <w:uiPriority w:val="34"/>
    <w:qFormat/>
    <w:rsid w:val="00125F73"/>
    <w:pPr>
      <w:spacing w:after="200" w:line="276" w:lineRule="auto"/>
      <w:ind w:left="720"/>
      <w:contextualSpacing/>
    </w:pPr>
    <w:rPr>
      <w:rFonts w:asciiTheme="minorHAnsi" w:hAnsiTheme="minorHAnsi"/>
      <w:sz w:val="22"/>
    </w:rPr>
  </w:style>
  <w:style w:type="table" w:styleId="TableGrid">
    <w:name w:val="Table Grid"/>
    <w:basedOn w:val="TableNormal"/>
    <w:uiPriority w:val="59"/>
    <w:rsid w:val="00125F73"/>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BAB Char,Sub C Char"/>
    <w:link w:val="ListParagraph"/>
    <w:uiPriority w:val="34"/>
    <w:locked/>
    <w:rsid w:val="00125F73"/>
    <w:rPr>
      <w:lang w:val="id-ID"/>
    </w:rPr>
  </w:style>
  <w:style w:type="character" w:styleId="Emphasis">
    <w:name w:val="Emphasis"/>
    <w:basedOn w:val="DefaultParagraphFont"/>
    <w:uiPriority w:val="20"/>
    <w:qFormat/>
    <w:rsid w:val="00125F73"/>
    <w:rPr>
      <w:i/>
      <w:iCs/>
    </w:rPr>
  </w:style>
  <w:style w:type="paragraph" w:styleId="Header">
    <w:name w:val="header"/>
    <w:basedOn w:val="Normal"/>
    <w:link w:val="HeaderChar"/>
    <w:uiPriority w:val="99"/>
    <w:unhideWhenUsed/>
    <w:rsid w:val="00125F73"/>
    <w:pPr>
      <w:tabs>
        <w:tab w:val="center" w:pos="4513"/>
        <w:tab w:val="right" w:pos="9026"/>
      </w:tabs>
      <w:spacing w:line="240" w:lineRule="auto"/>
    </w:pPr>
  </w:style>
  <w:style w:type="character" w:customStyle="1" w:styleId="HeaderChar">
    <w:name w:val="Header Char"/>
    <w:basedOn w:val="DefaultParagraphFont"/>
    <w:link w:val="Header"/>
    <w:uiPriority w:val="99"/>
    <w:rsid w:val="00125F73"/>
    <w:rPr>
      <w:rFonts w:ascii="Times New Roman" w:hAnsi="Times New Roman"/>
      <w:sz w:val="24"/>
      <w:lang w:val="id-ID"/>
    </w:rPr>
  </w:style>
  <w:style w:type="paragraph" w:styleId="Footer">
    <w:name w:val="footer"/>
    <w:basedOn w:val="Normal"/>
    <w:link w:val="FooterChar"/>
    <w:uiPriority w:val="99"/>
    <w:unhideWhenUsed/>
    <w:rsid w:val="00125F73"/>
    <w:pPr>
      <w:tabs>
        <w:tab w:val="center" w:pos="4513"/>
        <w:tab w:val="right" w:pos="9026"/>
      </w:tabs>
      <w:spacing w:line="240" w:lineRule="auto"/>
    </w:pPr>
  </w:style>
  <w:style w:type="character" w:customStyle="1" w:styleId="FooterChar">
    <w:name w:val="Footer Char"/>
    <w:basedOn w:val="DefaultParagraphFont"/>
    <w:link w:val="Footer"/>
    <w:uiPriority w:val="99"/>
    <w:rsid w:val="00125F73"/>
    <w:rPr>
      <w:rFonts w:ascii="Times New Roman" w:hAnsi="Times New Roman"/>
      <w:sz w:val="24"/>
      <w:lang w:val="id-ID"/>
    </w:rPr>
  </w:style>
  <w:style w:type="paragraph" w:styleId="BalloonText">
    <w:name w:val="Balloon Text"/>
    <w:basedOn w:val="Normal"/>
    <w:link w:val="BalloonTextChar"/>
    <w:uiPriority w:val="99"/>
    <w:semiHidden/>
    <w:unhideWhenUsed/>
    <w:rsid w:val="00125F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F73"/>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C8090-2CD3-45F0-AD34-AEEF9A4B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11</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cp:lastModifiedBy>
  <cp:revision>42</cp:revision>
  <cp:lastPrinted>2019-08-06T13:15:00Z</cp:lastPrinted>
  <dcterms:created xsi:type="dcterms:W3CDTF">2018-12-16T15:02:00Z</dcterms:created>
  <dcterms:modified xsi:type="dcterms:W3CDTF">2019-08-07T13:34:00Z</dcterms:modified>
</cp:coreProperties>
</file>