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2A6" w:rsidRPr="00DC1A12" w:rsidRDefault="006B22A6" w:rsidP="006B22A6">
      <w:pPr>
        <w:spacing w:before="240" w:line="480" w:lineRule="auto"/>
        <w:jc w:val="center"/>
        <w:rPr>
          <w:rFonts w:ascii="Times New Roman" w:hAnsi="Times New Roman" w:cs="Times New Roman"/>
          <w:b/>
          <w:sz w:val="24"/>
          <w:szCs w:val="24"/>
        </w:rPr>
      </w:pPr>
      <w:r w:rsidRPr="00DC1A12">
        <w:rPr>
          <w:rFonts w:ascii="Times New Roman" w:hAnsi="Times New Roman" w:cs="Times New Roman"/>
          <w:b/>
          <w:sz w:val="24"/>
          <w:szCs w:val="24"/>
        </w:rPr>
        <w:t>BAB III</w:t>
      </w:r>
    </w:p>
    <w:p w:rsidR="006B22A6" w:rsidRDefault="006B22A6" w:rsidP="006B22A6">
      <w:pPr>
        <w:spacing w:before="240" w:line="480" w:lineRule="auto"/>
        <w:jc w:val="center"/>
        <w:rPr>
          <w:rFonts w:ascii="Times New Roman" w:hAnsi="Times New Roman" w:cs="Times New Roman"/>
          <w:b/>
          <w:sz w:val="24"/>
          <w:szCs w:val="24"/>
        </w:rPr>
      </w:pPr>
      <w:r w:rsidRPr="00DC1A12">
        <w:rPr>
          <w:rFonts w:ascii="Times New Roman" w:hAnsi="Times New Roman" w:cs="Times New Roman"/>
          <w:b/>
          <w:sz w:val="24"/>
          <w:szCs w:val="24"/>
        </w:rPr>
        <w:t>METODELOGI PENELITIAN</w:t>
      </w:r>
    </w:p>
    <w:p w:rsidR="006B22A6" w:rsidRPr="00DC1A12" w:rsidRDefault="006B22A6" w:rsidP="006B22A6">
      <w:pPr>
        <w:spacing w:before="240" w:line="240" w:lineRule="auto"/>
        <w:jc w:val="center"/>
        <w:rPr>
          <w:rFonts w:ascii="Times New Roman" w:hAnsi="Times New Roman" w:cs="Times New Roman"/>
          <w:b/>
          <w:sz w:val="24"/>
          <w:szCs w:val="24"/>
        </w:rPr>
      </w:pPr>
    </w:p>
    <w:p w:rsidR="006B22A6" w:rsidRPr="00DC1A12" w:rsidRDefault="006B22A6" w:rsidP="006B22A6">
      <w:pPr>
        <w:pStyle w:val="ListParagraph"/>
        <w:numPr>
          <w:ilvl w:val="0"/>
          <w:numId w:val="1"/>
        </w:numPr>
        <w:spacing w:before="240" w:line="480" w:lineRule="auto"/>
        <w:jc w:val="both"/>
        <w:rPr>
          <w:rFonts w:ascii="Times New Roman" w:hAnsi="Times New Roman" w:cs="Times New Roman"/>
          <w:b/>
          <w:sz w:val="24"/>
          <w:szCs w:val="24"/>
        </w:rPr>
      </w:pPr>
      <w:r w:rsidRPr="00DC1A12">
        <w:rPr>
          <w:rFonts w:ascii="Times New Roman" w:hAnsi="Times New Roman" w:cs="Times New Roman"/>
          <w:b/>
          <w:sz w:val="24"/>
          <w:szCs w:val="24"/>
        </w:rPr>
        <w:t xml:space="preserve">Jenis Penelitian </w:t>
      </w:r>
    </w:p>
    <w:p w:rsidR="006B22A6" w:rsidRPr="00DC1A12" w:rsidRDefault="006B22A6" w:rsidP="006B22A6">
      <w:pPr>
        <w:pStyle w:val="ListParagraph"/>
        <w:spacing w:before="240" w:line="480" w:lineRule="auto"/>
        <w:jc w:val="both"/>
        <w:rPr>
          <w:rFonts w:ascii="Times New Roman" w:hAnsi="Times New Roman" w:cs="Times New Roman"/>
          <w:sz w:val="24"/>
          <w:szCs w:val="24"/>
        </w:rPr>
      </w:pPr>
      <w:r w:rsidRPr="00DC1A12">
        <w:rPr>
          <w:rFonts w:ascii="Times New Roman" w:hAnsi="Times New Roman" w:cs="Times New Roman"/>
          <w:sz w:val="24"/>
          <w:szCs w:val="24"/>
        </w:rPr>
        <w:t xml:space="preserve">Jenis penelitian ini adalah penelitian </w:t>
      </w:r>
      <w:r w:rsidRPr="00DC1A12">
        <w:rPr>
          <w:rFonts w:ascii="Times New Roman" w:hAnsi="Times New Roman" w:cs="Times New Roman"/>
          <w:i/>
          <w:sz w:val="24"/>
          <w:szCs w:val="24"/>
        </w:rPr>
        <w:t>kuantitatif</w:t>
      </w:r>
      <w:r w:rsidRPr="00DC1A12">
        <w:rPr>
          <w:rFonts w:ascii="Times New Roman" w:hAnsi="Times New Roman" w:cs="Times New Roman"/>
          <w:sz w:val="24"/>
          <w:szCs w:val="24"/>
        </w:rPr>
        <w:t xml:space="preserve"> dengan menggunakan desain Penelitian </w:t>
      </w:r>
      <w:r>
        <w:rPr>
          <w:rFonts w:ascii="Times New Roman" w:hAnsi="Times New Roman" w:cs="Times New Roman"/>
          <w:i/>
          <w:sz w:val="24"/>
          <w:szCs w:val="24"/>
        </w:rPr>
        <w:t xml:space="preserve">Pre eksperimental </w:t>
      </w:r>
      <w:r w:rsidRPr="00DC1A12">
        <w:rPr>
          <w:rFonts w:ascii="Times New Roman" w:hAnsi="Times New Roman" w:cs="Times New Roman"/>
          <w:sz w:val="24"/>
          <w:szCs w:val="24"/>
        </w:rPr>
        <w:t xml:space="preserve">dengan pendekatan  </w:t>
      </w:r>
      <w:r w:rsidRPr="00DC1A12">
        <w:rPr>
          <w:rFonts w:ascii="Times New Roman" w:hAnsi="Times New Roman" w:cs="Times New Roman"/>
          <w:i/>
          <w:sz w:val="24"/>
          <w:szCs w:val="24"/>
        </w:rPr>
        <w:t>one group pretest posttest design</w:t>
      </w:r>
      <w:r w:rsidRPr="00DC1A12">
        <w:rPr>
          <w:rFonts w:ascii="Times New Roman" w:hAnsi="Times New Roman" w:cs="Times New Roman"/>
          <w:sz w:val="24"/>
          <w:szCs w:val="24"/>
        </w:rPr>
        <w:t xml:space="preserve">, dimana pada penelitian ini sampel diobservasi terlebih dahulu sebelum (Pretest) diberi perlakuan kemudian setelah (Postest) diberikan perlakuan dan sampel tersebut diobservasi kembali (Sugiyono, 2011). Penelitian ini bertujuan untuk mengetahui Pengaruh </w:t>
      </w:r>
      <w:r w:rsidRPr="00DC1A12">
        <w:rPr>
          <w:rFonts w:ascii="Times New Roman" w:hAnsi="Times New Roman" w:cs="Times New Roman"/>
          <w:i/>
          <w:sz w:val="24"/>
          <w:szCs w:val="24"/>
        </w:rPr>
        <w:t>A</w:t>
      </w:r>
      <w:r>
        <w:rPr>
          <w:rFonts w:ascii="Times New Roman" w:hAnsi="Times New Roman" w:cs="Times New Roman"/>
          <w:i/>
          <w:sz w:val="24"/>
          <w:szCs w:val="24"/>
        </w:rPr>
        <w:t>bdominal Stretching</w:t>
      </w:r>
      <w:r w:rsidRPr="00DC1A12">
        <w:rPr>
          <w:rFonts w:ascii="Times New Roman" w:hAnsi="Times New Roman" w:cs="Times New Roman"/>
          <w:sz w:val="24"/>
          <w:szCs w:val="24"/>
        </w:rPr>
        <w:t xml:space="preserve"> Terh</w:t>
      </w:r>
      <w:r>
        <w:rPr>
          <w:rFonts w:ascii="Times New Roman" w:hAnsi="Times New Roman" w:cs="Times New Roman"/>
          <w:sz w:val="24"/>
          <w:szCs w:val="24"/>
        </w:rPr>
        <w:t>adap Intensitas Nyeri Haid</w:t>
      </w:r>
      <w:r w:rsidRPr="00DC1A12">
        <w:rPr>
          <w:rFonts w:ascii="Times New Roman" w:hAnsi="Times New Roman" w:cs="Times New Roman"/>
          <w:sz w:val="24"/>
          <w:szCs w:val="24"/>
        </w:rPr>
        <w:t xml:space="preserve"> Pada Remaja Putri di SMK Pelita Gedongtataan Kabupaten Pesawaran Tahun 2018.</w:t>
      </w:r>
    </w:p>
    <w:p w:rsidR="006B22A6" w:rsidRPr="00DC1A12" w:rsidRDefault="006B22A6" w:rsidP="006B22A6">
      <w:pPr>
        <w:pStyle w:val="ListParagraph"/>
        <w:spacing w:before="240" w:line="240" w:lineRule="auto"/>
        <w:jc w:val="both"/>
        <w:rPr>
          <w:rFonts w:ascii="Times New Roman" w:hAnsi="Times New Roman" w:cs="Times New Roman"/>
          <w:b/>
          <w:sz w:val="24"/>
          <w:szCs w:val="24"/>
        </w:rPr>
      </w:pPr>
    </w:p>
    <w:p w:rsidR="006B22A6" w:rsidRPr="00DC1A12" w:rsidRDefault="006B22A6" w:rsidP="006B22A6">
      <w:pPr>
        <w:pStyle w:val="ListParagraph"/>
        <w:numPr>
          <w:ilvl w:val="0"/>
          <w:numId w:val="1"/>
        </w:numPr>
        <w:spacing w:before="240" w:line="480" w:lineRule="auto"/>
        <w:jc w:val="both"/>
        <w:rPr>
          <w:rFonts w:ascii="Times New Roman" w:hAnsi="Times New Roman" w:cs="Times New Roman"/>
          <w:b/>
          <w:sz w:val="24"/>
          <w:szCs w:val="24"/>
        </w:rPr>
      </w:pPr>
      <w:r w:rsidRPr="00DC1A12">
        <w:rPr>
          <w:rFonts w:ascii="Times New Roman" w:hAnsi="Times New Roman" w:cs="Times New Roman"/>
          <w:b/>
          <w:sz w:val="24"/>
          <w:szCs w:val="24"/>
        </w:rPr>
        <w:t xml:space="preserve">Waktu dan Tempat </w:t>
      </w:r>
    </w:p>
    <w:p w:rsidR="006B22A6" w:rsidRPr="00DC1A12" w:rsidRDefault="006B22A6" w:rsidP="006B22A6">
      <w:pPr>
        <w:pStyle w:val="ListParagraph"/>
        <w:spacing w:before="240" w:line="480" w:lineRule="auto"/>
        <w:jc w:val="both"/>
        <w:rPr>
          <w:rFonts w:ascii="Times New Roman" w:hAnsi="Times New Roman" w:cs="Times New Roman"/>
          <w:sz w:val="24"/>
          <w:szCs w:val="24"/>
        </w:rPr>
      </w:pPr>
      <w:r w:rsidRPr="00DC1A12">
        <w:rPr>
          <w:rFonts w:ascii="Times New Roman" w:hAnsi="Times New Roman" w:cs="Times New Roman"/>
          <w:sz w:val="24"/>
          <w:szCs w:val="24"/>
        </w:rPr>
        <w:t>Tempat penelitian dilakukan di SMK Pelita Gedongtataan Kabupaten Pesawaran. Waktu Penelitian dila</w:t>
      </w:r>
      <w:r>
        <w:rPr>
          <w:rFonts w:ascii="Times New Roman" w:hAnsi="Times New Roman" w:cs="Times New Roman"/>
          <w:sz w:val="24"/>
          <w:szCs w:val="24"/>
        </w:rPr>
        <w:t>kukan pada bulan Januari 2019</w:t>
      </w:r>
      <w:r w:rsidRPr="00DC1A12">
        <w:rPr>
          <w:rFonts w:ascii="Times New Roman" w:hAnsi="Times New Roman" w:cs="Times New Roman"/>
          <w:sz w:val="24"/>
          <w:szCs w:val="24"/>
        </w:rPr>
        <w:t xml:space="preserve"> sampai Maret 2019.</w:t>
      </w:r>
    </w:p>
    <w:p w:rsidR="006B22A6" w:rsidRPr="00DC1A12" w:rsidRDefault="006B22A6" w:rsidP="006B22A6">
      <w:pPr>
        <w:pStyle w:val="ListParagraph"/>
        <w:spacing w:before="240" w:line="240" w:lineRule="auto"/>
        <w:jc w:val="both"/>
        <w:rPr>
          <w:rFonts w:ascii="Times New Roman" w:hAnsi="Times New Roman" w:cs="Times New Roman"/>
          <w:sz w:val="24"/>
          <w:szCs w:val="24"/>
        </w:rPr>
      </w:pPr>
    </w:p>
    <w:p w:rsidR="006B22A6" w:rsidRPr="00DC1A12" w:rsidRDefault="006B22A6" w:rsidP="006B22A6">
      <w:pPr>
        <w:pStyle w:val="ListParagraph"/>
        <w:numPr>
          <w:ilvl w:val="0"/>
          <w:numId w:val="1"/>
        </w:numPr>
        <w:spacing w:before="240" w:line="480" w:lineRule="auto"/>
        <w:jc w:val="both"/>
        <w:rPr>
          <w:rFonts w:ascii="Times New Roman" w:hAnsi="Times New Roman" w:cs="Times New Roman"/>
          <w:b/>
          <w:sz w:val="24"/>
          <w:szCs w:val="24"/>
        </w:rPr>
      </w:pPr>
      <w:r w:rsidRPr="00DC1A12">
        <w:rPr>
          <w:rFonts w:ascii="Times New Roman" w:hAnsi="Times New Roman" w:cs="Times New Roman"/>
          <w:b/>
          <w:sz w:val="24"/>
          <w:szCs w:val="24"/>
        </w:rPr>
        <w:t xml:space="preserve">Rancangan Penelitian </w:t>
      </w:r>
    </w:p>
    <w:p w:rsidR="006B22A6" w:rsidRDefault="006B22A6" w:rsidP="006B22A6">
      <w:pPr>
        <w:pStyle w:val="ListParagraph"/>
        <w:spacing w:before="240" w:line="480" w:lineRule="auto"/>
        <w:jc w:val="both"/>
        <w:rPr>
          <w:rFonts w:ascii="Times New Roman" w:hAnsi="Times New Roman" w:cs="Times New Roman"/>
          <w:sz w:val="24"/>
          <w:szCs w:val="24"/>
        </w:rPr>
      </w:pPr>
      <w:r w:rsidRPr="003620A5">
        <w:rPr>
          <w:rFonts w:ascii="Times New Roman" w:hAnsi="Times New Roman" w:cs="Times New Roman"/>
          <w:sz w:val="24"/>
          <w:szCs w:val="24"/>
        </w:rPr>
        <w:t>Desain penelitian yang digunak</w:t>
      </w:r>
      <w:r>
        <w:rPr>
          <w:rFonts w:ascii="Times New Roman" w:hAnsi="Times New Roman" w:cs="Times New Roman"/>
          <w:sz w:val="24"/>
          <w:szCs w:val="24"/>
        </w:rPr>
        <w:t xml:space="preserve">an dalam penelitian ini adalah </w:t>
      </w:r>
      <w:r>
        <w:rPr>
          <w:rFonts w:ascii="Times New Roman" w:hAnsi="Times New Roman" w:cs="Times New Roman"/>
          <w:i/>
          <w:sz w:val="24"/>
          <w:szCs w:val="24"/>
        </w:rPr>
        <w:t xml:space="preserve">Pre eksperimental </w:t>
      </w:r>
      <w:r w:rsidRPr="003620A5">
        <w:rPr>
          <w:rFonts w:ascii="Times New Roman" w:hAnsi="Times New Roman" w:cs="Times New Roman"/>
          <w:sz w:val="24"/>
          <w:szCs w:val="24"/>
        </w:rPr>
        <w:t xml:space="preserve">dengan pendekatan  </w:t>
      </w:r>
      <w:r w:rsidRPr="003620A5">
        <w:rPr>
          <w:rFonts w:ascii="Times New Roman" w:hAnsi="Times New Roman" w:cs="Times New Roman"/>
          <w:i/>
          <w:sz w:val="24"/>
          <w:szCs w:val="24"/>
        </w:rPr>
        <w:t>one group pretest posttest design</w:t>
      </w:r>
      <w:r w:rsidRPr="003620A5">
        <w:rPr>
          <w:rFonts w:ascii="Times New Roman" w:hAnsi="Times New Roman" w:cs="Times New Roman"/>
          <w:sz w:val="24"/>
          <w:szCs w:val="24"/>
        </w:rPr>
        <w:t xml:space="preserve">, dimana pada penelitian ini sampel diobservasi terlebih dahulu sebelum (Pretest) diberi perlakuan kemudian setelah (Postest) diberikan perlakuan dan sampel tersebut diobservasi kembali (Sugiyono, 2011). </w:t>
      </w:r>
    </w:p>
    <w:p w:rsidR="006B22A6" w:rsidRPr="00C32273" w:rsidRDefault="006B22A6" w:rsidP="006B22A6">
      <w:pPr>
        <w:pStyle w:val="ListParagraph"/>
        <w:spacing w:before="240" w:line="240" w:lineRule="auto"/>
        <w:jc w:val="both"/>
        <w:rPr>
          <w:rFonts w:ascii="Times New Roman" w:hAnsi="Times New Roman" w:cs="Times New Roman"/>
          <w:sz w:val="24"/>
          <w:szCs w:val="24"/>
        </w:rPr>
      </w:pPr>
    </w:p>
    <w:p w:rsidR="006B22A6" w:rsidRPr="003620A5" w:rsidRDefault="006B22A6" w:rsidP="006B22A6">
      <w:pPr>
        <w:pStyle w:val="ListParagraph"/>
        <w:numPr>
          <w:ilvl w:val="0"/>
          <w:numId w:val="1"/>
        </w:numPr>
        <w:spacing w:before="240" w:line="480" w:lineRule="auto"/>
        <w:jc w:val="both"/>
        <w:rPr>
          <w:rFonts w:ascii="Times New Roman" w:hAnsi="Times New Roman" w:cs="Times New Roman"/>
          <w:b/>
          <w:sz w:val="24"/>
          <w:szCs w:val="24"/>
        </w:rPr>
      </w:pPr>
      <w:r w:rsidRPr="003620A5">
        <w:rPr>
          <w:rFonts w:ascii="Times New Roman" w:hAnsi="Times New Roman" w:cs="Times New Roman"/>
          <w:b/>
          <w:sz w:val="24"/>
          <w:szCs w:val="24"/>
        </w:rPr>
        <w:t>Subyek Penelitian</w:t>
      </w:r>
    </w:p>
    <w:p w:rsidR="006B22A6" w:rsidRPr="003620A5" w:rsidRDefault="006B22A6" w:rsidP="006B22A6">
      <w:pPr>
        <w:pStyle w:val="ListParagraph"/>
        <w:numPr>
          <w:ilvl w:val="0"/>
          <w:numId w:val="2"/>
        </w:numPr>
        <w:spacing w:before="240" w:line="480" w:lineRule="auto"/>
        <w:jc w:val="both"/>
        <w:rPr>
          <w:rFonts w:ascii="Times New Roman" w:hAnsi="Times New Roman" w:cs="Times New Roman"/>
          <w:b/>
          <w:sz w:val="24"/>
          <w:szCs w:val="24"/>
        </w:rPr>
      </w:pPr>
      <w:r w:rsidRPr="003620A5">
        <w:rPr>
          <w:rFonts w:ascii="Times New Roman" w:hAnsi="Times New Roman" w:cs="Times New Roman"/>
          <w:b/>
          <w:sz w:val="24"/>
          <w:szCs w:val="24"/>
        </w:rPr>
        <w:t xml:space="preserve">Populasi </w:t>
      </w:r>
    </w:p>
    <w:p w:rsidR="006B22A6" w:rsidRDefault="006B22A6" w:rsidP="006B22A6">
      <w:pPr>
        <w:pStyle w:val="ListParagraph"/>
        <w:spacing w:before="240" w:line="480" w:lineRule="auto"/>
        <w:ind w:left="1080"/>
        <w:jc w:val="both"/>
        <w:rPr>
          <w:rFonts w:ascii="Times New Roman" w:hAnsi="Times New Roman" w:cs="Times New Roman"/>
          <w:sz w:val="24"/>
          <w:szCs w:val="24"/>
        </w:rPr>
      </w:pPr>
      <w:r w:rsidRPr="003620A5">
        <w:rPr>
          <w:rFonts w:ascii="Times New Roman" w:hAnsi="Times New Roman" w:cs="Times New Roman"/>
          <w:sz w:val="24"/>
          <w:szCs w:val="24"/>
        </w:rPr>
        <w:lastRenderedPageBreak/>
        <w:t xml:space="preserve">Populasi adalah dari keseluruhan objek yang akan diteliti (Notoatmodjo, 2010). Populasi dalam penelitian </w:t>
      </w:r>
      <w:r>
        <w:rPr>
          <w:rFonts w:ascii="Times New Roman" w:hAnsi="Times New Roman" w:cs="Times New Roman"/>
          <w:sz w:val="24"/>
          <w:szCs w:val="24"/>
        </w:rPr>
        <w:t>ini adalah seluruh remaja putri kelas X</w:t>
      </w:r>
      <w:r w:rsidRPr="003620A5">
        <w:rPr>
          <w:rFonts w:ascii="Times New Roman" w:hAnsi="Times New Roman" w:cs="Times New Roman"/>
          <w:sz w:val="24"/>
          <w:szCs w:val="24"/>
        </w:rPr>
        <w:t xml:space="preserve"> di SMK Pelita Gedongtataan Kabupaten Pesawaran tahun 2018</w:t>
      </w:r>
      <w:r>
        <w:rPr>
          <w:rFonts w:ascii="Times New Roman" w:hAnsi="Times New Roman" w:cs="Times New Roman"/>
          <w:sz w:val="24"/>
          <w:szCs w:val="24"/>
        </w:rPr>
        <w:t xml:space="preserve"> sebanyak 131</w:t>
      </w:r>
      <w:r w:rsidRPr="003620A5">
        <w:rPr>
          <w:rFonts w:ascii="Times New Roman" w:hAnsi="Times New Roman" w:cs="Times New Roman"/>
          <w:sz w:val="24"/>
          <w:szCs w:val="24"/>
        </w:rPr>
        <w:t xml:space="preserve"> remaja putri. </w:t>
      </w:r>
    </w:p>
    <w:p w:rsidR="006B22A6" w:rsidRPr="003620A5" w:rsidRDefault="006B22A6" w:rsidP="006B22A6">
      <w:pPr>
        <w:pStyle w:val="ListParagraph"/>
        <w:spacing w:before="240" w:line="240" w:lineRule="auto"/>
        <w:ind w:left="1080"/>
        <w:jc w:val="both"/>
        <w:rPr>
          <w:rFonts w:ascii="Times New Roman" w:hAnsi="Times New Roman" w:cs="Times New Roman"/>
          <w:sz w:val="24"/>
          <w:szCs w:val="24"/>
        </w:rPr>
      </w:pPr>
    </w:p>
    <w:p w:rsidR="006B22A6" w:rsidRPr="003620A5" w:rsidRDefault="006B22A6" w:rsidP="006B22A6">
      <w:pPr>
        <w:pStyle w:val="ListParagraph"/>
        <w:numPr>
          <w:ilvl w:val="0"/>
          <w:numId w:val="2"/>
        </w:numPr>
        <w:spacing w:before="240" w:line="480" w:lineRule="auto"/>
        <w:jc w:val="both"/>
        <w:rPr>
          <w:rFonts w:ascii="Times New Roman" w:hAnsi="Times New Roman" w:cs="Times New Roman"/>
          <w:b/>
          <w:sz w:val="24"/>
          <w:szCs w:val="24"/>
        </w:rPr>
      </w:pPr>
      <w:r w:rsidRPr="003620A5">
        <w:rPr>
          <w:rFonts w:ascii="Times New Roman" w:hAnsi="Times New Roman" w:cs="Times New Roman"/>
          <w:b/>
          <w:sz w:val="24"/>
          <w:szCs w:val="24"/>
        </w:rPr>
        <w:t>Sampel</w:t>
      </w:r>
    </w:p>
    <w:p w:rsidR="006B22A6" w:rsidRPr="0044312A" w:rsidRDefault="006B22A6" w:rsidP="006B22A6">
      <w:pPr>
        <w:pStyle w:val="ListParagraph"/>
        <w:spacing w:before="240" w:line="480" w:lineRule="auto"/>
        <w:ind w:left="1080"/>
        <w:jc w:val="both"/>
        <w:rPr>
          <w:rFonts w:ascii="Times New Roman" w:hAnsi="Times New Roman" w:cs="Times New Roman"/>
          <w:sz w:val="24"/>
          <w:szCs w:val="24"/>
        </w:rPr>
      </w:pPr>
      <w:r w:rsidRPr="003620A5">
        <w:rPr>
          <w:rFonts w:ascii="Times New Roman" w:hAnsi="Times New Roman" w:cs="Times New Roman"/>
          <w:sz w:val="24"/>
          <w:szCs w:val="24"/>
        </w:rPr>
        <w:t>Sampel adalah sebagian dari keseluruhan  obyek yang di teliti dan dianggap mewakili seluruh populasi (Notoatmodjo, 2010). Sampel adalah sejumlah an</w:t>
      </w:r>
      <w:r>
        <w:rPr>
          <w:rFonts w:ascii="Times New Roman" w:hAnsi="Times New Roman" w:cs="Times New Roman"/>
          <w:sz w:val="24"/>
          <w:szCs w:val="24"/>
        </w:rPr>
        <w:t>ggota yan dipilih dari populasi. Teknik pengambilan sampel dalam penelitian ini menggunakan purposive sampling di mana pengambilan sampel secara purposive didasarkan pada suatu pertimbangan tertentu yang dibuat oleh peneliti sendiri, berdasarkan ciri dan sifat-sifat populasi yang sudah diketahui sebelumnya (Notoatmodjo, 2010). Kriter</w:t>
      </w:r>
      <w:r w:rsidRPr="00BE3CEC">
        <w:rPr>
          <w:rFonts w:ascii="Times New Roman" w:hAnsi="Times New Roman" w:cs="Times New Roman"/>
          <w:sz w:val="24"/>
          <w:szCs w:val="24"/>
        </w:rPr>
        <w:t>ia sampel meli</w:t>
      </w:r>
      <w:r>
        <w:rPr>
          <w:rFonts w:ascii="Times New Roman" w:hAnsi="Times New Roman" w:cs="Times New Roman"/>
          <w:sz w:val="24"/>
          <w:szCs w:val="24"/>
        </w:rPr>
        <w:t>p</w:t>
      </w:r>
      <w:r w:rsidRPr="00BE3CEC">
        <w:rPr>
          <w:rFonts w:ascii="Times New Roman" w:hAnsi="Times New Roman" w:cs="Times New Roman"/>
          <w:sz w:val="24"/>
          <w:szCs w:val="24"/>
        </w:rPr>
        <w:t>uti kriteria inklusi dan kriteria ekskluasi, dimana kriteria tersebut menentukan dapat dan tidaknya sampel tersebut digunakan (Hidayat, 2010). Kriteria inklusi dan eksklusi dalam penelitian ini adalah sebagai berikut :</w:t>
      </w:r>
    </w:p>
    <w:p w:rsidR="006B22A6" w:rsidRPr="003620A5" w:rsidRDefault="006B22A6" w:rsidP="006B22A6">
      <w:pPr>
        <w:pStyle w:val="ListParagraph"/>
        <w:numPr>
          <w:ilvl w:val="3"/>
          <w:numId w:val="1"/>
        </w:numPr>
        <w:spacing w:line="480" w:lineRule="auto"/>
        <w:ind w:left="1418" w:hanging="284"/>
        <w:jc w:val="both"/>
        <w:rPr>
          <w:rFonts w:ascii="Times New Roman" w:hAnsi="Times New Roman" w:cs="Times New Roman"/>
          <w:sz w:val="24"/>
          <w:szCs w:val="24"/>
        </w:rPr>
      </w:pPr>
      <w:r w:rsidRPr="003620A5">
        <w:rPr>
          <w:rFonts w:ascii="Times New Roman" w:hAnsi="Times New Roman" w:cs="Times New Roman"/>
          <w:sz w:val="24"/>
          <w:szCs w:val="24"/>
        </w:rPr>
        <w:t>Kriteria</w:t>
      </w:r>
      <w:r>
        <w:rPr>
          <w:rFonts w:ascii="Times New Roman" w:hAnsi="Times New Roman" w:cs="Times New Roman"/>
          <w:sz w:val="24"/>
          <w:szCs w:val="24"/>
        </w:rPr>
        <w:t xml:space="preserve"> inklusi </w:t>
      </w:r>
    </w:p>
    <w:p w:rsidR="006B22A6" w:rsidRDefault="006B22A6" w:rsidP="006B22A6">
      <w:pPr>
        <w:pStyle w:val="ListParagraph"/>
        <w:numPr>
          <w:ilvl w:val="4"/>
          <w:numId w:val="1"/>
        </w:numPr>
        <w:spacing w:line="480" w:lineRule="auto"/>
        <w:ind w:left="1843" w:hanging="425"/>
        <w:jc w:val="both"/>
        <w:rPr>
          <w:rFonts w:ascii="Times New Roman" w:hAnsi="Times New Roman" w:cs="Times New Roman"/>
          <w:sz w:val="24"/>
          <w:szCs w:val="24"/>
        </w:rPr>
      </w:pPr>
      <w:r w:rsidRPr="003620A5">
        <w:rPr>
          <w:rFonts w:ascii="Times New Roman" w:hAnsi="Times New Roman" w:cs="Times New Roman"/>
          <w:sz w:val="24"/>
          <w:szCs w:val="24"/>
        </w:rPr>
        <w:t>Siswi</w:t>
      </w:r>
      <w:r>
        <w:rPr>
          <w:rFonts w:ascii="Times New Roman" w:hAnsi="Times New Roman" w:cs="Times New Roman"/>
          <w:sz w:val="24"/>
          <w:szCs w:val="24"/>
        </w:rPr>
        <w:t xml:space="preserve"> yang mengalami nyeri haid </w:t>
      </w:r>
      <w:r w:rsidRPr="009815EB">
        <w:rPr>
          <w:rFonts w:ascii="Times New Roman" w:hAnsi="Times New Roman" w:cs="Times New Roman"/>
          <w:sz w:val="24"/>
          <w:szCs w:val="24"/>
        </w:rPr>
        <w:t>ringan</w:t>
      </w:r>
      <w:r>
        <w:rPr>
          <w:rFonts w:ascii="Times New Roman" w:hAnsi="Times New Roman" w:cs="Times New Roman"/>
          <w:i/>
          <w:sz w:val="24"/>
          <w:szCs w:val="24"/>
        </w:rPr>
        <w:t xml:space="preserve"> </w:t>
      </w:r>
      <w:r w:rsidRPr="003620A5">
        <w:rPr>
          <w:rFonts w:ascii="Times New Roman" w:hAnsi="Times New Roman" w:cs="Times New Roman"/>
          <w:sz w:val="24"/>
          <w:szCs w:val="24"/>
        </w:rPr>
        <w:t>saat menstruasi.</w:t>
      </w:r>
    </w:p>
    <w:p w:rsidR="006B22A6" w:rsidRPr="003620A5" w:rsidRDefault="006B22A6" w:rsidP="006B22A6">
      <w:pPr>
        <w:pStyle w:val="ListParagraph"/>
        <w:numPr>
          <w:ilvl w:val="4"/>
          <w:numId w:val="1"/>
        </w:numPr>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Siswi yang memiliki siklus haid teratur.</w:t>
      </w:r>
    </w:p>
    <w:p w:rsidR="006B22A6" w:rsidRPr="003620A5" w:rsidRDefault="006B22A6" w:rsidP="006B22A6">
      <w:pPr>
        <w:pStyle w:val="ListParagraph"/>
        <w:numPr>
          <w:ilvl w:val="4"/>
          <w:numId w:val="1"/>
        </w:numPr>
        <w:spacing w:line="480" w:lineRule="auto"/>
        <w:ind w:left="1843" w:hanging="425"/>
        <w:jc w:val="both"/>
        <w:rPr>
          <w:rFonts w:ascii="Times New Roman" w:hAnsi="Times New Roman" w:cs="Times New Roman"/>
          <w:sz w:val="24"/>
          <w:szCs w:val="24"/>
        </w:rPr>
      </w:pPr>
      <w:r w:rsidRPr="003620A5">
        <w:rPr>
          <w:rFonts w:ascii="Times New Roman" w:hAnsi="Times New Roman" w:cs="Times New Roman"/>
          <w:sz w:val="24"/>
          <w:szCs w:val="24"/>
        </w:rPr>
        <w:t>Siswi yang bersedia mengikuti latihan abdominal stretching.</w:t>
      </w:r>
    </w:p>
    <w:p w:rsidR="006B22A6" w:rsidRDefault="006B22A6" w:rsidP="006B22A6">
      <w:pPr>
        <w:pStyle w:val="ListParagraph"/>
        <w:numPr>
          <w:ilvl w:val="4"/>
          <w:numId w:val="1"/>
        </w:numPr>
        <w:spacing w:line="480" w:lineRule="auto"/>
        <w:ind w:left="1843" w:hanging="425"/>
        <w:jc w:val="both"/>
        <w:rPr>
          <w:rFonts w:ascii="Times New Roman" w:hAnsi="Times New Roman" w:cs="Times New Roman"/>
          <w:sz w:val="24"/>
          <w:szCs w:val="24"/>
        </w:rPr>
      </w:pPr>
      <w:r w:rsidRPr="003620A5">
        <w:rPr>
          <w:rFonts w:ascii="Times New Roman" w:hAnsi="Times New Roman" w:cs="Times New Roman"/>
          <w:sz w:val="24"/>
          <w:szCs w:val="24"/>
        </w:rPr>
        <w:t>Siswi yang bersedia menjadi responden penelitian.</w:t>
      </w:r>
    </w:p>
    <w:p w:rsidR="006B22A6" w:rsidRDefault="006B22A6" w:rsidP="006B22A6">
      <w:pPr>
        <w:pStyle w:val="ListParagraph"/>
        <w:spacing w:line="240" w:lineRule="auto"/>
        <w:ind w:left="1843"/>
        <w:jc w:val="both"/>
        <w:rPr>
          <w:rFonts w:ascii="Times New Roman" w:hAnsi="Times New Roman" w:cs="Times New Roman"/>
          <w:sz w:val="24"/>
          <w:szCs w:val="24"/>
        </w:rPr>
      </w:pPr>
    </w:p>
    <w:p w:rsidR="006B22A6" w:rsidRPr="003620A5" w:rsidRDefault="006B22A6" w:rsidP="006B22A6">
      <w:pPr>
        <w:pStyle w:val="ListParagraph"/>
        <w:numPr>
          <w:ilvl w:val="3"/>
          <w:numId w:val="1"/>
        </w:numPr>
        <w:spacing w:before="240" w:line="480" w:lineRule="auto"/>
        <w:ind w:left="1418" w:hanging="284"/>
        <w:jc w:val="both"/>
        <w:rPr>
          <w:rFonts w:ascii="Times New Roman" w:hAnsi="Times New Roman" w:cs="Times New Roman"/>
          <w:sz w:val="24"/>
          <w:szCs w:val="24"/>
        </w:rPr>
      </w:pPr>
      <w:r w:rsidRPr="003620A5">
        <w:rPr>
          <w:rFonts w:ascii="Times New Roman" w:hAnsi="Times New Roman" w:cs="Times New Roman"/>
          <w:sz w:val="24"/>
          <w:szCs w:val="24"/>
        </w:rPr>
        <w:t>Kriteria eksklusi</w:t>
      </w:r>
    </w:p>
    <w:p w:rsidR="006B22A6" w:rsidRPr="003620A5" w:rsidRDefault="006B22A6" w:rsidP="006B22A6">
      <w:pPr>
        <w:pStyle w:val="ListParagraph"/>
        <w:numPr>
          <w:ilvl w:val="4"/>
          <w:numId w:val="1"/>
        </w:numPr>
        <w:spacing w:before="240" w:line="480" w:lineRule="auto"/>
        <w:ind w:left="1843" w:hanging="425"/>
        <w:jc w:val="both"/>
        <w:rPr>
          <w:rFonts w:ascii="Times New Roman" w:hAnsi="Times New Roman" w:cs="Times New Roman"/>
          <w:sz w:val="24"/>
          <w:szCs w:val="24"/>
        </w:rPr>
      </w:pPr>
      <w:r w:rsidRPr="003620A5">
        <w:rPr>
          <w:rFonts w:ascii="Times New Roman" w:hAnsi="Times New Roman" w:cs="Times New Roman"/>
          <w:sz w:val="24"/>
          <w:szCs w:val="24"/>
        </w:rPr>
        <w:t>Siswi yang tidak hadir saat penelitian.</w:t>
      </w:r>
    </w:p>
    <w:p w:rsidR="006B22A6" w:rsidRDefault="006B22A6" w:rsidP="006B22A6">
      <w:pPr>
        <w:pStyle w:val="ListParagraph"/>
        <w:numPr>
          <w:ilvl w:val="4"/>
          <w:numId w:val="1"/>
        </w:numPr>
        <w:spacing w:before="240" w:line="480" w:lineRule="auto"/>
        <w:ind w:left="1843" w:hanging="425"/>
        <w:jc w:val="both"/>
        <w:rPr>
          <w:rFonts w:ascii="Times New Roman" w:hAnsi="Times New Roman" w:cs="Times New Roman"/>
          <w:sz w:val="24"/>
          <w:szCs w:val="24"/>
        </w:rPr>
      </w:pPr>
      <w:r w:rsidRPr="003620A5">
        <w:rPr>
          <w:rFonts w:ascii="Times New Roman" w:hAnsi="Times New Roman" w:cs="Times New Roman"/>
          <w:sz w:val="24"/>
          <w:szCs w:val="24"/>
        </w:rPr>
        <w:t>Siswi yang tidak bersedia menjadi responden penelitian</w:t>
      </w:r>
    </w:p>
    <w:p w:rsidR="006B22A6" w:rsidRDefault="006B22A6" w:rsidP="006B22A6">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Dari 131 populasi, yang mengalami nyeri haid ringan </w:t>
      </w:r>
      <w:r w:rsidRPr="009C0FD2">
        <w:rPr>
          <w:rFonts w:ascii="Times New Roman" w:hAnsi="Times New Roman" w:cs="Times New Roman"/>
          <w:sz w:val="24"/>
          <w:szCs w:val="24"/>
        </w:rPr>
        <w:t>di SMK Pelita Gedongtataan</w:t>
      </w:r>
      <w:r>
        <w:rPr>
          <w:rFonts w:ascii="Times New Roman" w:hAnsi="Times New Roman" w:cs="Times New Roman"/>
          <w:sz w:val="24"/>
          <w:szCs w:val="24"/>
        </w:rPr>
        <w:t xml:space="preserve"> Kabupaten Pesawaran Tahun 2018 sebanyak 34 siswi.</w:t>
      </w:r>
    </w:p>
    <w:p w:rsidR="006B22A6" w:rsidRPr="00F82C4D" w:rsidRDefault="006B22A6" w:rsidP="006B22A6">
      <w:pPr>
        <w:pStyle w:val="ListParagraph"/>
        <w:spacing w:line="240" w:lineRule="auto"/>
        <w:ind w:left="1134"/>
        <w:jc w:val="both"/>
        <w:rPr>
          <w:rFonts w:ascii="Times New Roman" w:hAnsi="Times New Roman" w:cs="Times New Roman"/>
          <w:sz w:val="24"/>
          <w:szCs w:val="24"/>
        </w:rPr>
      </w:pPr>
    </w:p>
    <w:p w:rsidR="006B22A6" w:rsidRPr="00DC1A12" w:rsidRDefault="006B22A6" w:rsidP="006B22A6">
      <w:pPr>
        <w:pStyle w:val="ListParagraph"/>
        <w:numPr>
          <w:ilvl w:val="0"/>
          <w:numId w:val="1"/>
        </w:numPr>
        <w:spacing w:before="240" w:line="480" w:lineRule="auto"/>
        <w:jc w:val="both"/>
        <w:rPr>
          <w:rFonts w:ascii="Times New Roman" w:hAnsi="Times New Roman" w:cs="Times New Roman"/>
          <w:b/>
          <w:sz w:val="24"/>
          <w:szCs w:val="24"/>
        </w:rPr>
      </w:pPr>
      <w:r w:rsidRPr="00DC1A12">
        <w:rPr>
          <w:rFonts w:ascii="Times New Roman" w:hAnsi="Times New Roman" w:cs="Times New Roman"/>
          <w:b/>
          <w:sz w:val="24"/>
          <w:szCs w:val="24"/>
        </w:rPr>
        <w:t xml:space="preserve">Variabel Penelitian </w:t>
      </w:r>
    </w:p>
    <w:p w:rsidR="006B22A6" w:rsidRPr="00DC1A12" w:rsidRDefault="006B22A6" w:rsidP="006B22A6">
      <w:pPr>
        <w:pStyle w:val="ListParagraph"/>
        <w:spacing w:before="240" w:line="480" w:lineRule="auto"/>
        <w:jc w:val="both"/>
        <w:rPr>
          <w:rFonts w:ascii="Times New Roman" w:hAnsi="Times New Roman" w:cs="Times New Roman"/>
          <w:sz w:val="24"/>
          <w:szCs w:val="24"/>
        </w:rPr>
      </w:pPr>
      <w:r w:rsidRPr="00DC1A12">
        <w:rPr>
          <w:rFonts w:ascii="Times New Roman" w:hAnsi="Times New Roman" w:cs="Times New Roman"/>
          <w:sz w:val="24"/>
          <w:szCs w:val="24"/>
        </w:rPr>
        <w:t>Variabel merupakan sesuatu yang digunakan sebagai ciri, sifat, atau ukuran yang dimiliki oleh anggota-anggota suatu kelompok yang berbeda dengan yang dimiliki oleh kelompok yang lain (Notoatmodjo, 2010).</w:t>
      </w:r>
    </w:p>
    <w:p w:rsidR="006B22A6" w:rsidRPr="00DC1A12" w:rsidRDefault="006B22A6" w:rsidP="006B22A6">
      <w:pPr>
        <w:pStyle w:val="ListParagraph"/>
        <w:spacing w:before="240" w:line="480" w:lineRule="auto"/>
        <w:jc w:val="both"/>
        <w:rPr>
          <w:rFonts w:ascii="Times New Roman" w:hAnsi="Times New Roman" w:cs="Times New Roman"/>
          <w:sz w:val="24"/>
          <w:szCs w:val="24"/>
        </w:rPr>
      </w:pPr>
      <w:r w:rsidRPr="00DC1A12">
        <w:rPr>
          <w:rFonts w:ascii="Times New Roman" w:hAnsi="Times New Roman" w:cs="Times New Roman"/>
          <w:sz w:val="24"/>
          <w:szCs w:val="24"/>
        </w:rPr>
        <w:t>Adapun variabel yang digunakan dalam penelitian ini adalah :</w:t>
      </w:r>
    </w:p>
    <w:p w:rsidR="006B22A6" w:rsidRPr="00DC1A12" w:rsidRDefault="006B22A6" w:rsidP="006B22A6">
      <w:pPr>
        <w:pStyle w:val="ListParagraph"/>
        <w:numPr>
          <w:ilvl w:val="0"/>
          <w:numId w:val="3"/>
        </w:numPr>
        <w:spacing w:before="240" w:line="480" w:lineRule="auto"/>
        <w:jc w:val="both"/>
        <w:rPr>
          <w:rFonts w:ascii="Times New Roman" w:hAnsi="Times New Roman" w:cs="Times New Roman"/>
          <w:b/>
          <w:sz w:val="24"/>
          <w:szCs w:val="24"/>
        </w:rPr>
      </w:pPr>
      <w:r w:rsidRPr="00DC1A12">
        <w:rPr>
          <w:rFonts w:ascii="Times New Roman" w:hAnsi="Times New Roman" w:cs="Times New Roman"/>
          <w:b/>
          <w:sz w:val="24"/>
          <w:szCs w:val="24"/>
        </w:rPr>
        <w:t>Variabel bebas (Variabel Independen)</w:t>
      </w:r>
    </w:p>
    <w:p w:rsidR="006B22A6" w:rsidRDefault="006B22A6" w:rsidP="006B22A6">
      <w:pPr>
        <w:pStyle w:val="ListParagraph"/>
        <w:spacing w:before="240" w:line="480" w:lineRule="auto"/>
        <w:ind w:left="1080"/>
        <w:jc w:val="both"/>
        <w:rPr>
          <w:rFonts w:ascii="Times New Roman" w:hAnsi="Times New Roman" w:cs="Times New Roman"/>
          <w:i/>
          <w:sz w:val="24"/>
          <w:szCs w:val="24"/>
        </w:rPr>
      </w:pPr>
      <w:r w:rsidRPr="00DC1A12">
        <w:rPr>
          <w:rFonts w:ascii="Times New Roman" w:hAnsi="Times New Roman" w:cs="Times New Roman"/>
          <w:sz w:val="24"/>
          <w:szCs w:val="24"/>
        </w:rPr>
        <w:t xml:space="preserve">Variabel bebas adalah merupakan variabel yang mempengaruhi atau yang menjadi sebab perubahannya atau timbulnya variabel dependen (terikat) (Sugiyono, 2012). Variabel bebas dalam penelitian </w:t>
      </w:r>
      <w:r>
        <w:rPr>
          <w:rFonts w:ascii="Times New Roman" w:hAnsi="Times New Roman" w:cs="Times New Roman"/>
          <w:sz w:val="24"/>
          <w:szCs w:val="24"/>
        </w:rPr>
        <w:t xml:space="preserve">ini adalah </w:t>
      </w:r>
      <w:r w:rsidRPr="009815EB">
        <w:rPr>
          <w:rFonts w:ascii="Times New Roman" w:hAnsi="Times New Roman" w:cs="Times New Roman"/>
          <w:i/>
          <w:sz w:val="24"/>
          <w:szCs w:val="24"/>
        </w:rPr>
        <w:t>Abdominal Stretching.</w:t>
      </w:r>
    </w:p>
    <w:p w:rsidR="006B22A6" w:rsidRDefault="006B22A6" w:rsidP="006B22A6">
      <w:pPr>
        <w:pStyle w:val="ListParagraph"/>
        <w:spacing w:before="240" w:line="480" w:lineRule="auto"/>
        <w:ind w:left="1080"/>
        <w:jc w:val="both"/>
        <w:rPr>
          <w:rFonts w:ascii="Times New Roman" w:hAnsi="Times New Roman" w:cs="Times New Roman"/>
          <w:i/>
          <w:sz w:val="24"/>
          <w:szCs w:val="24"/>
        </w:rPr>
      </w:pPr>
    </w:p>
    <w:p w:rsidR="006B22A6" w:rsidRDefault="006B22A6" w:rsidP="006B22A6">
      <w:pPr>
        <w:pStyle w:val="ListParagraph"/>
        <w:spacing w:before="240" w:line="480" w:lineRule="auto"/>
        <w:ind w:left="1080"/>
        <w:jc w:val="both"/>
        <w:rPr>
          <w:rFonts w:ascii="Times New Roman" w:hAnsi="Times New Roman" w:cs="Times New Roman"/>
          <w:i/>
          <w:sz w:val="24"/>
          <w:szCs w:val="24"/>
        </w:rPr>
      </w:pPr>
    </w:p>
    <w:p w:rsidR="006B22A6" w:rsidRPr="00DB285E" w:rsidRDefault="006B22A6" w:rsidP="006B22A6">
      <w:pPr>
        <w:pStyle w:val="ListParagraph"/>
        <w:spacing w:before="240" w:line="480" w:lineRule="auto"/>
        <w:ind w:left="1080"/>
        <w:jc w:val="both"/>
        <w:rPr>
          <w:rFonts w:ascii="Times New Roman" w:hAnsi="Times New Roman" w:cs="Times New Roman"/>
          <w:i/>
          <w:sz w:val="24"/>
          <w:szCs w:val="24"/>
        </w:rPr>
      </w:pPr>
    </w:p>
    <w:p w:rsidR="006B22A6" w:rsidRDefault="006B22A6" w:rsidP="006B22A6">
      <w:pPr>
        <w:pStyle w:val="ListParagraph"/>
        <w:numPr>
          <w:ilvl w:val="0"/>
          <w:numId w:val="3"/>
        </w:numPr>
        <w:spacing w:before="240" w:line="480" w:lineRule="auto"/>
        <w:jc w:val="both"/>
        <w:rPr>
          <w:rFonts w:ascii="Times New Roman" w:hAnsi="Times New Roman" w:cs="Times New Roman"/>
          <w:b/>
          <w:sz w:val="24"/>
          <w:szCs w:val="24"/>
        </w:rPr>
      </w:pPr>
      <w:r w:rsidRPr="00DC1A12">
        <w:rPr>
          <w:rFonts w:ascii="Times New Roman" w:hAnsi="Times New Roman" w:cs="Times New Roman"/>
          <w:b/>
          <w:sz w:val="24"/>
          <w:szCs w:val="24"/>
        </w:rPr>
        <w:t>Terikat (Variabel Dependen)</w:t>
      </w:r>
    </w:p>
    <w:p w:rsidR="006B22A6" w:rsidRPr="003A0AFF" w:rsidRDefault="006B22A6" w:rsidP="006B22A6">
      <w:pPr>
        <w:pStyle w:val="ListParagraph"/>
        <w:spacing w:before="240" w:line="480" w:lineRule="auto"/>
        <w:ind w:left="1080"/>
        <w:jc w:val="both"/>
        <w:rPr>
          <w:rFonts w:ascii="Times New Roman" w:hAnsi="Times New Roman" w:cs="Times New Roman"/>
          <w:b/>
          <w:sz w:val="24"/>
          <w:szCs w:val="24"/>
        </w:rPr>
      </w:pPr>
      <w:r w:rsidRPr="003A0AFF">
        <w:rPr>
          <w:rFonts w:ascii="Times New Roman" w:hAnsi="Times New Roman" w:cs="Times New Roman"/>
          <w:sz w:val="24"/>
          <w:szCs w:val="24"/>
        </w:rPr>
        <w:t>Variabel yang dipengaruhi atau yang menjadi akibat, karena adanya variabel bebas (Sugiyono, 2012). Variabel terikat dalam penelitian ini adalah nyeri haid.</w:t>
      </w:r>
    </w:p>
    <w:p w:rsidR="006B22A6" w:rsidRPr="003A0AFF" w:rsidRDefault="006B22A6" w:rsidP="006B22A6">
      <w:pPr>
        <w:pStyle w:val="ListParagraph"/>
        <w:spacing w:before="240" w:line="240" w:lineRule="auto"/>
        <w:ind w:left="1080"/>
        <w:jc w:val="both"/>
        <w:rPr>
          <w:rFonts w:ascii="Times New Roman" w:hAnsi="Times New Roman" w:cs="Times New Roman"/>
          <w:b/>
          <w:sz w:val="24"/>
          <w:szCs w:val="24"/>
        </w:rPr>
      </w:pPr>
    </w:p>
    <w:p w:rsidR="006B22A6" w:rsidRPr="00DC1A12" w:rsidRDefault="006B22A6" w:rsidP="006B22A6">
      <w:pPr>
        <w:pStyle w:val="ListParagraph"/>
        <w:numPr>
          <w:ilvl w:val="0"/>
          <w:numId w:val="1"/>
        </w:numPr>
        <w:spacing w:before="240" w:line="480" w:lineRule="auto"/>
        <w:jc w:val="both"/>
        <w:rPr>
          <w:rFonts w:ascii="Times New Roman" w:hAnsi="Times New Roman" w:cs="Times New Roman"/>
          <w:b/>
          <w:sz w:val="24"/>
          <w:szCs w:val="24"/>
        </w:rPr>
      </w:pPr>
      <w:r w:rsidRPr="00DC1A12">
        <w:rPr>
          <w:rFonts w:ascii="Times New Roman" w:hAnsi="Times New Roman" w:cs="Times New Roman"/>
          <w:b/>
          <w:sz w:val="24"/>
          <w:szCs w:val="24"/>
        </w:rPr>
        <w:t>Definisi Oprasioal Variabel</w:t>
      </w:r>
    </w:p>
    <w:p w:rsidR="006B22A6" w:rsidRPr="009815EB" w:rsidRDefault="006B22A6" w:rsidP="006B22A6">
      <w:pPr>
        <w:pStyle w:val="ListParagraph"/>
        <w:spacing w:before="240" w:line="480" w:lineRule="auto"/>
        <w:jc w:val="both"/>
        <w:rPr>
          <w:rFonts w:ascii="Times New Roman" w:hAnsi="Times New Roman" w:cs="Times New Roman"/>
          <w:sz w:val="24"/>
          <w:szCs w:val="24"/>
        </w:rPr>
      </w:pPr>
      <w:r w:rsidRPr="00DC1A12">
        <w:rPr>
          <w:rFonts w:ascii="Times New Roman" w:hAnsi="Times New Roman" w:cs="Times New Roman"/>
          <w:sz w:val="24"/>
          <w:szCs w:val="24"/>
        </w:rPr>
        <w:t>Definisi oprasional adalah mendefinisakn variabel secara operasional berdasarkan karakteristik yang diamati, memungkinkan peneliti untuk melakukan observasi atau pengukuran secara cermat terhadap suatu objek atau fenomena (Hidayat, 2010).</w:t>
      </w:r>
    </w:p>
    <w:tbl>
      <w:tblPr>
        <w:tblStyle w:val="TableGrid"/>
        <w:tblW w:w="8080" w:type="dxa"/>
        <w:tblInd w:w="675" w:type="dxa"/>
        <w:tblLayout w:type="fixed"/>
        <w:tblLook w:val="04A0"/>
      </w:tblPr>
      <w:tblGrid>
        <w:gridCol w:w="567"/>
        <w:gridCol w:w="1143"/>
        <w:gridCol w:w="1994"/>
        <w:gridCol w:w="1116"/>
        <w:gridCol w:w="1020"/>
        <w:gridCol w:w="1106"/>
        <w:gridCol w:w="1134"/>
      </w:tblGrid>
      <w:tr w:rsidR="006B22A6" w:rsidRPr="003A0AFF" w:rsidTr="00843257">
        <w:trPr>
          <w:trHeight w:val="388"/>
        </w:trPr>
        <w:tc>
          <w:tcPr>
            <w:tcW w:w="567" w:type="dxa"/>
          </w:tcPr>
          <w:p w:rsidR="006B22A6" w:rsidRPr="003A0AFF" w:rsidRDefault="006B22A6" w:rsidP="00843257">
            <w:pPr>
              <w:pStyle w:val="ListParagraph"/>
              <w:spacing w:before="240" w:line="480" w:lineRule="auto"/>
              <w:ind w:left="0"/>
              <w:jc w:val="both"/>
              <w:rPr>
                <w:rFonts w:ascii="Times New Roman" w:hAnsi="Times New Roman" w:cs="Times New Roman"/>
                <w:b/>
                <w:sz w:val="18"/>
                <w:szCs w:val="18"/>
              </w:rPr>
            </w:pPr>
            <w:r w:rsidRPr="003A0AFF">
              <w:rPr>
                <w:rFonts w:ascii="Times New Roman" w:hAnsi="Times New Roman" w:cs="Times New Roman"/>
                <w:b/>
                <w:sz w:val="18"/>
                <w:szCs w:val="18"/>
              </w:rPr>
              <w:t>No</w:t>
            </w:r>
          </w:p>
        </w:tc>
        <w:tc>
          <w:tcPr>
            <w:tcW w:w="1143" w:type="dxa"/>
          </w:tcPr>
          <w:p w:rsidR="006B22A6" w:rsidRPr="003A0AFF" w:rsidRDefault="006B22A6" w:rsidP="00843257">
            <w:pPr>
              <w:pStyle w:val="ListParagraph"/>
              <w:spacing w:before="240" w:line="480" w:lineRule="auto"/>
              <w:ind w:left="0"/>
              <w:jc w:val="both"/>
              <w:rPr>
                <w:rFonts w:ascii="Times New Roman" w:hAnsi="Times New Roman" w:cs="Times New Roman"/>
                <w:b/>
                <w:sz w:val="18"/>
                <w:szCs w:val="18"/>
              </w:rPr>
            </w:pPr>
            <w:r w:rsidRPr="003A0AFF">
              <w:rPr>
                <w:rFonts w:ascii="Times New Roman" w:hAnsi="Times New Roman" w:cs="Times New Roman"/>
                <w:b/>
                <w:sz w:val="18"/>
                <w:szCs w:val="18"/>
              </w:rPr>
              <w:t>Variabel</w:t>
            </w:r>
          </w:p>
        </w:tc>
        <w:tc>
          <w:tcPr>
            <w:tcW w:w="1994" w:type="dxa"/>
          </w:tcPr>
          <w:p w:rsidR="006B22A6" w:rsidRPr="003A0AFF" w:rsidRDefault="006B22A6" w:rsidP="00843257">
            <w:pPr>
              <w:pStyle w:val="ListParagraph"/>
              <w:spacing w:before="240" w:line="480" w:lineRule="auto"/>
              <w:ind w:left="0"/>
              <w:jc w:val="both"/>
              <w:rPr>
                <w:rFonts w:ascii="Times New Roman" w:hAnsi="Times New Roman" w:cs="Times New Roman"/>
                <w:b/>
                <w:sz w:val="18"/>
                <w:szCs w:val="18"/>
              </w:rPr>
            </w:pPr>
            <w:r w:rsidRPr="003A0AFF">
              <w:rPr>
                <w:rFonts w:ascii="Times New Roman" w:hAnsi="Times New Roman" w:cs="Times New Roman"/>
                <w:b/>
                <w:sz w:val="18"/>
                <w:szCs w:val="18"/>
              </w:rPr>
              <w:t>Definisi Oprasional</w:t>
            </w:r>
          </w:p>
        </w:tc>
        <w:tc>
          <w:tcPr>
            <w:tcW w:w="1116" w:type="dxa"/>
          </w:tcPr>
          <w:p w:rsidR="006B22A6" w:rsidRPr="003A0AFF" w:rsidRDefault="006B22A6" w:rsidP="00843257">
            <w:pPr>
              <w:pStyle w:val="ListParagraph"/>
              <w:spacing w:before="240" w:line="480" w:lineRule="auto"/>
              <w:ind w:left="0"/>
              <w:jc w:val="both"/>
              <w:rPr>
                <w:rFonts w:ascii="Times New Roman" w:hAnsi="Times New Roman" w:cs="Times New Roman"/>
                <w:b/>
                <w:sz w:val="18"/>
                <w:szCs w:val="18"/>
              </w:rPr>
            </w:pPr>
            <w:r w:rsidRPr="003A0AFF">
              <w:rPr>
                <w:rFonts w:ascii="Times New Roman" w:hAnsi="Times New Roman" w:cs="Times New Roman"/>
                <w:b/>
                <w:sz w:val="18"/>
                <w:szCs w:val="18"/>
              </w:rPr>
              <w:t>Alat Ukur</w:t>
            </w:r>
          </w:p>
        </w:tc>
        <w:tc>
          <w:tcPr>
            <w:tcW w:w="1020" w:type="dxa"/>
          </w:tcPr>
          <w:p w:rsidR="006B22A6" w:rsidRPr="003A0AFF" w:rsidRDefault="006B22A6" w:rsidP="00843257">
            <w:pPr>
              <w:pStyle w:val="ListParagraph"/>
              <w:spacing w:before="240" w:line="480" w:lineRule="auto"/>
              <w:ind w:left="0"/>
              <w:jc w:val="both"/>
              <w:rPr>
                <w:rFonts w:ascii="Times New Roman" w:hAnsi="Times New Roman" w:cs="Times New Roman"/>
                <w:b/>
                <w:sz w:val="18"/>
                <w:szCs w:val="18"/>
              </w:rPr>
            </w:pPr>
            <w:r w:rsidRPr="003A0AFF">
              <w:rPr>
                <w:rFonts w:ascii="Times New Roman" w:hAnsi="Times New Roman" w:cs="Times New Roman"/>
                <w:b/>
                <w:sz w:val="18"/>
                <w:szCs w:val="18"/>
              </w:rPr>
              <w:t xml:space="preserve">Cara </w:t>
            </w:r>
            <w:r w:rsidRPr="003A0AFF">
              <w:rPr>
                <w:rFonts w:ascii="Times New Roman" w:hAnsi="Times New Roman" w:cs="Times New Roman"/>
                <w:b/>
                <w:sz w:val="18"/>
                <w:szCs w:val="18"/>
              </w:rPr>
              <w:lastRenderedPageBreak/>
              <w:t>Ukur</w:t>
            </w:r>
          </w:p>
        </w:tc>
        <w:tc>
          <w:tcPr>
            <w:tcW w:w="1106" w:type="dxa"/>
          </w:tcPr>
          <w:p w:rsidR="006B22A6" w:rsidRPr="003A0AFF" w:rsidRDefault="006B22A6" w:rsidP="00843257">
            <w:pPr>
              <w:pStyle w:val="ListParagraph"/>
              <w:spacing w:before="240" w:line="480" w:lineRule="auto"/>
              <w:ind w:left="0"/>
              <w:jc w:val="both"/>
              <w:rPr>
                <w:rFonts w:ascii="Times New Roman" w:hAnsi="Times New Roman" w:cs="Times New Roman"/>
                <w:b/>
                <w:sz w:val="18"/>
                <w:szCs w:val="18"/>
              </w:rPr>
            </w:pPr>
            <w:r w:rsidRPr="003A0AFF">
              <w:rPr>
                <w:rFonts w:ascii="Times New Roman" w:hAnsi="Times New Roman" w:cs="Times New Roman"/>
                <w:b/>
                <w:sz w:val="18"/>
                <w:szCs w:val="18"/>
              </w:rPr>
              <w:lastRenderedPageBreak/>
              <w:t>Hasil Ukur</w:t>
            </w:r>
          </w:p>
        </w:tc>
        <w:tc>
          <w:tcPr>
            <w:tcW w:w="1134" w:type="dxa"/>
          </w:tcPr>
          <w:p w:rsidR="006B22A6" w:rsidRPr="003A0AFF" w:rsidRDefault="006B22A6" w:rsidP="00843257">
            <w:pPr>
              <w:pStyle w:val="ListParagraph"/>
              <w:spacing w:before="240" w:line="480" w:lineRule="auto"/>
              <w:ind w:left="0"/>
              <w:jc w:val="both"/>
              <w:rPr>
                <w:rFonts w:ascii="Times New Roman" w:hAnsi="Times New Roman" w:cs="Times New Roman"/>
                <w:b/>
                <w:sz w:val="18"/>
                <w:szCs w:val="18"/>
              </w:rPr>
            </w:pPr>
            <w:r w:rsidRPr="003A0AFF">
              <w:rPr>
                <w:rFonts w:ascii="Times New Roman" w:hAnsi="Times New Roman" w:cs="Times New Roman"/>
                <w:b/>
                <w:sz w:val="18"/>
                <w:szCs w:val="18"/>
              </w:rPr>
              <w:t>Skala Ukur</w:t>
            </w:r>
          </w:p>
        </w:tc>
      </w:tr>
      <w:tr w:rsidR="006B22A6" w:rsidRPr="003A0AFF" w:rsidTr="00843257">
        <w:trPr>
          <w:trHeight w:val="1404"/>
        </w:trPr>
        <w:tc>
          <w:tcPr>
            <w:tcW w:w="567" w:type="dxa"/>
          </w:tcPr>
          <w:p w:rsidR="006B22A6" w:rsidRPr="003A0AFF" w:rsidRDefault="006B22A6" w:rsidP="006B22A6">
            <w:pPr>
              <w:pStyle w:val="ListParagraph"/>
              <w:numPr>
                <w:ilvl w:val="0"/>
                <w:numId w:val="4"/>
              </w:numPr>
              <w:spacing w:before="240" w:line="480" w:lineRule="auto"/>
              <w:jc w:val="both"/>
              <w:rPr>
                <w:rFonts w:ascii="Times New Roman" w:hAnsi="Times New Roman" w:cs="Times New Roman"/>
                <w:b/>
                <w:sz w:val="18"/>
                <w:szCs w:val="18"/>
              </w:rPr>
            </w:pPr>
          </w:p>
          <w:p w:rsidR="006B22A6" w:rsidRPr="003A0AFF" w:rsidRDefault="006B22A6" w:rsidP="00843257">
            <w:pPr>
              <w:spacing w:before="240" w:line="480" w:lineRule="auto"/>
              <w:jc w:val="both"/>
              <w:rPr>
                <w:rFonts w:ascii="Times New Roman" w:hAnsi="Times New Roman" w:cs="Times New Roman"/>
                <w:b/>
                <w:sz w:val="18"/>
                <w:szCs w:val="18"/>
              </w:rPr>
            </w:pPr>
          </w:p>
        </w:tc>
        <w:tc>
          <w:tcPr>
            <w:tcW w:w="1143" w:type="dxa"/>
          </w:tcPr>
          <w:p w:rsidR="006B22A6" w:rsidRPr="003A0AFF" w:rsidRDefault="006B22A6" w:rsidP="00843257">
            <w:pPr>
              <w:spacing w:line="480" w:lineRule="auto"/>
              <w:jc w:val="both"/>
              <w:rPr>
                <w:rFonts w:ascii="Times New Roman" w:hAnsi="Times New Roman" w:cs="Times New Roman"/>
                <w:i/>
                <w:sz w:val="18"/>
                <w:szCs w:val="18"/>
              </w:rPr>
            </w:pPr>
            <w:r w:rsidRPr="003A0AFF">
              <w:rPr>
                <w:rFonts w:ascii="Times New Roman" w:hAnsi="Times New Roman" w:cs="Times New Roman"/>
                <w:i/>
                <w:sz w:val="18"/>
                <w:szCs w:val="18"/>
              </w:rPr>
              <w:t>Abdominal Stretching</w:t>
            </w:r>
          </w:p>
          <w:p w:rsidR="006B22A6" w:rsidRPr="003A0AFF" w:rsidRDefault="006B22A6" w:rsidP="00843257">
            <w:pPr>
              <w:pStyle w:val="ListParagraph"/>
              <w:spacing w:line="480" w:lineRule="auto"/>
              <w:ind w:left="0"/>
              <w:jc w:val="both"/>
              <w:rPr>
                <w:rFonts w:ascii="Times New Roman" w:hAnsi="Times New Roman" w:cs="Times New Roman"/>
                <w:sz w:val="18"/>
                <w:szCs w:val="18"/>
              </w:rPr>
            </w:pPr>
            <w:r w:rsidRPr="003A0AFF">
              <w:rPr>
                <w:rFonts w:ascii="Times New Roman" w:hAnsi="Times New Roman" w:cs="Times New Roman"/>
                <w:i/>
                <w:sz w:val="18"/>
                <w:szCs w:val="18"/>
              </w:rPr>
              <w:t>Exercise</w:t>
            </w:r>
          </w:p>
        </w:tc>
        <w:tc>
          <w:tcPr>
            <w:tcW w:w="1994" w:type="dxa"/>
          </w:tcPr>
          <w:p w:rsidR="006B22A6" w:rsidRPr="003A0AFF" w:rsidRDefault="006B22A6" w:rsidP="00843257">
            <w:pPr>
              <w:spacing w:before="240" w:line="480" w:lineRule="auto"/>
              <w:rPr>
                <w:rFonts w:ascii="Times New Roman" w:hAnsi="Times New Roman" w:cs="Times New Roman"/>
                <w:sz w:val="18"/>
                <w:szCs w:val="18"/>
              </w:rPr>
            </w:pPr>
            <w:r w:rsidRPr="003A0AFF">
              <w:rPr>
                <w:rFonts w:ascii="Times New Roman" w:hAnsi="Times New Roman" w:cs="Times New Roman"/>
                <w:i/>
                <w:sz w:val="18"/>
                <w:szCs w:val="18"/>
              </w:rPr>
              <w:t>Abdominal Stretching Exercise</w:t>
            </w:r>
            <w:r w:rsidRPr="003A0AFF">
              <w:rPr>
                <w:rFonts w:ascii="Times New Roman" w:hAnsi="Times New Roman" w:cs="Times New Roman"/>
                <w:sz w:val="18"/>
                <w:szCs w:val="18"/>
              </w:rPr>
              <w:t xml:space="preserve"> latihan peregangan otot yang dilakukan pada saat menstruasi selama 10menit.</w:t>
            </w:r>
          </w:p>
        </w:tc>
        <w:tc>
          <w:tcPr>
            <w:tcW w:w="1116" w:type="dxa"/>
          </w:tcPr>
          <w:p w:rsidR="006B22A6" w:rsidRPr="003A0AFF" w:rsidRDefault="006B22A6" w:rsidP="00843257">
            <w:pPr>
              <w:pStyle w:val="ListParagraph"/>
              <w:spacing w:before="240" w:line="480" w:lineRule="auto"/>
              <w:ind w:left="0"/>
              <w:rPr>
                <w:rFonts w:ascii="Times New Roman" w:hAnsi="Times New Roman" w:cs="Times New Roman"/>
                <w:sz w:val="18"/>
                <w:szCs w:val="18"/>
              </w:rPr>
            </w:pPr>
            <w:r w:rsidRPr="003A0AFF">
              <w:rPr>
                <w:rFonts w:ascii="Times New Roman" w:hAnsi="Times New Roman" w:cs="Times New Roman"/>
                <w:sz w:val="18"/>
                <w:szCs w:val="18"/>
              </w:rPr>
              <w:t>SOP gerakan latihan abdominal stretching</w:t>
            </w:r>
          </w:p>
        </w:tc>
        <w:tc>
          <w:tcPr>
            <w:tcW w:w="1020" w:type="dxa"/>
          </w:tcPr>
          <w:p w:rsidR="006B22A6" w:rsidRPr="003A0AFF" w:rsidRDefault="006B22A6" w:rsidP="00843257">
            <w:pPr>
              <w:pStyle w:val="ListParagraph"/>
              <w:spacing w:before="240" w:line="480" w:lineRule="auto"/>
              <w:ind w:left="0"/>
              <w:rPr>
                <w:rFonts w:ascii="Times New Roman" w:hAnsi="Times New Roman" w:cs="Times New Roman"/>
                <w:sz w:val="18"/>
                <w:szCs w:val="18"/>
              </w:rPr>
            </w:pPr>
            <w:r w:rsidRPr="003A0AFF">
              <w:rPr>
                <w:rFonts w:ascii="Times New Roman" w:hAnsi="Times New Roman" w:cs="Times New Roman"/>
                <w:sz w:val="18"/>
                <w:szCs w:val="18"/>
              </w:rPr>
              <w:t>Ceklis</w:t>
            </w:r>
          </w:p>
        </w:tc>
        <w:tc>
          <w:tcPr>
            <w:tcW w:w="1106" w:type="dxa"/>
          </w:tcPr>
          <w:p w:rsidR="006B22A6" w:rsidRPr="003A0AFF" w:rsidRDefault="006B22A6" w:rsidP="00843257">
            <w:pPr>
              <w:pStyle w:val="ListParagraph"/>
              <w:spacing w:before="240" w:line="480" w:lineRule="auto"/>
              <w:ind w:left="0"/>
              <w:rPr>
                <w:rFonts w:ascii="Times New Roman" w:hAnsi="Times New Roman" w:cs="Times New Roman"/>
                <w:sz w:val="18"/>
                <w:szCs w:val="18"/>
              </w:rPr>
            </w:pPr>
            <w:r w:rsidRPr="003A0AFF">
              <w:rPr>
                <w:rFonts w:ascii="Times New Roman" w:hAnsi="Times New Roman" w:cs="Times New Roman"/>
                <w:sz w:val="18"/>
                <w:szCs w:val="18"/>
              </w:rPr>
              <w:t>-</w:t>
            </w:r>
          </w:p>
        </w:tc>
        <w:tc>
          <w:tcPr>
            <w:tcW w:w="1134" w:type="dxa"/>
          </w:tcPr>
          <w:p w:rsidR="006B22A6" w:rsidRPr="003A0AFF" w:rsidRDefault="006B22A6" w:rsidP="00843257">
            <w:pPr>
              <w:pStyle w:val="ListParagraph"/>
              <w:spacing w:before="240" w:line="480" w:lineRule="auto"/>
              <w:ind w:left="0"/>
              <w:rPr>
                <w:rFonts w:ascii="Times New Roman" w:hAnsi="Times New Roman" w:cs="Times New Roman"/>
                <w:sz w:val="18"/>
                <w:szCs w:val="18"/>
              </w:rPr>
            </w:pPr>
            <w:r w:rsidRPr="003A0AFF">
              <w:rPr>
                <w:rFonts w:ascii="Times New Roman" w:hAnsi="Times New Roman" w:cs="Times New Roman"/>
                <w:sz w:val="18"/>
                <w:szCs w:val="18"/>
              </w:rPr>
              <w:t>-</w:t>
            </w:r>
          </w:p>
        </w:tc>
      </w:tr>
      <w:tr w:rsidR="006B22A6" w:rsidRPr="003A0AFF" w:rsidTr="00843257">
        <w:trPr>
          <w:trHeight w:val="1311"/>
        </w:trPr>
        <w:tc>
          <w:tcPr>
            <w:tcW w:w="567" w:type="dxa"/>
          </w:tcPr>
          <w:p w:rsidR="006B22A6" w:rsidRPr="003A0AFF" w:rsidRDefault="006B22A6" w:rsidP="006B22A6">
            <w:pPr>
              <w:pStyle w:val="ListParagraph"/>
              <w:numPr>
                <w:ilvl w:val="0"/>
                <w:numId w:val="4"/>
              </w:numPr>
              <w:spacing w:before="240" w:after="0" w:line="480" w:lineRule="auto"/>
              <w:jc w:val="both"/>
              <w:rPr>
                <w:rFonts w:ascii="Times New Roman" w:hAnsi="Times New Roman" w:cs="Times New Roman"/>
                <w:b/>
                <w:sz w:val="18"/>
                <w:szCs w:val="18"/>
              </w:rPr>
            </w:pPr>
          </w:p>
        </w:tc>
        <w:tc>
          <w:tcPr>
            <w:tcW w:w="1143" w:type="dxa"/>
          </w:tcPr>
          <w:p w:rsidR="006B22A6" w:rsidRPr="003A0AFF" w:rsidRDefault="006B22A6" w:rsidP="00843257">
            <w:pPr>
              <w:spacing w:line="480" w:lineRule="auto"/>
              <w:jc w:val="both"/>
              <w:rPr>
                <w:rFonts w:ascii="Times New Roman" w:hAnsi="Times New Roman" w:cs="Times New Roman"/>
                <w:i/>
                <w:sz w:val="18"/>
                <w:szCs w:val="18"/>
              </w:rPr>
            </w:pPr>
            <w:r w:rsidRPr="003A0AFF">
              <w:rPr>
                <w:rFonts w:ascii="Times New Roman" w:hAnsi="Times New Roman" w:cs="Times New Roman"/>
                <w:i/>
                <w:sz w:val="18"/>
                <w:szCs w:val="18"/>
              </w:rPr>
              <w:t>Nyeri Haid</w:t>
            </w:r>
          </w:p>
        </w:tc>
        <w:tc>
          <w:tcPr>
            <w:tcW w:w="1994" w:type="dxa"/>
          </w:tcPr>
          <w:p w:rsidR="006B22A6" w:rsidRPr="003A0AFF" w:rsidRDefault="006B22A6" w:rsidP="00843257">
            <w:pPr>
              <w:spacing w:before="240" w:line="480" w:lineRule="auto"/>
              <w:rPr>
                <w:rFonts w:ascii="Times New Roman" w:hAnsi="Times New Roman" w:cs="Times New Roman"/>
                <w:sz w:val="18"/>
                <w:szCs w:val="18"/>
              </w:rPr>
            </w:pPr>
            <w:r w:rsidRPr="003A0AFF">
              <w:rPr>
                <w:rFonts w:ascii="Times New Roman" w:hAnsi="Times New Roman" w:cs="Times New Roman"/>
                <w:sz w:val="18"/>
                <w:szCs w:val="18"/>
              </w:rPr>
              <w:t>Nyeri haid adalah rasa sakit atau nyeri hebat pada bagian bawah perut yang terjadi saat wanita mengalami siklus menstruasi</w:t>
            </w:r>
          </w:p>
        </w:tc>
        <w:tc>
          <w:tcPr>
            <w:tcW w:w="1116" w:type="dxa"/>
          </w:tcPr>
          <w:p w:rsidR="006B22A6" w:rsidRPr="003A0AFF" w:rsidRDefault="006B22A6" w:rsidP="00843257">
            <w:pPr>
              <w:pStyle w:val="ListParagraph"/>
              <w:spacing w:before="240" w:line="480" w:lineRule="auto"/>
              <w:ind w:left="0"/>
              <w:rPr>
                <w:rFonts w:ascii="Times New Roman" w:hAnsi="Times New Roman" w:cs="Times New Roman"/>
                <w:i/>
                <w:sz w:val="18"/>
                <w:szCs w:val="18"/>
              </w:rPr>
            </w:pPr>
            <w:r w:rsidRPr="003A0AFF">
              <w:rPr>
                <w:rFonts w:ascii="Times New Roman" w:hAnsi="Times New Roman" w:cs="Times New Roman"/>
                <w:i/>
                <w:sz w:val="18"/>
                <w:szCs w:val="18"/>
              </w:rPr>
              <w:t>Visual Analog Scale (VAS)</w:t>
            </w:r>
          </w:p>
        </w:tc>
        <w:tc>
          <w:tcPr>
            <w:tcW w:w="1020" w:type="dxa"/>
          </w:tcPr>
          <w:p w:rsidR="006B22A6" w:rsidRPr="003A0AFF" w:rsidRDefault="006B22A6" w:rsidP="00843257">
            <w:pPr>
              <w:pStyle w:val="ListParagraph"/>
              <w:spacing w:before="240" w:line="480" w:lineRule="auto"/>
              <w:ind w:left="0"/>
              <w:rPr>
                <w:rFonts w:ascii="Times New Roman" w:hAnsi="Times New Roman" w:cs="Times New Roman"/>
                <w:sz w:val="18"/>
                <w:szCs w:val="18"/>
              </w:rPr>
            </w:pPr>
            <w:r w:rsidRPr="003A0AFF">
              <w:rPr>
                <w:rFonts w:ascii="Times New Roman" w:hAnsi="Times New Roman" w:cs="Times New Roman"/>
                <w:sz w:val="18"/>
                <w:szCs w:val="18"/>
              </w:rPr>
              <w:t xml:space="preserve">Mengisi instrumen </w:t>
            </w:r>
            <w:r w:rsidRPr="003A0AFF">
              <w:rPr>
                <w:rFonts w:ascii="Times New Roman" w:hAnsi="Times New Roman" w:cs="Times New Roman"/>
                <w:i/>
                <w:sz w:val="18"/>
                <w:szCs w:val="18"/>
              </w:rPr>
              <w:t>Visual Analog Scale (VAS)</w:t>
            </w:r>
          </w:p>
        </w:tc>
        <w:tc>
          <w:tcPr>
            <w:tcW w:w="1106" w:type="dxa"/>
          </w:tcPr>
          <w:p w:rsidR="006B22A6" w:rsidRPr="003A0AFF" w:rsidRDefault="006B22A6" w:rsidP="00843257">
            <w:pPr>
              <w:pStyle w:val="ListParagraph"/>
              <w:spacing w:before="240" w:line="480" w:lineRule="auto"/>
              <w:ind w:left="0"/>
              <w:rPr>
                <w:rFonts w:ascii="Times New Roman" w:hAnsi="Times New Roman" w:cs="Times New Roman"/>
                <w:sz w:val="18"/>
                <w:szCs w:val="18"/>
              </w:rPr>
            </w:pPr>
            <w:r w:rsidRPr="003A0AFF">
              <w:rPr>
                <w:rFonts w:ascii="Times New Roman" w:hAnsi="Times New Roman" w:cs="Times New Roman"/>
                <w:sz w:val="18"/>
                <w:szCs w:val="18"/>
              </w:rPr>
              <w:t>Nilai VAS 0-10</w:t>
            </w:r>
          </w:p>
          <w:p w:rsidR="006B22A6" w:rsidRPr="003A0AFF" w:rsidRDefault="006B22A6" w:rsidP="00843257">
            <w:pPr>
              <w:pStyle w:val="ListParagraph"/>
              <w:spacing w:before="240" w:line="480" w:lineRule="auto"/>
              <w:ind w:left="0"/>
              <w:rPr>
                <w:rFonts w:ascii="Times New Roman" w:hAnsi="Times New Roman" w:cs="Times New Roman"/>
                <w:sz w:val="18"/>
                <w:szCs w:val="18"/>
              </w:rPr>
            </w:pPr>
          </w:p>
        </w:tc>
        <w:tc>
          <w:tcPr>
            <w:tcW w:w="1134" w:type="dxa"/>
          </w:tcPr>
          <w:p w:rsidR="006B22A6" w:rsidRPr="003A0AFF" w:rsidRDefault="006B22A6" w:rsidP="00843257">
            <w:pPr>
              <w:pStyle w:val="ListParagraph"/>
              <w:spacing w:before="240" w:line="480" w:lineRule="auto"/>
              <w:ind w:left="0"/>
              <w:rPr>
                <w:rFonts w:ascii="Times New Roman" w:hAnsi="Times New Roman" w:cs="Times New Roman"/>
                <w:sz w:val="18"/>
                <w:szCs w:val="18"/>
              </w:rPr>
            </w:pPr>
            <w:r w:rsidRPr="003A0AFF">
              <w:rPr>
                <w:rFonts w:ascii="Times New Roman" w:hAnsi="Times New Roman" w:cs="Times New Roman"/>
                <w:sz w:val="18"/>
                <w:szCs w:val="18"/>
              </w:rPr>
              <w:t>Interval</w:t>
            </w:r>
          </w:p>
        </w:tc>
      </w:tr>
    </w:tbl>
    <w:p w:rsidR="006B22A6" w:rsidRDefault="006B22A6" w:rsidP="006B22A6">
      <w:pPr>
        <w:pStyle w:val="ListParagraph"/>
        <w:spacing w:before="240" w:line="480" w:lineRule="auto"/>
        <w:jc w:val="both"/>
        <w:rPr>
          <w:rFonts w:ascii="Times New Roman" w:hAnsi="Times New Roman" w:cs="Times New Roman"/>
          <w:b/>
          <w:sz w:val="24"/>
          <w:szCs w:val="24"/>
        </w:rPr>
      </w:pPr>
    </w:p>
    <w:p w:rsidR="006B22A6" w:rsidRPr="00DC1A12" w:rsidRDefault="006B22A6" w:rsidP="006B22A6">
      <w:pPr>
        <w:pStyle w:val="ListParagraph"/>
        <w:numPr>
          <w:ilvl w:val="0"/>
          <w:numId w:val="1"/>
        </w:numPr>
        <w:spacing w:before="240" w:line="480" w:lineRule="auto"/>
        <w:jc w:val="both"/>
        <w:rPr>
          <w:rFonts w:ascii="Times New Roman" w:hAnsi="Times New Roman" w:cs="Times New Roman"/>
          <w:b/>
          <w:sz w:val="24"/>
          <w:szCs w:val="24"/>
        </w:rPr>
      </w:pPr>
      <w:r w:rsidRPr="00DC1A12">
        <w:rPr>
          <w:rFonts w:ascii="Times New Roman" w:hAnsi="Times New Roman" w:cs="Times New Roman"/>
          <w:b/>
          <w:sz w:val="24"/>
          <w:szCs w:val="24"/>
        </w:rPr>
        <w:t>Alat Ukur</w:t>
      </w:r>
    </w:p>
    <w:p w:rsidR="006B22A6" w:rsidRPr="007313C0" w:rsidRDefault="006B22A6" w:rsidP="006B22A6">
      <w:pPr>
        <w:pStyle w:val="ListParagraph"/>
        <w:spacing w:line="480" w:lineRule="auto"/>
        <w:ind w:left="709"/>
        <w:jc w:val="both"/>
        <w:rPr>
          <w:rFonts w:ascii="Times New Roman" w:hAnsi="Times New Roman" w:cs="Times New Roman"/>
          <w:sz w:val="24"/>
          <w:szCs w:val="24"/>
        </w:rPr>
      </w:pPr>
      <w:r w:rsidRPr="00DC1A12">
        <w:rPr>
          <w:rFonts w:ascii="Times New Roman" w:hAnsi="Times New Roman" w:cs="Times New Roman"/>
          <w:sz w:val="24"/>
          <w:szCs w:val="24"/>
        </w:rPr>
        <w:t xml:space="preserve">Penelitian ini menggunakan instrument lembar pengukuran nyeri yang menggunakan skala penilaian </w:t>
      </w:r>
      <w:r w:rsidRPr="00DC1A12">
        <w:rPr>
          <w:rFonts w:ascii="Times New Roman" w:hAnsi="Times New Roman" w:cs="Times New Roman"/>
          <w:i/>
          <w:sz w:val="24"/>
          <w:szCs w:val="24"/>
        </w:rPr>
        <w:t>Visual Analog Scale (V</w:t>
      </w:r>
      <w:r>
        <w:rPr>
          <w:rFonts w:ascii="Times New Roman" w:hAnsi="Times New Roman" w:cs="Times New Roman"/>
          <w:i/>
          <w:sz w:val="24"/>
          <w:szCs w:val="24"/>
        </w:rPr>
        <w:t xml:space="preserve">AS) </w:t>
      </w:r>
      <w:r>
        <w:rPr>
          <w:rFonts w:ascii="Times New Roman" w:hAnsi="Times New Roman" w:cs="Times New Roman"/>
          <w:sz w:val="24"/>
          <w:szCs w:val="24"/>
        </w:rPr>
        <w:t>yaitu</w:t>
      </w:r>
      <w:r w:rsidRPr="007313C0">
        <w:rPr>
          <w:rFonts w:ascii="Times New Roman" w:hAnsi="Times New Roman" w:cs="Times New Roman"/>
          <w:sz w:val="24"/>
          <w:szCs w:val="24"/>
        </w:rPr>
        <w:t xml:space="preserve"> instrumen laporan diri di mana responden menandai tingkat </w:t>
      </w:r>
      <w:r>
        <w:rPr>
          <w:rFonts w:ascii="Times New Roman" w:hAnsi="Times New Roman" w:cs="Times New Roman"/>
          <w:sz w:val="24"/>
          <w:szCs w:val="24"/>
        </w:rPr>
        <w:t xml:space="preserve">nyeri </w:t>
      </w:r>
      <w:r w:rsidRPr="007313C0">
        <w:rPr>
          <w:rFonts w:ascii="Times New Roman" w:hAnsi="Times New Roman" w:cs="Times New Roman"/>
          <w:sz w:val="24"/>
          <w:szCs w:val="24"/>
        </w:rPr>
        <w:t>pada sepuluh sentimeter titik garis horizontal yang dirasakan. Setiap sentimeter mewakili satu  titik, atau satu peringkat, dengan "0" menunjukkan tidak ada rasa sakit dan "10" menunjukkan  sangat sakit (Mubarokah, dkk, 2017).</w:t>
      </w:r>
    </w:p>
    <w:p w:rsidR="006B22A6" w:rsidRPr="00DC1A12" w:rsidRDefault="006B22A6" w:rsidP="006B22A6">
      <w:pPr>
        <w:pStyle w:val="ListParagraph"/>
        <w:spacing w:before="240" w:line="240" w:lineRule="auto"/>
        <w:jc w:val="both"/>
        <w:rPr>
          <w:rFonts w:ascii="Times New Roman" w:hAnsi="Times New Roman" w:cs="Times New Roman"/>
          <w:sz w:val="24"/>
          <w:szCs w:val="24"/>
        </w:rPr>
      </w:pPr>
    </w:p>
    <w:p w:rsidR="006B22A6" w:rsidRPr="00DC1A12" w:rsidRDefault="006B22A6" w:rsidP="006B22A6">
      <w:pPr>
        <w:pStyle w:val="ListParagraph"/>
        <w:numPr>
          <w:ilvl w:val="0"/>
          <w:numId w:val="1"/>
        </w:numPr>
        <w:spacing w:before="240" w:line="480" w:lineRule="auto"/>
        <w:jc w:val="both"/>
        <w:rPr>
          <w:rFonts w:ascii="Times New Roman" w:hAnsi="Times New Roman" w:cs="Times New Roman"/>
          <w:b/>
          <w:sz w:val="24"/>
          <w:szCs w:val="24"/>
        </w:rPr>
      </w:pPr>
      <w:r w:rsidRPr="00DC1A12">
        <w:rPr>
          <w:rFonts w:ascii="Times New Roman" w:hAnsi="Times New Roman" w:cs="Times New Roman"/>
          <w:b/>
          <w:sz w:val="24"/>
          <w:szCs w:val="24"/>
        </w:rPr>
        <w:t>Pengumpulan Data</w:t>
      </w:r>
    </w:p>
    <w:p w:rsidR="006B22A6" w:rsidRPr="00DC1A12" w:rsidRDefault="006B22A6" w:rsidP="006B22A6">
      <w:pPr>
        <w:pStyle w:val="ListParagraph"/>
        <w:numPr>
          <w:ilvl w:val="0"/>
          <w:numId w:val="6"/>
        </w:numPr>
        <w:spacing w:before="240" w:line="480" w:lineRule="auto"/>
        <w:jc w:val="both"/>
        <w:rPr>
          <w:rFonts w:ascii="Times New Roman" w:hAnsi="Times New Roman" w:cs="Times New Roman"/>
          <w:b/>
          <w:sz w:val="24"/>
          <w:szCs w:val="24"/>
        </w:rPr>
      </w:pPr>
      <w:r w:rsidRPr="00DC1A12">
        <w:rPr>
          <w:rFonts w:ascii="Times New Roman" w:hAnsi="Times New Roman" w:cs="Times New Roman"/>
          <w:b/>
          <w:sz w:val="24"/>
          <w:szCs w:val="24"/>
        </w:rPr>
        <w:t>Data Primer</w:t>
      </w:r>
    </w:p>
    <w:p w:rsidR="006B22A6" w:rsidRDefault="006B22A6" w:rsidP="006B22A6">
      <w:pPr>
        <w:pStyle w:val="ListParagraph"/>
        <w:spacing w:line="480" w:lineRule="auto"/>
        <w:ind w:left="1080"/>
        <w:jc w:val="both"/>
        <w:rPr>
          <w:rFonts w:ascii="Times New Roman" w:hAnsi="Times New Roman" w:cs="Times New Roman"/>
          <w:sz w:val="24"/>
          <w:szCs w:val="24"/>
        </w:rPr>
      </w:pPr>
      <w:r w:rsidRPr="00DC1A12">
        <w:rPr>
          <w:rFonts w:ascii="Times New Roman" w:hAnsi="Times New Roman" w:cs="Times New Roman"/>
          <w:sz w:val="24"/>
          <w:szCs w:val="24"/>
        </w:rPr>
        <w:lastRenderedPageBreak/>
        <w:t xml:space="preserve">Data primer merupakan data sumber pertama yang diperoleh dari individu atau secara perorangan misalnya hasil wawancara atau hasil pengisian kuesioner yang dilakukan oleh peneliti (Sugiyono, 2012). Data primer diperoleh dengan cara memberikan lembar pengukuran tingkat nyeri </w:t>
      </w:r>
      <w:r w:rsidRPr="00DC1A12">
        <w:rPr>
          <w:rFonts w:ascii="Times New Roman" w:hAnsi="Times New Roman" w:cs="Times New Roman"/>
          <w:i/>
          <w:sz w:val="24"/>
          <w:szCs w:val="24"/>
        </w:rPr>
        <w:t>Visual Analog Scale (VAS).</w:t>
      </w:r>
      <w:r w:rsidRPr="00DC1A12">
        <w:rPr>
          <w:rFonts w:ascii="Times New Roman" w:hAnsi="Times New Roman" w:cs="Times New Roman"/>
          <w:sz w:val="24"/>
          <w:szCs w:val="24"/>
        </w:rPr>
        <w:t xml:space="preserve"> </w:t>
      </w:r>
    </w:p>
    <w:p w:rsidR="006B22A6" w:rsidRPr="00DC1A12" w:rsidRDefault="006B22A6" w:rsidP="006B22A6">
      <w:pPr>
        <w:pStyle w:val="ListParagraph"/>
        <w:spacing w:line="240" w:lineRule="auto"/>
        <w:ind w:left="1080"/>
        <w:jc w:val="both"/>
        <w:rPr>
          <w:rFonts w:ascii="Times New Roman" w:hAnsi="Times New Roman" w:cs="Times New Roman"/>
          <w:sz w:val="24"/>
          <w:szCs w:val="24"/>
        </w:rPr>
      </w:pPr>
    </w:p>
    <w:p w:rsidR="006B22A6" w:rsidRPr="00DC1A12" w:rsidRDefault="006B22A6" w:rsidP="006B22A6">
      <w:pPr>
        <w:pStyle w:val="ListParagraph"/>
        <w:numPr>
          <w:ilvl w:val="0"/>
          <w:numId w:val="6"/>
        </w:numPr>
        <w:spacing w:before="240" w:line="480" w:lineRule="auto"/>
        <w:jc w:val="both"/>
        <w:rPr>
          <w:rFonts w:ascii="Times New Roman" w:hAnsi="Times New Roman" w:cs="Times New Roman"/>
          <w:b/>
          <w:sz w:val="24"/>
          <w:szCs w:val="24"/>
        </w:rPr>
      </w:pPr>
      <w:r w:rsidRPr="00DC1A12">
        <w:rPr>
          <w:rFonts w:ascii="Times New Roman" w:hAnsi="Times New Roman" w:cs="Times New Roman"/>
          <w:b/>
          <w:sz w:val="24"/>
          <w:szCs w:val="24"/>
        </w:rPr>
        <w:t>Tahap Pengumpulan Data</w:t>
      </w:r>
    </w:p>
    <w:p w:rsidR="006B22A6" w:rsidRPr="00DC1A12" w:rsidRDefault="006B22A6" w:rsidP="006B22A6">
      <w:pPr>
        <w:pStyle w:val="ListParagraph"/>
        <w:numPr>
          <w:ilvl w:val="1"/>
          <w:numId w:val="1"/>
        </w:numPr>
        <w:spacing w:before="240" w:line="480" w:lineRule="auto"/>
        <w:jc w:val="both"/>
        <w:rPr>
          <w:rFonts w:ascii="Times New Roman" w:hAnsi="Times New Roman" w:cs="Times New Roman"/>
          <w:sz w:val="24"/>
          <w:szCs w:val="24"/>
        </w:rPr>
      </w:pPr>
      <w:r w:rsidRPr="00DC1A12">
        <w:rPr>
          <w:rFonts w:ascii="Times New Roman" w:hAnsi="Times New Roman" w:cs="Times New Roman"/>
          <w:sz w:val="24"/>
          <w:szCs w:val="24"/>
        </w:rPr>
        <w:t xml:space="preserve">Peneliti mengajukan </w:t>
      </w:r>
      <w:r>
        <w:rPr>
          <w:rFonts w:ascii="Times New Roman" w:hAnsi="Times New Roman" w:cs="Times New Roman"/>
          <w:sz w:val="24"/>
          <w:szCs w:val="24"/>
        </w:rPr>
        <w:t>surat permohonan izin pre survey</w:t>
      </w:r>
      <w:r w:rsidRPr="00DC1A12">
        <w:rPr>
          <w:rFonts w:ascii="Times New Roman" w:hAnsi="Times New Roman" w:cs="Times New Roman"/>
          <w:sz w:val="24"/>
          <w:szCs w:val="24"/>
        </w:rPr>
        <w:t xml:space="preserve"> </w:t>
      </w:r>
      <w:r>
        <w:rPr>
          <w:rFonts w:ascii="Times New Roman" w:hAnsi="Times New Roman" w:cs="Times New Roman"/>
          <w:sz w:val="24"/>
          <w:szCs w:val="24"/>
        </w:rPr>
        <w:t>yang dikeluarkan oleh prodi DIV kebidanan Universitas</w:t>
      </w:r>
      <w:r w:rsidRPr="00DC1A12">
        <w:rPr>
          <w:rFonts w:ascii="Times New Roman" w:hAnsi="Times New Roman" w:cs="Times New Roman"/>
          <w:sz w:val="24"/>
          <w:szCs w:val="24"/>
        </w:rPr>
        <w:t xml:space="preserve"> Aisyah Pringsewu untuk melakukan pre survey setelah judul proposal disetujui oleh pembimbing. </w:t>
      </w:r>
    </w:p>
    <w:p w:rsidR="006B22A6" w:rsidRPr="00DC1A12" w:rsidRDefault="006B22A6" w:rsidP="006B22A6">
      <w:pPr>
        <w:pStyle w:val="ListParagraph"/>
        <w:numPr>
          <w:ilvl w:val="1"/>
          <w:numId w:val="1"/>
        </w:numPr>
        <w:spacing w:before="240" w:line="480" w:lineRule="auto"/>
        <w:jc w:val="both"/>
        <w:rPr>
          <w:rFonts w:ascii="Times New Roman" w:hAnsi="Times New Roman" w:cs="Times New Roman"/>
          <w:sz w:val="24"/>
          <w:szCs w:val="24"/>
        </w:rPr>
      </w:pPr>
      <w:r w:rsidRPr="00DC1A12">
        <w:rPr>
          <w:rFonts w:ascii="Times New Roman" w:hAnsi="Times New Roman" w:cs="Times New Roman"/>
          <w:sz w:val="24"/>
          <w:szCs w:val="24"/>
        </w:rPr>
        <w:t>Mengajukan permohonan izin kepada Kepala Sekolah SMK Pelita Gedongtataan Kabupaten Pesawaran terkait penelitian yang akan dilakukan.</w:t>
      </w:r>
    </w:p>
    <w:p w:rsidR="006B22A6" w:rsidRPr="00DC1A12" w:rsidRDefault="006B22A6" w:rsidP="006B22A6">
      <w:pPr>
        <w:pStyle w:val="ListParagraph"/>
        <w:numPr>
          <w:ilvl w:val="1"/>
          <w:numId w:val="1"/>
        </w:numPr>
        <w:spacing w:before="240" w:line="480" w:lineRule="auto"/>
        <w:jc w:val="both"/>
        <w:rPr>
          <w:rFonts w:ascii="Times New Roman" w:hAnsi="Times New Roman" w:cs="Times New Roman"/>
          <w:sz w:val="24"/>
          <w:szCs w:val="24"/>
        </w:rPr>
      </w:pPr>
      <w:r w:rsidRPr="00DC1A12">
        <w:rPr>
          <w:rFonts w:ascii="Times New Roman" w:hAnsi="Times New Roman" w:cs="Times New Roman"/>
          <w:sz w:val="24"/>
          <w:szCs w:val="24"/>
        </w:rPr>
        <w:t>Memberikan penjelasan kepada responden tentang manfaat penelitian, tujuan penelitian dan kerahasiaan informasi.</w:t>
      </w:r>
    </w:p>
    <w:p w:rsidR="006B22A6" w:rsidRPr="00DC1A12" w:rsidRDefault="006B22A6" w:rsidP="006B22A6">
      <w:pPr>
        <w:pStyle w:val="ListParagraph"/>
        <w:numPr>
          <w:ilvl w:val="1"/>
          <w:numId w:val="1"/>
        </w:numPr>
        <w:spacing w:before="240" w:line="480" w:lineRule="auto"/>
        <w:jc w:val="both"/>
        <w:rPr>
          <w:rFonts w:ascii="Times New Roman" w:hAnsi="Times New Roman" w:cs="Times New Roman"/>
          <w:sz w:val="24"/>
          <w:szCs w:val="24"/>
        </w:rPr>
      </w:pPr>
      <w:r w:rsidRPr="00DC1A12">
        <w:rPr>
          <w:rFonts w:ascii="Times New Roman" w:hAnsi="Times New Roman" w:cs="Times New Roman"/>
          <w:sz w:val="24"/>
          <w:szCs w:val="24"/>
        </w:rPr>
        <w:t>Peneliti meminta persetujuan dari calon responden untuk berpartisipasi dalam penelitian. Setiap responden diberikan kebebasan untuk memberikan persetujuan atau menolak untuk menjadi subjek penelitian.</w:t>
      </w:r>
    </w:p>
    <w:p w:rsidR="006B22A6" w:rsidRDefault="006B22A6" w:rsidP="006B22A6">
      <w:pPr>
        <w:pStyle w:val="ListParagraph"/>
        <w:numPr>
          <w:ilvl w:val="1"/>
          <w:numId w:val="1"/>
        </w:numPr>
        <w:spacing w:before="240" w:line="480" w:lineRule="auto"/>
        <w:jc w:val="both"/>
        <w:rPr>
          <w:rFonts w:ascii="Times New Roman" w:hAnsi="Times New Roman" w:cs="Times New Roman"/>
          <w:sz w:val="24"/>
          <w:szCs w:val="24"/>
        </w:rPr>
      </w:pPr>
      <w:r w:rsidRPr="00DC1A12">
        <w:rPr>
          <w:rFonts w:ascii="Times New Roman" w:hAnsi="Times New Roman" w:cs="Times New Roman"/>
          <w:sz w:val="24"/>
          <w:szCs w:val="24"/>
        </w:rPr>
        <w:t>Setelah calon responden menyatakan bersedia untuk mengikuti prosedur penelitian. Peneliti memberikan lembar skala pengukuran nyeri pada responden dan menjelaskan cara mengisi lembar pengukuran tingkat nyeri.</w:t>
      </w:r>
    </w:p>
    <w:p w:rsidR="006B22A6" w:rsidRDefault="006B22A6" w:rsidP="006B22A6">
      <w:pPr>
        <w:pStyle w:val="ListParagraph"/>
        <w:numPr>
          <w:ilvl w:val="1"/>
          <w:numId w:val="1"/>
        </w:numPr>
        <w:spacing w:before="240" w:line="480" w:lineRule="auto"/>
        <w:jc w:val="both"/>
        <w:rPr>
          <w:rFonts w:ascii="Times New Roman" w:hAnsi="Times New Roman" w:cs="Times New Roman"/>
          <w:sz w:val="24"/>
          <w:szCs w:val="24"/>
        </w:rPr>
      </w:pPr>
      <w:r w:rsidRPr="00EA7ABF">
        <w:rPr>
          <w:rFonts w:ascii="Times New Roman" w:hAnsi="Times New Roman" w:cs="Times New Roman"/>
          <w:sz w:val="24"/>
          <w:szCs w:val="24"/>
        </w:rPr>
        <w:t>Peneliti mengajukan surat permohonan izin penelitian yang dikeluarkan</w:t>
      </w:r>
      <w:r>
        <w:rPr>
          <w:rFonts w:ascii="Times New Roman" w:hAnsi="Times New Roman" w:cs="Times New Roman"/>
          <w:sz w:val="24"/>
          <w:szCs w:val="24"/>
        </w:rPr>
        <w:t xml:space="preserve"> oleh prodi DIV kebidanan Universitas</w:t>
      </w:r>
      <w:r w:rsidRPr="00EA7ABF">
        <w:rPr>
          <w:rFonts w:ascii="Times New Roman" w:hAnsi="Times New Roman" w:cs="Times New Roman"/>
          <w:sz w:val="24"/>
          <w:szCs w:val="24"/>
        </w:rPr>
        <w:t xml:space="preserve"> Aisyah Pringsewu untuk melakukan penelitian </w:t>
      </w:r>
    </w:p>
    <w:p w:rsidR="006B22A6" w:rsidRPr="00EA7ABF" w:rsidRDefault="006B22A6" w:rsidP="006B22A6">
      <w:pPr>
        <w:pStyle w:val="ListParagraph"/>
        <w:numPr>
          <w:ilvl w:val="1"/>
          <w:numId w:val="1"/>
        </w:numPr>
        <w:spacing w:before="240" w:line="480" w:lineRule="auto"/>
        <w:jc w:val="both"/>
        <w:rPr>
          <w:rFonts w:ascii="Times New Roman" w:hAnsi="Times New Roman" w:cs="Times New Roman"/>
          <w:sz w:val="24"/>
          <w:szCs w:val="24"/>
        </w:rPr>
      </w:pPr>
      <w:r w:rsidRPr="00EA7ABF">
        <w:rPr>
          <w:rFonts w:ascii="Times New Roman" w:hAnsi="Times New Roman" w:cs="Times New Roman"/>
          <w:sz w:val="24"/>
          <w:szCs w:val="24"/>
        </w:rPr>
        <w:t>Mengajukan permohonan izin kepada Kepala Sekolah SMK Pelita Gedongtataan Kabupaten Pesawaran terkait penelitian yang akan dilakukan.</w:t>
      </w:r>
    </w:p>
    <w:p w:rsidR="006B22A6" w:rsidRDefault="006B22A6" w:rsidP="006B22A6">
      <w:pPr>
        <w:pStyle w:val="ListParagraph"/>
        <w:numPr>
          <w:ilvl w:val="1"/>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Setelah mendapatkan surat balasan kemudian peneliti masuk ke kelas untuk mengajarkan cara melakukan </w:t>
      </w:r>
      <w:r w:rsidRPr="00451241">
        <w:rPr>
          <w:rFonts w:ascii="Times New Roman" w:hAnsi="Times New Roman" w:cs="Times New Roman"/>
          <w:i/>
          <w:sz w:val="24"/>
          <w:szCs w:val="24"/>
        </w:rPr>
        <w:t>Abdominal Stretching</w:t>
      </w:r>
      <w:r>
        <w:rPr>
          <w:rFonts w:ascii="Times New Roman" w:hAnsi="Times New Roman" w:cs="Times New Roman"/>
          <w:sz w:val="24"/>
          <w:szCs w:val="24"/>
        </w:rPr>
        <w:t>.</w:t>
      </w:r>
    </w:p>
    <w:p w:rsidR="006B22A6" w:rsidRPr="00451241" w:rsidRDefault="006B22A6" w:rsidP="006B22A6">
      <w:pPr>
        <w:pStyle w:val="ListParagraph"/>
        <w:numPr>
          <w:ilvl w:val="1"/>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Peneliti mendatangi rumah responden 3 hari sebelum haid untuk memasikan bahwa responden melakukan </w:t>
      </w:r>
      <w:r w:rsidRPr="00451241">
        <w:rPr>
          <w:rFonts w:ascii="Times New Roman" w:hAnsi="Times New Roman" w:cs="Times New Roman"/>
          <w:i/>
          <w:sz w:val="24"/>
          <w:szCs w:val="24"/>
        </w:rPr>
        <w:t>Abdominal Stretching</w:t>
      </w:r>
      <w:r>
        <w:rPr>
          <w:rFonts w:ascii="Times New Roman" w:hAnsi="Times New Roman" w:cs="Times New Roman"/>
          <w:i/>
          <w:sz w:val="24"/>
          <w:szCs w:val="24"/>
        </w:rPr>
        <w:t>.</w:t>
      </w:r>
    </w:p>
    <w:p w:rsidR="006B22A6" w:rsidRPr="00451241" w:rsidRDefault="006B22A6" w:rsidP="006B22A6">
      <w:pPr>
        <w:pStyle w:val="ListParagraph"/>
        <w:numPr>
          <w:ilvl w:val="1"/>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Setelah responden mengalami haid, peneliti memberikan lembar observasi untuk mengetahui perbedaan skala nyeri yang dirasakan setelah melakukan </w:t>
      </w:r>
      <w:r w:rsidRPr="00451241">
        <w:rPr>
          <w:rFonts w:ascii="Times New Roman" w:hAnsi="Times New Roman" w:cs="Times New Roman"/>
          <w:i/>
          <w:sz w:val="24"/>
          <w:szCs w:val="24"/>
        </w:rPr>
        <w:t>Abdominal Stretching</w:t>
      </w:r>
      <w:r>
        <w:rPr>
          <w:rFonts w:ascii="Times New Roman" w:hAnsi="Times New Roman" w:cs="Times New Roman"/>
          <w:i/>
          <w:sz w:val="24"/>
          <w:szCs w:val="24"/>
        </w:rPr>
        <w:t>.</w:t>
      </w:r>
    </w:p>
    <w:p w:rsidR="006B22A6" w:rsidRPr="00DC1A12" w:rsidRDefault="006B22A6" w:rsidP="006B22A6">
      <w:pPr>
        <w:pStyle w:val="ListParagraph"/>
        <w:numPr>
          <w:ilvl w:val="0"/>
          <w:numId w:val="1"/>
        </w:numPr>
        <w:spacing w:before="240" w:line="480" w:lineRule="auto"/>
        <w:jc w:val="both"/>
        <w:rPr>
          <w:rFonts w:ascii="Times New Roman" w:hAnsi="Times New Roman" w:cs="Times New Roman"/>
          <w:b/>
          <w:sz w:val="24"/>
          <w:szCs w:val="24"/>
        </w:rPr>
      </w:pPr>
      <w:r w:rsidRPr="00DC1A12">
        <w:rPr>
          <w:rFonts w:ascii="Times New Roman" w:hAnsi="Times New Roman" w:cs="Times New Roman"/>
          <w:b/>
          <w:sz w:val="24"/>
          <w:szCs w:val="24"/>
        </w:rPr>
        <w:t>Pengolahan Data</w:t>
      </w:r>
    </w:p>
    <w:p w:rsidR="006B22A6" w:rsidRPr="00DC1A12" w:rsidRDefault="006B22A6" w:rsidP="006B22A6">
      <w:pPr>
        <w:pStyle w:val="ListParagraph"/>
        <w:spacing w:before="240" w:line="480" w:lineRule="auto"/>
        <w:ind w:left="1080"/>
        <w:jc w:val="both"/>
        <w:rPr>
          <w:rFonts w:ascii="Times New Roman" w:hAnsi="Times New Roman" w:cs="Times New Roman"/>
          <w:sz w:val="24"/>
          <w:szCs w:val="24"/>
        </w:rPr>
      </w:pPr>
      <w:r w:rsidRPr="00DC1A12">
        <w:rPr>
          <w:rFonts w:ascii="Times New Roman" w:hAnsi="Times New Roman" w:cs="Times New Roman"/>
          <w:sz w:val="24"/>
          <w:szCs w:val="24"/>
        </w:rPr>
        <w:t>Pengolahan data adalah bagian dari rangkaian kegiatan penelitian setelah pengumpulan data. Pengolahan data menggunakan bantuan computer untuk mempermudah. Langkah-langkah pe</w:t>
      </w:r>
      <w:r>
        <w:rPr>
          <w:rFonts w:ascii="Times New Roman" w:hAnsi="Times New Roman" w:cs="Times New Roman"/>
          <w:sz w:val="24"/>
          <w:szCs w:val="24"/>
        </w:rPr>
        <w:t xml:space="preserve">ngolahan data meliputi editing, </w:t>
      </w:r>
      <w:r w:rsidRPr="00DC1A12">
        <w:rPr>
          <w:rFonts w:ascii="Times New Roman" w:hAnsi="Times New Roman" w:cs="Times New Roman"/>
          <w:sz w:val="24"/>
          <w:szCs w:val="24"/>
        </w:rPr>
        <w:t xml:space="preserve">processing, </w:t>
      </w:r>
      <w:r>
        <w:rPr>
          <w:rFonts w:ascii="Times New Roman" w:hAnsi="Times New Roman" w:cs="Times New Roman"/>
          <w:sz w:val="24"/>
          <w:szCs w:val="24"/>
        </w:rPr>
        <w:t xml:space="preserve">dan </w:t>
      </w:r>
      <w:r w:rsidRPr="00DC1A12">
        <w:rPr>
          <w:rFonts w:ascii="Times New Roman" w:hAnsi="Times New Roman" w:cs="Times New Roman"/>
          <w:sz w:val="24"/>
          <w:szCs w:val="24"/>
        </w:rPr>
        <w:t>cleaning (Lapau, 2012).</w:t>
      </w:r>
    </w:p>
    <w:p w:rsidR="006B22A6" w:rsidRPr="00DC1A12" w:rsidRDefault="006B22A6" w:rsidP="006B22A6">
      <w:pPr>
        <w:pStyle w:val="ListParagraph"/>
        <w:numPr>
          <w:ilvl w:val="1"/>
          <w:numId w:val="1"/>
        </w:numPr>
        <w:spacing w:before="240" w:line="480" w:lineRule="auto"/>
        <w:jc w:val="both"/>
        <w:rPr>
          <w:rFonts w:ascii="Times New Roman" w:hAnsi="Times New Roman" w:cs="Times New Roman"/>
          <w:i/>
          <w:sz w:val="24"/>
          <w:szCs w:val="24"/>
        </w:rPr>
      </w:pPr>
      <w:r w:rsidRPr="00DC1A12">
        <w:rPr>
          <w:rFonts w:ascii="Times New Roman" w:hAnsi="Times New Roman" w:cs="Times New Roman"/>
          <w:i/>
          <w:sz w:val="24"/>
          <w:szCs w:val="24"/>
        </w:rPr>
        <w:t xml:space="preserve">Editing </w:t>
      </w:r>
    </w:p>
    <w:p w:rsidR="006B22A6" w:rsidRPr="00DB285E" w:rsidRDefault="006B22A6" w:rsidP="006B22A6">
      <w:pPr>
        <w:pStyle w:val="ListParagraph"/>
        <w:spacing w:before="240" w:line="480" w:lineRule="auto"/>
        <w:ind w:left="1440"/>
        <w:jc w:val="both"/>
        <w:rPr>
          <w:rFonts w:ascii="Times New Roman" w:hAnsi="Times New Roman" w:cs="Times New Roman"/>
          <w:sz w:val="24"/>
          <w:szCs w:val="24"/>
        </w:rPr>
      </w:pPr>
      <w:r w:rsidRPr="00DC1A12">
        <w:rPr>
          <w:rFonts w:ascii="Times New Roman" w:hAnsi="Times New Roman" w:cs="Times New Roman"/>
          <w:sz w:val="24"/>
          <w:szCs w:val="24"/>
        </w:rPr>
        <w:t>merupakan tahapan kegiatan memeriksa validitas data yang masuk seperti memeriksa relevansi jawaban, pengisi</w:t>
      </w:r>
      <w:r>
        <w:rPr>
          <w:rFonts w:ascii="Times New Roman" w:hAnsi="Times New Roman" w:cs="Times New Roman"/>
          <w:sz w:val="24"/>
          <w:szCs w:val="24"/>
        </w:rPr>
        <w:t xml:space="preserve">an kuesioner, kejelasan jawaban </w:t>
      </w:r>
      <w:r w:rsidRPr="00DB285E">
        <w:rPr>
          <w:rFonts w:ascii="Times New Roman" w:hAnsi="Times New Roman" w:cs="Times New Roman"/>
          <w:sz w:val="24"/>
          <w:szCs w:val="24"/>
        </w:rPr>
        <w:t>dan keseragaman suatu pengukuran.</w:t>
      </w:r>
    </w:p>
    <w:p w:rsidR="006B22A6" w:rsidRPr="00DC1A12" w:rsidRDefault="006B22A6" w:rsidP="006B22A6">
      <w:pPr>
        <w:pStyle w:val="ListParagraph"/>
        <w:numPr>
          <w:ilvl w:val="1"/>
          <w:numId w:val="1"/>
        </w:numPr>
        <w:spacing w:before="240" w:line="480" w:lineRule="auto"/>
        <w:jc w:val="both"/>
        <w:rPr>
          <w:rFonts w:ascii="Times New Roman" w:hAnsi="Times New Roman" w:cs="Times New Roman"/>
          <w:i/>
          <w:sz w:val="24"/>
          <w:szCs w:val="24"/>
        </w:rPr>
      </w:pPr>
      <w:r w:rsidRPr="00DC1A12">
        <w:rPr>
          <w:rFonts w:ascii="Times New Roman" w:hAnsi="Times New Roman" w:cs="Times New Roman"/>
          <w:i/>
          <w:sz w:val="24"/>
          <w:szCs w:val="24"/>
        </w:rPr>
        <w:t xml:space="preserve">Processing </w:t>
      </w:r>
    </w:p>
    <w:p w:rsidR="006B22A6" w:rsidRDefault="006B22A6" w:rsidP="006B22A6">
      <w:pPr>
        <w:pStyle w:val="ListParagraph"/>
        <w:spacing w:before="240" w:line="480" w:lineRule="auto"/>
        <w:ind w:left="1440"/>
        <w:jc w:val="both"/>
        <w:rPr>
          <w:rFonts w:ascii="Times New Roman" w:hAnsi="Times New Roman" w:cs="Times New Roman"/>
          <w:sz w:val="24"/>
          <w:szCs w:val="24"/>
        </w:rPr>
      </w:pPr>
      <w:r w:rsidRPr="00DC1A12">
        <w:rPr>
          <w:rFonts w:ascii="Times New Roman" w:hAnsi="Times New Roman" w:cs="Times New Roman"/>
          <w:sz w:val="24"/>
          <w:szCs w:val="24"/>
        </w:rPr>
        <w:t xml:space="preserve">Peneliti memproses data dengan cara melakukan entry data dari masing-masing responden ke dalam program komputer. Data dimasukkan sesuai nomor responden pada kuisioner dan nomor </w:t>
      </w:r>
    </w:p>
    <w:p w:rsidR="006B22A6" w:rsidRPr="006345DB" w:rsidRDefault="006B22A6" w:rsidP="006B22A6">
      <w:pPr>
        <w:pStyle w:val="ListParagraph"/>
        <w:spacing w:before="240" w:line="480" w:lineRule="auto"/>
        <w:ind w:left="1440"/>
        <w:jc w:val="both"/>
        <w:rPr>
          <w:rFonts w:ascii="Times New Roman" w:hAnsi="Times New Roman" w:cs="Times New Roman"/>
          <w:sz w:val="24"/>
          <w:szCs w:val="24"/>
        </w:rPr>
      </w:pPr>
      <w:r w:rsidRPr="00DC1A12">
        <w:rPr>
          <w:rFonts w:ascii="Times New Roman" w:hAnsi="Times New Roman" w:cs="Times New Roman"/>
          <w:sz w:val="24"/>
          <w:szCs w:val="24"/>
        </w:rPr>
        <w:t>pada lembar observasi dan jawaban responden masukkan ke dalam program computer dalam bentuk angka sesuai dengan skor jawaban yang telah ditemukan ketika melakukan coding.</w:t>
      </w:r>
    </w:p>
    <w:p w:rsidR="006B22A6" w:rsidRPr="00DC1A12" w:rsidRDefault="006B22A6" w:rsidP="006B22A6">
      <w:pPr>
        <w:pStyle w:val="ListParagraph"/>
        <w:numPr>
          <w:ilvl w:val="1"/>
          <w:numId w:val="1"/>
        </w:numPr>
        <w:spacing w:before="240" w:line="480" w:lineRule="auto"/>
        <w:jc w:val="both"/>
        <w:rPr>
          <w:rFonts w:ascii="Times New Roman" w:hAnsi="Times New Roman" w:cs="Times New Roman"/>
          <w:i/>
          <w:sz w:val="24"/>
          <w:szCs w:val="24"/>
        </w:rPr>
      </w:pPr>
      <w:r w:rsidRPr="00DC1A12">
        <w:rPr>
          <w:rFonts w:ascii="Times New Roman" w:hAnsi="Times New Roman" w:cs="Times New Roman"/>
          <w:i/>
          <w:sz w:val="24"/>
          <w:szCs w:val="24"/>
        </w:rPr>
        <w:lastRenderedPageBreak/>
        <w:t xml:space="preserve">Cleaning </w:t>
      </w:r>
    </w:p>
    <w:p w:rsidR="006B22A6" w:rsidRDefault="006B22A6" w:rsidP="006B22A6">
      <w:pPr>
        <w:pStyle w:val="ListParagraph"/>
        <w:spacing w:before="240" w:line="480" w:lineRule="auto"/>
        <w:ind w:left="1440"/>
        <w:jc w:val="both"/>
        <w:rPr>
          <w:rFonts w:ascii="Times New Roman" w:hAnsi="Times New Roman" w:cs="Times New Roman"/>
          <w:sz w:val="24"/>
          <w:szCs w:val="24"/>
        </w:rPr>
      </w:pPr>
      <w:r w:rsidRPr="00DC1A12">
        <w:rPr>
          <w:rFonts w:ascii="Times New Roman" w:hAnsi="Times New Roman" w:cs="Times New Roman"/>
          <w:sz w:val="24"/>
          <w:szCs w:val="24"/>
        </w:rPr>
        <w:t>merupakan tahapan kegiatan pengecekan kembali data yang sudah dientry dan melakukan koreksi bila terdapat kesalahan.</w:t>
      </w:r>
    </w:p>
    <w:p w:rsidR="006B22A6" w:rsidRPr="00DB285E" w:rsidRDefault="006B22A6" w:rsidP="006B22A6">
      <w:pPr>
        <w:pStyle w:val="ListParagraph"/>
        <w:spacing w:before="240" w:line="240" w:lineRule="auto"/>
        <w:ind w:left="1440"/>
        <w:jc w:val="both"/>
        <w:rPr>
          <w:rFonts w:ascii="Times New Roman" w:hAnsi="Times New Roman" w:cs="Times New Roman"/>
          <w:sz w:val="24"/>
          <w:szCs w:val="24"/>
        </w:rPr>
      </w:pPr>
    </w:p>
    <w:p w:rsidR="006B22A6" w:rsidRPr="00DC1A12" w:rsidRDefault="006B22A6" w:rsidP="006B22A6">
      <w:pPr>
        <w:pStyle w:val="ListParagraph"/>
        <w:numPr>
          <w:ilvl w:val="0"/>
          <w:numId w:val="1"/>
        </w:numPr>
        <w:spacing w:before="240" w:line="480" w:lineRule="auto"/>
        <w:jc w:val="both"/>
        <w:rPr>
          <w:rFonts w:ascii="Times New Roman" w:hAnsi="Times New Roman" w:cs="Times New Roman"/>
          <w:b/>
          <w:sz w:val="24"/>
          <w:szCs w:val="24"/>
        </w:rPr>
      </w:pPr>
      <w:r w:rsidRPr="00DC1A12">
        <w:rPr>
          <w:rFonts w:ascii="Times New Roman" w:hAnsi="Times New Roman" w:cs="Times New Roman"/>
          <w:b/>
          <w:sz w:val="24"/>
          <w:szCs w:val="24"/>
        </w:rPr>
        <w:t>Analisa Data</w:t>
      </w:r>
    </w:p>
    <w:p w:rsidR="006B22A6" w:rsidRPr="00DC1A12" w:rsidRDefault="006B22A6" w:rsidP="006B22A6">
      <w:pPr>
        <w:pStyle w:val="ListParagraph"/>
        <w:spacing w:before="240" w:line="480" w:lineRule="auto"/>
        <w:jc w:val="both"/>
        <w:rPr>
          <w:rFonts w:ascii="Times New Roman" w:hAnsi="Times New Roman" w:cs="Times New Roman"/>
          <w:sz w:val="24"/>
          <w:szCs w:val="24"/>
        </w:rPr>
      </w:pPr>
      <w:r w:rsidRPr="00DC1A12">
        <w:rPr>
          <w:rFonts w:ascii="Times New Roman" w:hAnsi="Times New Roman" w:cs="Times New Roman"/>
          <w:sz w:val="24"/>
          <w:szCs w:val="24"/>
        </w:rPr>
        <w:t>Analisis data adalah suatu kegiatan analisis data dalam penelitian yang meliputi persiapan, tabulating dan aplikasi data (Zakaria &amp; Soekidjo, 2010). Data yang diperoleh kemudian diolah dan dianalisis melalui tahapan-tahapan, sebagai berikut :</w:t>
      </w:r>
    </w:p>
    <w:p w:rsidR="006B22A6" w:rsidRPr="00DC1A12" w:rsidRDefault="006B22A6" w:rsidP="006B22A6">
      <w:pPr>
        <w:pStyle w:val="ListParagraph"/>
        <w:numPr>
          <w:ilvl w:val="0"/>
          <w:numId w:val="5"/>
        </w:numPr>
        <w:spacing w:before="240" w:line="480" w:lineRule="auto"/>
        <w:jc w:val="both"/>
        <w:rPr>
          <w:rFonts w:ascii="Times New Roman" w:hAnsi="Times New Roman" w:cs="Times New Roman"/>
          <w:b/>
          <w:sz w:val="24"/>
          <w:szCs w:val="24"/>
        </w:rPr>
      </w:pPr>
      <w:r w:rsidRPr="00DC1A12">
        <w:rPr>
          <w:rFonts w:ascii="Times New Roman" w:hAnsi="Times New Roman" w:cs="Times New Roman"/>
          <w:b/>
          <w:sz w:val="24"/>
          <w:szCs w:val="24"/>
        </w:rPr>
        <w:t>Analisa Univarat</w:t>
      </w:r>
    </w:p>
    <w:p w:rsidR="006B22A6" w:rsidRDefault="006B22A6" w:rsidP="006B22A6">
      <w:pPr>
        <w:pStyle w:val="ListParagraph"/>
        <w:spacing w:before="240" w:line="480" w:lineRule="auto"/>
        <w:ind w:left="1080"/>
        <w:jc w:val="both"/>
        <w:rPr>
          <w:rFonts w:ascii="Times New Roman" w:hAnsi="Times New Roman" w:cs="Times New Roman"/>
          <w:sz w:val="24"/>
          <w:szCs w:val="24"/>
        </w:rPr>
      </w:pPr>
      <w:r w:rsidRPr="00DC1A12">
        <w:rPr>
          <w:rFonts w:ascii="Times New Roman" w:hAnsi="Times New Roman" w:cs="Times New Roman"/>
          <w:sz w:val="24"/>
          <w:szCs w:val="24"/>
        </w:rPr>
        <w:t xml:space="preserve">Analisa univariat merupakan analisis tiap variable yang dinyatakan dengan menjelaskan dan mendeskripsikan data suatu variable dengan cara ilmiah dalam bentuk table atau grafik ( Setiadi, 2007 dalam </w:t>
      </w:r>
      <w:r>
        <w:rPr>
          <w:rFonts w:ascii="Times New Roman" w:hAnsi="Times New Roman" w:cs="Times New Roman"/>
          <w:sz w:val="24"/>
          <w:szCs w:val="24"/>
        </w:rPr>
        <w:t>Fauziah, 2015</w:t>
      </w:r>
      <w:r w:rsidRPr="00DC1A12">
        <w:rPr>
          <w:rFonts w:ascii="Times New Roman" w:hAnsi="Times New Roman" w:cs="Times New Roman"/>
          <w:sz w:val="24"/>
          <w:szCs w:val="24"/>
        </w:rPr>
        <w:t>)</w:t>
      </w:r>
      <w:r w:rsidRPr="00DC1A12">
        <w:rPr>
          <w:rFonts w:ascii="Times New Roman" w:hAnsi="Times New Roman" w:cs="Times New Roman"/>
          <w:b/>
          <w:sz w:val="24"/>
          <w:szCs w:val="24"/>
        </w:rPr>
        <w:t xml:space="preserve">. </w:t>
      </w:r>
      <w:r w:rsidRPr="00DC1A12">
        <w:rPr>
          <w:rFonts w:ascii="Times New Roman" w:hAnsi="Times New Roman" w:cs="Times New Roman"/>
          <w:sz w:val="24"/>
          <w:szCs w:val="24"/>
        </w:rPr>
        <w:t>Data univariat yang dianalisis dalam penelitian ini adalah mengambarkan intensitas nyeri pada responden</w:t>
      </w:r>
    </w:p>
    <w:p w:rsidR="006B22A6" w:rsidRPr="00451241" w:rsidRDefault="006B22A6" w:rsidP="006B22A6">
      <w:pPr>
        <w:pStyle w:val="ListParagraph"/>
        <w:spacing w:before="240" w:line="240" w:lineRule="auto"/>
        <w:ind w:left="1080"/>
        <w:jc w:val="both"/>
        <w:rPr>
          <w:rFonts w:ascii="Times New Roman" w:hAnsi="Times New Roman" w:cs="Times New Roman"/>
          <w:sz w:val="24"/>
          <w:szCs w:val="24"/>
        </w:rPr>
      </w:pPr>
    </w:p>
    <w:p w:rsidR="006B22A6" w:rsidRPr="00DC1A12" w:rsidRDefault="006B22A6" w:rsidP="006B22A6">
      <w:pPr>
        <w:pStyle w:val="ListParagraph"/>
        <w:numPr>
          <w:ilvl w:val="0"/>
          <w:numId w:val="5"/>
        </w:numPr>
        <w:spacing w:before="240" w:line="480" w:lineRule="auto"/>
        <w:jc w:val="both"/>
        <w:rPr>
          <w:rFonts w:ascii="Times New Roman" w:hAnsi="Times New Roman" w:cs="Times New Roman"/>
          <w:b/>
          <w:sz w:val="24"/>
          <w:szCs w:val="24"/>
        </w:rPr>
      </w:pPr>
      <w:r w:rsidRPr="00DC1A12">
        <w:rPr>
          <w:rFonts w:ascii="Times New Roman" w:hAnsi="Times New Roman" w:cs="Times New Roman"/>
          <w:b/>
          <w:sz w:val="24"/>
          <w:szCs w:val="24"/>
        </w:rPr>
        <w:t xml:space="preserve">Analisa bivariat </w:t>
      </w:r>
    </w:p>
    <w:p w:rsidR="006B22A6" w:rsidRPr="00451241" w:rsidRDefault="006B22A6" w:rsidP="006B22A6">
      <w:pPr>
        <w:pStyle w:val="ListParagraph"/>
        <w:spacing w:before="240" w:line="480" w:lineRule="auto"/>
        <w:ind w:left="1080"/>
        <w:jc w:val="both"/>
        <w:rPr>
          <w:rFonts w:ascii="Times New Roman" w:hAnsi="Times New Roman" w:cs="Times New Roman"/>
          <w:sz w:val="24"/>
          <w:szCs w:val="24"/>
        </w:rPr>
      </w:pPr>
      <w:r w:rsidRPr="00DC1A12">
        <w:rPr>
          <w:rFonts w:ascii="Times New Roman" w:hAnsi="Times New Roman" w:cs="Times New Roman"/>
          <w:sz w:val="24"/>
          <w:szCs w:val="24"/>
        </w:rPr>
        <w:t>Cara analisis data yang digunakan adalah analisis bivariat yang dilakukan terhadap dua variabel yang diduga berhubungan atau berkorelasi. Analisi bivariat dilakukan untuk mengidentifikasi hubungan antara dua variabel, yaitu mengidentifikasi perbedaan intensitas nyeri haid sebelum dan sesud</w:t>
      </w:r>
      <w:r>
        <w:rPr>
          <w:rFonts w:ascii="Times New Roman" w:hAnsi="Times New Roman" w:cs="Times New Roman"/>
          <w:sz w:val="24"/>
          <w:szCs w:val="24"/>
        </w:rPr>
        <w:t xml:space="preserve">ah latihan abdominal stretching. pada penelitian ini analisis yang digunakan adalah uji wilcoxon. Perhitungan dilakukan dengan interprestasi sebagi berikut : </w:t>
      </w:r>
    </w:p>
    <w:p w:rsidR="006B22A6" w:rsidRDefault="006B22A6" w:rsidP="006B22A6">
      <w:pPr>
        <w:pStyle w:val="ListParagraph"/>
        <w:numPr>
          <w:ilvl w:val="3"/>
          <w:numId w:val="1"/>
        </w:numPr>
        <w:spacing w:before="24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Bila P-Value ≤</w:t>
      </w:r>
      <w:r w:rsidRPr="009815EB">
        <w:rPr>
          <w:rFonts w:ascii="Times New Roman" w:hAnsi="Times New Roman" w:cs="Times New Roman"/>
          <w:sz w:val="24"/>
          <w:szCs w:val="24"/>
        </w:rPr>
        <w:t xml:space="preserve"> α (0,05) = </w:t>
      </w:r>
      <w:r>
        <w:rPr>
          <w:rFonts w:ascii="Times New Roman" w:hAnsi="Times New Roman" w:cs="Times New Roman"/>
          <w:sz w:val="24"/>
          <w:szCs w:val="24"/>
        </w:rPr>
        <w:t xml:space="preserve"> Hₒ ditolak dan H1 diterima, berati ada pengaruh </w:t>
      </w:r>
      <w:r w:rsidRPr="00451241">
        <w:rPr>
          <w:rFonts w:ascii="Times New Roman" w:hAnsi="Times New Roman" w:cs="Times New Roman"/>
          <w:i/>
          <w:sz w:val="24"/>
          <w:szCs w:val="24"/>
        </w:rPr>
        <w:t>abdominal stretching</w:t>
      </w:r>
      <w:r>
        <w:rPr>
          <w:rFonts w:ascii="Times New Roman" w:hAnsi="Times New Roman" w:cs="Times New Roman"/>
          <w:sz w:val="24"/>
          <w:szCs w:val="24"/>
        </w:rPr>
        <w:t xml:space="preserve"> terhadap intensitas nyeri haid pada remaja putri.</w:t>
      </w:r>
    </w:p>
    <w:p w:rsidR="006B22A6" w:rsidRPr="00451241" w:rsidRDefault="006B22A6" w:rsidP="006B22A6">
      <w:pPr>
        <w:pStyle w:val="ListParagraph"/>
        <w:numPr>
          <w:ilvl w:val="3"/>
          <w:numId w:val="1"/>
        </w:numPr>
        <w:spacing w:before="24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Bila P-Value &gt; α (0,05) = Hₒ diterima dan H1 ditolak,  berarti tidak ada pengaruh </w:t>
      </w:r>
      <w:r w:rsidRPr="00451241">
        <w:rPr>
          <w:rFonts w:ascii="Times New Roman" w:hAnsi="Times New Roman" w:cs="Times New Roman"/>
          <w:i/>
          <w:sz w:val="24"/>
          <w:szCs w:val="24"/>
        </w:rPr>
        <w:t>abdominal stretching</w:t>
      </w:r>
      <w:r>
        <w:rPr>
          <w:rFonts w:ascii="Times New Roman" w:hAnsi="Times New Roman" w:cs="Times New Roman"/>
          <w:sz w:val="24"/>
          <w:szCs w:val="24"/>
        </w:rPr>
        <w:t xml:space="preserve"> terhadap intensitas nyeri haid pada remaja putri. </w:t>
      </w:r>
    </w:p>
    <w:p w:rsidR="00D857D7" w:rsidRDefault="00D857D7"/>
    <w:sectPr w:rsidR="00D857D7" w:rsidSect="00BF45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62B43"/>
    <w:multiLevelType w:val="hybridMultilevel"/>
    <w:tmpl w:val="7CD21B6C"/>
    <w:lvl w:ilvl="0" w:tplc="77160A0E">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30801260">
      <w:start w:val="1"/>
      <w:numFmt w:val="decimal"/>
      <w:lvlText w:val="%3)"/>
      <w:lvlJc w:val="left"/>
      <w:pPr>
        <w:ind w:left="2340" w:hanging="360"/>
      </w:pPr>
      <w:rPr>
        <w:rFonts w:hint="default"/>
      </w:rPr>
    </w:lvl>
    <w:lvl w:ilvl="3" w:tplc="FB2A2EDA">
      <w:start w:val="1"/>
      <w:numFmt w:val="decimal"/>
      <w:lvlText w:val="%4."/>
      <w:lvlJc w:val="left"/>
      <w:pPr>
        <w:ind w:left="2880" w:hanging="360"/>
      </w:pPr>
      <w:rPr>
        <w:rFonts w:hint="default"/>
      </w:rPr>
    </w:lvl>
    <w:lvl w:ilvl="4" w:tplc="5C1C0C60">
      <w:start w:val="1"/>
      <w:numFmt w:val="lowerLetter"/>
      <w:lvlText w:val="%5)"/>
      <w:lvlJc w:val="left"/>
      <w:pPr>
        <w:ind w:left="1779"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5E240D"/>
    <w:multiLevelType w:val="hybridMultilevel"/>
    <w:tmpl w:val="5E38019C"/>
    <w:lvl w:ilvl="0" w:tplc="F8EE72EA">
      <w:start w:val="1"/>
      <w:numFmt w:val="decimal"/>
      <w:lvlText w:val="%1."/>
      <w:lvlJc w:val="left"/>
      <w:pPr>
        <w:ind w:left="1080" w:hanging="360"/>
      </w:pPr>
      <w:rPr>
        <w:rFonts w:hint="default"/>
        <w:b/>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76B54FE"/>
    <w:multiLevelType w:val="hybridMultilevel"/>
    <w:tmpl w:val="BCCEAD18"/>
    <w:lvl w:ilvl="0" w:tplc="2676E3CE">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3835777E"/>
    <w:multiLevelType w:val="hybridMultilevel"/>
    <w:tmpl w:val="FF608BAC"/>
    <w:lvl w:ilvl="0" w:tplc="1C0C6A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6D49611E"/>
    <w:multiLevelType w:val="hybridMultilevel"/>
    <w:tmpl w:val="751C15B2"/>
    <w:lvl w:ilvl="0" w:tplc="ACCA6A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7A184EB0"/>
    <w:multiLevelType w:val="hybridMultilevel"/>
    <w:tmpl w:val="69322646"/>
    <w:lvl w:ilvl="0" w:tplc="1CB476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20"/>
  <w:characterSpacingControl w:val="doNotCompress"/>
  <w:compat/>
  <w:rsids>
    <w:rsidRoot w:val="006B22A6"/>
    <w:rsid w:val="006B22A6"/>
    <w:rsid w:val="00BF45C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2A6"/>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6B22A6"/>
    <w:pPr>
      <w:ind w:left="720"/>
      <w:contextualSpacing/>
    </w:pPr>
  </w:style>
  <w:style w:type="table" w:styleId="TableGrid">
    <w:name w:val="Table Grid"/>
    <w:basedOn w:val="TableNormal"/>
    <w:uiPriority w:val="59"/>
    <w:rsid w:val="006B22A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Sub C Char,Heading 1 Char1 Char"/>
    <w:basedOn w:val="DefaultParagraphFont"/>
    <w:link w:val="ListParagraph"/>
    <w:uiPriority w:val="34"/>
    <w:locked/>
    <w:rsid w:val="006B22A6"/>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1297</Words>
  <Characters>7393</Characters>
  <Application>Microsoft Office Word</Application>
  <DocSecurity>0</DocSecurity>
  <Lines>61</Lines>
  <Paragraphs>17</Paragraphs>
  <ScaleCrop>false</ScaleCrop>
  <Company/>
  <LinksUpToDate>false</LinksUpToDate>
  <CharactersWithSpaces>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2021-04-21T04:03:00Z</dcterms:created>
  <dcterms:modified xsi:type="dcterms:W3CDTF">2021-04-21T04:03:00Z</dcterms:modified>
</cp:coreProperties>
</file>