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685" w:rsidRPr="00835B8C" w:rsidRDefault="00900685" w:rsidP="00900685">
      <w:pPr>
        <w:pStyle w:val="ListParagraph"/>
        <w:spacing w:before="100" w:beforeAutospacing="1" w:after="100" w:afterAutospacing="1" w:line="240" w:lineRule="auto"/>
        <w:ind w:left="0"/>
        <w:jc w:val="center"/>
        <w:rPr>
          <w:rFonts w:ascii="Times New Roman" w:eastAsia="Times New Roman" w:hAnsi="Times New Roman" w:cs="Times New Roman"/>
          <w:b/>
          <w:sz w:val="24"/>
          <w:szCs w:val="24"/>
          <w:lang w:eastAsia="id-ID"/>
        </w:rPr>
      </w:pPr>
      <w:r w:rsidRPr="00835B8C">
        <w:rPr>
          <w:rFonts w:ascii="Times New Roman" w:eastAsia="Times New Roman" w:hAnsi="Times New Roman" w:cs="Times New Roman"/>
          <w:b/>
          <w:sz w:val="24"/>
          <w:szCs w:val="24"/>
          <w:lang w:eastAsia="id-ID"/>
        </w:rPr>
        <w:t>BAB III</w:t>
      </w:r>
    </w:p>
    <w:p w:rsidR="00900685" w:rsidRDefault="00900685" w:rsidP="00900685">
      <w:pPr>
        <w:pStyle w:val="ListParagraph"/>
        <w:spacing w:before="100" w:beforeAutospacing="1" w:after="100" w:afterAutospacing="1" w:line="240" w:lineRule="auto"/>
        <w:ind w:left="0"/>
        <w:jc w:val="center"/>
        <w:rPr>
          <w:rFonts w:ascii="Times New Roman" w:eastAsia="Times New Roman" w:hAnsi="Times New Roman" w:cs="Times New Roman"/>
          <w:b/>
          <w:sz w:val="24"/>
          <w:szCs w:val="24"/>
          <w:lang w:eastAsia="id-ID"/>
        </w:rPr>
      </w:pPr>
      <w:r w:rsidRPr="00835B8C">
        <w:rPr>
          <w:rFonts w:ascii="Times New Roman" w:eastAsia="Times New Roman" w:hAnsi="Times New Roman" w:cs="Times New Roman"/>
          <w:b/>
          <w:sz w:val="24"/>
          <w:szCs w:val="24"/>
          <w:lang w:eastAsia="id-ID"/>
        </w:rPr>
        <w:t>METODOLOGI PENELITIAN</w:t>
      </w:r>
    </w:p>
    <w:p w:rsidR="00900685" w:rsidRDefault="00900685" w:rsidP="00900685">
      <w:pPr>
        <w:jc w:val="both"/>
        <w:rPr>
          <w:rFonts w:ascii="Times New Roman" w:hAnsi="Times New Roman" w:cs="Times New Roman"/>
          <w:sz w:val="24"/>
          <w:szCs w:val="24"/>
        </w:rPr>
      </w:pPr>
    </w:p>
    <w:p w:rsidR="00900685" w:rsidRDefault="00900685" w:rsidP="00900685">
      <w:pPr>
        <w:pStyle w:val="ListParagraph"/>
        <w:numPr>
          <w:ilvl w:val="3"/>
          <w:numId w:val="2"/>
        </w:numPr>
        <w:spacing w:before="100" w:beforeAutospacing="1" w:after="100" w:afterAutospacing="1" w:line="480" w:lineRule="auto"/>
        <w:ind w:left="426" w:hanging="426"/>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Jenis Penelitian</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Dalam penelitian ini menggunakan jenis penelitian kuantitatif, jenis penelitian ini merupakan jenis penelitian untuk mendapatkan hubungan yang akurat dari sebuah karakteristik masalah yang mengklarisifikasikan suatu data dan penganbilan data yang berhubungan dengan angka-angka baik diperoleh dari hasil pengukuran maupun dari nilai suatu data yang diperoleh (Hidayat, 2011)</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p>
    <w:p w:rsidR="00900685" w:rsidRPr="00D1599F" w:rsidRDefault="00900685" w:rsidP="00900685">
      <w:pPr>
        <w:pStyle w:val="ListParagraph"/>
        <w:numPr>
          <w:ilvl w:val="3"/>
          <w:numId w:val="2"/>
        </w:numPr>
        <w:spacing w:before="100" w:beforeAutospacing="1" w:after="100" w:afterAutospacing="1" w:line="480" w:lineRule="auto"/>
        <w:ind w:left="426" w:hanging="426"/>
        <w:rPr>
          <w:rFonts w:ascii="Times New Roman" w:eastAsia="Times New Roman" w:hAnsi="Times New Roman" w:cs="Times New Roman"/>
          <w:b/>
          <w:sz w:val="24"/>
          <w:szCs w:val="24"/>
          <w:lang w:eastAsia="id-ID"/>
        </w:rPr>
      </w:pPr>
      <w:r w:rsidRPr="00D1599F">
        <w:rPr>
          <w:rFonts w:ascii="Times New Roman" w:eastAsia="Times New Roman" w:hAnsi="Times New Roman" w:cs="Times New Roman"/>
          <w:b/>
          <w:sz w:val="24"/>
          <w:szCs w:val="24"/>
          <w:lang w:eastAsia="id-ID"/>
        </w:rPr>
        <w:t xml:space="preserve">Waktu dan Tempat Penelitian </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Penelitian ini dilaksanakan pada Febuari-Maret 2019, dan pelaksanaannya di Desa Bandar Sari Kabupaten Lampung Tengah Tahun 2019.</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p>
    <w:p w:rsidR="00900685" w:rsidRDefault="00900685" w:rsidP="00900685">
      <w:pPr>
        <w:pStyle w:val="ListParagraph"/>
        <w:numPr>
          <w:ilvl w:val="3"/>
          <w:numId w:val="2"/>
        </w:numPr>
        <w:spacing w:before="100" w:beforeAutospacing="1" w:after="100" w:afterAutospacing="1" w:line="480" w:lineRule="auto"/>
        <w:ind w:left="284" w:hanging="284"/>
        <w:rPr>
          <w:rFonts w:ascii="Times New Roman" w:eastAsia="Times New Roman" w:hAnsi="Times New Roman" w:cs="Times New Roman"/>
          <w:b/>
          <w:sz w:val="24"/>
          <w:szCs w:val="24"/>
          <w:lang w:eastAsia="id-ID"/>
        </w:rPr>
      </w:pPr>
      <w:r w:rsidRPr="009F19C2">
        <w:rPr>
          <w:rFonts w:ascii="Times New Roman" w:eastAsia="Times New Roman" w:hAnsi="Times New Roman" w:cs="Times New Roman"/>
          <w:b/>
          <w:sz w:val="24"/>
          <w:szCs w:val="24"/>
          <w:lang w:eastAsia="id-ID"/>
        </w:rPr>
        <w:t>Rencana Penelitian</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Rencana penelitian ini menggunakan rancangan </w:t>
      </w:r>
      <w:r w:rsidRPr="00A44B59">
        <w:rPr>
          <w:rFonts w:ascii="Times New Roman" w:eastAsia="Times New Roman" w:hAnsi="Times New Roman" w:cs="Times New Roman"/>
          <w:i/>
          <w:sz w:val="24"/>
          <w:szCs w:val="24"/>
          <w:lang w:eastAsia="id-ID"/>
        </w:rPr>
        <w:t>quasi eksperimen</w:t>
      </w:r>
      <w:r>
        <w:rPr>
          <w:rFonts w:ascii="Times New Roman" w:eastAsia="Times New Roman" w:hAnsi="Times New Roman" w:cs="Times New Roman"/>
          <w:sz w:val="24"/>
          <w:szCs w:val="24"/>
          <w:lang w:eastAsia="id-ID"/>
        </w:rPr>
        <w:t>. Pada rancangan ini peneliti hanya melakukan intervensi pada satu kelompok perbandingan. Efektifitas perlakuan dinilai dengan membandingkan nilai pre test dan post test. Rancangan desain</w:t>
      </w:r>
      <w:r w:rsidRPr="00A44B59">
        <w:rPr>
          <w:rFonts w:ascii="Times New Roman" w:eastAsia="Times New Roman" w:hAnsi="Times New Roman" w:cs="Times New Roman"/>
          <w:i/>
          <w:sz w:val="24"/>
          <w:szCs w:val="24"/>
          <w:lang w:eastAsia="id-ID"/>
        </w:rPr>
        <w:t>Posttest Only Control Group Design</w:t>
      </w:r>
      <w:r>
        <w:rPr>
          <w:rFonts w:ascii="Times New Roman" w:eastAsia="Times New Roman" w:hAnsi="Times New Roman" w:cs="Times New Roman"/>
          <w:sz w:val="24"/>
          <w:szCs w:val="24"/>
          <w:lang w:eastAsia="id-ID"/>
        </w:rPr>
        <w:t xml:space="preserve"> adalah subyek penelitian dibagi secara random kedalam kelompok perlakuan yaitu yang diberikan perlakuan (T</w:t>
      </w:r>
      <w:r w:rsidRPr="0032166A">
        <w:rPr>
          <w:rFonts w:ascii="Times New Roman" w:eastAsia="Times New Roman" w:hAnsi="Times New Roman" w:cs="Times New Roman"/>
          <w:sz w:val="16"/>
          <w:szCs w:val="16"/>
          <w:lang w:eastAsia="id-ID"/>
        </w:rPr>
        <w:t>+</w:t>
      </w:r>
      <w:r>
        <w:rPr>
          <w:rFonts w:ascii="Times New Roman" w:eastAsia="Times New Roman" w:hAnsi="Times New Roman" w:cs="Times New Roman"/>
          <w:sz w:val="24"/>
          <w:szCs w:val="24"/>
          <w:lang w:eastAsia="id-ID"/>
        </w:rPr>
        <w:t>) dan kelompok kontrol yang tidak diberikan perlakuan (T-).</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p>
    <w:p w:rsidR="00900685" w:rsidRDefault="00900685" w:rsidP="00900685">
      <w:pPr>
        <w:pStyle w:val="ListParagraph"/>
        <w:spacing w:before="100" w:beforeAutospacing="1" w:after="100" w:afterAutospacing="1" w:line="360" w:lineRule="auto"/>
        <w:ind w:left="426"/>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line id="Straight Connector 34" o:spid="_x0000_s1027" style="position:absolute;left:0;text-align:left;z-index:251661312;visibility:visible;mso-wrap-distance-top:-3e-5mm;mso-wrap-distance-bottom:-3e-5mm;mso-width-relative:margin;mso-height-relative:margin" from="63.6pt,12.6pt" to="246.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" strokecolor="black [3040]">
            <o:lock v:ext="edit" shapetype="f"/>
          </v:line>
        </w:pict>
      </w:r>
      <w:r w:rsidRPr="00B1798B">
        <w:rPr>
          <w:rFonts w:ascii="Times New Roman" w:eastAsia="Times New Roman" w:hAnsi="Times New Roman" w:cs="Times New Roman"/>
          <w:noProof/>
          <w:sz w:val="24"/>
          <w:szCs w:val="24"/>
          <w:lang w:eastAsia="id-ID"/>
        </w:rPr>
        <w:pict>
          <v:line id="Straight Connector 33" o:spid="_x0000_s1029" style="position:absolute;left:0;text-align:left;z-index:251663360;visibility:visible;mso-wrap-distance-left:3.17497mm;mso-wrap-distance-right:3.17497mm;mso-width-relative:margin;mso-height-relative:margin" from="246.6pt,12.6pt" to="246.6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" strokecolor="black [3040]">
            <o:lock v:ext="edit" shapetype="f"/>
          </v:line>
        </w:pict>
      </w:r>
      <w:r w:rsidRPr="00B1798B">
        <w:rPr>
          <w:rFonts w:ascii="Times New Roman" w:eastAsia="Times New Roman" w:hAnsi="Times New Roman" w:cs="Times New Roman"/>
          <w:noProof/>
          <w:sz w:val="24"/>
          <w:szCs w:val="24"/>
          <w:lang w:eastAsia="id-ID"/>
        </w:rPr>
        <w:pict>
          <v:line id="Straight Connector 32" o:spid="_x0000_s1026" style="position:absolute;left:0;text-align:left;z-index:251660288;visibility:visible;mso-wrap-distance-left:3.17497mm;mso-wrap-distance-right:3.17497mm;mso-width-relative:margin;mso-height-relative:margin" from="63.6pt,12.6pt" to="63.6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" strokecolor="black [3040]">
            <o:lock v:ext="edit" shapetype="f"/>
          </v:line>
        </w:pict>
      </w:r>
    </w:p>
    <w:p w:rsidR="00900685" w:rsidRDefault="00900685" w:rsidP="00900685">
      <w:pPr>
        <w:pStyle w:val="ListParagraph"/>
        <w:spacing w:before="100" w:beforeAutospacing="1" w:after="100" w:afterAutospacing="1"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xml:space="preserve">T+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O1</w:t>
      </w:r>
    </w:p>
    <w:p w:rsidR="00900685" w:rsidRDefault="00900685" w:rsidP="00900685">
      <w:pPr>
        <w:pStyle w:val="ListParagraph"/>
        <w:spacing w:before="100" w:beforeAutospacing="1" w:after="100" w:afterAutospacing="1"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r>
        <w:rPr>
          <w:rFonts w:ascii="Times New Roman" w:eastAsia="Times New Roman" w:hAnsi="Times New Roman" w:cs="Times New Roman"/>
          <w:sz w:val="24"/>
          <w:szCs w:val="24"/>
          <w:lang w:eastAsia="id-ID"/>
        </w:rPr>
        <w:tab/>
        <w:t>R</w:t>
      </w:r>
      <w:r>
        <w:rPr>
          <w:rFonts w:ascii="Times New Roman" w:eastAsia="Times New Roman" w:hAnsi="Times New Roman" w:cs="Times New Roman"/>
          <w:sz w:val="24"/>
          <w:szCs w:val="24"/>
          <w:lang w:eastAsia="id-ID"/>
        </w:rPr>
        <w:tab/>
      </w:r>
    </w:p>
    <w:p w:rsidR="00900685" w:rsidRPr="0032166A" w:rsidRDefault="00900685" w:rsidP="00900685">
      <w:pPr>
        <w:pStyle w:val="ListParagraph"/>
        <w:spacing w:before="100" w:beforeAutospacing="1" w:after="100" w:afterAutospacing="1"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T-</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O2</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sidRPr="00B1798B">
        <w:rPr>
          <w:rFonts w:ascii="Times New Roman" w:eastAsia="Times New Roman" w:hAnsi="Times New Roman" w:cs="Times New Roman"/>
          <w:noProof/>
          <w:sz w:val="24"/>
          <w:szCs w:val="24"/>
          <w:lang w:eastAsia="id-ID"/>
        </w:rPr>
        <w:pict>
          <v:line id="Straight Connector 31" o:spid="_x0000_s1028" style="position:absolute;left:0;text-align:left;flip:x;z-index:251662336;visibility:visible;mso-wrap-distance-top:-3e-5mm;mso-wrap-distance-bottom:-3e-5mm;mso-width-relative:margin;mso-height-relative:margin" from="63.6pt,17.25pt" to="246.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" strokecolor="black [3040]">
            <o:lock v:ext="edit" shapetype="f"/>
          </v:line>
        </w:pic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Keterangan :</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w:t>
      </w:r>
      <w:r>
        <w:rPr>
          <w:rFonts w:ascii="Times New Roman" w:eastAsia="Times New Roman" w:hAnsi="Times New Roman" w:cs="Times New Roman"/>
          <w:sz w:val="24"/>
          <w:szCs w:val="24"/>
          <w:lang w:eastAsia="id-ID"/>
        </w:rPr>
        <w:tab/>
        <w:t xml:space="preserve">    : Responden yang diberikan perlakuan</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     : Responden yang tidak diberikan perlakuan </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O1    : Hasil Observasi yang diberikan perlakuan</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O2    : Hasil Observasi yang tidak diberikan perlakuan</w:t>
      </w:r>
    </w:p>
    <w:p w:rsidR="00900685" w:rsidRDefault="00900685" w:rsidP="00900685">
      <w:pPr>
        <w:pStyle w:val="ListParagraph"/>
        <w:spacing w:before="100" w:beforeAutospacing="1" w:after="100" w:afterAutospacing="1" w:line="480" w:lineRule="auto"/>
        <w:ind w:left="426"/>
        <w:jc w:val="both"/>
        <w:rPr>
          <w:rFonts w:ascii="Times New Roman" w:eastAsia="Times New Roman" w:hAnsi="Times New Roman" w:cs="Times New Roman"/>
          <w:sz w:val="24"/>
          <w:szCs w:val="24"/>
          <w:lang w:eastAsia="id-ID"/>
        </w:rPr>
      </w:pPr>
    </w:p>
    <w:p w:rsidR="00900685" w:rsidRDefault="00900685" w:rsidP="00900685">
      <w:pPr>
        <w:pStyle w:val="ListParagraph"/>
        <w:numPr>
          <w:ilvl w:val="3"/>
          <w:numId w:val="2"/>
        </w:numPr>
        <w:spacing w:before="100" w:beforeAutospacing="1" w:after="100" w:afterAutospacing="1" w:line="480" w:lineRule="auto"/>
        <w:ind w:left="284" w:hanging="284"/>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Subjek Penelitian</w:t>
      </w:r>
    </w:p>
    <w:p w:rsidR="00900685" w:rsidRPr="009F19C2" w:rsidRDefault="00900685" w:rsidP="00900685">
      <w:pPr>
        <w:pStyle w:val="ListParagraph"/>
        <w:numPr>
          <w:ilvl w:val="1"/>
          <w:numId w:val="3"/>
        </w:numPr>
        <w:spacing w:before="100" w:beforeAutospacing="1" w:after="100" w:afterAutospacing="1" w:line="480" w:lineRule="auto"/>
        <w:ind w:left="567" w:hanging="283"/>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Populasi </w:t>
      </w:r>
    </w:p>
    <w:p w:rsidR="00900685" w:rsidRDefault="00900685" w:rsidP="00900685">
      <w:pPr>
        <w:pStyle w:val="ListParagraph"/>
        <w:spacing w:before="100" w:beforeAutospacing="1" w:after="100" w:afterAutospacing="1"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Populasi dalam penelitian ini adalah semua ibu bersalin kala I aktif yang melahirkan di Desa Bandarsari bulan Febuari 2019 yaitu berjumlah 30 orang.</w:t>
      </w:r>
    </w:p>
    <w:p w:rsidR="00900685" w:rsidRDefault="00900685" w:rsidP="00900685">
      <w:pPr>
        <w:pStyle w:val="ListParagraph"/>
        <w:numPr>
          <w:ilvl w:val="1"/>
          <w:numId w:val="3"/>
        </w:numPr>
        <w:spacing w:before="100" w:beforeAutospacing="1" w:after="100" w:afterAutospacing="1" w:line="480" w:lineRule="auto"/>
        <w:ind w:left="567" w:hanging="283"/>
        <w:jc w:val="both"/>
        <w:rPr>
          <w:rFonts w:ascii="Times New Roman" w:eastAsia="Times New Roman" w:hAnsi="Times New Roman" w:cs="Times New Roman"/>
          <w:sz w:val="24"/>
          <w:szCs w:val="24"/>
          <w:lang w:eastAsia="id-ID"/>
        </w:rPr>
      </w:pPr>
      <w:r w:rsidRPr="009F19C2">
        <w:rPr>
          <w:rFonts w:ascii="Times New Roman" w:eastAsia="Times New Roman" w:hAnsi="Times New Roman" w:cs="Times New Roman"/>
          <w:sz w:val="24"/>
          <w:szCs w:val="24"/>
          <w:lang w:eastAsia="id-ID"/>
        </w:rPr>
        <w:t>Sampel</w:t>
      </w:r>
    </w:p>
    <w:p w:rsidR="00900685" w:rsidRDefault="00900685" w:rsidP="00900685">
      <w:pPr>
        <w:pStyle w:val="ListParagraph"/>
        <w:numPr>
          <w:ilvl w:val="3"/>
          <w:numId w:val="3"/>
        </w:numPr>
        <w:spacing w:before="100" w:beforeAutospacing="1" w:after="100" w:afterAutospacing="1"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Kriteria Sampel</w:t>
      </w:r>
    </w:p>
    <w:p w:rsidR="00900685" w:rsidRDefault="00900685" w:rsidP="00900685">
      <w:pPr>
        <w:pStyle w:val="ListParagraph"/>
        <w:numPr>
          <w:ilvl w:val="4"/>
          <w:numId w:val="3"/>
        </w:numPr>
        <w:spacing w:before="100" w:beforeAutospacing="1" w:after="100" w:afterAutospacing="1" w:line="480" w:lineRule="auto"/>
        <w:ind w:left="1134"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Kriteria inklusi</w:t>
      </w:r>
    </w:p>
    <w:p w:rsidR="00900685" w:rsidRDefault="00900685" w:rsidP="00900685">
      <w:pPr>
        <w:pStyle w:val="ListParagraph"/>
        <w:numPr>
          <w:ilvl w:val="5"/>
          <w:numId w:val="3"/>
        </w:numPr>
        <w:spacing w:before="100" w:beforeAutospacing="1" w:after="100" w:afterAutospacing="1" w:line="480" w:lineRule="auto"/>
        <w:ind w:left="1560"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Wanita </w:t>
      </w:r>
    </w:p>
    <w:p w:rsidR="00900685" w:rsidRDefault="00900685" w:rsidP="00900685">
      <w:pPr>
        <w:pStyle w:val="ListParagraph"/>
        <w:numPr>
          <w:ilvl w:val="5"/>
          <w:numId w:val="3"/>
        </w:numPr>
        <w:spacing w:before="100" w:beforeAutospacing="1" w:after="100" w:afterAutospacing="1" w:line="480" w:lineRule="auto"/>
        <w:ind w:left="1560"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Bersedia menjadi responden</w:t>
      </w:r>
    </w:p>
    <w:p w:rsidR="00900685" w:rsidRDefault="00900685" w:rsidP="00900685">
      <w:pPr>
        <w:pStyle w:val="ListParagraph"/>
        <w:numPr>
          <w:ilvl w:val="5"/>
          <w:numId w:val="3"/>
        </w:numPr>
        <w:spacing w:before="100" w:beforeAutospacing="1" w:after="100" w:afterAutospacing="1" w:line="480" w:lineRule="auto"/>
        <w:ind w:left="1560"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Responden tersebut berada atau tinggal didesa bandarsari lampung tengah.</w:t>
      </w:r>
    </w:p>
    <w:p w:rsidR="00900685" w:rsidRDefault="00900685" w:rsidP="00900685">
      <w:pPr>
        <w:pStyle w:val="ListParagraph"/>
        <w:numPr>
          <w:ilvl w:val="4"/>
          <w:numId w:val="3"/>
        </w:numPr>
        <w:spacing w:before="100" w:beforeAutospacing="1" w:after="100" w:afterAutospacing="1" w:line="480" w:lineRule="auto"/>
        <w:ind w:left="1134"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Kriteria Eksklusi</w:t>
      </w:r>
    </w:p>
    <w:p w:rsidR="00900685" w:rsidRPr="00E86B86" w:rsidRDefault="00900685" w:rsidP="00900685">
      <w:pPr>
        <w:pStyle w:val="ListParagraph"/>
        <w:numPr>
          <w:ilvl w:val="5"/>
          <w:numId w:val="3"/>
        </w:numPr>
        <w:spacing w:before="100" w:beforeAutospacing="1" w:after="100" w:afterAutospacing="1" w:line="480" w:lineRule="auto"/>
        <w:ind w:left="1560"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Responden yang mengalami nyeri persalinan</w:t>
      </w:r>
    </w:p>
    <w:p w:rsidR="00900685" w:rsidRDefault="00900685" w:rsidP="00900685">
      <w:pPr>
        <w:pStyle w:val="ListParagraph"/>
        <w:numPr>
          <w:ilvl w:val="3"/>
          <w:numId w:val="3"/>
        </w:numPr>
        <w:spacing w:before="100" w:beforeAutospacing="1" w:after="100" w:afterAutospacing="1"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Teknik Sampel</w:t>
      </w:r>
    </w:p>
    <w:p w:rsidR="00900685" w:rsidRDefault="00900685" w:rsidP="00900685">
      <w:pPr>
        <w:pStyle w:val="ListParagraph"/>
        <w:spacing w:before="100" w:beforeAutospacing="1" w:after="100" w:afterAutospacing="1" w:line="48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Sampel yang diambil untuk penelitian ini adalah 40 ibu yang akan bersalin di Desa Bandarsari Lampung Tengah tah</w:t>
      </w:r>
      <w:r w:rsidRPr="00A40898">
        <w:rPr>
          <w:rFonts w:ascii="Times New Roman" w:eastAsia="Times New Roman" w:hAnsi="Times New Roman" w:cs="Times New Roman"/>
          <w:sz w:val="24"/>
          <w:szCs w:val="24"/>
          <w:lang w:eastAsia="id-ID"/>
        </w:rPr>
        <w:t xml:space="preserve">un 2019. Teknik </w:t>
      </w:r>
      <w:r>
        <w:rPr>
          <w:rFonts w:ascii="Times New Roman" w:eastAsia="Times New Roman" w:hAnsi="Times New Roman" w:cs="Times New Roman"/>
          <w:sz w:val="24"/>
          <w:szCs w:val="24"/>
          <w:lang w:eastAsia="id-ID"/>
        </w:rPr>
        <w:t xml:space="preserve">sampling menggunakan accidental </w:t>
      </w:r>
      <w:r w:rsidRPr="00A40898">
        <w:rPr>
          <w:rFonts w:ascii="Times New Roman" w:eastAsia="Times New Roman" w:hAnsi="Times New Roman" w:cs="Times New Roman"/>
          <w:sz w:val="24"/>
          <w:szCs w:val="24"/>
          <w:lang w:eastAsia="id-ID"/>
        </w:rPr>
        <w:t xml:space="preserve">sampling dimana </w:t>
      </w:r>
      <w:r>
        <w:rPr>
          <w:rFonts w:ascii="Times New Roman" w:eastAsia="Times New Roman" w:hAnsi="Times New Roman" w:cs="Times New Roman"/>
          <w:sz w:val="24"/>
          <w:szCs w:val="24"/>
          <w:lang w:eastAsia="id-ID"/>
        </w:rPr>
        <w:t xml:space="preserve">penarikan sampel diambil secara kebetulan yaitu siapa saja yang dapat dijadikan sampel pada saat itu juga dengan kriteria inklusi dan ekslusi. </w:t>
      </w:r>
    </w:p>
    <w:p w:rsidR="00900685" w:rsidRPr="009F19C2" w:rsidRDefault="00900685" w:rsidP="00900685">
      <w:pPr>
        <w:pStyle w:val="ListParagraph"/>
        <w:spacing w:before="100" w:beforeAutospacing="1" w:after="100" w:afterAutospacing="1" w:line="480" w:lineRule="auto"/>
        <w:ind w:left="851"/>
        <w:jc w:val="both"/>
        <w:rPr>
          <w:rFonts w:ascii="Times New Roman" w:eastAsia="Times New Roman" w:hAnsi="Times New Roman" w:cs="Times New Roman"/>
          <w:sz w:val="24"/>
          <w:szCs w:val="24"/>
          <w:lang w:eastAsia="id-ID"/>
        </w:rPr>
      </w:pPr>
    </w:p>
    <w:p w:rsidR="00900685" w:rsidRPr="00B14D96" w:rsidRDefault="00900685" w:rsidP="00900685">
      <w:pPr>
        <w:pStyle w:val="ListParagraph"/>
        <w:numPr>
          <w:ilvl w:val="3"/>
          <w:numId w:val="2"/>
        </w:numPr>
        <w:spacing w:before="100" w:beforeAutospacing="1" w:after="100" w:afterAutospacing="1" w:line="480" w:lineRule="auto"/>
        <w:ind w:left="284" w:hanging="284"/>
        <w:jc w:val="both"/>
        <w:rPr>
          <w:rFonts w:ascii="Times New Roman" w:eastAsia="Times New Roman" w:hAnsi="Times New Roman" w:cs="Times New Roman"/>
          <w:b/>
          <w:sz w:val="24"/>
          <w:szCs w:val="24"/>
          <w:lang w:eastAsia="id-ID"/>
        </w:rPr>
      </w:pPr>
      <w:r w:rsidRPr="00B14D96">
        <w:rPr>
          <w:rFonts w:ascii="Times New Roman" w:eastAsia="Times New Roman" w:hAnsi="Times New Roman" w:cs="Times New Roman"/>
          <w:b/>
          <w:sz w:val="24"/>
          <w:szCs w:val="24"/>
          <w:lang w:eastAsia="id-ID"/>
        </w:rPr>
        <w:t xml:space="preserve">Variabel Penelitian </w:t>
      </w:r>
    </w:p>
    <w:p w:rsidR="00900685" w:rsidRDefault="00900685" w:rsidP="0090068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Variabel Independen</w:t>
      </w:r>
    </w:p>
    <w:p w:rsidR="00900685" w:rsidRDefault="00900685" w:rsidP="00900685">
      <w:pPr>
        <w:pStyle w:val="ListParagraph"/>
        <w:spacing w:before="100" w:beforeAutospacing="1" w:after="100" w:afterAutospacing="1" w:line="480" w:lineRule="auto"/>
        <w:ind w:left="78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Variabel independen merupakan variabel yang menjadi sebab perubahan atau timbulnya variabel dependent (terikat) (Hidayat, 2011). Dalam penelitian ini variabel independen nya yaitu responden yang diperlakukan effleurage massage dan responden yang tidak diberikan effleurage.</w:t>
      </w:r>
    </w:p>
    <w:p w:rsidR="00900685" w:rsidRDefault="00900685" w:rsidP="00900685">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Variabel Dependen</w:t>
      </w:r>
    </w:p>
    <w:p w:rsidR="00900685" w:rsidRDefault="00900685" w:rsidP="00900685">
      <w:pPr>
        <w:pStyle w:val="ListParagraph"/>
        <w:spacing w:before="100" w:beforeAutospacing="1" w:after="100" w:afterAutospacing="1" w:line="480" w:lineRule="auto"/>
        <w:ind w:left="78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Variabel dependen ini merupakan variabel yang dipengaruhi atau menjadi akibat karena variabel bebas (Hidayat, 2011). Dalam penelitian ini variabel dependen nya adalah nyeri persalinan.</w:t>
      </w:r>
    </w:p>
    <w:p w:rsidR="00900685" w:rsidRDefault="00900685" w:rsidP="00900685">
      <w:pPr>
        <w:pStyle w:val="ListParagraph"/>
        <w:spacing w:before="100" w:beforeAutospacing="1" w:after="100" w:afterAutospacing="1" w:line="480" w:lineRule="auto"/>
        <w:ind w:left="786"/>
        <w:jc w:val="both"/>
        <w:rPr>
          <w:rFonts w:ascii="Times New Roman" w:eastAsia="Times New Roman" w:hAnsi="Times New Roman" w:cs="Times New Roman"/>
          <w:sz w:val="24"/>
          <w:szCs w:val="24"/>
          <w:lang w:eastAsia="id-ID"/>
        </w:rPr>
      </w:pPr>
    </w:p>
    <w:p w:rsidR="00900685" w:rsidRDefault="00900685" w:rsidP="00900685">
      <w:pPr>
        <w:pStyle w:val="ListParagraph"/>
        <w:spacing w:before="100" w:beforeAutospacing="1" w:after="100" w:afterAutospacing="1" w:line="480" w:lineRule="auto"/>
        <w:ind w:left="786"/>
        <w:jc w:val="both"/>
        <w:rPr>
          <w:rFonts w:ascii="Times New Roman" w:eastAsia="Times New Roman" w:hAnsi="Times New Roman" w:cs="Times New Roman"/>
          <w:sz w:val="24"/>
          <w:szCs w:val="24"/>
          <w:lang w:eastAsia="id-ID"/>
        </w:rPr>
      </w:pPr>
    </w:p>
    <w:p w:rsidR="00900685" w:rsidRPr="00A40898" w:rsidRDefault="00900685" w:rsidP="00900685">
      <w:pPr>
        <w:spacing w:before="100" w:beforeAutospacing="1" w:after="100" w:afterAutospacing="1" w:line="480" w:lineRule="auto"/>
        <w:jc w:val="both"/>
        <w:rPr>
          <w:rFonts w:ascii="Times New Roman" w:eastAsia="Times New Roman" w:hAnsi="Times New Roman" w:cs="Times New Roman"/>
          <w:sz w:val="24"/>
          <w:szCs w:val="24"/>
          <w:lang w:eastAsia="id-ID"/>
        </w:rPr>
      </w:pPr>
    </w:p>
    <w:p w:rsidR="00900685" w:rsidRPr="009A65F6" w:rsidRDefault="00900685" w:rsidP="00900685">
      <w:pPr>
        <w:pStyle w:val="ListParagraph"/>
        <w:numPr>
          <w:ilvl w:val="3"/>
          <w:numId w:val="2"/>
        </w:numPr>
        <w:spacing w:before="100" w:beforeAutospacing="1" w:after="100" w:afterAutospacing="1" w:line="480" w:lineRule="auto"/>
        <w:ind w:left="284" w:hanging="284"/>
        <w:jc w:val="both"/>
        <w:rPr>
          <w:rFonts w:ascii="Times New Roman" w:eastAsia="Times New Roman" w:hAnsi="Times New Roman" w:cs="Times New Roman"/>
          <w:b/>
          <w:sz w:val="24"/>
          <w:szCs w:val="24"/>
          <w:lang w:eastAsia="id-ID"/>
        </w:rPr>
      </w:pPr>
      <w:r w:rsidRPr="009A65F6">
        <w:rPr>
          <w:rFonts w:ascii="Times New Roman" w:eastAsia="Times New Roman" w:hAnsi="Times New Roman" w:cs="Times New Roman"/>
          <w:b/>
          <w:sz w:val="24"/>
          <w:szCs w:val="24"/>
          <w:lang w:eastAsia="id-ID"/>
        </w:rPr>
        <w:t>Definisi Operasional Variabel</w:t>
      </w:r>
    </w:p>
    <w:p w:rsidR="00900685" w:rsidRPr="0043489B" w:rsidRDefault="00900685" w:rsidP="00900685">
      <w:pPr>
        <w:pStyle w:val="ListParagraph"/>
        <w:spacing w:before="100" w:beforeAutospacing="1" w:after="100" w:afterAutospacing="1" w:line="240" w:lineRule="auto"/>
        <w:ind w:left="0"/>
        <w:jc w:val="center"/>
        <w:rPr>
          <w:rFonts w:ascii="Times New Roman" w:eastAsia="Times New Roman" w:hAnsi="Times New Roman" w:cs="Times New Roman"/>
          <w:lang w:eastAsia="id-ID"/>
        </w:rPr>
      </w:pPr>
      <w:r w:rsidRPr="0043489B">
        <w:rPr>
          <w:rFonts w:ascii="Times New Roman" w:eastAsia="Times New Roman" w:hAnsi="Times New Roman" w:cs="Times New Roman"/>
          <w:lang w:eastAsia="id-ID"/>
        </w:rPr>
        <w:t>Tabel 3.1</w:t>
      </w:r>
    </w:p>
    <w:p w:rsidR="00900685" w:rsidRPr="0043489B" w:rsidRDefault="00900685" w:rsidP="00900685">
      <w:pPr>
        <w:pStyle w:val="ListParagraph"/>
        <w:spacing w:before="100" w:beforeAutospacing="1" w:after="100" w:afterAutospacing="1" w:line="240" w:lineRule="auto"/>
        <w:ind w:left="0"/>
        <w:jc w:val="center"/>
        <w:rPr>
          <w:rFonts w:ascii="Times New Roman" w:eastAsia="Times New Roman" w:hAnsi="Times New Roman" w:cs="Times New Roman"/>
          <w:lang w:eastAsia="id-ID"/>
        </w:rPr>
      </w:pPr>
      <w:r w:rsidRPr="0043489B">
        <w:rPr>
          <w:rFonts w:ascii="Times New Roman" w:eastAsia="Times New Roman" w:hAnsi="Times New Roman" w:cs="Times New Roman"/>
          <w:lang w:eastAsia="id-ID"/>
        </w:rPr>
        <w:t>Definisi Operasional</w:t>
      </w:r>
    </w:p>
    <w:p w:rsidR="00900685" w:rsidRPr="0074540F" w:rsidRDefault="00900685" w:rsidP="00900685">
      <w:pPr>
        <w:pStyle w:val="ListParagraph"/>
        <w:spacing w:before="100" w:beforeAutospacing="1" w:after="100" w:afterAutospacing="1" w:line="240" w:lineRule="auto"/>
        <w:ind w:left="0"/>
        <w:jc w:val="center"/>
        <w:rPr>
          <w:rFonts w:ascii="Times New Roman" w:eastAsia="Times New Roman" w:hAnsi="Times New Roman" w:cs="Times New Roman"/>
          <w:lang w:eastAsia="id-ID"/>
        </w:rPr>
      </w:pPr>
    </w:p>
    <w:tbl>
      <w:tblPr>
        <w:tblStyle w:val="TableGrid"/>
        <w:tblW w:w="8755" w:type="dxa"/>
        <w:tblLayout w:type="fixed"/>
        <w:tblLook w:val="04A0"/>
      </w:tblPr>
      <w:tblGrid>
        <w:gridCol w:w="1275"/>
        <w:gridCol w:w="2519"/>
        <w:gridCol w:w="1376"/>
        <w:gridCol w:w="1056"/>
        <w:gridCol w:w="1395"/>
        <w:gridCol w:w="1134"/>
      </w:tblGrid>
      <w:tr w:rsidR="00900685" w:rsidRPr="0074540F" w:rsidTr="00B2490D">
        <w:tc>
          <w:tcPr>
            <w:tcW w:w="1275"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Variabel</w:t>
            </w:r>
          </w:p>
        </w:tc>
        <w:tc>
          <w:tcPr>
            <w:tcW w:w="2519"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Definisi Operasional</w:t>
            </w:r>
          </w:p>
        </w:tc>
        <w:tc>
          <w:tcPr>
            <w:tcW w:w="1376"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Alat Ukur</w:t>
            </w:r>
          </w:p>
        </w:tc>
        <w:tc>
          <w:tcPr>
            <w:tcW w:w="1056"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Cara Ukur</w:t>
            </w:r>
          </w:p>
        </w:tc>
        <w:tc>
          <w:tcPr>
            <w:tcW w:w="1395"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Hasil Ukur</w:t>
            </w:r>
          </w:p>
        </w:tc>
        <w:tc>
          <w:tcPr>
            <w:tcW w:w="1134"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Skala Ukur</w:t>
            </w:r>
          </w:p>
        </w:tc>
      </w:tr>
      <w:tr w:rsidR="00900685" w:rsidRPr="0074540F" w:rsidTr="00B2490D">
        <w:tc>
          <w:tcPr>
            <w:tcW w:w="1275" w:type="dxa"/>
          </w:tcPr>
          <w:p w:rsidR="00900685" w:rsidRPr="00A44B59" w:rsidRDefault="00900685" w:rsidP="00B2490D">
            <w:pPr>
              <w:pStyle w:val="ListParagraph"/>
              <w:spacing w:before="100" w:beforeAutospacing="1" w:after="100" w:afterAutospacing="1"/>
              <w:ind w:left="0"/>
              <w:rPr>
                <w:rFonts w:ascii="Times New Roman" w:eastAsia="Times New Roman" w:hAnsi="Times New Roman" w:cs="Times New Roman"/>
                <w:i/>
                <w:lang w:eastAsia="id-ID"/>
              </w:rPr>
            </w:pPr>
            <w:r w:rsidRPr="00A44B59">
              <w:rPr>
                <w:rFonts w:ascii="Times New Roman" w:eastAsia="Times New Roman" w:hAnsi="Times New Roman" w:cs="Times New Roman"/>
                <w:i/>
                <w:lang w:eastAsia="id-ID"/>
              </w:rPr>
              <w:t xml:space="preserve">Effleurage </w:t>
            </w:r>
            <w:r w:rsidRPr="00A44B59">
              <w:rPr>
                <w:rFonts w:ascii="Times New Roman" w:eastAsia="Times New Roman" w:hAnsi="Times New Roman" w:cs="Times New Roman"/>
                <w:i/>
                <w:lang w:eastAsia="id-ID"/>
              </w:rPr>
              <w:lastRenderedPageBreak/>
              <w:t>Massage</w:t>
            </w:r>
          </w:p>
        </w:tc>
        <w:tc>
          <w:tcPr>
            <w:tcW w:w="2519" w:type="dxa"/>
          </w:tcPr>
          <w:p w:rsidR="00900685" w:rsidRPr="0074540F" w:rsidRDefault="00900685" w:rsidP="00B2490D">
            <w:pPr>
              <w:pStyle w:val="ListParagraph"/>
              <w:spacing w:before="100" w:beforeAutospacing="1" w:after="100" w:afterAutospacing="1"/>
              <w:ind w:left="0"/>
              <w:rPr>
                <w:rFonts w:ascii="Times New Roman" w:eastAsia="Times New Roman" w:hAnsi="Times New Roman" w:cs="Times New Roman"/>
                <w:lang w:eastAsia="id-ID"/>
              </w:rPr>
            </w:pPr>
            <w:r w:rsidRPr="0074540F">
              <w:rPr>
                <w:rFonts w:ascii="Times New Roman" w:eastAsia="Times New Roman" w:hAnsi="Times New Roman" w:cs="Times New Roman"/>
                <w:lang w:eastAsia="id-ID"/>
              </w:rPr>
              <w:lastRenderedPageBreak/>
              <w:t xml:space="preserve">Sentuhan ringan dengan </w:t>
            </w:r>
            <w:r w:rsidRPr="0074540F">
              <w:rPr>
                <w:rFonts w:ascii="Times New Roman" w:eastAsia="Times New Roman" w:hAnsi="Times New Roman" w:cs="Times New Roman"/>
                <w:lang w:eastAsia="id-ID"/>
              </w:rPr>
              <w:lastRenderedPageBreak/>
              <w:t xml:space="preserve">menggunakan telapak tangan dengan minyak baby oil/lotion pada </w:t>
            </w:r>
            <w:r>
              <w:rPr>
                <w:rFonts w:ascii="Times New Roman" w:eastAsia="Times New Roman" w:hAnsi="Times New Roman" w:cs="Times New Roman"/>
                <w:lang w:eastAsia="id-ID"/>
              </w:rPr>
              <w:t xml:space="preserve">abdomen, pinggang atau paha, </w:t>
            </w:r>
            <w:r w:rsidRPr="0074540F">
              <w:rPr>
                <w:rFonts w:ascii="Times New Roman" w:eastAsia="Times New Roman" w:hAnsi="Times New Roman" w:cs="Times New Roman"/>
                <w:lang w:eastAsia="id-ID"/>
              </w:rPr>
              <w:t xml:space="preserve">dimulai dari bagian </w:t>
            </w:r>
            <w:r>
              <w:rPr>
                <w:rFonts w:ascii="Times New Roman" w:eastAsia="Times New Roman" w:hAnsi="Times New Roman" w:cs="Times New Roman"/>
                <w:lang w:eastAsia="id-ID"/>
              </w:rPr>
              <w:t xml:space="preserve">samping memutari Pinggang atau abdomen atau paha sesuai kemauan ibu. </w:t>
            </w:r>
            <w:r w:rsidRPr="0074540F">
              <w:rPr>
                <w:rFonts w:ascii="Times New Roman" w:eastAsia="Times New Roman" w:hAnsi="Times New Roman" w:cs="Times New Roman"/>
                <w:lang w:eastAsia="id-ID"/>
              </w:rPr>
              <w:t>Gerakan memberi pola seperti kupu-kupu</w:t>
            </w:r>
            <w:r>
              <w:rPr>
                <w:rFonts w:ascii="Times New Roman" w:eastAsia="Times New Roman" w:hAnsi="Times New Roman" w:cs="Times New Roman"/>
                <w:lang w:eastAsia="id-ID"/>
              </w:rPr>
              <w:t>. Dilakukan selama 20 menit atau hentikan saat ibu sudah merasa tidak nyaman, lakukan pemijatan saat adanya kontraksi setiapsatu jam sekali lamanya 1-20 menit atau menyesuaikan dengan reaksi dari pijatan tersebut apabila sebelum 20 menit ibu sudah merasa tidak nyeri hentikan.</w:t>
            </w:r>
          </w:p>
        </w:tc>
        <w:tc>
          <w:tcPr>
            <w:tcW w:w="1376" w:type="dxa"/>
          </w:tcPr>
          <w:p w:rsidR="00900685" w:rsidRPr="00D67E9A" w:rsidRDefault="00900685" w:rsidP="00B2490D">
            <w:pPr>
              <w:pStyle w:val="ListParagraph"/>
              <w:spacing w:before="100" w:beforeAutospacing="1" w:after="100" w:afterAutospacing="1"/>
              <w:ind w:left="34"/>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 xml:space="preserve">SOP ( </w:t>
            </w:r>
            <w:r>
              <w:rPr>
                <w:rFonts w:ascii="Times New Roman" w:eastAsia="Times New Roman" w:hAnsi="Times New Roman" w:cs="Times New Roman"/>
                <w:lang w:eastAsia="id-ID"/>
              </w:rPr>
              <w:lastRenderedPageBreak/>
              <w:t>Standar Operasional Prosedur)</w:t>
            </w:r>
          </w:p>
        </w:tc>
        <w:tc>
          <w:tcPr>
            <w:tcW w:w="1056" w:type="dxa"/>
          </w:tcPr>
          <w:p w:rsidR="00900685" w:rsidRPr="00A44B59" w:rsidRDefault="00900685" w:rsidP="00B2490D">
            <w:pPr>
              <w:pStyle w:val="ListParagraph"/>
              <w:spacing w:before="100" w:beforeAutospacing="1" w:after="100" w:afterAutospacing="1"/>
              <w:ind w:left="0"/>
              <w:jc w:val="both"/>
              <w:rPr>
                <w:rFonts w:ascii="Times New Roman" w:eastAsia="Times New Roman" w:hAnsi="Times New Roman" w:cs="Times New Roman"/>
                <w:i/>
                <w:lang w:eastAsia="id-ID"/>
              </w:rPr>
            </w:pPr>
            <w:r>
              <w:rPr>
                <w:rFonts w:ascii="Times New Roman" w:eastAsia="Times New Roman" w:hAnsi="Times New Roman" w:cs="Times New Roman"/>
                <w:i/>
                <w:lang w:eastAsia="id-ID"/>
              </w:rPr>
              <w:lastRenderedPageBreak/>
              <w:t>Massase</w:t>
            </w:r>
          </w:p>
        </w:tc>
        <w:tc>
          <w:tcPr>
            <w:tcW w:w="1395" w:type="dxa"/>
          </w:tcPr>
          <w:p w:rsidR="00900685" w:rsidRDefault="00900685" w:rsidP="00B2490D">
            <w:pPr>
              <w:pStyle w:val="ListParagraph"/>
              <w:spacing w:before="100" w:beforeAutospacing="1" w:after="100" w:afterAutospacing="1"/>
              <w:ind w:left="0"/>
              <w:rPr>
                <w:rFonts w:ascii="Times New Roman" w:eastAsia="Times New Roman" w:hAnsi="Times New Roman" w:cs="Times New Roman"/>
                <w:lang w:eastAsia="id-ID"/>
              </w:rPr>
            </w:pPr>
            <w:r>
              <w:rPr>
                <w:rFonts w:ascii="Times New Roman" w:eastAsia="Times New Roman" w:hAnsi="Times New Roman" w:cs="Times New Roman"/>
                <w:lang w:eastAsia="id-ID"/>
              </w:rPr>
              <w:t xml:space="preserve">0 = tidak </w:t>
            </w:r>
            <w:r>
              <w:rPr>
                <w:rFonts w:ascii="Times New Roman" w:eastAsia="Times New Roman" w:hAnsi="Times New Roman" w:cs="Times New Roman"/>
                <w:lang w:eastAsia="id-ID"/>
              </w:rPr>
              <w:lastRenderedPageBreak/>
              <w:t>diberikan massase</w:t>
            </w:r>
          </w:p>
          <w:p w:rsidR="00900685" w:rsidRDefault="00900685" w:rsidP="00B2490D">
            <w:pPr>
              <w:pStyle w:val="ListParagraph"/>
              <w:spacing w:before="100" w:beforeAutospacing="1" w:after="100" w:afterAutospacing="1"/>
              <w:ind w:left="0"/>
              <w:rPr>
                <w:rFonts w:ascii="Times New Roman" w:eastAsia="Times New Roman" w:hAnsi="Times New Roman" w:cs="Times New Roman"/>
                <w:lang w:eastAsia="id-ID"/>
              </w:rPr>
            </w:pPr>
          </w:p>
          <w:p w:rsidR="00900685" w:rsidRPr="0074540F" w:rsidRDefault="00900685" w:rsidP="00B2490D">
            <w:pPr>
              <w:pStyle w:val="ListParagraph"/>
              <w:spacing w:before="100" w:beforeAutospacing="1" w:after="100" w:afterAutospacing="1"/>
              <w:ind w:left="0"/>
              <w:rPr>
                <w:rFonts w:ascii="Times New Roman" w:eastAsia="Times New Roman" w:hAnsi="Times New Roman" w:cs="Times New Roman"/>
                <w:lang w:eastAsia="id-ID"/>
              </w:rPr>
            </w:pPr>
            <w:r>
              <w:rPr>
                <w:rFonts w:ascii="Times New Roman" w:eastAsia="Times New Roman" w:hAnsi="Times New Roman" w:cs="Times New Roman"/>
                <w:lang w:eastAsia="id-ID"/>
              </w:rPr>
              <w:t>1= di berikan Massase</w:t>
            </w:r>
          </w:p>
        </w:tc>
        <w:tc>
          <w:tcPr>
            <w:tcW w:w="1134" w:type="dxa"/>
          </w:tcPr>
          <w:p w:rsidR="00900685" w:rsidRPr="0074540F"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Ordinal</w:t>
            </w:r>
          </w:p>
        </w:tc>
      </w:tr>
      <w:tr w:rsidR="00900685" w:rsidRPr="0074540F" w:rsidTr="00B2490D">
        <w:trPr>
          <w:trHeight w:val="106"/>
        </w:trPr>
        <w:tc>
          <w:tcPr>
            <w:tcW w:w="1275" w:type="dxa"/>
          </w:tcPr>
          <w:p w:rsidR="00900685" w:rsidRPr="0074540F" w:rsidRDefault="00900685" w:rsidP="00B2490D">
            <w:pPr>
              <w:pStyle w:val="ListParagraph"/>
              <w:spacing w:before="100" w:beforeAutospacing="1" w:after="100" w:afterAutospacing="1"/>
              <w:ind w:left="0"/>
              <w:jc w:val="both"/>
              <w:rPr>
                <w:rFonts w:ascii="Times New Roman" w:eastAsia="Times New Roman" w:hAnsi="Times New Roman" w:cs="Times New Roman"/>
                <w:lang w:eastAsia="id-ID"/>
              </w:rPr>
            </w:pPr>
            <w:r w:rsidRPr="0074540F">
              <w:rPr>
                <w:rFonts w:ascii="Times New Roman" w:eastAsia="Times New Roman" w:hAnsi="Times New Roman" w:cs="Times New Roman"/>
                <w:lang w:eastAsia="id-ID"/>
              </w:rPr>
              <w:lastRenderedPageBreak/>
              <w:t>Nyeri Persalinan</w:t>
            </w:r>
          </w:p>
        </w:tc>
        <w:tc>
          <w:tcPr>
            <w:tcW w:w="2519" w:type="dxa"/>
          </w:tcPr>
          <w:p w:rsidR="00900685" w:rsidRPr="0074540F" w:rsidRDefault="00900685" w:rsidP="00B2490D">
            <w:pPr>
              <w:pStyle w:val="ListParagraph"/>
              <w:spacing w:before="100" w:beforeAutospacing="1" w:after="100" w:afterAutospacing="1"/>
              <w:ind w:left="0"/>
              <w:jc w:val="both"/>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Rasa ketidaknyamanan pasca persalinan pada abdomen (uterus)</w:t>
            </w:r>
          </w:p>
        </w:tc>
        <w:tc>
          <w:tcPr>
            <w:tcW w:w="1376" w:type="dxa"/>
          </w:tcPr>
          <w:p w:rsidR="00900685" w:rsidRPr="0074540F" w:rsidRDefault="00900685" w:rsidP="00B2490D">
            <w:pPr>
              <w:pStyle w:val="ListParagraph"/>
              <w:spacing w:before="100" w:beforeAutospacing="1" w:after="100" w:afterAutospacing="1"/>
              <w:ind w:left="0"/>
              <w:jc w:val="both"/>
              <w:rPr>
                <w:rFonts w:ascii="Times New Roman" w:eastAsia="Times New Roman" w:hAnsi="Times New Roman" w:cs="Times New Roman"/>
                <w:lang w:eastAsia="id-ID"/>
              </w:rPr>
            </w:pPr>
            <w:r>
              <w:rPr>
                <w:rFonts w:ascii="Times New Roman" w:eastAsia="Times New Roman" w:hAnsi="Times New Roman" w:cs="Times New Roman"/>
                <w:lang w:eastAsia="id-ID"/>
              </w:rPr>
              <w:t>VDS (</w:t>
            </w:r>
            <w:r w:rsidRPr="00D67E9A">
              <w:rPr>
                <w:rFonts w:ascii="Times New Roman" w:eastAsia="Times New Roman" w:hAnsi="Times New Roman" w:cs="Times New Roman"/>
                <w:i/>
                <w:lang w:eastAsia="id-ID"/>
              </w:rPr>
              <w:t>Visual Describle Scale</w:t>
            </w:r>
            <w:r>
              <w:rPr>
                <w:rFonts w:ascii="Times New Roman" w:eastAsia="Times New Roman" w:hAnsi="Times New Roman" w:cs="Times New Roman"/>
                <w:lang w:eastAsia="id-ID"/>
              </w:rPr>
              <w:t>)</w:t>
            </w:r>
          </w:p>
        </w:tc>
        <w:tc>
          <w:tcPr>
            <w:tcW w:w="1056" w:type="dxa"/>
          </w:tcPr>
          <w:p w:rsidR="00900685" w:rsidRPr="0074540F" w:rsidRDefault="00900685" w:rsidP="00B2490D">
            <w:pPr>
              <w:pStyle w:val="ListParagraph"/>
              <w:spacing w:before="100" w:beforeAutospacing="1" w:after="100" w:afterAutospacing="1"/>
              <w:ind w:left="0"/>
              <w:jc w:val="both"/>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Observasi</w:t>
            </w:r>
          </w:p>
        </w:tc>
        <w:tc>
          <w:tcPr>
            <w:tcW w:w="1395" w:type="dxa"/>
          </w:tcPr>
          <w:p w:rsidR="00900685" w:rsidRPr="0074540F" w:rsidRDefault="00900685" w:rsidP="00B2490D">
            <w:pPr>
              <w:pStyle w:val="ListParagraph"/>
              <w:spacing w:before="100" w:beforeAutospacing="1" w:after="100" w:afterAutospacing="1"/>
              <w:ind w:left="0"/>
              <w:jc w:val="both"/>
              <w:rPr>
                <w:rFonts w:ascii="Times New Roman" w:eastAsia="Times New Roman" w:hAnsi="Times New Roman" w:cs="Times New Roman"/>
                <w:lang w:eastAsia="id-ID"/>
              </w:rPr>
            </w:pPr>
            <w:r w:rsidRPr="0074540F">
              <w:rPr>
                <w:rFonts w:ascii="Times New Roman" w:eastAsia="Times New Roman" w:hAnsi="Times New Roman" w:cs="Times New Roman"/>
                <w:lang w:eastAsia="id-ID"/>
              </w:rPr>
              <w:t>Skala Nyeri 0-10</w:t>
            </w:r>
          </w:p>
          <w:p w:rsidR="00900685" w:rsidRPr="0074540F" w:rsidRDefault="00900685" w:rsidP="00B2490D">
            <w:pPr>
              <w:pStyle w:val="ListParagraph"/>
              <w:spacing w:before="100" w:beforeAutospacing="1" w:after="100" w:afterAutospacing="1"/>
              <w:ind w:left="0"/>
              <w:jc w:val="both"/>
              <w:rPr>
                <w:rFonts w:ascii="Times New Roman" w:eastAsia="Times New Roman" w:hAnsi="Times New Roman" w:cs="Times New Roman"/>
                <w:lang w:eastAsia="id-ID"/>
              </w:rPr>
            </w:pPr>
          </w:p>
          <w:p w:rsidR="00900685" w:rsidRPr="0074540F" w:rsidRDefault="00900685" w:rsidP="00B2490D">
            <w:pPr>
              <w:pStyle w:val="ListParagraph"/>
              <w:spacing w:before="100" w:beforeAutospacing="1" w:after="100" w:afterAutospacing="1"/>
              <w:ind w:left="0"/>
              <w:rPr>
                <w:rFonts w:ascii="Times New Roman" w:eastAsia="Times New Roman" w:hAnsi="Times New Roman" w:cs="Times New Roman"/>
                <w:lang w:eastAsia="id-ID"/>
              </w:rPr>
            </w:pPr>
            <w:r>
              <w:rPr>
                <w:rFonts w:ascii="Times New Roman" w:eastAsia="Times New Roman" w:hAnsi="Times New Roman" w:cs="Times New Roman"/>
                <w:lang w:eastAsia="id-ID"/>
              </w:rPr>
              <w:t>(Muhammad dkk, 2011</w:t>
            </w:r>
            <w:r w:rsidRPr="0074540F">
              <w:rPr>
                <w:rFonts w:ascii="Times New Roman" w:eastAsia="Times New Roman" w:hAnsi="Times New Roman" w:cs="Times New Roman"/>
                <w:lang w:eastAsia="id-ID"/>
              </w:rPr>
              <w:t>)</w:t>
            </w:r>
          </w:p>
        </w:tc>
        <w:tc>
          <w:tcPr>
            <w:tcW w:w="1134" w:type="dxa"/>
          </w:tcPr>
          <w:p w:rsidR="00900685" w:rsidRPr="00F4041B" w:rsidRDefault="00900685" w:rsidP="00B2490D">
            <w:pPr>
              <w:pStyle w:val="ListParagraph"/>
              <w:spacing w:before="100" w:beforeAutospacing="1" w:after="100" w:afterAutospacing="1"/>
              <w:ind w:left="0"/>
              <w:jc w:val="center"/>
              <w:rPr>
                <w:rFonts w:ascii="Times New Roman" w:eastAsia="Times New Roman" w:hAnsi="Times New Roman" w:cs="Times New Roman"/>
                <w:lang w:eastAsia="id-ID"/>
              </w:rPr>
            </w:pPr>
            <w:r>
              <w:rPr>
                <w:rFonts w:ascii="Times New Roman" w:eastAsia="Times New Roman" w:hAnsi="Times New Roman" w:cs="Times New Roman"/>
                <w:lang w:eastAsia="id-ID"/>
              </w:rPr>
              <w:t>Rasio</w:t>
            </w:r>
          </w:p>
        </w:tc>
      </w:tr>
    </w:tbl>
    <w:p w:rsidR="00900685" w:rsidRDefault="00900685" w:rsidP="00900685">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eastAsia="id-ID"/>
        </w:rPr>
      </w:pPr>
    </w:p>
    <w:p w:rsidR="00900685" w:rsidRPr="00DC16B4" w:rsidRDefault="00900685" w:rsidP="00900685">
      <w:pPr>
        <w:pStyle w:val="ListParagraph"/>
        <w:numPr>
          <w:ilvl w:val="3"/>
          <w:numId w:val="2"/>
        </w:numPr>
        <w:spacing w:before="100" w:beforeAutospacing="1" w:after="100" w:afterAutospacing="1" w:line="480" w:lineRule="auto"/>
        <w:ind w:left="284" w:hanging="284"/>
        <w:jc w:val="both"/>
        <w:rPr>
          <w:rFonts w:ascii="Times New Roman" w:eastAsia="Times New Roman" w:hAnsi="Times New Roman" w:cs="Times New Roman"/>
          <w:b/>
          <w:sz w:val="24"/>
          <w:szCs w:val="24"/>
          <w:lang w:eastAsia="id-ID"/>
        </w:rPr>
      </w:pPr>
      <w:r w:rsidRPr="00DC16B4">
        <w:rPr>
          <w:rFonts w:ascii="Times New Roman" w:eastAsia="Times New Roman" w:hAnsi="Times New Roman" w:cs="Times New Roman"/>
          <w:b/>
          <w:sz w:val="24"/>
          <w:szCs w:val="24"/>
          <w:lang w:eastAsia="id-ID"/>
        </w:rPr>
        <w:t>Pengumpulan Data</w:t>
      </w:r>
    </w:p>
    <w:p w:rsidR="00900685" w:rsidRDefault="00900685" w:rsidP="00900685">
      <w:pPr>
        <w:pStyle w:val="ListParagraph"/>
        <w:spacing w:before="100" w:beforeAutospacing="1" w:after="100" w:afterAutospacing="1" w:line="480" w:lineRule="auto"/>
        <w:ind w:left="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Teknik pengumpulan data adalah dengan teknik observasi atau pengamatan secara langsung pada responden, langkah-langkah pengumpulan data yaitu kriteria sampel, melakukan pengukuran skala nyeri </w:t>
      </w:r>
      <w:r w:rsidRPr="00A44B59">
        <w:rPr>
          <w:rFonts w:ascii="Times New Roman" w:eastAsia="Times New Roman" w:hAnsi="Times New Roman" w:cs="Times New Roman"/>
          <w:i/>
          <w:sz w:val="24"/>
          <w:szCs w:val="24"/>
          <w:lang w:eastAsia="id-ID"/>
        </w:rPr>
        <w:t>Visual Describle Scale</w:t>
      </w:r>
      <w:r>
        <w:rPr>
          <w:rFonts w:ascii="Times New Roman" w:eastAsia="Times New Roman" w:hAnsi="Times New Roman" w:cs="Times New Roman"/>
          <w:sz w:val="24"/>
          <w:szCs w:val="24"/>
          <w:lang w:eastAsia="id-ID"/>
        </w:rPr>
        <w:t>.</w:t>
      </w:r>
    </w:p>
    <w:p w:rsidR="00900685" w:rsidRDefault="00900685" w:rsidP="00900685">
      <w:pPr>
        <w:pStyle w:val="ListParagraph"/>
        <w:spacing w:before="100" w:beforeAutospacing="1" w:after="100" w:afterAutospacing="1" w:line="480" w:lineRule="auto"/>
        <w:ind w:left="284"/>
        <w:jc w:val="both"/>
        <w:rPr>
          <w:rFonts w:ascii="Times New Roman" w:eastAsia="Times New Roman" w:hAnsi="Times New Roman" w:cs="Times New Roman"/>
          <w:sz w:val="24"/>
          <w:szCs w:val="24"/>
          <w:lang w:eastAsia="id-ID"/>
        </w:rPr>
      </w:pPr>
    </w:p>
    <w:p w:rsidR="00900685" w:rsidRPr="00A4102D" w:rsidRDefault="00900685" w:rsidP="00900685">
      <w:pPr>
        <w:pStyle w:val="ListParagraph"/>
        <w:spacing w:before="100" w:beforeAutospacing="1" w:after="100" w:afterAutospacing="1" w:line="480" w:lineRule="auto"/>
        <w:ind w:left="284"/>
        <w:jc w:val="both"/>
        <w:rPr>
          <w:rFonts w:ascii="Times New Roman" w:eastAsia="Times New Roman" w:hAnsi="Times New Roman" w:cs="Times New Roman"/>
          <w:sz w:val="24"/>
          <w:szCs w:val="24"/>
          <w:lang w:eastAsia="id-ID"/>
        </w:rPr>
      </w:pPr>
    </w:p>
    <w:p w:rsidR="00900685" w:rsidRPr="00811A96" w:rsidRDefault="00900685" w:rsidP="00900685">
      <w:pPr>
        <w:pStyle w:val="ListParagraph"/>
        <w:numPr>
          <w:ilvl w:val="3"/>
          <w:numId w:val="2"/>
        </w:numPr>
        <w:spacing w:before="100" w:beforeAutospacing="1" w:after="100" w:afterAutospacing="1" w:line="480" w:lineRule="auto"/>
        <w:ind w:left="426" w:hanging="426"/>
        <w:jc w:val="both"/>
        <w:rPr>
          <w:rFonts w:ascii="Times New Roman" w:eastAsia="Times New Roman" w:hAnsi="Times New Roman" w:cs="Times New Roman"/>
          <w:b/>
          <w:sz w:val="24"/>
          <w:szCs w:val="24"/>
          <w:lang w:eastAsia="id-ID"/>
        </w:rPr>
      </w:pPr>
      <w:r w:rsidRPr="00811A96">
        <w:rPr>
          <w:rFonts w:ascii="Times New Roman" w:eastAsia="Times New Roman" w:hAnsi="Times New Roman" w:cs="Times New Roman"/>
          <w:b/>
          <w:sz w:val="24"/>
          <w:szCs w:val="24"/>
          <w:lang w:eastAsia="id-ID"/>
        </w:rPr>
        <w:t>Pengolahan Data</w:t>
      </w:r>
    </w:p>
    <w:p w:rsidR="00900685" w:rsidRPr="00F46ABB" w:rsidRDefault="00900685" w:rsidP="00900685">
      <w:pPr>
        <w:pStyle w:val="ListParagraph"/>
        <w:numPr>
          <w:ilvl w:val="1"/>
          <w:numId w:val="1"/>
        </w:numPr>
        <w:spacing w:before="100" w:beforeAutospacing="1" w:after="100" w:afterAutospacing="1" w:line="480" w:lineRule="auto"/>
        <w:ind w:left="709" w:hanging="283"/>
        <w:jc w:val="both"/>
        <w:rPr>
          <w:rFonts w:ascii="Times New Roman" w:eastAsia="Times New Roman" w:hAnsi="Times New Roman" w:cs="Times New Roman"/>
          <w:i/>
          <w:sz w:val="24"/>
          <w:szCs w:val="24"/>
          <w:lang w:eastAsia="id-ID"/>
        </w:rPr>
      </w:pPr>
      <w:r w:rsidRPr="00F46ABB">
        <w:rPr>
          <w:rFonts w:ascii="Times New Roman" w:eastAsia="Times New Roman" w:hAnsi="Times New Roman" w:cs="Times New Roman"/>
          <w:i/>
          <w:sz w:val="24"/>
          <w:szCs w:val="24"/>
          <w:lang w:eastAsia="id-ID"/>
        </w:rPr>
        <w:t>Editing</w:t>
      </w:r>
    </w:p>
    <w:p w:rsidR="00900685" w:rsidRPr="001A1BB9" w:rsidRDefault="00900685" w:rsidP="00900685">
      <w:pPr>
        <w:pStyle w:val="ListParagraph"/>
        <w:spacing w:before="100" w:beforeAutospacing="1" w:after="100" w:afterAutospacing="1" w:line="48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Memeriksa kembali lembar observasi dengan maksud apakah lembar tersebut telah terisi dengan benar.</w:t>
      </w:r>
    </w:p>
    <w:p w:rsidR="00900685" w:rsidRPr="00F46ABB" w:rsidRDefault="00900685" w:rsidP="00900685">
      <w:pPr>
        <w:pStyle w:val="ListParagraph"/>
        <w:numPr>
          <w:ilvl w:val="1"/>
          <w:numId w:val="1"/>
        </w:numPr>
        <w:spacing w:before="100" w:beforeAutospacing="1" w:after="100" w:afterAutospacing="1" w:line="480" w:lineRule="auto"/>
        <w:ind w:left="709" w:hanging="283"/>
        <w:jc w:val="both"/>
        <w:rPr>
          <w:rFonts w:ascii="Times New Roman" w:eastAsia="Times New Roman" w:hAnsi="Times New Roman" w:cs="Times New Roman"/>
          <w:i/>
          <w:sz w:val="24"/>
          <w:szCs w:val="24"/>
          <w:lang w:eastAsia="id-ID"/>
        </w:rPr>
      </w:pPr>
      <w:r w:rsidRPr="00F46ABB">
        <w:rPr>
          <w:rFonts w:ascii="Times New Roman" w:eastAsia="Times New Roman" w:hAnsi="Times New Roman" w:cs="Times New Roman"/>
          <w:i/>
          <w:sz w:val="24"/>
          <w:szCs w:val="24"/>
          <w:lang w:eastAsia="id-ID"/>
        </w:rPr>
        <w:t>Coding</w:t>
      </w:r>
    </w:p>
    <w:p w:rsidR="00900685" w:rsidRDefault="00900685" w:rsidP="00900685">
      <w:pPr>
        <w:pStyle w:val="ListParagraph"/>
        <w:spacing w:before="100" w:beforeAutospacing="1" w:after="100" w:afterAutospacing="1" w:line="48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Peneliti merubah data dengan menggunakan kode-kode tertentu untuk menjaga kerahasiaan responden.</w:t>
      </w:r>
    </w:p>
    <w:p w:rsidR="00900685" w:rsidRPr="00F46ABB" w:rsidRDefault="00900685" w:rsidP="00900685">
      <w:pPr>
        <w:pStyle w:val="ListParagraph"/>
        <w:numPr>
          <w:ilvl w:val="1"/>
          <w:numId w:val="1"/>
        </w:numPr>
        <w:spacing w:before="100" w:beforeAutospacing="1" w:after="100" w:afterAutospacing="1" w:line="480" w:lineRule="auto"/>
        <w:ind w:left="709" w:hanging="283"/>
        <w:jc w:val="both"/>
        <w:rPr>
          <w:rFonts w:ascii="Times New Roman" w:eastAsia="Times New Roman" w:hAnsi="Times New Roman" w:cs="Times New Roman"/>
          <w:i/>
          <w:sz w:val="24"/>
          <w:szCs w:val="24"/>
          <w:lang w:eastAsia="id-ID"/>
        </w:rPr>
      </w:pPr>
      <w:r w:rsidRPr="00F46ABB">
        <w:rPr>
          <w:rFonts w:ascii="Times New Roman" w:eastAsia="Times New Roman" w:hAnsi="Times New Roman" w:cs="Times New Roman"/>
          <w:i/>
          <w:sz w:val="24"/>
          <w:szCs w:val="24"/>
          <w:lang w:eastAsia="id-ID"/>
        </w:rPr>
        <w:t>Scoring</w:t>
      </w:r>
    </w:p>
    <w:p w:rsidR="00900685" w:rsidRDefault="00900685" w:rsidP="00900685">
      <w:pPr>
        <w:pStyle w:val="ListParagraph"/>
        <w:spacing w:before="100" w:beforeAutospacing="1" w:after="100" w:afterAutospacing="1" w:line="48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Memberikan Score pada setiap item intensitas nyeri yaitu Numerik, Yaitu dengan skala nyeri 1-10.</w:t>
      </w:r>
    </w:p>
    <w:p w:rsidR="00900685" w:rsidRPr="00F46ABB" w:rsidRDefault="00900685" w:rsidP="00900685">
      <w:pPr>
        <w:pStyle w:val="ListParagraph"/>
        <w:numPr>
          <w:ilvl w:val="1"/>
          <w:numId w:val="1"/>
        </w:numPr>
        <w:spacing w:before="100" w:beforeAutospacing="1" w:after="100" w:afterAutospacing="1" w:line="480" w:lineRule="auto"/>
        <w:ind w:left="709" w:hanging="283"/>
        <w:jc w:val="both"/>
        <w:rPr>
          <w:rFonts w:ascii="Times New Roman" w:eastAsia="Times New Roman" w:hAnsi="Times New Roman" w:cs="Times New Roman"/>
          <w:i/>
          <w:sz w:val="24"/>
          <w:szCs w:val="24"/>
          <w:lang w:eastAsia="id-ID"/>
        </w:rPr>
      </w:pPr>
      <w:r w:rsidRPr="00F46ABB">
        <w:rPr>
          <w:rFonts w:ascii="Times New Roman" w:eastAsia="Times New Roman" w:hAnsi="Times New Roman" w:cs="Times New Roman"/>
          <w:i/>
          <w:sz w:val="24"/>
          <w:szCs w:val="24"/>
          <w:lang w:eastAsia="id-ID"/>
        </w:rPr>
        <w:t>Tabulating</w:t>
      </w:r>
    </w:p>
    <w:p w:rsidR="00900685" w:rsidRDefault="00900685" w:rsidP="00900685">
      <w:pPr>
        <w:pStyle w:val="ListParagraph"/>
        <w:spacing w:before="100" w:beforeAutospacing="1" w:after="100" w:afterAutospacing="1" w:line="480" w:lineRule="auto"/>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Peneliti mengolah data dengan cara membuat tabel-tabel yang dapat memberikan gambaran statistik. Peneliti memberikan data dalam bentuk tabel antara lain karakteristik umum responden yaitu berupa karakteristik skala nyeri.</w:t>
      </w:r>
    </w:p>
    <w:p w:rsidR="00900685" w:rsidRPr="00EF5B43" w:rsidRDefault="00900685" w:rsidP="00900685">
      <w:pPr>
        <w:pStyle w:val="ListParagraph"/>
        <w:spacing w:before="100" w:beforeAutospacing="1" w:after="100" w:afterAutospacing="1" w:line="480" w:lineRule="auto"/>
        <w:ind w:left="709"/>
        <w:jc w:val="both"/>
        <w:rPr>
          <w:rFonts w:ascii="Times New Roman" w:eastAsia="Times New Roman" w:hAnsi="Times New Roman" w:cs="Times New Roman"/>
          <w:sz w:val="24"/>
          <w:szCs w:val="24"/>
          <w:lang w:eastAsia="id-ID"/>
        </w:rPr>
      </w:pPr>
    </w:p>
    <w:p w:rsidR="00900685" w:rsidRDefault="00900685" w:rsidP="00900685">
      <w:pPr>
        <w:pStyle w:val="ListParagraph"/>
        <w:numPr>
          <w:ilvl w:val="3"/>
          <w:numId w:val="2"/>
        </w:numPr>
        <w:spacing w:before="100" w:beforeAutospacing="1" w:after="100" w:afterAutospacing="1" w:line="480" w:lineRule="auto"/>
        <w:ind w:left="284" w:hanging="284"/>
        <w:jc w:val="both"/>
        <w:rPr>
          <w:rFonts w:ascii="Times New Roman" w:eastAsia="Times New Roman" w:hAnsi="Times New Roman" w:cs="Times New Roman"/>
          <w:b/>
          <w:sz w:val="24"/>
          <w:szCs w:val="24"/>
          <w:lang w:eastAsia="id-ID"/>
        </w:rPr>
      </w:pPr>
      <w:r w:rsidRPr="00F46ABB">
        <w:rPr>
          <w:rFonts w:ascii="Times New Roman" w:eastAsia="Times New Roman" w:hAnsi="Times New Roman" w:cs="Times New Roman"/>
          <w:b/>
          <w:sz w:val="24"/>
          <w:szCs w:val="24"/>
          <w:lang w:eastAsia="id-ID"/>
        </w:rPr>
        <w:t>Analisa Data</w:t>
      </w:r>
    </w:p>
    <w:p w:rsidR="00900685" w:rsidRPr="00E936D8" w:rsidRDefault="00900685" w:rsidP="00900685">
      <w:pPr>
        <w:pStyle w:val="ListParagraph"/>
        <w:spacing w:before="100" w:beforeAutospacing="1" w:after="100" w:afterAutospacing="1" w:line="480" w:lineRule="auto"/>
        <w:ind w:left="284"/>
        <w:jc w:val="both"/>
        <w:rPr>
          <w:rFonts w:ascii="Times New Roman" w:eastAsia="Times New Roman" w:hAnsi="Times New Roman" w:cs="Times New Roman"/>
          <w:sz w:val="24"/>
          <w:szCs w:val="24"/>
          <w:lang w:eastAsia="id-ID"/>
        </w:rPr>
      </w:pPr>
      <w:r w:rsidRPr="00F05B61">
        <w:rPr>
          <w:rFonts w:ascii="Times New Roman" w:eastAsia="Times New Roman" w:hAnsi="Times New Roman" w:cs="Times New Roman"/>
          <w:sz w:val="24"/>
          <w:szCs w:val="24"/>
          <w:lang w:eastAsia="id-ID"/>
        </w:rPr>
        <w:t xml:space="preserve">     Analisis data merupakan proses pengolahan data dengan menggunakan teknik-teknik tertentu sesuai dengan jenis dan rancangan penelitian yang digunakan, baik secara univariabel maupun bivariabel (Hidayat, 2011).</w:t>
      </w:r>
    </w:p>
    <w:p w:rsidR="00900685" w:rsidRDefault="00900685" w:rsidP="00900685">
      <w:pPr>
        <w:pStyle w:val="ListParagraph"/>
        <w:numPr>
          <w:ilvl w:val="2"/>
          <w:numId w:val="1"/>
        </w:numPr>
        <w:spacing w:before="100" w:beforeAutospacing="1" w:after="100" w:afterAutospacing="1" w:line="480" w:lineRule="auto"/>
        <w:ind w:left="567"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 Univariat</w:t>
      </w:r>
    </w:p>
    <w:p w:rsidR="00900685" w:rsidRDefault="00900685" w:rsidP="00900685">
      <w:pPr>
        <w:pStyle w:val="ListParagraph"/>
        <w:spacing w:before="100" w:beforeAutospacing="1" w:after="100" w:afterAutospacing="1"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Variabel analisi ini digunakan untuk memperoleh distribusi frekuensi yang dilakukan terhadap variabel independent dan variabel dependen. Data yang terkumpul dalam penelitian ini dianalisa secara univariabel dilakukan untuk melihat distribusi frekuensi atau besarnya proporsi menurut Variabel yang diteliti.</w:t>
      </w:r>
    </w:p>
    <w:p w:rsidR="00900685" w:rsidRDefault="00900685" w:rsidP="00900685">
      <w:pPr>
        <w:pStyle w:val="ListParagraph"/>
        <w:spacing w:before="100" w:beforeAutospacing="1" w:after="100" w:afterAutospacing="1" w:line="480" w:lineRule="auto"/>
        <w:ind w:left="567"/>
        <w:jc w:val="center"/>
        <w:rPr>
          <w:rFonts w:ascii="Times New Roman" w:eastAsia="Times New Roman" w:hAnsi="Times New Roman" w:cs="Times New Roman"/>
          <w:sz w:val="24"/>
          <w:szCs w:val="24"/>
          <w:lang w:eastAsia="id-ID"/>
        </w:rPr>
      </w:pPr>
      <w:r>
        <w:rPr>
          <w:noProof/>
          <w:lang w:val="en-US"/>
        </w:rPr>
        <w:lastRenderedPageBreak/>
        <w:drawing>
          <wp:inline distT="0" distB="0" distL="0" distR="0">
            <wp:extent cx="1685925" cy="781050"/>
            <wp:effectExtent l="0" t="0" r="9525" b="0"/>
            <wp:docPr id="23" name="Picture 23" descr="Rumus student 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us student t tes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5925" cy="781050"/>
                    </a:xfrm>
                    <a:prstGeom prst="rect">
                      <a:avLst/>
                    </a:prstGeom>
                    <a:noFill/>
                    <a:ln>
                      <a:noFill/>
                    </a:ln>
                  </pic:spPr>
                </pic:pic>
              </a:graphicData>
            </a:graphic>
          </wp:inline>
        </w:drawing>
      </w:r>
    </w:p>
    <w:p w:rsidR="00900685" w:rsidRDefault="00900685" w:rsidP="00900685">
      <w:pPr>
        <w:pStyle w:val="NormalWeb"/>
        <w:spacing w:line="360" w:lineRule="auto"/>
        <w:ind w:left="709"/>
        <w:jc w:val="both"/>
      </w:pPr>
      <w:r>
        <w:rPr>
          <w:i/>
          <w:iCs/>
        </w:rPr>
        <w:t>Keterangan:</w:t>
      </w:r>
    </w:p>
    <w:p w:rsidR="00900685" w:rsidRDefault="00900685" w:rsidP="00900685">
      <w:pPr>
        <w:pStyle w:val="NormalWeb"/>
        <w:spacing w:line="360" w:lineRule="auto"/>
        <w:ind w:left="709"/>
        <w:jc w:val="both"/>
      </w:pPr>
      <w:r>
        <w:t>t   : t hitung</w:t>
      </w:r>
    </w:p>
    <w:p w:rsidR="00900685" w:rsidRDefault="00900685" w:rsidP="00900685">
      <w:pPr>
        <w:pStyle w:val="NormalWeb"/>
        <w:spacing w:line="360" w:lineRule="auto"/>
        <w:ind w:left="709"/>
        <w:jc w:val="both"/>
      </w:pPr>
      <w:r>
        <w:rPr>
          <w:noProof/>
          <w:lang w:val="en-US" w:eastAsia="en-US"/>
        </w:rPr>
        <w:drawing>
          <wp:inline distT="0" distB="0" distL="0" distR="0">
            <wp:extent cx="114300" cy="114300"/>
            <wp:effectExtent l="0" t="0" r="0" b="0"/>
            <wp:docPr id="26" name="Picture 26" descr="https://i1.wp.com/www.statistikian.com/wp-content/uploads/2017/01/x-rata-rata.jpg?w=69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www.statistikian.com/wp-content/uploads/2017/01/x-rata-rata.jpg?w=696&amp;ssl=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t> : rata-rata sampel</w:t>
      </w:r>
    </w:p>
    <w:p w:rsidR="00900685" w:rsidRDefault="00900685" w:rsidP="00900685">
      <w:pPr>
        <w:pStyle w:val="NormalWeb"/>
        <w:spacing w:line="360" w:lineRule="auto"/>
        <w:ind w:left="709"/>
        <w:jc w:val="both"/>
      </w:pPr>
      <w:r>
        <w:rPr>
          <w:noProof/>
          <w:lang w:val="en-US" w:eastAsia="en-US"/>
        </w:rPr>
        <w:drawing>
          <wp:inline distT="0" distB="0" distL="0" distR="0">
            <wp:extent cx="152400" cy="142875"/>
            <wp:effectExtent l="0" t="0" r="0" b="9525"/>
            <wp:docPr id="29" name="Picture 29" descr="https://i1.wp.com/www.statistikian.com/wp-content/uploads/2017/01/rata-rata-spesific.jpg?resize=16%2C1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www.statistikian.com/wp-content/uploads/2017/01/rata-rata-spesific.jpg?resize=16%2C15&amp;ssl=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42875"/>
                    </a:xfrm>
                    <a:prstGeom prst="rect">
                      <a:avLst/>
                    </a:prstGeom>
                    <a:noFill/>
                    <a:ln>
                      <a:noFill/>
                    </a:ln>
                  </pic:spPr>
                </pic:pic>
              </a:graphicData>
            </a:graphic>
          </wp:inline>
        </w:drawing>
      </w:r>
      <w:r>
        <w:t> : rata-rata spesifik atau rata-rata tertentu (yang menjadi perbandingan)</w:t>
      </w:r>
    </w:p>
    <w:p w:rsidR="00900685" w:rsidRDefault="00900685" w:rsidP="00900685">
      <w:pPr>
        <w:pStyle w:val="NormalWeb"/>
        <w:spacing w:line="360" w:lineRule="auto"/>
        <w:ind w:left="709"/>
        <w:jc w:val="both"/>
      </w:pPr>
      <w:r>
        <w:t>s    : standart deviasi sampel</w:t>
      </w:r>
    </w:p>
    <w:p w:rsidR="00900685" w:rsidRPr="00E60B02" w:rsidRDefault="00900685" w:rsidP="00900685">
      <w:pPr>
        <w:pStyle w:val="NormalWeb"/>
        <w:spacing w:line="360" w:lineRule="auto"/>
        <w:ind w:left="709"/>
        <w:jc w:val="both"/>
      </w:pPr>
      <w:r>
        <w:t>n   : jumlah sampel.</w:t>
      </w:r>
    </w:p>
    <w:p w:rsidR="00900685" w:rsidRDefault="00900685" w:rsidP="00900685">
      <w:pPr>
        <w:pStyle w:val="ListParagraph"/>
        <w:numPr>
          <w:ilvl w:val="2"/>
          <w:numId w:val="1"/>
        </w:numPr>
        <w:spacing w:before="100" w:beforeAutospacing="1" w:after="100" w:afterAutospacing="1" w:line="480" w:lineRule="auto"/>
        <w:ind w:left="567"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Analisis Bivariat</w:t>
      </w:r>
    </w:p>
    <w:p w:rsidR="00900685" w:rsidRDefault="00900685" w:rsidP="00900685">
      <w:pPr>
        <w:pStyle w:val="ListParagraph"/>
        <w:spacing w:before="100" w:beforeAutospacing="1" w:after="100" w:afterAutospacing="1"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Analisa bivariat digunakan untuk melihat hubungan antara variabel independen dan dependen. Untuk mengetahui ada tidaknya hubungan antara variabel maka dalam penelitian ini digunakan Uji-T. Adapun rumus yang digunakan yaitu:</w:t>
      </w:r>
    </w:p>
    <w:p w:rsidR="00900685" w:rsidRDefault="00900685" w:rsidP="00900685">
      <w:pPr>
        <w:pStyle w:val="ListParagraph"/>
        <w:spacing w:before="100" w:beforeAutospacing="1" w:after="100" w:afterAutospacing="1" w:line="480" w:lineRule="auto"/>
        <w:ind w:left="567"/>
        <w:jc w:val="center"/>
        <w:rPr>
          <w:rFonts w:ascii="Times New Roman" w:eastAsia="Times New Roman" w:hAnsi="Times New Roman" w:cs="Times New Roman"/>
          <w:sz w:val="24"/>
          <w:szCs w:val="24"/>
          <w:lang w:eastAsia="id-ID"/>
        </w:rPr>
      </w:pPr>
      <w:r>
        <w:rPr>
          <w:noProof/>
          <w:lang w:val="en-US"/>
        </w:rPr>
        <w:drawing>
          <wp:inline distT="0" distB="0" distL="0" distR="0">
            <wp:extent cx="2019300" cy="742950"/>
            <wp:effectExtent l="0" t="0" r="0" b="0"/>
            <wp:docPr id="30" name="Picture 30" descr="Hasil gambar untuk rumus analisa Bivariat uji T perlakuan dan tidak perlak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asil gambar untuk rumus analisa Bivariat uji T perlakuan dan tidak perlakua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742950"/>
                    </a:xfrm>
                    <a:prstGeom prst="rect">
                      <a:avLst/>
                    </a:prstGeom>
                    <a:noFill/>
                    <a:ln>
                      <a:noFill/>
                    </a:ln>
                  </pic:spPr>
                </pic:pic>
              </a:graphicData>
            </a:graphic>
          </wp:inline>
        </w:drawing>
      </w:r>
    </w:p>
    <w:p w:rsidR="00900685" w:rsidRDefault="00900685" w:rsidP="00900685">
      <w:pPr>
        <w:pStyle w:val="ListParagraph"/>
        <w:spacing w:before="100" w:beforeAutospacing="1" w:after="100" w:afterAutospacing="1" w:line="480" w:lineRule="auto"/>
        <w:ind w:left="567"/>
        <w:jc w:val="center"/>
        <w:rPr>
          <w:rFonts w:ascii="Times New Roman" w:eastAsia="Times New Roman" w:hAnsi="Times New Roman" w:cs="Times New Roman"/>
          <w:sz w:val="24"/>
          <w:szCs w:val="24"/>
          <w:lang w:eastAsia="id-ID"/>
        </w:rPr>
      </w:pPr>
    </w:p>
    <w:p w:rsidR="00900685"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Keterangan:</w:t>
      </w:r>
    </w:p>
    <w:p w:rsidR="00900685"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X1: Rata-rata sampel</w:t>
      </w:r>
    </w:p>
    <w:p w:rsidR="00900685"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X2 : Rata-rata sempel sesudah perlakuan</w:t>
      </w:r>
    </w:p>
    <w:p w:rsidR="00900685"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S1 : simpangan baku sebelum perlakuan</w:t>
      </w:r>
    </w:p>
    <w:p w:rsidR="00900685"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S2 : simpangan baku sesudah perlakuan</w:t>
      </w:r>
    </w:p>
    <w:p w:rsidR="00900685"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N1 : Jumlah sampel sebelum perlakuan</w:t>
      </w:r>
    </w:p>
    <w:p w:rsidR="00900685" w:rsidRPr="00DC16B4" w:rsidRDefault="00900685" w:rsidP="00900685">
      <w:pPr>
        <w:spacing w:before="100" w:beforeAutospacing="1" w:after="100" w:afterAutospacing="1" w:line="36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N2 : Jumlah sampel sesudah perlakuan</w:t>
      </w:r>
    </w:p>
    <w:p w:rsidR="00900685" w:rsidRPr="00DC16B4" w:rsidRDefault="00900685" w:rsidP="00900685">
      <w:pPr>
        <w:spacing w:before="100" w:beforeAutospacing="1" w:after="100" w:afterAutospacing="1" w:line="480" w:lineRule="auto"/>
        <w:ind w:left="567"/>
        <w:jc w:val="both"/>
        <w:rPr>
          <w:rFonts w:ascii="Times New Roman" w:eastAsia="Times New Roman" w:hAnsi="Times New Roman" w:cs="Times New Roman"/>
          <w:sz w:val="24"/>
          <w:szCs w:val="24"/>
          <w:lang w:eastAsia="id-ID"/>
        </w:rPr>
      </w:pPr>
    </w:p>
    <w:p w:rsidR="00900685" w:rsidRPr="00DC16B4" w:rsidRDefault="00900685" w:rsidP="00900685">
      <w:pPr>
        <w:spacing w:before="100" w:beforeAutospacing="1" w:after="100" w:afterAutospacing="1" w:line="480" w:lineRule="auto"/>
        <w:jc w:val="both"/>
        <w:rPr>
          <w:rFonts w:ascii="Times New Roman" w:eastAsia="Times New Roman" w:hAnsi="Times New Roman" w:cs="Times New Roman"/>
          <w:sz w:val="24"/>
          <w:szCs w:val="24"/>
          <w:lang w:eastAsia="id-ID"/>
        </w:rPr>
      </w:pPr>
    </w:p>
    <w:p w:rsidR="00900685" w:rsidRDefault="00900685" w:rsidP="00900685"/>
    <w:p w:rsidR="00900685" w:rsidRDefault="00900685" w:rsidP="00900685"/>
    <w:p w:rsidR="00900685" w:rsidRDefault="00900685" w:rsidP="00900685"/>
    <w:p w:rsidR="00900685" w:rsidRDefault="00900685" w:rsidP="00900685"/>
    <w:p w:rsidR="00900685" w:rsidRDefault="00900685" w:rsidP="00900685"/>
    <w:p w:rsidR="00900685" w:rsidRDefault="00900685" w:rsidP="00900685"/>
    <w:p w:rsidR="00900685" w:rsidRDefault="00900685" w:rsidP="00900685"/>
    <w:p w:rsidR="00D857D7" w:rsidRDefault="00D857D7"/>
    <w:sectPr w:rsidR="00D857D7" w:rsidSect="00E609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76B"/>
    <w:multiLevelType w:val="hybridMultilevel"/>
    <w:tmpl w:val="318E5F16"/>
    <w:lvl w:ilvl="0" w:tplc="8FA6660C">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B12BBE"/>
    <w:multiLevelType w:val="hybridMultilevel"/>
    <w:tmpl w:val="7FF0C1B8"/>
    <w:lvl w:ilvl="0" w:tplc="373AF3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E5E2983"/>
    <w:multiLevelType w:val="multilevel"/>
    <w:tmpl w:val="313E6EB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start w:val="6"/>
      <w:numFmt w:val="bullet"/>
      <w:lvlText w:val="-"/>
      <w:lvlJc w:val="left"/>
      <w:pPr>
        <w:ind w:left="216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A140D1"/>
    <w:multiLevelType w:val="multilevel"/>
    <w:tmpl w:val="383C9FAA"/>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900685"/>
    <w:rsid w:val="00900685"/>
    <w:rsid w:val="00D857D7"/>
    <w:rsid w:val="00E60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68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685"/>
    <w:pPr>
      <w:ind w:left="720"/>
      <w:contextualSpacing/>
    </w:pPr>
  </w:style>
  <w:style w:type="table" w:styleId="TableGrid">
    <w:name w:val="Table Grid"/>
    <w:basedOn w:val="TableNormal"/>
    <w:uiPriority w:val="59"/>
    <w:rsid w:val="0090068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0068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900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68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2021-04-21T03:55:00Z</dcterms:created>
  <dcterms:modified xsi:type="dcterms:W3CDTF">2021-04-21T03:55:00Z</dcterms:modified>
</cp:coreProperties>
</file>