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CBF" w:rsidRPr="00020B81" w:rsidRDefault="00555CBF" w:rsidP="00555CBF">
      <w:pPr>
        <w:spacing w:line="360" w:lineRule="auto"/>
        <w:jc w:val="center"/>
        <w:rPr>
          <w:b/>
          <w:sz w:val="28"/>
          <w:szCs w:val="28"/>
        </w:rPr>
      </w:pPr>
      <w:r w:rsidRPr="00020B81">
        <w:rPr>
          <w:b/>
          <w:sz w:val="28"/>
          <w:szCs w:val="28"/>
        </w:rPr>
        <w:t>BAB III</w:t>
      </w:r>
    </w:p>
    <w:p w:rsidR="00555CBF" w:rsidRDefault="00555CBF" w:rsidP="00555CBF">
      <w:pPr>
        <w:spacing w:line="360" w:lineRule="auto"/>
        <w:jc w:val="center"/>
        <w:rPr>
          <w:b/>
          <w:sz w:val="28"/>
          <w:szCs w:val="28"/>
        </w:rPr>
      </w:pPr>
      <w:r w:rsidRPr="00020B81">
        <w:rPr>
          <w:b/>
          <w:sz w:val="28"/>
          <w:szCs w:val="28"/>
        </w:rPr>
        <w:t>METODE PENELITIAN</w:t>
      </w:r>
    </w:p>
    <w:p w:rsidR="00555CBF" w:rsidRPr="000663ED" w:rsidRDefault="00555CBF" w:rsidP="00555CBF">
      <w:pPr>
        <w:tabs>
          <w:tab w:val="left" w:pos="426"/>
        </w:tabs>
        <w:spacing w:line="480" w:lineRule="auto"/>
        <w:jc w:val="center"/>
        <w:rPr>
          <w:b/>
          <w:sz w:val="28"/>
          <w:szCs w:val="28"/>
        </w:rPr>
      </w:pPr>
    </w:p>
    <w:p w:rsidR="00555CBF" w:rsidRPr="002E0FA3" w:rsidRDefault="00555CBF" w:rsidP="00555CBF">
      <w:pPr>
        <w:tabs>
          <w:tab w:val="left" w:pos="426"/>
        </w:tabs>
        <w:spacing w:line="480" w:lineRule="auto"/>
        <w:jc w:val="both"/>
        <w:rPr>
          <w:b/>
        </w:rPr>
      </w:pPr>
      <w:r>
        <w:rPr>
          <w:b/>
        </w:rPr>
        <w:t xml:space="preserve">A. </w:t>
      </w:r>
      <w:r w:rsidRPr="002E0FA3">
        <w:rPr>
          <w:b/>
        </w:rPr>
        <w:t>Jenis Penelitian</w:t>
      </w:r>
    </w:p>
    <w:p w:rsidR="00555CBF" w:rsidRDefault="00555CBF" w:rsidP="00555CBF">
      <w:pPr>
        <w:spacing w:line="480" w:lineRule="auto"/>
        <w:ind w:left="284" w:firstLine="294"/>
        <w:jc w:val="both"/>
      </w:pPr>
      <w:r>
        <w:rPr>
          <w:rFonts w:eastAsia="Calibri"/>
        </w:rPr>
        <w:t xml:space="preserve">   </w:t>
      </w:r>
      <w:proofErr w:type="gramStart"/>
      <w:r>
        <w:rPr>
          <w:rFonts w:eastAsia="Calibri"/>
        </w:rPr>
        <w:t xml:space="preserve">Jenis penelitian ini bersifat kuantitatif yaitu </w:t>
      </w:r>
      <w:r w:rsidRPr="001171F9">
        <w:t>suatu penelitian yang data penelitiannya berupa angka</w:t>
      </w:r>
      <w:r>
        <w:t xml:space="preserve"> </w:t>
      </w:r>
      <w:r w:rsidRPr="001171F9">
        <w:t>-</w:t>
      </w:r>
      <w:r>
        <w:t xml:space="preserve"> </w:t>
      </w:r>
      <w:r w:rsidRPr="001171F9">
        <w:t>angka dan analisis yang digunakan menggunakan statistik.</w:t>
      </w:r>
      <w:proofErr w:type="gramEnd"/>
      <w:r w:rsidRPr="001171F9">
        <w:t xml:space="preserve"> </w:t>
      </w:r>
      <w:proofErr w:type="gramStart"/>
      <w:r w:rsidRPr="001171F9">
        <w:t>Pengumpulan data dalam penelitian kuantitatif menggunakan instrumen penelitian, analisis data bersifat kuantitatif/statistik dengan tujuan untuk menguji hipotesis yang telah ditetapkan (Sugiyono, 2011)</w:t>
      </w:r>
      <w:r>
        <w:t>.</w:t>
      </w:r>
      <w:proofErr w:type="gramEnd"/>
      <w:r>
        <w:t xml:space="preserve"> </w:t>
      </w:r>
      <w:r>
        <w:rPr>
          <w:rFonts w:eastAsia="Calibri"/>
        </w:rPr>
        <w:t xml:space="preserve"> </w:t>
      </w:r>
      <w:proofErr w:type="gramStart"/>
      <w:r>
        <w:rPr>
          <w:rFonts w:eastAsia="Calibri"/>
        </w:rPr>
        <w:t>Menggunakan metode survei analitik</w:t>
      </w:r>
      <w:r w:rsidRPr="005D5F95">
        <w:rPr>
          <w:shd w:val="clear" w:color="auto" w:fill="FFFFFF"/>
        </w:rPr>
        <w:t xml:space="preserve"> adalah penelitian yang mencoba menggali bagaimana dan mengapa fenomena kesehatan itu terjadi.</w:t>
      </w:r>
      <w:proofErr w:type="gramEnd"/>
      <w:r w:rsidRPr="005D5F95">
        <w:rPr>
          <w:shd w:val="clear" w:color="auto" w:fill="FFFFFF"/>
        </w:rPr>
        <w:t xml:space="preserve"> </w:t>
      </w:r>
      <w:proofErr w:type="gramStart"/>
      <w:r w:rsidRPr="005D5F95">
        <w:rPr>
          <w:shd w:val="clear" w:color="auto" w:fill="FFFFFF"/>
        </w:rPr>
        <w:t>Kemudian melakukan analisis dinamika korelasi antara fenomena, baik antara faktor resiko dengan faktor efek maupun antar faktor resiko melalui pen</w:t>
      </w:r>
      <w:r>
        <w:rPr>
          <w:shd w:val="clear" w:color="auto" w:fill="FFFFFF"/>
        </w:rPr>
        <w:t xml:space="preserve">gujian hipotesis </w:t>
      </w:r>
      <w:r>
        <w:t>(Notoatmodjo, 2012)</w:t>
      </w:r>
      <w:r w:rsidRPr="005D5F95">
        <w:rPr>
          <w:shd w:val="clear" w:color="auto" w:fill="FFFFFF"/>
        </w:rPr>
        <w:t>.</w:t>
      </w:r>
      <w:proofErr w:type="gramEnd"/>
      <w:r w:rsidRPr="005D5F95">
        <w:rPr>
          <w:rStyle w:val="apple-converted-space"/>
          <w:shd w:val="clear" w:color="auto" w:fill="FFFFFF"/>
        </w:rPr>
        <w:t> </w:t>
      </w:r>
    </w:p>
    <w:p w:rsidR="00555CBF" w:rsidRPr="00221422" w:rsidRDefault="00555CBF" w:rsidP="00555CBF">
      <w:pPr>
        <w:ind w:firstLine="294"/>
        <w:jc w:val="both"/>
      </w:pPr>
    </w:p>
    <w:p w:rsidR="00555CBF" w:rsidRDefault="00555CBF" w:rsidP="00555CBF">
      <w:pPr>
        <w:spacing w:line="480" w:lineRule="auto"/>
        <w:jc w:val="both"/>
        <w:rPr>
          <w:b/>
        </w:rPr>
      </w:pPr>
      <w:r>
        <w:rPr>
          <w:b/>
        </w:rPr>
        <w:t>B. Tempat</w:t>
      </w:r>
      <w:r w:rsidRPr="002E0FA3">
        <w:rPr>
          <w:b/>
        </w:rPr>
        <w:t xml:space="preserve"> dan </w:t>
      </w:r>
      <w:r>
        <w:rPr>
          <w:b/>
        </w:rPr>
        <w:t xml:space="preserve">Waktu </w:t>
      </w:r>
      <w:r w:rsidRPr="002E0FA3">
        <w:rPr>
          <w:b/>
        </w:rPr>
        <w:t>Penelitian</w:t>
      </w:r>
    </w:p>
    <w:p w:rsidR="00555CBF" w:rsidRDefault="00555CBF" w:rsidP="00555CBF">
      <w:pPr>
        <w:tabs>
          <w:tab w:val="left" w:pos="426"/>
        </w:tabs>
        <w:spacing w:line="480" w:lineRule="auto"/>
        <w:ind w:left="284"/>
        <w:jc w:val="both"/>
        <w:rPr>
          <w:b/>
        </w:rPr>
      </w:pPr>
      <w:r>
        <w:rPr>
          <w:b/>
        </w:rPr>
        <w:t xml:space="preserve">1. </w:t>
      </w:r>
      <w:r w:rsidRPr="002E0FA3">
        <w:rPr>
          <w:b/>
        </w:rPr>
        <w:t>Tempat Penelitian</w:t>
      </w:r>
    </w:p>
    <w:p w:rsidR="00555CBF" w:rsidRPr="00822500" w:rsidRDefault="00555CBF" w:rsidP="00555CBF">
      <w:pPr>
        <w:tabs>
          <w:tab w:val="left" w:pos="426"/>
        </w:tabs>
        <w:spacing w:line="480" w:lineRule="auto"/>
        <w:ind w:left="567"/>
        <w:jc w:val="both"/>
      </w:pPr>
      <w:proofErr w:type="gramStart"/>
      <w:r w:rsidRPr="002E0FA3">
        <w:t xml:space="preserve">Penelitian ini dilaksanakan di </w:t>
      </w:r>
      <w:r>
        <w:t>Puskesmas Kotabumi II Kecamatan Kotabumi Selatan Kabupaten Lampung Utara.</w:t>
      </w:r>
      <w:proofErr w:type="gramEnd"/>
    </w:p>
    <w:p w:rsidR="00555CBF" w:rsidRDefault="00555CBF" w:rsidP="00555CBF">
      <w:pPr>
        <w:tabs>
          <w:tab w:val="left" w:pos="426"/>
        </w:tabs>
        <w:spacing w:line="480" w:lineRule="auto"/>
        <w:ind w:left="284"/>
        <w:jc w:val="both"/>
        <w:rPr>
          <w:b/>
        </w:rPr>
      </w:pPr>
      <w:r>
        <w:rPr>
          <w:b/>
        </w:rPr>
        <w:t xml:space="preserve">2. </w:t>
      </w:r>
      <w:r w:rsidRPr="002E0FA3">
        <w:rPr>
          <w:b/>
        </w:rPr>
        <w:t>Waktu Penelitian</w:t>
      </w:r>
    </w:p>
    <w:p w:rsidR="00555CBF" w:rsidRPr="00357A0E" w:rsidRDefault="00555CBF" w:rsidP="00555CBF">
      <w:pPr>
        <w:tabs>
          <w:tab w:val="left" w:pos="426"/>
        </w:tabs>
        <w:spacing w:line="480" w:lineRule="auto"/>
        <w:ind w:left="567"/>
        <w:jc w:val="both"/>
      </w:pPr>
      <w:r>
        <w:t>W</w:t>
      </w:r>
      <w:r w:rsidRPr="002E0FA3">
        <w:t>aktu p</w:t>
      </w:r>
      <w:r>
        <w:t xml:space="preserve">enelitian ini </w:t>
      </w:r>
      <w:proofErr w:type="gramStart"/>
      <w:r>
        <w:t>akan</w:t>
      </w:r>
      <w:proofErr w:type="gramEnd"/>
      <w:r>
        <w:t xml:space="preserve"> dilaksanakan pada bulan Januari 2019</w:t>
      </w:r>
    </w:p>
    <w:p w:rsidR="00555CBF" w:rsidRPr="00062B6F" w:rsidRDefault="00555CBF" w:rsidP="00555CBF">
      <w:pPr>
        <w:tabs>
          <w:tab w:val="left" w:pos="426"/>
        </w:tabs>
        <w:ind w:left="567"/>
        <w:jc w:val="both"/>
      </w:pPr>
    </w:p>
    <w:p w:rsidR="00555CBF" w:rsidRDefault="00555CBF" w:rsidP="00555CBF">
      <w:pPr>
        <w:spacing w:line="480" w:lineRule="auto"/>
        <w:ind w:left="425" w:hanging="426"/>
        <w:jc w:val="both"/>
        <w:rPr>
          <w:b/>
        </w:rPr>
      </w:pPr>
      <w:r>
        <w:rPr>
          <w:b/>
        </w:rPr>
        <w:t>C. Rancangan Penelitian</w:t>
      </w:r>
    </w:p>
    <w:p w:rsidR="00555CBF" w:rsidRPr="00DF5EA3" w:rsidRDefault="00555CBF" w:rsidP="00555CBF">
      <w:pPr>
        <w:spacing w:line="480" w:lineRule="auto"/>
        <w:ind w:left="284" w:firstLine="502"/>
        <w:jc w:val="both"/>
      </w:pPr>
      <w:r w:rsidRPr="004B69B2">
        <w:rPr>
          <w:noProof/>
        </w:rPr>
        <w:pict>
          <v:rect id="_x0000_s1028" style="position:absolute;left:0;text-align:left;margin-left:174.95pt;margin-top:56.25pt;width:48.2pt;height:29.9pt;z-index:251662336" stroked="f">
            <v:textbox>
              <w:txbxContent>
                <w:p w:rsidR="00555CBF" w:rsidRPr="00BE4B85" w:rsidRDefault="00555CBF" w:rsidP="00555CBF">
                  <w:pPr>
                    <w:jc w:val="center"/>
                  </w:pPr>
                  <w:r>
                    <w:t>42</w:t>
                  </w:r>
                </w:p>
              </w:txbxContent>
            </v:textbox>
          </v:rect>
        </w:pict>
      </w:r>
      <w:proofErr w:type="gramStart"/>
      <w:r w:rsidRPr="00982FF7">
        <w:t>Rancangan penelitian adalah merupakan suatu strategi untuk mengatur latar (</w:t>
      </w:r>
      <w:r w:rsidRPr="00982FF7">
        <w:rPr>
          <w:i/>
        </w:rPr>
        <w:t>setting)</w:t>
      </w:r>
      <w:r w:rsidRPr="00982FF7">
        <w:t xml:space="preserve"> Penelitian untuk dapat memperoleh data yang tepat sesuai karakteristik variabel dan tujuan penelitian (Notoatmodjo, 2012).</w:t>
      </w:r>
      <w:proofErr w:type="gramEnd"/>
      <w:r w:rsidRPr="00982FF7">
        <w:t xml:space="preserve"> </w:t>
      </w:r>
      <w:r w:rsidRPr="00982FF7">
        <w:rPr>
          <w:color w:val="000000"/>
        </w:rPr>
        <w:t>Rancangan penelitian yang digunakan eksperimen semu (</w:t>
      </w:r>
      <w:r w:rsidRPr="00702CF6">
        <w:rPr>
          <w:i/>
          <w:color w:val="000000"/>
        </w:rPr>
        <w:t>pre eks</w:t>
      </w:r>
      <w:r w:rsidRPr="00982FF7">
        <w:rPr>
          <w:i/>
          <w:color w:val="000000"/>
        </w:rPr>
        <w:t>periment</w:t>
      </w:r>
      <w:r w:rsidRPr="00982FF7">
        <w:rPr>
          <w:color w:val="000000"/>
        </w:rPr>
        <w:t xml:space="preserve">) dengan pendekatan </w:t>
      </w:r>
      <w:r w:rsidRPr="00982FF7">
        <w:rPr>
          <w:i/>
        </w:rPr>
        <w:t>one group pre test and post test desaign</w:t>
      </w:r>
      <w:r w:rsidRPr="00982FF7">
        <w:t xml:space="preserve">, dimana pada </w:t>
      </w:r>
      <w:r w:rsidRPr="00982FF7">
        <w:lastRenderedPageBreak/>
        <w:t>penelitian ini penulis akan membandingkan hasil observasi pada kelompok perlakuan terhadap suatu kelompok kontrol yang serupa tapi tidak perlu kelompok yang benar-benar sama (Sugiyono, 2012). Bentuk rancangan ini dapat digambarkan sebagai berikut:</w:t>
      </w:r>
    </w:p>
    <w:p w:rsidR="00555CBF" w:rsidRPr="00982FF7" w:rsidRDefault="00555CBF" w:rsidP="00555CBF">
      <w:pPr>
        <w:jc w:val="center"/>
        <w:outlineLvl w:val="0"/>
        <w:rPr>
          <w:b/>
        </w:rPr>
      </w:pPr>
      <w:r w:rsidRPr="00982FF7">
        <w:rPr>
          <w:b/>
        </w:rPr>
        <w:t>Gambar 3.1</w:t>
      </w:r>
    </w:p>
    <w:p w:rsidR="00555CBF" w:rsidRDefault="00555CBF" w:rsidP="00555CBF">
      <w:pPr>
        <w:jc w:val="center"/>
        <w:rPr>
          <w:i/>
        </w:rPr>
      </w:pPr>
      <w:proofErr w:type="gramStart"/>
      <w:r w:rsidRPr="00982FF7">
        <w:rPr>
          <w:i/>
        </w:rPr>
        <w:t>one</w:t>
      </w:r>
      <w:proofErr w:type="gramEnd"/>
      <w:r w:rsidRPr="00982FF7">
        <w:rPr>
          <w:i/>
        </w:rPr>
        <w:t xml:space="preserve"> group pre test - post test desaign</w:t>
      </w:r>
    </w:p>
    <w:p w:rsidR="00555CBF" w:rsidRDefault="00555CBF" w:rsidP="00555CBF">
      <w:pPr>
        <w:jc w:val="center"/>
        <w:rPr>
          <w:i/>
        </w:rPr>
      </w:pPr>
    </w:p>
    <w:p w:rsidR="00555CBF" w:rsidRPr="00982FF7" w:rsidRDefault="00555CBF" w:rsidP="00555CBF">
      <w:pPr>
        <w:jc w:val="center"/>
      </w:pPr>
    </w:p>
    <w:p w:rsidR="00555CBF" w:rsidRPr="00982FF7" w:rsidRDefault="00555CBF" w:rsidP="00555CBF">
      <w:pPr>
        <w:jc w:val="right"/>
      </w:pPr>
      <w:r w:rsidRPr="00982FF7">
        <w:t>Pretes</w:t>
      </w:r>
      <w:r w:rsidRPr="00982FF7">
        <w:tab/>
      </w:r>
      <w:r w:rsidRPr="00982FF7">
        <w:tab/>
        <w:t>Perlakuan</w:t>
      </w:r>
      <w:r w:rsidRPr="00982FF7">
        <w:tab/>
        <w:t xml:space="preserve">        Postes</w:t>
      </w:r>
    </w:p>
    <w:tbl>
      <w:tblPr>
        <w:tblpPr w:leftFromText="180" w:rightFromText="180" w:vertAnchor="text" w:horzAnchor="margin" w:tblpXSpec="right" w:tblpY="36"/>
        <w:tblW w:w="0" w:type="auto"/>
        <w:tblBorders>
          <w:top w:val="single" w:sz="4" w:space="0" w:color="auto"/>
          <w:left w:val="single" w:sz="4" w:space="0" w:color="auto"/>
          <w:bottom w:val="single" w:sz="4" w:space="0" w:color="auto"/>
          <w:right w:val="single" w:sz="4" w:space="0" w:color="auto"/>
        </w:tblBorders>
        <w:tblLook w:val="04A0"/>
      </w:tblPr>
      <w:tblGrid>
        <w:gridCol w:w="4622"/>
      </w:tblGrid>
      <w:tr w:rsidR="00555CBF" w:rsidRPr="00982FF7" w:rsidTr="009364BF">
        <w:trPr>
          <w:trHeight w:val="414"/>
        </w:trPr>
        <w:tc>
          <w:tcPr>
            <w:tcW w:w="4622" w:type="dxa"/>
          </w:tcPr>
          <w:p w:rsidR="00555CBF" w:rsidRPr="00982FF7" w:rsidRDefault="00555CBF" w:rsidP="009364BF">
            <w:pPr>
              <w:pStyle w:val="ListParagraph"/>
              <w:spacing w:line="240" w:lineRule="auto"/>
              <w:ind w:left="0"/>
              <w:jc w:val="both"/>
              <w:rPr>
                <w:rFonts w:ascii="Times New Roman" w:hAnsi="Times New Roman"/>
                <w:sz w:val="24"/>
                <w:szCs w:val="24"/>
              </w:rPr>
            </w:pPr>
            <w:r w:rsidRPr="00982FF7">
              <w:rPr>
                <w:rFonts w:ascii="Times New Roman" w:hAnsi="Times New Roman"/>
                <w:sz w:val="24"/>
                <w:szCs w:val="24"/>
              </w:rPr>
              <w:t xml:space="preserve">       01                          X                            02</w:t>
            </w:r>
          </w:p>
        </w:tc>
      </w:tr>
    </w:tbl>
    <w:p w:rsidR="00555CBF" w:rsidRDefault="00555CBF" w:rsidP="00555CBF">
      <w:pPr>
        <w:jc w:val="both"/>
      </w:pPr>
      <w:r w:rsidRPr="00982FF7">
        <w:t>Kelompok Eksperimen</w:t>
      </w:r>
    </w:p>
    <w:p w:rsidR="00555CBF" w:rsidRPr="00062B6F" w:rsidRDefault="00555CBF" w:rsidP="00555CBF">
      <w:pPr>
        <w:spacing w:line="480" w:lineRule="auto"/>
        <w:jc w:val="both"/>
      </w:pPr>
      <w:proofErr w:type="gramStart"/>
      <w:r w:rsidRPr="00982FF7">
        <w:t>Keterangan :</w:t>
      </w:r>
      <w:proofErr w:type="gramEnd"/>
    </w:p>
    <w:p w:rsidR="00555CBF" w:rsidRPr="00982FF7" w:rsidRDefault="00555CBF" w:rsidP="00555CBF">
      <w:pPr>
        <w:pStyle w:val="ListParagraph"/>
        <w:numPr>
          <w:ilvl w:val="0"/>
          <w:numId w:val="2"/>
        </w:numPr>
        <w:spacing w:after="0" w:line="480" w:lineRule="auto"/>
        <w:ind w:left="284" w:hanging="284"/>
        <w:jc w:val="both"/>
        <w:rPr>
          <w:rFonts w:ascii="Times New Roman" w:hAnsi="Times New Roman"/>
          <w:sz w:val="24"/>
          <w:szCs w:val="24"/>
        </w:rPr>
      </w:pPr>
      <w:r w:rsidRPr="00982FF7">
        <w:rPr>
          <w:rFonts w:ascii="Times New Roman" w:hAnsi="Times New Roman"/>
          <w:sz w:val="24"/>
          <w:szCs w:val="24"/>
        </w:rPr>
        <w:t xml:space="preserve">: Observasi </w:t>
      </w:r>
      <w:r>
        <w:rPr>
          <w:rFonts w:ascii="Times New Roman" w:hAnsi="Times New Roman"/>
          <w:sz w:val="24"/>
          <w:szCs w:val="24"/>
        </w:rPr>
        <w:t>pengeluaran ASI</w:t>
      </w:r>
      <w:r w:rsidRPr="00982FF7">
        <w:rPr>
          <w:rFonts w:ascii="Times New Roman" w:hAnsi="Times New Roman"/>
          <w:sz w:val="24"/>
          <w:szCs w:val="24"/>
        </w:rPr>
        <w:t xml:space="preserve">. </w:t>
      </w:r>
    </w:p>
    <w:p w:rsidR="00555CBF" w:rsidRPr="00062B6F" w:rsidRDefault="00555CBF" w:rsidP="00555CBF">
      <w:pPr>
        <w:spacing w:line="480" w:lineRule="auto"/>
        <w:ind w:left="284" w:hanging="284"/>
        <w:jc w:val="both"/>
      </w:pPr>
      <w:proofErr w:type="gramStart"/>
      <w:r w:rsidRPr="00982FF7">
        <w:t>X :</w:t>
      </w:r>
      <w:proofErr w:type="gramEnd"/>
      <w:r w:rsidRPr="00982FF7">
        <w:t xml:space="preserve"> Perlakuan dengan memberikan </w:t>
      </w:r>
      <w:r>
        <w:t>air rebusan daun papaya</w:t>
      </w:r>
    </w:p>
    <w:p w:rsidR="00555CBF" w:rsidRPr="00062B6F" w:rsidRDefault="00555CBF" w:rsidP="00555CBF">
      <w:pPr>
        <w:pStyle w:val="ListParagraph"/>
        <w:numPr>
          <w:ilvl w:val="0"/>
          <w:numId w:val="2"/>
        </w:numPr>
        <w:spacing w:after="0" w:line="480" w:lineRule="auto"/>
        <w:ind w:left="284" w:hanging="284"/>
        <w:jc w:val="both"/>
        <w:rPr>
          <w:rFonts w:ascii="Times New Roman" w:hAnsi="Times New Roman"/>
          <w:sz w:val="24"/>
          <w:szCs w:val="24"/>
        </w:rPr>
      </w:pPr>
      <w:r w:rsidRPr="00982FF7">
        <w:rPr>
          <w:rFonts w:ascii="Times New Roman" w:hAnsi="Times New Roman"/>
          <w:sz w:val="24"/>
          <w:szCs w:val="24"/>
        </w:rPr>
        <w:t xml:space="preserve">: Observasi </w:t>
      </w:r>
      <w:r>
        <w:rPr>
          <w:rFonts w:ascii="Times New Roman" w:hAnsi="Times New Roman"/>
          <w:sz w:val="24"/>
          <w:szCs w:val="24"/>
        </w:rPr>
        <w:t xml:space="preserve">frekuensi pengeluaran ASI </w:t>
      </w:r>
    </w:p>
    <w:p w:rsidR="00555CBF" w:rsidRPr="00062B6F" w:rsidRDefault="00555CBF" w:rsidP="00555CBF">
      <w:pPr>
        <w:pStyle w:val="ListParagraph"/>
        <w:spacing w:after="0" w:line="480" w:lineRule="auto"/>
        <w:ind w:left="284"/>
        <w:jc w:val="both"/>
        <w:rPr>
          <w:rFonts w:ascii="Times New Roman" w:hAnsi="Times New Roman"/>
          <w:sz w:val="24"/>
          <w:szCs w:val="24"/>
        </w:rPr>
      </w:pPr>
    </w:p>
    <w:p w:rsidR="00555CBF" w:rsidRDefault="00555CBF" w:rsidP="00555CBF">
      <w:pPr>
        <w:tabs>
          <w:tab w:val="left" w:pos="426"/>
        </w:tabs>
        <w:spacing w:line="480" w:lineRule="auto"/>
        <w:ind w:left="993" w:hanging="993"/>
        <w:jc w:val="both"/>
        <w:rPr>
          <w:b/>
        </w:rPr>
      </w:pPr>
      <w:r>
        <w:rPr>
          <w:b/>
        </w:rPr>
        <w:t xml:space="preserve">D. </w:t>
      </w:r>
      <w:r w:rsidRPr="00221422">
        <w:rPr>
          <w:b/>
        </w:rPr>
        <w:t>Variabel Penelitian</w:t>
      </w:r>
    </w:p>
    <w:p w:rsidR="00555CBF" w:rsidRPr="00544791" w:rsidRDefault="00555CBF" w:rsidP="00555CBF">
      <w:pPr>
        <w:spacing w:line="480" w:lineRule="auto"/>
        <w:ind w:left="284" w:firstLine="426"/>
        <w:jc w:val="both"/>
      </w:pPr>
      <w:r w:rsidRPr="00544791">
        <w:t xml:space="preserve">Variabel adalah objek penelitian </w:t>
      </w:r>
      <w:proofErr w:type="gramStart"/>
      <w:r w:rsidRPr="00544791">
        <w:t>apa</w:t>
      </w:r>
      <w:proofErr w:type="gramEnd"/>
      <w:r w:rsidRPr="00544791">
        <w:t xml:space="preserve"> yang menjadi titik perhatian suatu penelitian (Arikunto, 2010). Variabel penelitian merupakan konsep dari berbagai level abstrak yang didefinisikan sebagai fasilitas untuk pengukuran atau manipulasi suatu penelitian (Nursalam, 2009). Variabel dalam penelitian ini </w:t>
      </w:r>
      <w:proofErr w:type="gramStart"/>
      <w:r w:rsidRPr="00544791">
        <w:t>adalah :</w:t>
      </w:r>
      <w:proofErr w:type="gramEnd"/>
    </w:p>
    <w:p w:rsidR="00555CBF" w:rsidRPr="001C7914" w:rsidRDefault="00555CBF" w:rsidP="00555CBF">
      <w:pPr>
        <w:pStyle w:val="ListParagraph"/>
        <w:numPr>
          <w:ilvl w:val="0"/>
          <w:numId w:val="1"/>
        </w:numPr>
        <w:tabs>
          <w:tab w:val="left" w:pos="284"/>
          <w:tab w:val="left" w:pos="1710"/>
          <w:tab w:val="left" w:pos="3119"/>
          <w:tab w:val="left" w:pos="3544"/>
          <w:tab w:val="left" w:pos="3686"/>
        </w:tabs>
        <w:spacing w:after="0" w:line="480" w:lineRule="auto"/>
        <w:ind w:left="284" w:hanging="2835"/>
        <w:jc w:val="both"/>
        <w:rPr>
          <w:rFonts w:ascii="Times New Roman" w:hAnsi="Times New Roman"/>
          <w:sz w:val="24"/>
          <w:szCs w:val="24"/>
        </w:rPr>
      </w:pPr>
      <w:r>
        <w:rPr>
          <w:rFonts w:ascii="Times New Roman" w:hAnsi="Times New Roman"/>
          <w:sz w:val="24"/>
          <w:szCs w:val="24"/>
        </w:rPr>
        <w:t xml:space="preserve">Variabel independen </w:t>
      </w:r>
      <w:r>
        <w:rPr>
          <w:rFonts w:ascii="Times New Roman" w:hAnsi="Times New Roman"/>
          <w:sz w:val="24"/>
          <w:szCs w:val="24"/>
        </w:rPr>
        <w:tab/>
      </w:r>
      <w:r>
        <w:rPr>
          <w:rFonts w:ascii="Times New Roman" w:hAnsi="Times New Roman"/>
          <w:sz w:val="24"/>
          <w:szCs w:val="24"/>
        </w:rPr>
        <w:tab/>
        <w:t xml:space="preserve"> : Air rebusan daun papaya</w:t>
      </w:r>
    </w:p>
    <w:p w:rsidR="00555CBF" w:rsidRPr="00F82D3A" w:rsidRDefault="00555CBF" w:rsidP="00555CBF">
      <w:pPr>
        <w:pStyle w:val="ListParagraph"/>
        <w:tabs>
          <w:tab w:val="left" w:pos="284"/>
        </w:tabs>
        <w:spacing w:after="0" w:line="480" w:lineRule="auto"/>
        <w:ind w:left="284"/>
        <w:jc w:val="both"/>
        <w:rPr>
          <w:rFonts w:ascii="Times New Roman" w:hAnsi="Times New Roman"/>
          <w:sz w:val="24"/>
          <w:szCs w:val="24"/>
        </w:rPr>
      </w:pPr>
      <w:r w:rsidRPr="001C7914">
        <w:rPr>
          <w:rFonts w:ascii="Times New Roman" w:hAnsi="Times New Roman"/>
          <w:sz w:val="24"/>
          <w:szCs w:val="24"/>
        </w:rPr>
        <w:t xml:space="preserve">Variabel </w:t>
      </w:r>
      <w:r>
        <w:rPr>
          <w:rFonts w:ascii="Times New Roman" w:hAnsi="Times New Roman"/>
          <w:sz w:val="24"/>
          <w:szCs w:val="24"/>
        </w:rPr>
        <w:t>dependen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Pengeluaran ASI </w:t>
      </w:r>
    </w:p>
    <w:p w:rsidR="00555CBF" w:rsidRPr="00221422" w:rsidRDefault="00555CBF" w:rsidP="00555CBF">
      <w:pPr>
        <w:tabs>
          <w:tab w:val="left" w:pos="426"/>
        </w:tabs>
        <w:spacing w:line="480" w:lineRule="auto"/>
        <w:jc w:val="both"/>
        <w:rPr>
          <w:b/>
        </w:rPr>
      </w:pPr>
    </w:p>
    <w:p w:rsidR="00555CBF" w:rsidRPr="00DB760C" w:rsidRDefault="00555CBF" w:rsidP="00555CBF">
      <w:pPr>
        <w:spacing w:line="480" w:lineRule="auto"/>
        <w:jc w:val="both"/>
        <w:rPr>
          <w:b/>
        </w:rPr>
      </w:pPr>
      <w:r>
        <w:rPr>
          <w:b/>
        </w:rPr>
        <w:t xml:space="preserve">E. Subjek Penelitian </w:t>
      </w:r>
    </w:p>
    <w:p w:rsidR="00555CBF" w:rsidRDefault="00555CBF" w:rsidP="00555CBF">
      <w:pPr>
        <w:spacing w:line="480" w:lineRule="auto"/>
        <w:ind w:left="284"/>
        <w:jc w:val="both"/>
        <w:rPr>
          <w:b/>
        </w:rPr>
      </w:pPr>
      <w:r>
        <w:rPr>
          <w:b/>
        </w:rPr>
        <w:t xml:space="preserve">1. </w:t>
      </w:r>
      <w:r w:rsidRPr="002E0FA3">
        <w:rPr>
          <w:b/>
        </w:rPr>
        <w:t>Populasi</w:t>
      </w:r>
    </w:p>
    <w:p w:rsidR="00555CBF" w:rsidRDefault="00555CBF" w:rsidP="00555CBF">
      <w:pPr>
        <w:spacing w:line="480" w:lineRule="auto"/>
        <w:ind w:left="567"/>
        <w:jc w:val="both"/>
      </w:pPr>
      <w:proofErr w:type="gramStart"/>
      <w:r w:rsidRPr="0012632E">
        <w:t xml:space="preserve">Populasi adalah adalah wilayah generalisasi yang terdiri atas obyek atau subyek yang mempunyai kuantitas dan karakteristik tertentu yang ditetapkan oleh peneliti untuk </w:t>
      </w:r>
      <w:r w:rsidRPr="0012632E">
        <w:lastRenderedPageBreak/>
        <w:t>dipelajari dan kemudian ditarik kesimpulanya (Sugiyono, 2012).</w:t>
      </w:r>
      <w:proofErr w:type="gramEnd"/>
      <w:r w:rsidRPr="004511BD">
        <w:t xml:space="preserve"> </w:t>
      </w:r>
      <w:r w:rsidRPr="00886352">
        <w:t xml:space="preserve">Populasi penelitian adalah </w:t>
      </w:r>
      <w:r>
        <w:t>seluruh ibu nifas di Puskesmas Kotabumi II Kecamatan Kotabumi Selatan Kabupaten Lampung Utara dengan rata-rata kunjungan perbulan sebanyak 28</w:t>
      </w:r>
      <w:r w:rsidRPr="002E0FA3">
        <w:t xml:space="preserve"> orang</w:t>
      </w:r>
    </w:p>
    <w:p w:rsidR="00555CBF" w:rsidRPr="00DB760C" w:rsidRDefault="00555CBF" w:rsidP="00555CBF">
      <w:pPr>
        <w:pStyle w:val="ListParagraph"/>
        <w:numPr>
          <w:ilvl w:val="0"/>
          <w:numId w:val="3"/>
        </w:numPr>
        <w:spacing w:after="0" w:line="480" w:lineRule="auto"/>
        <w:ind w:left="567" w:hanging="283"/>
        <w:jc w:val="both"/>
        <w:rPr>
          <w:rFonts w:ascii="Times New Roman" w:hAnsi="Times New Roman"/>
          <w:b/>
          <w:sz w:val="24"/>
          <w:szCs w:val="24"/>
        </w:rPr>
      </w:pPr>
      <w:r w:rsidRPr="00DB760C">
        <w:rPr>
          <w:rFonts w:ascii="Times New Roman" w:hAnsi="Times New Roman"/>
          <w:b/>
          <w:sz w:val="24"/>
          <w:szCs w:val="24"/>
        </w:rPr>
        <w:t>Sampel</w:t>
      </w:r>
    </w:p>
    <w:p w:rsidR="00555CBF" w:rsidRPr="00DB760C" w:rsidRDefault="00555CBF" w:rsidP="00555CBF">
      <w:pPr>
        <w:spacing w:line="480" w:lineRule="auto"/>
        <w:ind w:left="567"/>
        <w:jc w:val="both"/>
      </w:pPr>
      <w:r w:rsidRPr="0012632E">
        <w:t xml:space="preserve">Sampel adalah sebagian dari populasi yang </w:t>
      </w:r>
      <w:proofErr w:type="gramStart"/>
      <w:r w:rsidRPr="0012632E">
        <w:t>akan</w:t>
      </w:r>
      <w:proofErr w:type="gramEnd"/>
      <w:r w:rsidRPr="0012632E">
        <w:t xml:space="preserve"> diambil mewakili populasi yang akan digunakan sebagai objek penelitian (Notoatmodjo, 2010).  </w:t>
      </w:r>
      <w:proofErr w:type="gramStart"/>
      <w:r w:rsidRPr="0012632E">
        <w:t>Sampel adalah bagian dari jumlah dan karakteristik yang dimiliki oleh populasi tersebut (Sugiyono, 2012).</w:t>
      </w:r>
      <w:proofErr w:type="gramEnd"/>
      <w:r>
        <w:t xml:space="preserve"> </w:t>
      </w:r>
      <w:proofErr w:type="gramStart"/>
      <w:r w:rsidRPr="00886352">
        <w:t xml:space="preserve">Sampel penelitian adalah </w:t>
      </w:r>
      <w:r>
        <w:t>ibu nifas hari ke 10 di Puskesmas Kotabumi II Kecamatan Kotabumi Selatan Kabupaten Lampung Utara berjumlah 28 orang.</w:t>
      </w:r>
      <w:proofErr w:type="gramEnd"/>
    </w:p>
    <w:p w:rsidR="00555CBF" w:rsidRPr="00982FF7" w:rsidRDefault="00555CBF" w:rsidP="00555CBF">
      <w:pPr>
        <w:spacing w:line="480" w:lineRule="auto"/>
        <w:ind w:left="284"/>
        <w:jc w:val="both"/>
        <w:rPr>
          <w:b/>
        </w:rPr>
      </w:pPr>
      <w:r>
        <w:rPr>
          <w:b/>
        </w:rPr>
        <w:t xml:space="preserve">3. </w:t>
      </w:r>
      <w:r w:rsidRPr="00982FF7">
        <w:rPr>
          <w:b/>
        </w:rPr>
        <w:t>Teknik Sampling</w:t>
      </w:r>
    </w:p>
    <w:p w:rsidR="00555CBF" w:rsidRDefault="00555CBF" w:rsidP="00555CBF">
      <w:pPr>
        <w:spacing w:line="480" w:lineRule="auto"/>
        <w:ind w:left="567"/>
        <w:jc w:val="both"/>
      </w:pPr>
      <w:r>
        <w:t xml:space="preserve">Teknik </w:t>
      </w:r>
      <w:r w:rsidRPr="003816A0">
        <w:rPr>
          <w:i/>
        </w:rPr>
        <w:t>sampling</w:t>
      </w:r>
      <w:r>
        <w:t xml:space="preserve"> merupakan suatu proses dalam seleksi sampel yang digunakan dalam penelitian dari populasi yang ada, sehingga jumlah sampel </w:t>
      </w:r>
      <w:proofErr w:type="gramStart"/>
      <w:r>
        <w:t>akan</w:t>
      </w:r>
      <w:proofErr w:type="gramEnd"/>
      <w:r>
        <w:t xml:space="preserve"> mewakili keseluruhan populasi yang ada (Alimul, 2009). </w:t>
      </w:r>
      <w:proofErr w:type="gramStart"/>
      <w:r w:rsidRPr="00200FAA">
        <w:t xml:space="preserve">Dalam penelitian ini menggunakan </w:t>
      </w:r>
      <w:r w:rsidRPr="00A31FEE">
        <w:rPr>
          <w:i/>
        </w:rPr>
        <w:t>accidental sampling</w:t>
      </w:r>
      <w:r w:rsidRPr="00200FAA">
        <w:t xml:space="preserve"> penelitian dilakukan dengan mengambil kasus atau responden yang kebetulan ada dan tersedia di suatu tempat sesuai dengan konteks penelitian</w:t>
      </w:r>
      <w:r>
        <w:rPr>
          <w:lang w:val="sv-SE"/>
        </w:rPr>
        <w:t xml:space="preserve"> (Notoadmojo, 2012)</w:t>
      </w:r>
      <w:r w:rsidRPr="002E0FA3">
        <w:t>.</w:t>
      </w:r>
      <w:proofErr w:type="gramEnd"/>
    </w:p>
    <w:p w:rsidR="00555CBF" w:rsidRDefault="00555CBF" w:rsidP="00555CBF">
      <w:pPr>
        <w:spacing w:line="480" w:lineRule="auto"/>
        <w:ind w:left="567"/>
        <w:jc w:val="both"/>
      </w:pPr>
    </w:p>
    <w:p w:rsidR="00555CBF" w:rsidRPr="00690E6F" w:rsidRDefault="00555CBF" w:rsidP="00555CBF">
      <w:pPr>
        <w:jc w:val="both"/>
        <w:rPr>
          <w:lang w:val="id-ID"/>
        </w:rPr>
      </w:pPr>
    </w:p>
    <w:p w:rsidR="00555CBF" w:rsidRDefault="00555CBF" w:rsidP="00555CBF">
      <w:pPr>
        <w:spacing w:line="480" w:lineRule="auto"/>
        <w:jc w:val="both"/>
        <w:rPr>
          <w:b/>
        </w:rPr>
      </w:pPr>
      <w:r>
        <w:rPr>
          <w:b/>
        </w:rPr>
        <w:t xml:space="preserve">F. </w:t>
      </w:r>
      <w:r w:rsidRPr="002E0FA3">
        <w:rPr>
          <w:b/>
        </w:rPr>
        <w:t>Definisi Operasional</w:t>
      </w:r>
      <w:r>
        <w:rPr>
          <w:b/>
        </w:rPr>
        <w:t xml:space="preserve"> Variabel</w:t>
      </w:r>
    </w:p>
    <w:p w:rsidR="00555CBF" w:rsidRPr="005602F8" w:rsidRDefault="00555CBF" w:rsidP="00555CBF">
      <w:pPr>
        <w:tabs>
          <w:tab w:val="left" w:pos="360"/>
        </w:tabs>
        <w:spacing w:line="480" w:lineRule="auto"/>
        <w:ind w:left="284"/>
        <w:jc w:val="both"/>
      </w:pPr>
      <w:r>
        <w:tab/>
        <w:t xml:space="preserve">        Definisi operasional adalah uraian tentang batasan variabel yang dimaksudkan, atau tentang </w:t>
      </w:r>
      <w:proofErr w:type="gramStart"/>
      <w:r>
        <w:t>apa</w:t>
      </w:r>
      <w:proofErr w:type="gramEnd"/>
      <w:r>
        <w:t xml:space="preserve"> yang diukur oleh variabel yang bersangkutan (Notoatmodjo, 2012). Penyusun definisi operasional ini juga bermanfaat untuk mengarahkan kepada pengukuran atau pengamatan terhadap variabel-variabel yang bersangkutan serta pengembangan instrumen (alat ukur) (Notoatmodjo, 2012)</w:t>
      </w:r>
    </w:p>
    <w:p w:rsidR="00555CBF" w:rsidRDefault="00555CBF" w:rsidP="00555CBF">
      <w:pPr>
        <w:ind w:left="426"/>
        <w:jc w:val="center"/>
        <w:rPr>
          <w:b/>
        </w:rPr>
      </w:pPr>
      <w:r>
        <w:rPr>
          <w:b/>
        </w:rPr>
        <w:t xml:space="preserve">Tabel 3.1 </w:t>
      </w:r>
    </w:p>
    <w:p w:rsidR="00555CBF" w:rsidRDefault="00555CBF" w:rsidP="00555CBF">
      <w:pPr>
        <w:ind w:left="426"/>
        <w:jc w:val="center"/>
        <w:rPr>
          <w:b/>
        </w:rPr>
      </w:pPr>
      <w:r w:rsidRPr="002E0FA3">
        <w:rPr>
          <w:b/>
        </w:rPr>
        <w:lastRenderedPageBreak/>
        <w:t>Definisi Operasional</w:t>
      </w:r>
    </w:p>
    <w:p w:rsidR="00555CBF" w:rsidRPr="007F7C4C" w:rsidRDefault="00555CBF" w:rsidP="00555CBF">
      <w:pPr>
        <w:ind w:left="426"/>
        <w:jc w:val="center"/>
        <w:rPr>
          <w:b/>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417"/>
        <w:gridCol w:w="2126"/>
        <w:gridCol w:w="1276"/>
        <w:gridCol w:w="1276"/>
        <w:gridCol w:w="1417"/>
        <w:gridCol w:w="993"/>
      </w:tblGrid>
      <w:tr w:rsidR="00555CBF" w:rsidRPr="002E0FA3" w:rsidTr="009364BF">
        <w:trPr>
          <w:trHeight w:val="515"/>
        </w:trPr>
        <w:tc>
          <w:tcPr>
            <w:tcW w:w="568" w:type="dxa"/>
          </w:tcPr>
          <w:p w:rsidR="00555CBF" w:rsidRPr="00994438" w:rsidRDefault="00555CBF" w:rsidP="009364BF">
            <w:pPr>
              <w:jc w:val="center"/>
              <w:rPr>
                <w:b/>
              </w:rPr>
            </w:pPr>
            <w:r w:rsidRPr="00994438">
              <w:rPr>
                <w:b/>
              </w:rPr>
              <w:t>No</w:t>
            </w:r>
          </w:p>
        </w:tc>
        <w:tc>
          <w:tcPr>
            <w:tcW w:w="1417" w:type="dxa"/>
          </w:tcPr>
          <w:p w:rsidR="00555CBF" w:rsidRPr="00994438" w:rsidRDefault="00555CBF" w:rsidP="009364BF">
            <w:pPr>
              <w:jc w:val="center"/>
              <w:rPr>
                <w:b/>
              </w:rPr>
            </w:pPr>
            <w:r w:rsidRPr="00994438">
              <w:rPr>
                <w:b/>
              </w:rPr>
              <w:t>Variabel</w:t>
            </w:r>
          </w:p>
        </w:tc>
        <w:tc>
          <w:tcPr>
            <w:tcW w:w="2126" w:type="dxa"/>
          </w:tcPr>
          <w:p w:rsidR="00555CBF" w:rsidRPr="00994438" w:rsidRDefault="00555CBF" w:rsidP="009364BF">
            <w:pPr>
              <w:jc w:val="center"/>
              <w:rPr>
                <w:b/>
              </w:rPr>
            </w:pPr>
            <w:r w:rsidRPr="00994438">
              <w:rPr>
                <w:b/>
              </w:rPr>
              <w:t>Definisi Operasional</w:t>
            </w:r>
          </w:p>
        </w:tc>
        <w:tc>
          <w:tcPr>
            <w:tcW w:w="1276" w:type="dxa"/>
          </w:tcPr>
          <w:p w:rsidR="00555CBF" w:rsidRPr="00994438" w:rsidRDefault="00555CBF" w:rsidP="009364BF">
            <w:pPr>
              <w:jc w:val="center"/>
              <w:rPr>
                <w:b/>
              </w:rPr>
            </w:pPr>
            <w:r w:rsidRPr="00994438">
              <w:rPr>
                <w:b/>
              </w:rPr>
              <w:t>Cara Ukur</w:t>
            </w:r>
          </w:p>
        </w:tc>
        <w:tc>
          <w:tcPr>
            <w:tcW w:w="1276" w:type="dxa"/>
          </w:tcPr>
          <w:p w:rsidR="00555CBF" w:rsidRPr="00994438" w:rsidRDefault="00555CBF" w:rsidP="009364BF">
            <w:pPr>
              <w:jc w:val="center"/>
              <w:rPr>
                <w:b/>
              </w:rPr>
            </w:pPr>
            <w:r w:rsidRPr="00994438">
              <w:rPr>
                <w:b/>
              </w:rPr>
              <w:t>Alat Ukur</w:t>
            </w:r>
          </w:p>
        </w:tc>
        <w:tc>
          <w:tcPr>
            <w:tcW w:w="1417" w:type="dxa"/>
          </w:tcPr>
          <w:p w:rsidR="00555CBF" w:rsidRPr="00994438" w:rsidRDefault="00555CBF" w:rsidP="009364BF">
            <w:pPr>
              <w:jc w:val="center"/>
              <w:rPr>
                <w:b/>
              </w:rPr>
            </w:pPr>
            <w:r w:rsidRPr="00994438">
              <w:rPr>
                <w:b/>
              </w:rPr>
              <w:t>Hasil Ukur</w:t>
            </w:r>
          </w:p>
        </w:tc>
        <w:tc>
          <w:tcPr>
            <w:tcW w:w="993" w:type="dxa"/>
          </w:tcPr>
          <w:p w:rsidR="00555CBF" w:rsidRPr="00994438" w:rsidRDefault="00555CBF" w:rsidP="009364BF">
            <w:pPr>
              <w:jc w:val="center"/>
              <w:rPr>
                <w:b/>
              </w:rPr>
            </w:pPr>
            <w:r w:rsidRPr="00994438">
              <w:rPr>
                <w:b/>
              </w:rPr>
              <w:t>Skala</w:t>
            </w:r>
          </w:p>
        </w:tc>
      </w:tr>
      <w:tr w:rsidR="00555CBF" w:rsidRPr="00CF1645" w:rsidTr="009364BF">
        <w:trPr>
          <w:trHeight w:val="2456"/>
        </w:trPr>
        <w:tc>
          <w:tcPr>
            <w:tcW w:w="568" w:type="dxa"/>
          </w:tcPr>
          <w:p w:rsidR="00555CBF" w:rsidRPr="00994438" w:rsidRDefault="00555CBF" w:rsidP="009364BF">
            <w:pPr>
              <w:jc w:val="both"/>
              <w:rPr>
                <w:b/>
              </w:rPr>
            </w:pPr>
            <w:r w:rsidRPr="007F7C4C">
              <w:t>1</w:t>
            </w:r>
            <w:r w:rsidRPr="00994438">
              <w:rPr>
                <w:b/>
              </w:rPr>
              <w:t>.</w:t>
            </w:r>
          </w:p>
        </w:tc>
        <w:tc>
          <w:tcPr>
            <w:tcW w:w="1417" w:type="dxa"/>
          </w:tcPr>
          <w:p w:rsidR="00555CBF" w:rsidRPr="00264167" w:rsidRDefault="00555CBF" w:rsidP="009364BF">
            <w:r>
              <w:t xml:space="preserve">Air </w:t>
            </w:r>
            <w:r w:rsidRPr="00264167">
              <w:t>Rebusan Daun Pepaya</w:t>
            </w:r>
          </w:p>
        </w:tc>
        <w:tc>
          <w:tcPr>
            <w:tcW w:w="2126" w:type="dxa"/>
          </w:tcPr>
          <w:p w:rsidR="00555CBF" w:rsidRPr="00264167" w:rsidRDefault="00555CBF" w:rsidP="009364BF">
            <w:pPr>
              <w:jc w:val="both"/>
            </w:pPr>
            <w:r w:rsidRPr="00264167">
              <w:t xml:space="preserve">Mengkonsumsi daun papaya </w:t>
            </w:r>
          </w:p>
          <w:p w:rsidR="00555CBF" w:rsidRPr="00264167" w:rsidRDefault="00555CBF" w:rsidP="009364BF">
            <w:pPr>
              <w:tabs>
                <w:tab w:val="left" w:pos="-2736"/>
                <w:tab w:val="num" w:pos="720"/>
              </w:tabs>
            </w:pPr>
            <w:r w:rsidRPr="00264167">
              <w:t xml:space="preserve">berbentuk </w:t>
            </w:r>
            <w:r>
              <w:t xml:space="preserve">air </w:t>
            </w:r>
            <w:r w:rsidRPr="00264167">
              <w:t xml:space="preserve">rebusan </w:t>
            </w:r>
          </w:p>
          <w:p w:rsidR="00555CBF" w:rsidRPr="00264167" w:rsidRDefault="00555CBF" w:rsidP="009364BF">
            <w:pPr>
              <w:tabs>
                <w:tab w:val="left" w:pos="-2736"/>
                <w:tab w:val="num" w:pos="720"/>
              </w:tabs>
            </w:pPr>
            <w:r w:rsidRPr="00264167">
              <w:t xml:space="preserve">Cara membuat : </w:t>
            </w:r>
          </w:p>
          <w:p w:rsidR="00555CBF" w:rsidRPr="00994438" w:rsidRDefault="00555CBF" w:rsidP="009364BF">
            <w:pPr>
              <w:autoSpaceDE w:val="0"/>
              <w:autoSpaceDN w:val="0"/>
              <w:adjustRightInd w:val="0"/>
              <w:rPr>
                <w:color w:val="000000"/>
              </w:rPr>
            </w:pPr>
            <w:r w:rsidRPr="00994438">
              <w:rPr>
                <w:color w:val="000000"/>
              </w:rPr>
              <w:t>Bahan :</w:t>
            </w:r>
          </w:p>
          <w:p w:rsidR="00555CBF" w:rsidRPr="00994438" w:rsidRDefault="00555CBF" w:rsidP="00555CBF">
            <w:pPr>
              <w:numPr>
                <w:ilvl w:val="1"/>
                <w:numId w:val="4"/>
              </w:numPr>
              <w:autoSpaceDE w:val="0"/>
              <w:autoSpaceDN w:val="0"/>
              <w:adjustRightInd w:val="0"/>
              <w:ind w:left="326" w:hanging="284"/>
              <w:rPr>
                <w:color w:val="000000"/>
              </w:rPr>
            </w:pPr>
            <w:r w:rsidRPr="00994438">
              <w:rPr>
                <w:color w:val="000000"/>
              </w:rPr>
              <w:t xml:space="preserve">100 gr daun pepaya </w:t>
            </w:r>
          </w:p>
          <w:p w:rsidR="00555CBF" w:rsidRPr="00994438" w:rsidRDefault="00555CBF" w:rsidP="00555CBF">
            <w:pPr>
              <w:numPr>
                <w:ilvl w:val="1"/>
                <w:numId w:val="4"/>
              </w:numPr>
              <w:autoSpaceDE w:val="0"/>
              <w:autoSpaceDN w:val="0"/>
              <w:adjustRightInd w:val="0"/>
              <w:ind w:left="326" w:hanging="284"/>
              <w:rPr>
                <w:color w:val="000000"/>
              </w:rPr>
            </w:pPr>
            <w:r w:rsidRPr="00994438">
              <w:rPr>
                <w:color w:val="000000"/>
              </w:rPr>
              <w:t>500 cc air.</w:t>
            </w:r>
          </w:p>
          <w:p w:rsidR="00555CBF" w:rsidRPr="00264167" w:rsidRDefault="00555CBF" w:rsidP="009364BF">
            <w:pPr>
              <w:autoSpaceDE w:val="0"/>
              <w:autoSpaceDN w:val="0"/>
              <w:adjustRightInd w:val="0"/>
            </w:pPr>
            <w:r w:rsidRPr="00994438">
              <w:rPr>
                <w:color w:val="000000"/>
              </w:rPr>
              <w:t>Cara membuat :</w:t>
            </w:r>
          </w:p>
          <w:p w:rsidR="00555CBF" w:rsidRPr="00994438" w:rsidRDefault="00555CBF" w:rsidP="009364BF">
            <w:pPr>
              <w:autoSpaceDE w:val="0"/>
              <w:autoSpaceDN w:val="0"/>
              <w:adjustRightInd w:val="0"/>
              <w:rPr>
                <w:color w:val="000000"/>
              </w:rPr>
            </w:pPr>
            <w:r w:rsidRPr="00994438">
              <w:rPr>
                <w:color w:val="000000"/>
              </w:rPr>
              <w:t>Daun papaya dicuci bersih, tiriskan, rebus dengan air, Tunggu sampai dingin, Setelah itu bisa disajikan diminum 2 kali sehari yaitu pagi hari dan siang hari selama 3 hari</w:t>
            </w:r>
          </w:p>
          <w:p w:rsidR="00555CBF" w:rsidRPr="00994438" w:rsidRDefault="00555CBF" w:rsidP="009364BF">
            <w:pPr>
              <w:autoSpaceDE w:val="0"/>
              <w:autoSpaceDN w:val="0"/>
              <w:adjustRightInd w:val="0"/>
              <w:rPr>
                <w:color w:val="000000"/>
              </w:rPr>
            </w:pPr>
          </w:p>
        </w:tc>
        <w:tc>
          <w:tcPr>
            <w:tcW w:w="1276" w:type="dxa"/>
          </w:tcPr>
          <w:p w:rsidR="00555CBF" w:rsidRPr="00264167" w:rsidRDefault="00555CBF" w:rsidP="009364BF">
            <w:pPr>
              <w:jc w:val="center"/>
            </w:pPr>
            <w:r w:rsidRPr="00264167">
              <w:t>-</w:t>
            </w:r>
          </w:p>
        </w:tc>
        <w:tc>
          <w:tcPr>
            <w:tcW w:w="1276" w:type="dxa"/>
          </w:tcPr>
          <w:p w:rsidR="00555CBF" w:rsidRPr="00264167" w:rsidRDefault="00555CBF" w:rsidP="009364BF">
            <w:pPr>
              <w:jc w:val="center"/>
            </w:pPr>
            <w:r w:rsidRPr="00264167">
              <w:t>-</w:t>
            </w:r>
          </w:p>
        </w:tc>
        <w:tc>
          <w:tcPr>
            <w:tcW w:w="1417" w:type="dxa"/>
          </w:tcPr>
          <w:p w:rsidR="00555CBF" w:rsidRPr="00994438" w:rsidRDefault="00555CBF" w:rsidP="009364BF">
            <w:pPr>
              <w:ind w:left="-42"/>
              <w:jc w:val="center"/>
              <w:rPr>
                <w:lang w:val="sv-SE"/>
              </w:rPr>
            </w:pPr>
            <w:r w:rsidRPr="00994438">
              <w:rPr>
                <w:lang w:val="sv-SE"/>
              </w:rPr>
              <w:t>-</w:t>
            </w:r>
          </w:p>
        </w:tc>
        <w:tc>
          <w:tcPr>
            <w:tcW w:w="993" w:type="dxa"/>
          </w:tcPr>
          <w:p w:rsidR="00555CBF" w:rsidRPr="00264167" w:rsidRDefault="00555CBF" w:rsidP="009364BF">
            <w:pPr>
              <w:jc w:val="center"/>
            </w:pPr>
            <w:r w:rsidRPr="00264167">
              <w:t>-</w:t>
            </w:r>
          </w:p>
        </w:tc>
      </w:tr>
      <w:tr w:rsidR="00555CBF" w:rsidRPr="00CF1645" w:rsidTr="009364BF">
        <w:trPr>
          <w:trHeight w:val="960"/>
        </w:trPr>
        <w:tc>
          <w:tcPr>
            <w:tcW w:w="568" w:type="dxa"/>
          </w:tcPr>
          <w:p w:rsidR="00555CBF" w:rsidRPr="007F7C4C" w:rsidRDefault="00555CBF" w:rsidP="009364BF">
            <w:pPr>
              <w:jc w:val="both"/>
            </w:pPr>
            <w:r w:rsidRPr="007F7C4C">
              <w:t>2.</w:t>
            </w:r>
          </w:p>
        </w:tc>
        <w:tc>
          <w:tcPr>
            <w:tcW w:w="1417" w:type="dxa"/>
          </w:tcPr>
          <w:p w:rsidR="00555CBF" w:rsidRPr="00264167" w:rsidRDefault="00555CBF" w:rsidP="009364BF">
            <w:r w:rsidRPr="00264167">
              <w:t>Pengeluaran ASI</w:t>
            </w:r>
          </w:p>
        </w:tc>
        <w:tc>
          <w:tcPr>
            <w:tcW w:w="2126" w:type="dxa"/>
          </w:tcPr>
          <w:p w:rsidR="00555CBF" w:rsidRPr="00264167" w:rsidRDefault="00555CBF" w:rsidP="009364BF">
            <w:r>
              <w:t>Pengeluaran ASI lancar jika f</w:t>
            </w:r>
            <w:r w:rsidRPr="00264167">
              <w:t xml:space="preserve">rekuensi ibu menyusui bayinya dalam 1 hari </w:t>
            </w:r>
            <w:r>
              <w:t xml:space="preserve">&gt;8 kali </w:t>
            </w:r>
          </w:p>
        </w:tc>
        <w:tc>
          <w:tcPr>
            <w:tcW w:w="1276" w:type="dxa"/>
          </w:tcPr>
          <w:p w:rsidR="00555CBF" w:rsidRPr="00264167" w:rsidRDefault="00555CBF" w:rsidP="009364BF">
            <w:r w:rsidRPr="00264167">
              <w:t>Observasi</w:t>
            </w:r>
          </w:p>
        </w:tc>
        <w:tc>
          <w:tcPr>
            <w:tcW w:w="1276" w:type="dxa"/>
          </w:tcPr>
          <w:p w:rsidR="00555CBF" w:rsidRPr="00264167" w:rsidRDefault="00555CBF" w:rsidP="009364BF">
            <w:pPr>
              <w:jc w:val="both"/>
            </w:pPr>
            <w:r w:rsidRPr="00264167">
              <w:t>Cheklist</w:t>
            </w:r>
          </w:p>
        </w:tc>
        <w:tc>
          <w:tcPr>
            <w:tcW w:w="1417" w:type="dxa"/>
          </w:tcPr>
          <w:p w:rsidR="00555CBF" w:rsidRPr="00264167" w:rsidRDefault="00555CBF" w:rsidP="009364BF">
            <w:r w:rsidRPr="00264167">
              <w:t>8-10 kali/hari</w:t>
            </w:r>
          </w:p>
        </w:tc>
        <w:tc>
          <w:tcPr>
            <w:tcW w:w="993" w:type="dxa"/>
          </w:tcPr>
          <w:p w:rsidR="00555CBF" w:rsidRPr="00264167" w:rsidRDefault="00555CBF" w:rsidP="009364BF">
            <w:pPr>
              <w:jc w:val="both"/>
            </w:pPr>
            <w:r w:rsidRPr="00264167">
              <w:t xml:space="preserve">Rasio </w:t>
            </w:r>
          </w:p>
        </w:tc>
      </w:tr>
    </w:tbl>
    <w:p w:rsidR="00555CBF" w:rsidRDefault="00555CBF" w:rsidP="00555CBF">
      <w:pPr>
        <w:spacing w:line="480" w:lineRule="auto"/>
        <w:rPr>
          <w:b/>
          <w:lang w:val="id-ID"/>
        </w:rPr>
      </w:pPr>
    </w:p>
    <w:p w:rsidR="00555CBF" w:rsidRPr="00032540" w:rsidRDefault="00555CBF" w:rsidP="00555CBF">
      <w:pPr>
        <w:spacing w:line="480" w:lineRule="auto"/>
        <w:rPr>
          <w:b/>
        </w:rPr>
      </w:pPr>
      <w:r>
        <w:rPr>
          <w:b/>
        </w:rPr>
        <w:t xml:space="preserve">G. </w:t>
      </w:r>
      <w:r w:rsidRPr="00032540">
        <w:rPr>
          <w:b/>
          <w:bCs/>
        </w:rPr>
        <w:t xml:space="preserve">Pengumpulan Data </w:t>
      </w:r>
    </w:p>
    <w:p w:rsidR="00555CBF" w:rsidRPr="00032540" w:rsidRDefault="00555CBF" w:rsidP="00555CBF">
      <w:pPr>
        <w:tabs>
          <w:tab w:val="left" w:pos="426"/>
        </w:tabs>
        <w:spacing w:line="480" w:lineRule="auto"/>
        <w:ind w:left="284"/>
        <w:jc w:val="both"/>
        <w:rPr>
          <w:b/>
          <w:color w:val="000000"/>
        </w:rPr>
      </w:pPr>
      <w:r>
        <w:rPr>
          <w:b/>
          <w:color w:val="000000"/>
        </w:rPr>
        <w:t xml:space="preserve">1. </w:t>
      </w:r>
      <w:r w:rsidRPr="00032540">
        <w:rPr>
          <w:b/>
          <w:color w:val="000000"/>
        </w:rPr>
        <w:t>Alat Pengumpulan Data</w:t>
      </w:r>
    </w:p>
    <w:p w:rsidR="00555CBF" w:rsidRPr="00416F9B" w:rsidRDefault="00555CBF" w:rsidP="00555CBF">
      <w:pPr>
        <w:spacing w:line="480" w:lineRule="auto"/>
        <w:ind w:left="567"/>
        <w:jc w:val="both"/>
        <w:rPr>
          <w:color w:val="000000"/>
        </w:rPr>
      </w:pPr>
      <w:r w:rsidRPr="00032540">
        <w:t xml:space="preserve">         </w:t>
      </w:r>
      <w:r w:rsidRPr="00416F9B">
        <w:t xml:space="preserve">Instrumen pengumpulan data adalah alat </w:t>
      </w:r>
      <w:proofErr w:type="gramStart"/>
      <w:r w:rsidRPr="00416F9B">
        <w:t>bantu</w:t>
      </w:r>
      <w:proofErr w:type="gramEnd"/>
      <w:r w:rsidRPr="00416F9B">
        <w:t xml:space="preserve"> yang dipilih dan digunakan untuk mempermudah proses pengumpulan data (Arikunto, 2010). </w:t>
      </w:r>
      <w:proofErr w:type="gramStart"/>
      <w:r w:rsidRPr="00416F9B">
        <w:rPr>
          <w:color w:val="000000"/>
        </w:rPr>
        <w:t xml:space="preserve">Alat pengumpulan data pada penelitian ini adalah lembar cheklist tentang pelaksanaan pemberian </w:t>
      </w:r>
      <w:r>
        <w:t>air</w:t>
      </w:r>
      <w:r>
        <w:rPr>
          <w:color w:val="000000"/>
        </w:rPr>
        <w:t xml:space="preserve"> rebusan </w:t>
      </w:r>
      <w:r w:rsidRPr="00416F9B">
        <w:rPr>
          <w:color w:val="000000"/>
        </w:rPr>
        <w:t>daun papaya.</w:t>
      </w:r>
      <w:proofErr w:type="gramEnd"/>
    </w:p>
    <w:p w:rsidR="00555CBF" w:rsidRPr="00032540" w:rsidRDefault="00555CBF" w:rsidP="00555CBF">
      <w:pPr>
        <w:pStyle w:val="ListParagraph"/>
        <w:spacing w:after="0" w:line="480" w:lineRule="auto"/>
        <w:ind w:left="284"/>
        <w:jc w:val="both"/>
        <w:rPr>
          <w:rFonts w:ascii="Times New Roman" w:hAnsi="Times New Roman"/>
          <w:b/>
          <w:color w:val="000000"/>
          <w:sz w:val="24"/>
          <w:szCs w:val="24"/>
        </w:rPr>
      </w:pPr>
      <w:r>
        <w:rPr>
          <w:rFonts w:ascii="Times New Roman" w:hAnsi="Times New Roman"/>
          <w:b/>
          <w:color w:val="000000"/>
          <w:sz w:val="24"/>
          <w:szCs w:val="24"/>
        </w:rPr>
        <w:t xml:space="preserve">2. </w:t>
      </w:r>
      <w:r w:rsidRPr="00032540">
        <w:rPr>
          <w:rFonts w:ascii="Times New Roman" w:hAnsi="Times New Roman"/>
          <w:b/>
          <w:color w:val="000000"/>
          <w:sz w:val="24"/>
          <w:szCs w:val="24"/>
        </w:rPr>
        <w:t>Teknik Pengumpulan Data</w:t>
      </w:r>
    </w:p>
    <w:p w:rsidR="00555CBF" w:rsidRDefault="00555CBF" w:rsidP="00555CBF">
      <w:pPr>
        <w:spacing w:line="480" w:lineRule="auto"/>
        <w:ind w:left="567"/>
        <w:jc w:val="both"/>
        <w:rPr>
          <w:color w:val="000000"/>
        </w:rPr>
      </w:pPr>
      <w:r w:rsidRPr="00032540">
        <w:rPr>
          <w:color w:val="000000"/>
        </w:rPr>
        <w:lastRenderedPageBreak/>
        <w:t xml:space="preserve">        </w:t>
      </w:r>
      <w:proofErr w:type="gramStart"/>
      <w:r w:rsidRPr="00416F9B">
        <w:rPr>
          <w:color w:val="000000"/>
        </w:rPr>
        <w:t xml:space="preserve">Data yang digunakan dalam penelitian ini adalah data primer yaitu data yang diperoleh secara langsung dari responden dengan memberikan perlakuan eksperimen konsumsi </w:t>
      </w:r>
      <w:r>
        <w:t>air</w:t>
      </w:r>
      <w:r>
        <w:rPr>
          <w:color w:val="000000"/>
        </w:rPr>
        <w:t xml:space="preserve"> rebusan daun papaya dan </w:t>
      </w:r>
      <w:r w:rsidRPr="00416F9B">
        <w:rPr>
          <w:color w:val="000000"/>
        </w:rPr>
        <w:t xml:space="preserve">tidak di lakukan pemberian </w:t>
      </w:r>
      <w:r>
        <w:rPr>
          <w:color w:val="000000"/>
        </w:rPr>
        <w:t>air rebusan daun papaya.</w:t>
      </w:r>
      <w:proofErr w:type="gramEnd"/>
      <w:r>
        <w:rPr>
          <w:color w:val="000000"/>
        </w:rPr>
        <w:t xml:space="preserve"> </w:t>
      </w:r>
      <w:r w:rsidRPr="00416F9B">
        <w:rPr>
          <w:color w:val="000000"/>
        </w:rPr>
        <w:t xml:space="preserve">Data di peroleh dengan </w:t>
      </w:r>
      <w:proofErr w:type="gramStart"/>
      <w:r w:rsidRPr="00416F9B">
        <w:rPr>
          <w:color w:val="000000"/>
        </w:rPr>
        <w:t>cara</w:t>
      </w:r>
      <w:proofErr w:type="gramEnd"/>
      <w:r w:rsidRPr="00416F9B">
        <w:rPr>
          <w:color w:val="000000"/>
        </w:rPr>
        <w:t xml:space="preserve"> melakukan observasi pada kelompok eksperimen. </w:t>
      </w:r>
      <w:proofErr w:type="gramStart"/>
      <w:r w:rsidRPr="00416F9B">
        <w:rPr>
          <w:color w:val="000000"/>
        </w:rPr>
        <w:t>Kemudian hasilnya di bandingkan apakah ada perbedaan</w:t>
      </w:r>
      <w:r>
        <w:rPr>
          <w:color w:val="000000"/>
        </w:rPr>
        <w:t xml:space="preserve"> waktu pengeluaran ASI </w:t>
      </w:r>
      <w:r w:rsidRPr="00416F9B">
        <w:rPr>
          <w:color w:val="000000"/>
        </w:rPr>
        <w:t>pada kedua kelompok.</w:t>
      </w:r>
      <w:proofErr w:type="gramEnd"/>
    </w:p>
    <w:p w:rsidR="00555CBF" w:rsidRPr="000439CE" w:rsidRDefault="00555CBF" w:rsidP="00555CBF">
      <w:pPr>
        <w:spacing w:line="480" w:lineRule="auto"/>
        <w:ind w:left="567"/>
        <w:jc w:val="both"/>
        <w:rPr>
          <w:color w:val="000000"/>
        </w:rPr>
      </w:pPr>
      <w:r w:rsidRPr="000439CE">
        <w:rPr>
          <w:color w:val="000000"/>
        </w:rPr>
        <w:t xml:space="preserve">Prosedur Eksperimen </w:t>
      </w:r>
      <w:proofErr w:type="gramStart"/>
      <w:r w:rsidRPr="000439CE">
        <w:rPr>
          <w:color w:val="000000"/>
        </w:rPr>
        <w:t>yaitu :</w:t>
      </w:r>
      <w:proofErr w:type="gramEnd"/>
    </w:p>
    <w:p w:rsidR="00555CBF" w:rsidRPr="000439CE" w:rsidRDefault="00555CBF" w:rsidP="00555CBF">
      <w:pPr>
        <w:pStyle w:val="ListParagraph"/>
        <w:numPr>
          <w:ilvl w:val="0"/>
          <w:numId w:val="6"/>
        </w:numPr>
        <w:spacing w:after="0" w:line="480" w:lineRule="auto"/>
        <w:ind w:left="993" w:hanging="426"/>
        <w:jc w:val="both"/>
        <w:rPr>
          <w:rFonts w:ascii="Times New Roman" w:eastAsia="Times New Roman" w:hAnsi="Times New Roman"/>
          <w:sz w:val="24"/>
          <w:szCs w:val="24"/>
        </w:rPr>
      </w:pPr>
      <w:r w:rsidRPr="000439CE">
        <w:rPr>
          <w:rFonts w:ascii="Times New Roman" w:eastAsia="Times New Roman" w:hAnsi="Times New Roman"/>
          <w:sz w:val="24"/>
          <w:szCs w:val="24"/>
        </w:rPr>
        <w:t xml:space="preserve">Jelaskan kepada klien apa yang akan dilakukan </w:t>
      </w:r>
    </w:p>
    <w:p w:rsidR="00555CBF" w:rsidRPr="000439CE" w:rsidRDefault="00555CBF" w:rsidP="00555CBF">
      <w:pPr>
        <w:pStyle w:val="ListParagraph"/>
        <w:numPr>
          <w:ilvl w:val="0"/>
          <w:numId w:val="6"/>
        </w:numPr>
        <w:spacing w:after="0" w:line="480" w:lineRule="auto"/>
        <w:ind w:left="993" w:hanging="426"/>
        <w:jc w:val="both"/>
        <w:rPr>
          <w:rFonts w:ascii="Times New Roman" w:eastAsia="Times New Roman" w:hAnsi="Times New Roman"/>
          <w:sz w:val="24"/>
          <w:szCs w:val="24"/>
        </w:rPr>
      </w:pPr>
      <w:r w:rsidRPr="000439CE">
        <w:rPr>
          <w:rFonts w:ascii="Times New Roman" w:eastAsia="Times New Roman" w:hAnsi="Times New Roman"/>
          <w:sz w:val="24"/>
          <w:szCs w:val="24"/>
        </w:rPr>
        <w:t>Berikan</w:t>
      </w:r>
      <w:r>
        <w:rPr>
          <w:rFonts w:ascii="Times New Roman" w:eastAsia="Times New Roman" w:hAnsi="Times New Roman"/>
          <w:sz w:val="24"/>
          <w:szCs w:val="24"/>
        </w:rPr>
        <w:t xml:space="preserve"> </w:t>
      </w:r>
      <w:r>
        <w:rPr>
          <w:rFonts w:ascii="Times New Roman" w:hAnsi="Times New Roman"/>
          <w:sz w:val="24"/>
          <w:szCs w:val="24"/>
        </w:rPr>
        <w:t>air</w:t>
      </w:r>
      <w:r w:rsidRPr="000439CE">
        <w:rPr>
          <w:rFonts w:ascii="Times New Roman" w:eastAsia="Times New Roman" w:hAnsi="Times New Roman"/>
          <w:sz w:val="24"/>
          <w:szCs w:val="24"/>
        </w:rPr>
        <w:t xml:space="preserve"> </w:t>
      </w:r>
      <w:r>
        <w:rPr>
          <w:rFonts w:ascii="Times New Roman" w:eastAsia="Times New Roman" w:hAnsi="Times New Roman"/>
          <w:sz w:val="24"/>
          <w:szCs w:val="24"/>
        </w:rPr>
        <w:t xml:space="preserve">rebusan daun pepaya pada </w:t>
      </w:r>
      <w:r>
        <w:rPr>
          <w:rFonts w:ascii="Times New Roman" w:hAnsi="Times New Roman"/>
          <w:sz w:val="24"/>
          <w:szCs w:val="24"/>
        </w:rPr>
        <w:t xml:space="preserve">ibu nifas hari ke 10  </w:t>
      </w:r>
      <w:r>
        <w:rPr>
          <w:rFonts w:ascii="Times New Roman" w:eastAsia="Times New Roman" w:hAnsi="Times New Roman"/>
          <w:sz w:val="24"/>
          <w:szCs w:val="24"/>
        </w:rPr>
        <w:t xml:space="preserve">sebanyak 500 </w:t>
      </w:r>
      <w:r w:rsidRPr="000439CE">
        <w:rPr>
          <w:rFonts w:ascii="Times New Roman" w:eastAsia="Times New Roman" w:hAnsi="Times New Roman"/>
          <w:sz w:val="24"/>
          <w:szCs w:val="24"/>
        </w:rPr>
        <w:t>cc</w:t>
      </w:r>
      <w:r>
        <w:rPr>
          <w:rFonts w:ascii="Times New Roman" w:eastAsia="Times New Roman" w:hAnsi="Times New Roman"/>
          <w:sz w:val="24"/>
          <w:szCs w:val="24"/>
        </w:rPr>
        <w:t xml:space="preserve">, </w:t>
      </w:r>
      <w:r w:rsidRPr="000439CE">
        <w:rPr>
          <w:rFonts w:ascii="Times New Roman" w:eastAsia="Times New Roman" w:hAnsi="Times New Roman"/>
          <w:sz w:val="24"/>
          <w:szCs w:val="24"/>
        </w:rPr>
        <w:t xml:space="preserve">  </w:t>
      </w:r>
      <w:r w:rsidRPr="000439CE">
        <w:rPr>
          <w:rFonts w:ascii="Times New Roman" w:hAnsi="Times New Roman"/>
          <w:color w:val="000000"/>
          <w:sz w:val="24"/>
          <w:szCs w:val="24"/>
        </w:rPr>
        <w:t>diminum 2 kali sehari yaitu pagi hari dan siang hari selama 3 hari</w:t>
      </w:r>
    </w:p>
    <w:p w:rsidR="00555CBF" w:rsidRPr="000439CE" w:rsidRDefault="00555CBF" w:rsidP="00555CBF">
      <w:pPr>
        <w:pStyle w:val="ListParagraph"/>
        <w:numPr>
          <w:ilvl w:val="0"/>
          <w:numId w:val="6"/>
        </w:numPr>
        <w:spacing w:after="0" w:line="480" w:lineRule="auto"/>
        <w:ind w:left="993" w:hanging="426"/>
        <w:jc w:val="both"/>
        <w:rPr>
          <w:rFonts w:ascii="Times New Roman" w:eastAsia="Times New Roman" w:hAnsi="Times New Roman"/>
          <w:sz w:val="24"/>
          <w:szCs w:val="24"/>
        </w:rPr>
      </w:pPr>
      <w:r w:rsidRPr="000439CE">
        <w:rPr>
          <w:rFonts w:ascii="Times New Roman" w:hAnsi="Times New Roman"/>
          <w:sz w:val="24"/>
          <w:szCs w:val="24"/>
        </w:rPr>
        <w:t xml:space="preserve">Observasi </w:t>
      </w:r>
      <w:r>
        <w:rPr>
          <w:rFonts w:ascii="Times New Roman" w:hAnsi="Times New Roman"/>
          <w:sz w:val="24"/>
          <w:szCs w:val="24"/>
        </w:rPr>
        <w:t>berapa kali frekuensi ibu menyusui bayinya</w:t>
      </w:r>
    </w:p>
    <w:p w:rsidR="00555CBF" w:rsidRDefault="00555CBF" w:rsidP="00555CBF">
      <w:pPr>
        <w:jc w:val="both"/>
        <w:rPr>
          <w:color w:val="000000"/>
          <w:lang w:val="id-ID"/>
        </w:rPr>
      </w:pPr>
    </w:p>
    <w:p w:rsidR="00555CBF" w:rsidRDefault="00555CBF" w:rsidP="00555CBF">
      <w:pPr>
        <w:jc w:val="both"/>
        <w:rPr>
          <w:color w:val="000000"/>
          <w:lang w:val="id-ID"/>
        </w:rPr>
      </w:pPr>
    </w:p>
    <w:p w:rsidR="00555CBF" w:rsidRDefault="00555CBF" w:rsidP="00555CBF">
      <w:pPr>
        <w:jc w:val="both"/>
        <w:rPr>
          <w:color w:val="000000"/>
          <w:lang w:val="id-ID"/>
        </w:rPr>
      </w:pPr>
    </w:p>
    <w:p w:rsidR="00555CBF" w:rsidRDefault="00555CBF" w:rsidP="00555CBF">
      <w:pPr>
        <w:jc w:val="both"/>
        <w:rPr>
          <w:color w:val="000000"/>
          <w:lang w:val="id-ID"/>
        </w:rPr>
      </w:pPr>
    </w:p>
    <w:p w:rsidR="00555CBF" w:rsidRDefault="00555CBF" w:rsidP="00555CBF">
      <w:pPr>
        <w:jc w:val="both"/>
        <w:rPr>
          <w:color w:val="000000"/>
          <w:lang w:val="id-ID"/>
        </w:rPr>
      </w:pPr>
    </w:p>
    <w:p w:rsidR="00555CBF" w:rsidRDefault="00555CBF" w:rsidP="00555CBF">
      <w:pPr>
        <w:jc w:val="both"/>
        <w:rPr>
          <w:color w:val="000000"/>
          <w:lang w:val="id-ID"/>
        </w:rPr>
      </w:pPr>
    </w:p>
    <w:p w:rsidR="00555CBF" w:rsidRPr="003106F1" w:rsidRDefault="00555CBF" w:rsidP="00555CBF">
      <w:pPr>
        <w:jc w:val="both"/>
        <w:rPr>
          <w:color w:val="000000"/>
          <w:lang w:val="id-ID"/>
        </w:rPr>
      </w:pPr>
    </w:p>
    <w:p w:rsidR="00555CBF" w:rsidRPr="007F7C4C" w:rsidRDefault="00555CBF" w:rsidP="00555CBF">
      <w:pPr>
        <w:spacing w:line="480" w:lineRule="auto"/>
        <w:jc w:val="both"/>
        <w:rPr>
          <w:color w:val="000000"/>
        </w:rPr>
      </w:pPr>
      <w:r w:rsidRPr="0012632E">
        <w:rPr>
          <w:b/>
        </w:rPr>
        <w:t xml:space="preserve">H. </w:t>
      </w:r>
      <w:r>
        <w:rPr>
          <w:b/>
        </w:rPr>
        <w:t xml:space="preserve"> </w:t>
      </w:r>
      <w:r w:rsidRPr="0012632E">
        <w:rPr>
          <w:b/>
        </w:rPr>
        <w:t>Pengolahan Data</w:t>
      </w:r>
    </w:p>
    <w:p w:rsidR="00555CBF" w:rsidRPr="003106F1" w:rsidRDefault="00555CBF" w:rsidP="00555CBF">
      <w:pPr>
        <w:spacing w:line="480" w:lineRule="auto"/>
        <w:ind w:left="426" w:firstLine="141"/>
        <w:jc w:val="both"/>
        <w:rPr>
          <w:lang w:val="id-ID"/>
        </w:rPr>
      </w:pPr>
      <w:r>
        <w:rPr>
          <w:lang w:val="fi-FI"/>
        </w:rPr>
        <w:t xml:space="preserve">       </w:t>
      </w:r>
      <w:r w:rsidRPr="0012632E">
        <w:rPr>
          <w:lang w:val="fi-FI"/>
        </w:rPr>
        <w:t xml:space="preserve">Pengolahan data merupakan proses yang sangat penting dalam penelitian. Oleh karena itu, harus dilakukan dengan baik dan benar. Kegiatan dalam proses pengolahan data </w:t>
      </w:r>
      <w:r w:rsidRPr="0012632E">
        <w:t>adalah</w:t>
      </w:r>
      <w:r w:rsidRPr="0012632E">
        <w:rPr>
          <w:lang w:val="fi-FI"/>
        </w:rPr>
        <w:t xml:space="preserve"> : </w:t>
      </w:r>
    </w:p>
    <w:p w:rsidR="00555CBF" w:rsidRPr="00A13C48" w:rsidRDefault="00555CBF" w:rsidP="00555CBF">
      <w:pPr>
        <w:pStyle w:val="ListParagraph"/>
        <w:numPr>
          <w:ilvl w:val="0"/>
          <w:numId w:val="5"/>
        </w:numPr>
        <w:spacing w:after="0" w:line="480" w:lineRule="auto"/>
        <w:ind w:left="851" w:hanging="425"/>
        <w:jc w:val="both"/>
        <w:rPr>
          <w:rFonts w:ascii="Times New Roman" w:hAnsi="Times New Roman"/>
          <w:sz w:val="24"/>
          <w:szCs w:val="24"/>
          <w:lang w:val="fi-FI"/>
        </w:rPr>
      </w:pPr>
      <w:r w:rsidRPr="00A13C48">
        <w:rPr>
          <w:rFonts w:ascii="Times New Roman" w:hAnsi="Times New Roman"/>
          <w:i/>
          <w:sz w:val="24"/>
          <w:szCs w:val="24"/>
        </w:rPr>
        <w:t xml:space="preserve">Editing </w:t>
      </w:r>
    </w:p>
    <w:p w:rsidR="00555CBF" w:rsidRPr="000439CE" w:rsidRDefault="00555CBF" w:rsidP="00555CBF">
      <w:pPr>
        <w:pStyle w:val="ListParagraph"/>
        <w:spacing w:after="0" w:line="480" w:lineRule="auto"/>
        <w:ind w:left="851"/>
        <w:jc w:val="both"/>
        <w:rPr>
          <w:rFonts w:ascii="Times New Roman" w:hAnsi="Times New Roman"/>
          <w:sz w:val="24"/>
          <w:szCs w:val="24"/>
        </w:rPr>
      </w:pPr>
      <w:proofErr w:type="gramStart"/>
      <w:r w:rsidRPr="00A13C48">
        <w:rPr>
          <w:rFonts w:ascii="Times New Roman" w:hAnsi="Times New Roman"/>
          <w:i/>
          <w:sz w:val="24"/>
          <w:szCs w:val="24"/>
        </w:rPr>
        <w:t>Editing</w:t>
      </w:r>
      <w:r w:rsidRPr="00A13C48">
        <w:rPr>
          <w:rFonts w:ascii="Times New Roman" w:hAnsi="Times New Roman"/>
          <w:sz w:val="24"/>
          <w:szCs w:val="24"/>
        </w:rPr>
        <w:t xml:space="preserve"> yaitu penyuntingan dilakukan secara langsung oleh peneliti terhadap kuesioner/formulir untuk memastikan bahwa data yang diperoleh yaitu kuesionernya semua telah diisi, relevan dan dapat dibaca dengan baik.</w:t>
      </w:r>
      <w:proofErr w:type="gramEnd"/>
    </w:p>
    <w:p w:rsidR="00555CBF" w:rsidRPr="00A13C48" w:rsidRDefault="00555CBF" w:rsidP="00555CBF">
      <w:pPr>
        <w:pStyle w:val="ListParagraph"/>
        <w:numPr>
          <w:ilvl w:val="0"/>
          <w:numId w:val="5"/>
        </w:numPr>
        <w:spacing w:after="0" w:line="480" w:lineRule="auto"/>
        <w:ind w:left="851" w:hanging="425"/>
        <w:jc w:val="both"/>
        <w:rPr>
          <w:rFonts w:ascii="Times New Roman" w:hAnsi="Times New Roman"/>
          <w:sz w:val="24"/>
          <w:szCs w:val="24"/>
        </w:rPr>
      </w:pPr>
      <w:r>
        <w:rPr>
          <w:rFonts w:ascii="Times New Roman" w:hAnsi="Times New Roman"/>
          <w:i/>
          <w:sz w:val="24"/>
          <w:szCs w:val="24"/>
        </w:rPr>
        <w:t xml:space="preserve">Coding </w:t>
      </w:r>
    </w:p>
    <w:p w:rsidR="00555CBF" w:rsidRPr="00A13C48" w:rsidRDefault="00555CBF" w:rsidP="00555CBF">
      <w:pPr>
        <w:pStyle w:val="ListParagraph"/>
        <w:spacing w:after="0" w:line="480" w:lineRule="auto"/>
        <w:ind w:left="851"/>
        <w:jc w:val="both"/>
        <w:rPr>
          <w:rFonts w:ascii="Times New Roman" w:hAnsi="Times New Roman"/>
          <w:sz w:val="24"/>
          <w:szCs w:val="24"/>
        </w:rPr>
      </w:pPr>
      <w:proofErr w:type="gramStart"/>
      <w:r w:rsidRPr="00A13C48">
        <w:rPr>
          <w:rFonts w:ascii="Times New Roman" w:hAnsi="Times New Roman"/>
          <w:sz w:val="24"/>
          <w:szCs w:val="24"/>
        </w:rPr>
        <w:lastRenderedPageBreak/>
        <w:t>Setelah semua variabel di beri kode selanjutnya masing-masing komponen variabel dijumlahkan, untuk menentukan variable tersebut memenuhi syarat.</w:t>
      </w:r>
      <w:proofErr w:type="gramEnd"/>
    </w:p>
    <w:p w:rsidR="00555CBF" w:rsidRPr="00A13C48" w:rsidRDefault="00555CBF" w:rsidP="00555CBF">
      <w:pPr>
        <w:pStyle w:val="ListParagraph"/>
        <w:numPr>
          <w:ilvl w:val="0"/>
          <w:numId w:val="5"/>
        </w:numPr>
        <w:spacing w:after="0" w:line="480" w:lineRule="auto"/>
        <w:ind w:left="851" w:hanging="425"/>
        <w:jc w:val="both"/>
        <w:rPr>
          <w:rFonts w:ascii="Times New Roman" w:hAnsi="Times New Roman"/>
          <w:sz w:val="24"/>
          <w:szCs w:val="24"/>
        </w:rPr>
      </w:pPr>
      <w:r w:rsidRPr="00A13C48">
        <w:rPr>
          <w:rFonts w:ascii="Times New Roman" w:hAnsi="Times New Roman"/>
          <w:i/>
          <w:sz w:val="24"/>
          <w:szCs w:val="24"/>
        </w:rPr>
        <w:t>Processing</w:t>
      </w:r>
    </w:p>
    <w:p w:rsidR="00555CBF" w:rsidRPr="00A13C48" w:rsidRDefault="00555CBF" w:rsidP="00555CBF">
      <w:pPr>
        <w:pStyle w:val="ListParagraph"/>
        <w:spacing w:after="0" w:line="480" w:lineRule="auto"/>
        <w:ind w:left="851"/>
        <w:jc w:val="both"/>
        <w:rPr>
          <w:rFonts w:ascii="Times New Roman" w:hAnsi="Times New Roman"/>
          <w:sz w:val="24"/>
          <w:szCs w:val="24"/>
        </w:rPr>
      </w:pPr>
      <w:proofErr w:type="gramStart"/>
      <w:r w:rsidRPr="00A13C48">
        <w:rPr>
          <w:rFonts w:ascii="Times New Roman" w:hAnsi="Times New Roman"/>
          <w:sz w:val="24"/>
          <w:szCs w:val="24"/>
        </w:rPr>
        <w:t>Setelah semua isian terisi dan benar, langkah selanjutnya adalah memproses data agar dapat dianalisa.</w:t>
      </w:r>
      <w:proofErr w:type="gramEnd"/>
      <w:r w:rsidRPr="00A13C48">
        <w:rPr>
          <w:rFonts w:ascii="Times New Roman" w:hAnsi="Times New Roman"/>
          <w:sz w:val="24"/>
          <w:szCs w:val="24"/>
        </w:rPr>
        <w:t xml:space="preserve"> Proses data dilakukan dengan </w:t>
      </w:r>
      <w:proofErr w:type="gramStart"/>
      <w:r w:rsidRPr="00A13C48">
        <w:rPr>
          <w:rFonts w:ascii="Times New Roman" w:hAnsi="Times New Roman"/>
          <w:sz w:val="24"/>
          <w:szCs w:val="24"/>
        </w:rPr>
        <w:t>cara</w:t>
      </w:r>
      <w:proofErr w:type="gramEnd"/>
      <w:r w:rsidRPr="00A13C48">
        <w:rPr>
          <w:rFonts w:ascii="Times New Roman" w:hAnsi="Times New Roman"/>
          <w:sz w:val="24"/>
          <w:szCs w:val="24"/>
        </w:rPr>
        <w:t xml:space="preserve"> mengentry data hasil kuesioner ke komputer.</w:t>
      </w:r>
    </w:p>
    <w:p w:rsidR="00555CBF" w:rsidRPr="00A13C48" w:rsidRDefault="00555CBF" w:rsidP="00555CBF">
      <w:pPr>
        <w:pStyle w:val="ListParagraph"/>
        <w:numPr>
          <w:ilvl w:val="0"/>
          <w:numId w:val="5"/>
        </w:numPr>
        <w:spacing w:after="0" w:line="480" w:lineRule="auto"/>
        <w:ind w:left="851" w:hanging="425"/>
        <w:jc w:val="both"/>
        <w:rPr>
          <w:rFonts w:ascii="Times New Roman" w:hAnsi="Times New Roman"/>
          <w:sz w:val="24"/>
          <w:szCs w:val="24"/>
        </w:rPr>
      </w:pPr>
      <w:r w:rsidRPr="00A13C48">
        <w:rPr>
          <w:rFonts w:ascii="Times New Roman" w:hAnsi="Times New Roman"/>
          <w:i/>
          <w:sz w:val="24"/>
          <w:szCs w:val="24"/>
        </w:rPr>
        <w:t>Cleaning</w:t>
      </w:r>
      <w:r w:rsidRPr="00A13C48">
        <w:rPr>
          <w:rFonts w:ascii="Times New Roman" w:hAnsi="Times New Roman"/>
          <w:sz w:val="24"/>
          <w:szCs w:val="24"/>
        </w:rPr>
        <w:t xml:space="preserve"> (Pembersihan data)</w:t>
      </w:r>
    </w:p>
    <w:p w:rsidR="00555CBF" w:rsidRPr="00A13C48" w:rsidRDefault="00555CBF" w:rsidP="00555CBF">
      <w:pPr>
        <w:pStyle w:val="ListParagraph"/>
        <w:spacing w:after="0" w:line="480" w:lineRule="auto"/>
        <w:ind w:left="851"/>
        <w:jc w:val="both"/>
        <w:rPr>
          <w:rFonts w:ascii="Times New Roman" w:hAnsi="Times New Roman"/>
          <w:sz w:val="24"/>
          <w:szCs w:val="24"/>
        </w:rPr>
      </w:pPr>
      <w:r w:rsidRPr="00A13C48">
        <w:rPr>
          <w:rFonts w:ascii="Times New Roman" w:hAnsi="Times New Roman"/>
          <w:i/>
          <w:sz w:val="24"/>
          <w:szCs w:val="24"/>
        </w:rPr>
        <w:t>Cleaning</w:t>
      </w:r>
      <w:r w:rsidRPr="00A13C48">
        <w:rPr>
          <w:rFonts w:ascii="Times New Roman" w:hAnsi="Times New Roman"/>
          <w:sz w:val="24"/>
          <w:szCs w:val="24"/>
        </w:rPr>
        <w:t xml:space="preserve"> yaitu kegiatan pengecekan kembali data-data yang sudah di </w:t>
      </w:r>
      <w:proofErr w:type="gramStart"/>
      <w:r w:rsidRPr="00A13C48">
        <w:rPr>
          <w:rFonts w:ascii="Times New Roman" w:hAnsi="Times New Roman"/>
          <w:sz w:val="24"/>
          <w:szCs w:val="24"/>
        </w:rPr>
        <w:t>entry  apakah</w:t>
      </w:r>
      <w:proofErr w:type="gramEnd"/>
      <w:r w:rsidRPr="00A13C48">
        <w:rPr>
          <w:rFonts w:ascii="Times New Roman" w:hAnsi="Times New Roman"/>
          <w:sz w:val="24"/>
          <w:szCs w:val="24"/>
        </w:rPr>
        <w:t xml:space="preserve"> ada kesalahan atau tidak (Riyanto, 2011). </w:t>
      </w:r>
    </w:p>
    <w:p w:rsidR="00555CBF" w:rsidRDefault="00555CBF" w:rsidP="00555CBF">
      <w:pPr>
        <w:ind w:firstLine="720"/>
        <w:jc w:val="both"/>
      </w:pPr>
    </w:p>
    <w:p w:rsidR="00555CBF" w:rsidRPr="00886352" w:rsidRDefault="00555CBF" w:rsidP="00555CBF">
      <w:pPr>
        <w:spacing w:line="480" w:lineRule="auto"/>
        <w:jc w:val="both"/>
        <w:rPr>
          <w:b/>
        </w:rPr>
      </w:pPr>
      <w:r w:rsidRPr="00416F9B">
        <w:rPr>
          <w:b/>
        </w:rPr>
        <w:t>I</w:t>
      </w:r>
      <w:r>
        <w:t xml:space="preserve">. </w:t>
      </w:r>
      <w:r w:rsidRPr="00886352">
        <w:rPr>
          <w:b/>
        </w:rPr>
        <w:t>Analisa Data</w:t>
      </w:r>
    </w:p>
    <w:p w:rsidR="00555CBF" w:rsidRPr="008D70EE" w:rsidRDefault="00555CBF" w:rsidP="00555CBF">
      <w:pPr>
        <w:pStyle w:val="BodyTextIndent3"/>
        <w:spacing w:after="0" w:line="480" w:lineRule="auto"/>
        <w:ind w:left="284" w:firstLine="720"/>
        <w:jc w:val="both"/>
        <w:rPr>
          <w:sz w:val="24"/>
          <w:szCs w:val="24"/>
        </w:rPr>
      </w:pPr>
      <w:proofErr w:type="gramStart"/>
      <w:r w:rsidRPr="008D70EE">
        <w:rPr>
          <w:sz w:val="24"/>
          <w:szCs w:val="24"/>
        </w:rPr>
        <w:t>Setelah dilakukan pengolahan data maka dilakukan analisis data.</w:t>
      </w:r>
      <w:proofErr w:type="gramEnd"/>
      <w:r w:rsidRPr="008D70EE">
        <w:rPr>
          <w:sz w:val="24"/>
          <w:szCs w:val="24"/>
        </w:rPr>
        <w:t xml:space="preserve"> </w:t>
      </w:r>
      <w:proofErr w:type="gramStart"/>
      <w:r w:rsidRPr="008D70EE">
        <w:rPr>
          <w:sz w:val="24"/>
          <w:szCs w:val="24"/>
        </w:rPr>
        <w:t>Analisa data penelitian ini menggunakan analisis data kuantitatif.</w:t>
      </w:r>
      <w:proofErr w:type="gramEnd"/>
      <w:r w:rsidRPr="008D70EE">
        <w:rPr>
          <w:sz w:val="24"/>
          <w:szCs w:val="24"/>
        </w:rPr>
        <w:t xml:space="preserve"> Data yang sudah terkumpul kemudian </w:t>
      </w:r>
      <w:proofErr w:type="gramStart"/>
      <w:r w:rsidRPr="008D70EE">
        <w:rPr>
          <w:sz w:val="24"/>
          <w:szCs w:val="24"/>
        </w:rPr>
        <w:t>dianalisis  dengan</w:t>
      </w:r>
      <w:proofErr w:type="gramEnd"/>
      <w:r w:rsidRPr="008D70EE">
        <w:rPr>
          <w:sz w:val="24"/>
          <w:szCs w:val="24"/>
        </w:rPr>
        <w:t xml:space="preserve"> </w:t>
      </w:r>
      <w:r w:rsidRPr="008D70EE">
        <w:rPr>
          <w:i/>
          <w:sz w:val="24"/>
          <w:szCs w:val="24"/>
        </w:rPr>
        <w:t>analisis univariat</w:t>
      </w:r>
      <w:r w:rsidRPr="008D70EE">
        <w:rPr>
          <w:sz w:val="24"/>
          <w:szCs w:val="24"/>
        </w:rPr>
        <w:t xml:space="preserve"> dan </w:t>
      </w:r>
      <w:r w:rsidRPr="008D70EE">
        <w:rPr>
          <w:i/>
          <w:sz w:val="24"/>
          <w:szCs w:val="24"/>
        </w:rPr>
        <w:t>analisis bivariat</w:t>
      </w:r>
      <w:r w:rsidRPr="008D70EE">
        <w:rPr>
          <w:sz w:val="24"/>
          <w:szCs w:val="24"/>
        </w:rPr>
        <w:t>.</w:t>
      </w:r>
    </w:p>
    <w:p w:rsidR="00555CBF" w:rsidRPr="00811BA2" w:rsidRDefault="00555CBF" w:rsidP="00555CBF">
      <w:pPr>
        <w:spacing w:line="480" w:lineRule="auto"/>
        <w:ind w:left="284"/>
        <w:jc w:val="both"/>
        <w:rPr>
          <w:b/>
        </w:rPr>
      </w:pPr>
      <w:r>
        <w:rPr>
          <w:b/>
        </w:rPr>
        <w:t xml:space="preserve">1. </w:t>
      </w:r>
      <w:r w:rsidRPr="00811BA2">
        <w:rPr>
          <w:b/>
        </w:rPr>
        <w:t>Analisa Univariat</w:t>
      </w:r>
    </w:p>
    <w:p w:rsidR="00555CBF" w:rsidRDefault="00555CBF" w:rsidP="00555CBF">
      <w:pPr>
        <w:spacing w:line="480" w:lineRule="auto"/>
        <w:ind w:left="567" w:firstLine="720"/>
        <w:jc w:val="both"/>
      </w:pPr>
      <w:proofErr w:type="gramStart"/>
      <w:r w:rsidRPr="00886352">
        <w:t>Analisa univariat dilakukan untuk melihat distribusi frekuensi variable dependen dan variable independent.</w:t>
      </w:r>
      <w:proofErr w:type="gramEnd"/>
      <w:r w:rsidRPr="00886352">
        <w:t xml:space="preserve"> Data yang terkumpul dalam penelitian ini </w:t>
      </w:r>
      <w:proofErr w:type="gramStart"/>
      <w:r w:rsidRPr="00C21A1D">
        <w:t>akan</w:t>
      </w:r>
      <w:proofErr w:type="gramEnd"/>
      <w:r w:rsidRPr="00C21A1D">
        <w:t xml:space="preserve"> diolah dengan menggunakan komputer. Untuk data numerik digunakan nilai mean (rata-rata), median, standar deviasi dan inter kuartil range, minimal dan maksimal. </w:t>
      </w:r>
      <w:proofErr w:type="gramStart"/>
      <w:r w:rsidRPr="00C21A1D">
        <w:t>Pada data kategorik peringkasan data hanya menggunakan distribusi frekuensi dengan ukuran persentase atau proporsi (Hastono, 2007).</w:t>
      </w:r>
      <w:proofErr w:type="gramEnd"/>
    </w:p>
    <w:p w:rsidR="00555CBF" w:rsidRPr="009F5B2B" w:rsidRDefault="00555CBF" w:rsidP="00555CBF">
      <w:pPr>
        <w:pStyle w:val="BodyTextIndent3"/>
        <w:spacing w:after="0" w:line="480" w:lineRule="auto"/>
        <w:ind w:left="567"/>
        <w:jc w:val="both"/>
        <w:rPr>
          <w:sz w:val="24"/>
          <w:szCs w:val="24"/>
          <w:lang w:val="it-IT"/>
        </w:rPr>
      </w:pPr>
      <w:r w:rsidRPr="009F5B2B">
        <w:rPr>
          <w:sz w:val="24"/>
          <w:szCs w:val="24"/>
          <w:lang w:val="it-IT"/>
        </w:rPr>
        <w:t>Analisa data ini menggunakan presentase rumus :</w:t>
      </w:r>
    </w:p>
    <w:p w:rsidR="00555CBF" w:rsidRPr="009F5B2B" w:rsidRDefault="00555CBF" w:rsidP="00555CBF">
      <w:pPr>
        <w:pStyle w:val="BodyTextIndent3"/>
        <w:spacing w:after="0" w:line="480" w:lineRule="auto"/>
        <w:ind w:left="851"/>
        <w:jc w:val="both"/>
        <w:rPr>
          <w:sz w:val="24"/>
          <w:szCs w:val="24"/>
          <w:lang w:val="it-IT"/>
        </w:rPr>
      </w:pPr>
      <w:r w:rsidRPr="004B69B2">
        <w:rPr>
          <w:noProof/>
          <w:sz w:val="24"/>
          <w:szCs w:val="24"/>
        </w:rPr>
        <w:pict>
          <v:rect id="_x0000_s1027" style="position:absolute;left:0;text-align:left;margin-left:117.05pt;margin-top:10.35pt;width:151.8pt;height:63pt;z-index:251661312">
            <v:textbox style="mso-next-textbox:#_x0000_s1027">
              <w:txbxContent>
                <w:p w:rsidR="00555CBF" w:rsidRPr="009F5B2B" w:rsidRDefault="00555CBF" w:rsidP="00555CBF">
                  <w:pPr>
                    <w:rPr>
                      <w:i/>
                    </w:rPr>
                  </w:pPr>
                  <w:r>
                    <w:tab/>
                  </w:r>
                  <w:r w:rsidRPr="009F5B2B">
                    <w:rPr>
                      <w:i/>
                    </w:rPr>
                    <w:t xml:space="preserve"> </w:t>
                  </w:r>
                  <w:r>
                    <w:rPr>
                      <w:i/>
                    </w:rPr>
                    <w:t xml:space="preserve">  </w:t>
                  </w:r>
                  <w:r w:rsidRPr="009F5B2B">
                    <w:rPr>
                      <w:i/>
                    </w:rPr>
                    <w:t xml:space="preserve"> </w:t>
                  </w:r>
                  <w:proofErr w:type="gramStart"/>
                  <w:r w:rsidRPr="009F5B2B">
                    <w:rPr>
                      <w:i/>
                    </w:rPr>
                    <w:t>f</w:t>
                  </w:r>
                  <w:proofErr w:type="gramEnd"/>
                </w:p>
                <w:p w:rsidR="00555CBF" w:rsidRPr="009F5B2B" w:rsidRDefault="00555CBF" w:rsidP="00555CBF">
                  <w:proofErr w:type="gramStart"/>
                  <w:r w:rsidRPr="009F5B2B">
                    <w:rPr>
                      <w:i/>
                    </w:rPr>
                    <w:t>P  =</w:t>
                  </w:r>
                  <w:proofErr w:type="gramEnd"/>
                  <w:r w:rsidRPr="009F5B2B">
                    <w:rPr>
                      <w:i/>
                    </w:rPr>
                    <w:t xml:space="preserve">  </w:t>
                  </w:r>
                  <w:r w:rsidRPr="009F5B2B">
                    <w:rPr>
                      <w:u w:val="single"/>
                    </w:rPr>
                    <w:t xml:space="preserve">   </w:t>
                  </w:r>
                  <w:r w:rsidRPr="009F5B2B">
                    <w:rPr>
                      <w:u w:val="single"/>
                    </w:rPr>
                    <w:tab/>
                  </w:r>
                  <w:r w:rsidRPr="009F5B2B">
                    <w:t xml:space="preserve">      x 100 %</w:t>
                  </w:r>
                </w:p>
                <w:p w:rsidR="00555CBF" w:rsidRPr="009F5B2B" w:rsidRDefault="00555CBF" w:rsidP="00555CBF">
                  <w:pPr>
                    <w:rPr>
                      <w:i/>
                    </w:rPr>
                  </w:pPr>
                  <w:r w:rsidRPr="009F5B2B">
                    <w:rPr>
                      <w:i/>
                    </w:rPr>
                    <w:t xml:space="preserve">              </w:t>
                  </w:r>
                  <w:r>
                    <w:rPr>
                      <w:i/>
                    </w:rPr>
                    <w:t xml:space="preserve"> </w:t>
                  </w:r>
                  <w:proofErr w:type="gramStart"/>
                  <w:r w:rsidRPr="009F5B2B">
                    <w:rPr>
                      <w:i/>
                    </w:rPr>
                    <w:t>n</w:t>
                  </w:r>
                  <w:proofErr w:type="gramEnd"/>
                </w:p>
              </w:txbxContent>
            </v:textbox>
          </v:rect>
        </w:pict>
      </w:r>
    </w:p>
    <w:p w:rsidR="00555CBF" w:rsidRPr="009F5B2B" w:rsidRDefault="00555CBF" w:rsidP="00555CBF">
      <w:pPr>
        <w:pStyle w:val="BodyTextIndent3"/>
        <w:spacing w:after="0" w:line="480" w:lineRule="auto"/>
        <w:ind w:left="851"/>
        <w:jc w:val="both"/>
        <w:rPr>
          <w:sz w:val="24"/>
          <w:szCs w:val="24"/>
          <w:lang w:val="it-IT"/>
        </w:rPr>
      </w:pPr>
    </w:p>
    <w:p w:rsidR="00555CBF" w:rsidRDefault="00555CBF" w:rsidP="00555CBF">
      <w:pPr>
        <w:pStyle w:val="ListParagraph"/>
        <w:ind w:left="0"/>
        <w:jc w:val="both"/>
        <w:rPr>
          <w:rFonts w:ascii="Times New Roman" w:eastAsia="Times New Roman" w:hAnsi="Times New Roman"/>
          <w:sz w:val="24"/>
          <w:szCs w:val="24"/>
          <w:lang w:val="it-IT"/>
        </w:rPr>
      </w:pPr>
    </w:p>
    <w:p w:rsidR="00555CBF" w:rsidRPr="009F5B2B" w:rsidRDefault="00555CBF" w:rsidP="00555CBF">
      <w:pPr>
        <w:pStyle w:val="ListParagraph"/>
        <w:ind w:left="0"/>
        <w:jc w:val="both"/>
        <w:rPr>
          <w:rFonts w:ascii="Times New Roman" w:hAnsi="Times New Roman"/>
          <w:sz w:val="24"/>
          <w:szCs w:val="24"/>
          <w:lang w:val="sv-SE"/>
        </w:rPr>
      </w:pPr>
    </w:p>
    <w:p w:rsidR="00555CBF" w:rsidRPr="009F5B2B" w:rsidRDefault="00555CBF" w:rsidP="00555CBF">
      <w:pPr>
        <w:pStyle w:val="ListParagraph"/>
        <w:spacing w:after="0" w:line="240" w:lineRule="auto"/>
        <w:ind w:left="567"/>
        <w:jc w:val="both"/>
        <w:rPr>
          <w:rFonts w:ascii="Times New Roman" w:hAnsi="Times New Roman"/>
          <w:sz w:val="24"/>
          <w:szCs w:val="24"/>
          <w:lang w:val="sv-SE"/>
        </w:rPr>
      </w:pPr>
      <w:r w:rsidRPr="009F5B2B">
        <w:rPr>
          <w:rFonts w:ascii="Times New Roman" w:hAnsi="Times New Roman"/>
          <w:sz w:val="24"/>
          <w:szCs w:val="24"/>
          <w:lang w:val="sv-SE"/>
        </w:rPr>
        <w:t>Keterangan :</w:t>
      </w:r>
    </w:p>
    <w:p w:rsidR="00555CBF" w:rsidRPr="009F5B2B" w:rsidRDefault="00555CBF" w:rsidP="00555CBF">
      <w:pPr>
        <w:pStyle w:val="ListParagraph"/>
        <w:spacing w:after="0"/>
        <w:ind w:left="567"/>
        <w:jc w:val="both"/>
        <w:rPr>
          <w:rFonts w:ascii="Times New Roman" w:hAnsi="Times New Roman"/>
          <w:sz w:val="24"/>
          <w:szCs w:val="24"/>
          <w:lang w:val="sv-SE"/>
        </w:rPr>
      </w:pPr>
    </w:p>
    <w:p w:rsidR="00555CBF" w:rsidRPr="009F5B2B" w:rsidRDefault="00555CBF" w:rsidP="00555CBF">
      <w:pPr>
        <w:pStyle w:val="ListParagraph"/>
        <w:spacing w:after="0"/>
        <w:ind w:left="567"/>
        <w:jc w:val="both"/>
        <w:rPr>
          <w:rFonts w:ascii="Times New Roman" w:hAnsi="Times New Roman"/>
          <w:sz w:val="24"/>
          <w:szCs w:val="24"/>
          <w:lang w:val="sv-SE"/>
        </w:rPr>
      </w:pPr>
      <w:r w:rsidRPr="009F5B2B">
        <w:rPr>
          <w:rFonts w:ascii="Times New Roman" w:hAnsi="Times New Roman"/>
          <w:sz w:val="24"/>
          <w:szCs w:val="24"/>
          <w:lang w:val="sv-SE"/>
        </w:rPr>
        <w:t>P</w:t>
      </w:r>
      <w:r w:rsidRPr="009F5B2B">
        <w:rPr>
          <w:rFonts w:ascii="Times New Roman" w:hAnsi="Times New Roman"/>
          <w:sz w:val="24"/>
          <w:szCs w:val="24"/>
          <w:lang w:val="sv-SE"/>
        </w:rPr>
        <w:tab/>
        <w:t>: Persentase</w:t>
      </w:r>
    </w:p>
    <w:p w:rsidR="00555CBF" w:rsidRPr="009F5B2B" w:rsidRDefault="00555CBF" w:rsidP="00555CBF">
      <w:pPr>
        <w:pStyle w:val="ListParagraph"/>
        <w:spacing w:after="0"/>
        <w:ind w:left="567"/>
        <w:jc w:val="both"/>
        <w:rPr>
          <w:rFonts w:ascii="Times New Roman" w:hAnsi="Times New Roman"/>
          <w:sz w:val="24"/>
          <w:szCs w:val="24"/>
          <w:lang w:val="sv-SE"/>
        </w:rPr>
      </w:pPr>
      <w:r w:rsidRPr="009F5B2B">
        <w:rPr>
          <w:rFonts w:ascii="Times New Roman" w:hAnsi="Times New Roman"/>
          <w:sz w:val="24"/>
          <w:szCs w:val="24"/>
          <w:lang w:val="sv-SE"/>
        </w:rPr>
        <w:t>f</w:t>
      </w:r>
      <w:r w:rsidRPr="009F5B2B">
        <w:rPr>
          <w:rFonts w:ascii="Times New Roman" w:hAnsi="Times New Roman"/>
          <w:sz w:val="24"/>
          <w:szCs w:val="24"/>
          <w:lang w:val="sv-SE"/>
        </w:rPr>
        <w:tab/>
        <w:t>: Jumlah kategori</w:t>
      </w:r>
    </w:p>
    <w:p w:rsidR="00555CBF" w:rsidRPr="009F5B2B" w:rsidRDefault="00555CBF" w:rsidP="00555CBF">
      <w:pPr>
        <w:ind w:left="567"/>
        <w:rPr>
          <w:lang w:val="sv-SE"/>
        </w:rPr>
      </w:pPr>
      <w:proofErr w:type="gramStart"/>
      <w:r w:rsidRPr="009F5B2B">
        <w:t>n</w:t>
      </w:r>
      <w:proofErr w:type="gramEnd"/>
      <w:r w:rsidRPr="009F5B2B">
        <w:tab/>
        <w:t xml:space="preserve">: Jumlah subjek  </w:t>
      </w:r>
    </w:p>
    <w:p w:rsidR="00555CBF" w:rsidRPr="009F5B2B" w:rsidRDefault="00555CBF" w:rsidP="00555CBF">
      <w:pPr>
        <w:spacing w:line="480" w:lineRule="auto"/>
        <w:ind w:left="567"/>
        <w:jc w:val="both"/>
      </w:pPr>
    </w:p>
    <w:p w:rsidR="00555CBF" w:rsidRDefault="00555CBF" w:rsidP="00555CBF">
      <w:pPr>
        <w:tabs>
          <w:tab w:val="num" w:pos="720"/>
        </w:tabs>
        <w:spacing w:line="480" w:lineRule="auto"/>
        <w:ind w:left="284"/>
        <w:jc w:val="both"/>
        <w:rPr>
          <w:b/>
        </w:rPr>
      </w:pPr>
      <w:r>
        <w:rPr>
          <w:b/>
        </w:rPr>
        <w:t xml:space="preserve">2. </w:t>
      </w:r>
      <w:r w:rsidRPr="00811BA2">
        <w:rPr>
          <w:b/>
        </w:rPr>
        <w:t>Bivariat</w:t>
      </w:r>
    </w:p>
    <w:p w:rsidR="00555CBF" w:rsidRDefault="00555CBF" w:rsidP="00555CBF">
      <w:pPr>
        <w:spacing w:line="480" w:lineRule="auto"/>
        <w:ind w:left="567" w:firstLine="720"/>
        <w:jc w:val="both"/>
        <w:rPr>
          <w:color w:val="000000"/>
        </w:rPr>
      </w:pPr>
      <w:proofErr w:type="gramStart"/>
      <w:r w:rsidRPr="00F43B21">
        <w:t>Analisis bivariat yang dilakukan terhadap dua variabel yang diduga berhubungan atau berkorelasi (Notoatmodjo, 2010).</w:t>
      </w:r>
      <w:proofErr w:type="gramEnd"/>
      <w:r w:rsidRPr="00F43B21">
        <w:t xml:space="preserve"> </w:t>
      </w:r>
      <w:proofErr w:type="gramStart"/>
      <w:r>
        <w:t>P</w:t>
      </w:r>
      <w:r w:rsidRPr="00F43B21">
        <w:rPr>
          <w:color w:val="000000"/>
        </w:rPr>
        <w:t xml:space="preserve">enghitungan dilakukan dengan komputer menggunakan program SPSS dengan uji T </w:t>
      </w:r>
      <w:r w:rsidRPr="00F43B21">
        <w:rPr>
          <w:i/>
          <w:color w:val="000000"/>
        </w:rPr>
        <w:t>dependen</w:t>
      </w:r>
      <w:r>
        <w:rPr>
          <w:i/>
          <w:color w:val="000000"/>
        </w:rPr>
        <w:t xml:space="preserve"> </w:t>
      </w:r>
      <w:r w:rsidRPr="00864DD6">
        <w:rPr>
          <w:color w:val="000000"/>
        </w:rPr>
        <w:t>b</w:t>
      </w:r>
      <w:r w:rsidRPr="00864DD6">
        <w:t>i</w:t>
      </w:r>
      <w:r>
        <w:t>la data berdistribusi normal</w:t>
      </w:r>
      <w:r w:rsidRPr="00F43B21">
        <w:rPr>
          <w:i/>
          <w:color w:val="000000"/>
        </w:rPr>
        <w:t>.</w:t>
      </w:r>
      <w:proofErr w:type="gramEnd"/>
      <w:r w:rsidRPr="00F43B21">
        <w:rPr>
          <w:color w:val="000000"/>
        </w:rPr>
        <w:t xml:space="preserve"> </w:t>
      </w:r>
      <w:proofErr w:type="gramStart"/>
      <w:r w:rsidRPr="00F43B21">
        <w:rPr>
          <w:color w:val="000000"/>
        </w:rPr>
        <w:t>Untuk menentukan derajat kemaknaan, digunakan selang kepercayaan (</w:t>
      </w:r>
      <w:r w:rsidRPr="00F43B21">
        <w:rPr>
          <w:i/>
          <w:color w:val="000000"/>
        </w:rPr>
        <w:t>Confident Interval</w:t>
      </w:r>
      <w:r w:rsidRPr="00F43B21">
        <w:rPr>
          <w:color w:val="000000"/>
        </w:rPr>
        <w:t>) 95% dan tingkat kesalahan (α) 5%.</w:t>
      </w:r>
      <w:proofErr w:type="gramEnd"/>
      <w:r w:rsidRPr="00F43B21">
        <w:rPr>
          <w:color w:val="000000"/>
        </w:rPr>
        <w:t xml:space="preserve"> Jika p </w:t>
      </w:r>
      <w:proofErr w:type="gramStart"/>
      <w:r w:rsidRPr="00F43B21">
        <w:rPr>
          <w:i/>
          <w:color w:val="000000"/>
        </w:rPr>
        <w:t xml:space="preserve">value </w:t>
      </w:r>
      <w:r w:rsidRPr="00F43B21">
        <w:rPr>
          <w:color w:val="000000"/>
        </w:rPr>
        <w:t xml:space="preserve"> ≤</w:t>
      </w:r>
      <w:proofErr w:type="gramEnd"/>
      <w:r w:rsidRPr="00F43B21">
        <w:rPr>
          <w:color w:val="000000"/>
        </w:rPr>
        <w:t xml:space="preserve"> α (0,05), maka keputusannya Ho ditolak. Jika p </w:t>
      </w:r>
      <w:proofErr w:type="gramStart"/>
      <w:r w:rsidRPr="00F43B21">
        <w:rPr>
          <w:i/>
          <w:color w:val="000000"/>
        </w:rPr>
        <w:t xml:space="preserve">value  </w:t>
      </w:r>
      <w:r w:rsidRPr="00F43B21">
        <w:rPr>
          <w:color w:val="000000"/>
        </w:rPr>
        <w:t>&gt;</w:t>
      </w:r>
      <w:proofErr w:type="gramEnd"/>
      <w:r w:rsidRPr="00F43B21">
        <w:rPr>
          <w:color w:val="000000"/>
        </w:rPr>
        <w:t xml:space="preserve">  α (0,05),  maka keputusannya Ho gagal ditolak (Hastono, 2007).</w:t>
      </w:r>
      <w:r>
        <w:rPr>
          <w:color w:val="000000"/>
        </w:rPr>
        <w:t xml:space="preserve"> </w:t>
      </w:r>
      <w:r w:rsidRPr="00F43B21">
        <w:rPr>
          <w:color w:val="000000"/>
        </w:rPr>
        <w:t xml:space="preserve">Rumus t-Test yang digunakan </w:t>
      </w:r>
      <w:proofErr w:type="gramStart"/>
      <w:r w:rsidRPr="00F43B21">
        <w:rPr>
          <w:color w:val="000000"/>
        </w:rPr>
        <w:t>adalah</w:t>
      </w:r>
      <w:r w:rsidRPr="009466CB">
        <w:rPr>
          <w:color w:val="000000"/>
        </w:rPr>
        <w:t xml:space="preserve"> :</w:t>
      </w:r>
      <w:proofErr w:type="gramEnd"/>
    </w:p>
    <w:p w:rsidR="00555CBF" w:rsidRPr="007F7C4C" w:rsidRDefault="00555CBF" w:rsidP="00555CBF">
      <w:pPr>
        <w:spacing w:line="480" w:lineRule="auto"/>
        <w:ind w:left="567" w:firstLine="720"/>
        <w:jc w:val="both"/>
        <w:rPr>
          <w:color w:val="000000"/>
        </w:rPr>
      </w:pPr>
      <w:r>
        <w:rPr>
          <w:noProof/>
          <w:color w:val="000000"/>
        </w:rPr>
        <w:pict>
          <v:roundrect id="_x0000_s1026" style="position:absolute;left:0;text-align:left;margin-left:28pt;margin-top:18.15pt;width:163.8pt;height:79.8pt;z-index:251660288" arcsize="10923f">
            <v:textbox>
              <w:txbxContent>
                <w:p w:rsidR="00555CBF" w:rsidRDefault="00555CBF" w:rsidP="00555CB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2pt;height:48.6pt" equationxml="&lt;">
                        <v:imagedata r:id="rId5" o:title="" chromakey="white"/>
                      </v:shape>
                    </w:pict>
                  </w:r>
                </w:p>
              </w:txbxContent>
            </v:textbox>
          </v:roundrect>
        </w:pict>
      </w:r>
    </w:p>
    <w:p w:rsidR="00555CBF" w:rsidRDefault="00555CBF" w:rsidP="00555CBF">
      <w:pPr>
        <w:spacing w:line="480" w:lineRule="auto"/>
        <w:ind w:left="698" w:firstLine="11"/>
        <w:jc w:val="both"/>
        <w:rPr>
          <w:color w:val="000000"/>
        </w:rPr>
      </w:pPr>
    </w:p>
    <w:p w:rsidR="00555CBF" w:rsidRDefault="00555CBF" w:rsidP="00555CBF">
      <w:pPr>
        <w:spacing w:line="480" w:lineRule="auto"/>
        <w:ind w:left="698" w:firstLine="11"/>
        <w:jc w:val="both"/>
        <w:rPr>
          <w:color w:val="000000"/>
        </w:rPr>
      </w:pPr>
    </w:p>
    <w:p w:rsidR="00555CBF" w:rsidRDefault="00555CBF" w:rsidP="00555CBF">
      <w:pPr>
        <w:jc w:val="both"/>
        <w:rPr>
          <w:color w:val="000000"/>
        </w:rPr>
      </w:pPr>
    </w:p>
    <w:p w:rsidR="00555CBF" w:rsidRDefault="00555CBF" w:rsidP="00555CBF">
      <w:pPr>
        <w:jc w:val="both"/>
        <w:rPr>
          <w:color w:val="000000"/>
        </w:rPr>
      </w:pPr>
    </w:p>
    <w:p w:rsidR="00555CBF" w:rsidRDefault="00555CBF" w:rsidP="00555CBF">
      <w:pPr>
        <w:ind w:left="567"/>
        <w:jc w:val="both"/>
        <w:rPr>
          <w:color w:val="000000"/>
        </w:rPr>
      </w:pPr>
    </w:p>
    <w:p w:rsidR="00555CBF" w:rsidRPr="00F43B21" w:rsidRDefault="00555CBF" w:rsidP="00555CBF">
      <w:pPr>
        <w:ind w:left="567"/>
        <w:jc w:val="both"/>
        <w:rPr>
          <w:color w:val="000000"/>
        </w:rPr>
      </w:pPr>
      <w:proofErr w:type="gramStart"/>
      <w:r w:rsidRPr="00F43B21">
        <w:rPr>
          <w:color w:val="000000"/>
        </w:rPr>
        <w:t>Keterangan :</w:t>
      </w:r>
      <w:proofErr w:type="gramEnd"/>
    </w:p>
    <w:p w:rsidR="00555CBF" w:rsidRPr="00F43B21" w:rsidRDefault="00555CBF" w:rsidP="00555CBF">
      <w:pPr>
        <w:ind w:left="567"/>
        <w:jc w:val="both"/>
        <w:rPr>
          <w:color w:val="000000"/>
        </w:rPr>
      </w:pPr>
      <w:proofErr w:type="gramStart"/>
      <w:r w:rsidRPr="00F43B21">
        <w:rPr>
          <w:color w:val="000000"/>
        </w:rPr>
        <w:t>t</w:t>
      </w:r>
      <w:proofErr w:type="gramEnd"/>
      <w:r w:rsidRPr="00F43B21">
        <w:rPr>
          <w:color w:val="000000"/>
        </w:rPr>
        <w:tab/>
        <w:t>: t-test</w:t>
      </w:r>
    </w:p>
    <w:p w:rsidR="00555CBF" w:rsidRPr="00F43B21" w:rsidRDefault="00555CBF" w:rsidP="00555CBF">
      <w:pPr>
        <w:ind w:left="567"/>
        <w:jc w:val="both"/>
        <w:rPr>
          <w:color w:val="000000"/>
        </w:rPr>
      </w:pPr>
      <m:oMath>
        <m:sSub>
          <m:sSubPr>
            <m:ctrlPr>
              <w:rPr>
                <w:rFonts w:ascii="Cambria Math" w:hAnsi="Cambria Math"/>
                <w:i/>
                <w:color w:val="000000"/>
              </w:rPr>
            </m:ctrlPr>
          </m:sSubPr>
          <m:e>
            <m:r>
              <w:rPr>
                <w:rFonts w:ascii="Cambria Math" w:hAnsi="Cambria Math"/>
                <w:color w:val="000000"/>
              </w:rPr>
              <m:t>x</m:t>
            </m:r>
          </m:e>
          <m:sub>
            <m:r>
              <w:rPr>
                <w:rFonts w:ascii="Cambria Math"/>
                <w:color w:val="000000"/>
              </w:rPr>
              <m:t>1</m:t>
            </m:r>
          </m:sub>
        </m:sSub>
      </m:oMath>
      <w:r w:rsidRPr="00F43B21">
        <w:rPr>
          <w:color w:val="000000"/>
        </w:rPr>
        <w:tab/>
        <w:t xml:space="preserve">: </w:t>
      </w:r>
      <w:proofErr w:type="gramStart"/>
      <w:r w:rsidRPr="00F43B21">
        <w:rPr>
          <w:color w:val="000000"/>
        </w:rPr>
        <w:t>rata-ratasampel</w:t>
      </w:r>
      <w:proofErr w:type="gramEnd"/>
      <w:r w:rsidRPr="00F43B21">
        <w:rPr>
          <w:color w:val="000000"/>
        </w:rPr>
        <w:t xml:space="preserve"> 1</w:t>
      </w:r>
    </w:p>
    <w:p w:rsidR="00555CBF" w:rsidRPr="00F43B21" w:rsidRDefault="00555CBF" w:rsidP="00555CBF">
      <w:pPr>
        <w:ind w:left="567"/>
        <w:jc w:val="both"/>
        <w:rPr>
          <w:color w:val="000000"/>
        </w:rPr>
      </w:pPr>
      <m:oMath>
        <m:sSub>
          <m:sSubPr>
            <m:ctrlPr>
              <w:rPr>
                <w:rFonts w:ascii="Cambria Math" w:hAnsi="Cambria Math"/>
                <w:i/>
                <w:color w:val="000000"/>
              </w:rPr>
            </m:ctrlPr>
          </m:sSubPr>
          <m:e>
            <m:r>
              <w:rPr>
                <w:rFonts w:ascii="Cambria Math" w:hAnsi="Cambria Math"/>
                <w:color w:val="000000"/>
              </w:rPr>
              <m:t>x</m:t>
            </m:r>
          </m:e>
          <m:sub>
            <m:r>
              <w:rPr>
                <w:rFonts w:ascii="Cambria Math"/>
                <w:color w:val="000000"/>
              </w:rPr>
              <m:t>2</m:t>
            </m:r>
          </m:sub>
        </m:sSub>
      </m:oMath>
      <w:r w:rsidRPr="00F43B21">
        <w:rPr>
          <w:color w:val="000000"/>
        </w:rPr>
        <w:tab/>
        <w:t xml:space="preserve">: </w:t>
      </w:r>
      <w:proofErr w:type="gramStart"/>
      <w:r w:rsidRPr="00F43B21">
        <w:rPr>
          <w:color w:val="000000"/>
        </w:rPr>
        <w:t>rata-ratasampel</w:t>
      </w:r>
      <w:proofErr w:type="gramEnd"/>
      <w:r w:rsidRPr="00F43B21">
        <w:rPr>
          <w:color w:val="000000"/>
        </w:rPr>
        <w:t xml:space="preserve"> 2</w:t>
      </w:r>
    </w:p>
    <w:p w:rsidR="00555CBF" w:rsidRPr="00F43B21" w:rsidRDefault="00555CBF" w:rsidP="00555CBF">
      <w:pPr>
        <w:ind w:left="567"/>
        <w:jc w:val="both"/>
        <w:rPr>
          <w:color w:val="000000"/>
        </w:rPr>
      </w:pPr>
      <m:oMath>
        <m:sSub>
          <m:sSubPr>
            <m:ctrlPr>
              <w:rPr>
                <w:rFonts w:ascii="Cambria Math" w:hAnsi="Cambria Math"/>
                <w:i/>
                <w:color w:val="000000"/>
              </w:rPr>
            </m:ctrlPr>
          </m:sSubPr>
          <m:e>
            <m:r>
              <w:rPr>
                <w:rFonts w:ascii="Cambria Math" w:hAnsi="Cambria Math"/>
                <w:color w:val="000000"/>
              </w:rPr>
              <m:t>s</m:t>
            </m:r>
          </m:e>
          <m:sub>
            <m:r>
              <w:rPr>
                <w:rFonts w:ascii="Cambria Math"/>
                <w:color w:val="000000"/>
              </w:rPr>
              <m:t>1</m:t>
            </m:r>
          </m:sub>
        </m:sSub>
      </m:oMath>
      <w:r w:rsidRPr="00F43B21">
        <w:rPr>
          <w:color w:val="000000"/>
        </w:rPr>
        <w:tab/>
        <w:t xml:space="preserve">: Simpangan </w:t>
      </w:r>
      <w:proofErr w:type="gramStart"/>
      <w:r w:rsidRPr="00F43B21">
        <w:rPr>
          <w:color w:val="000000"/>
        </w:rPr>
        <w:t>baku</w:t>
      </w:r>
      <w:proofErr w:type="gramEnd"/>
      <w:r w:rsidRPr="00F43B21">
        <w:rPr>
          <w:color w:val="000000"/>
        </w:rPr>
        <w:t xml:space="preserve"> sampel 1</w:t>
      </w:r>
    </w:p>
    <w:p w:rsidR="00555CBF" w:rsidRPr="00F43B21" w:rsidRDefault="00555CBF" w:rsidP="00555CBF">
      <w:pPr>
        <w:ind w:left="567"/>
        <w:jc w:val="both"/>
        <w:rPr>
          <w:color w:val="000000"/>
        </w:rPr>
      </w:pPr>
      <m:oMath>
        <m:sSub>
          <m:sSubPr>
            <m:ctrlPr>
              <w:rPr>
                <w:rFonts w:ascii="Cambria Math" w:hAnsi="Cambria Math"/>
                <w:i/>
                <w:color w:val="000000"/>
              </w:rPr>
            </m:ctrlPr>
          </m:sSubPr>
          <m:e>
            <m:r>
              <w:rPr>
                <w:rFonts w:ascii="Cambria Math" w:hAnsi="Cambria Math"/>
                <w:color w:val="000000"/>
              </w:rPr>
              <m:t>s</m:t>
            </m:r>
          </m:e>
          <m:sub>
            <m:r>
              <w:rPr>
                <w:rFonts w:ascii="Cambria Math"/>
                <w:color w:val="000000"/>
              </w:rPr>
              <m:t>2</m:t>
            </m:r>
          </m:sub>
        </m:sSub>
      </m:oMath>
      <w:r w:rsidRPr="00F43B21">
        <w:rPr>
          <w:color w:val="000000"/>
        </w:rPr>
        <w:tab/>
        <w:t xml:space="preserve">: Simpangan </w:t>
      </w:r>
      <w:proofErr w:type="gramStart"/>
      <w:r w:rsidRPr="00F43B21">
        <w:rPr>
          <w:color w:val="000000"/>
        </w:rPr>
        <w:t>baku</w:t>
      </w:r>
      <w:proofErr w:type="gramEnd"/>
      <w:r w:rsidRPr="00F43B21">
        <w:rPr>
          <w:color w:val="000000"/>
        </w:rPr>
        <w:t xml:space="preserve"> sampel 2</w:t>
      </w:r>
    </w:p>
    <w:p w:rsidR="00555CBF" w:rsidRPr="00F43B21" w:rsidRDefault="00555CBF" w:rsidP="00555CBF">
      <w:pPr>
        <w:ind w:left="567"/>
        <w:jc w:val="both"/>
        <w:rPr>
          <w:color w:val="000000"/>
        </w:rPr>
      </w:pPr>
      <m:oMath>
        <m:sSub>
          <m:sSubPr>
            <m:ctrlPr>
              <w:rPr>
                <w:rFonts w:ascii="Cambria Math" w:hAnsi="Cambria Math"/>
                <w:i/>
                <w:color w:val="000000"/>
              </w:rPr>
            </m:ctrlPr>
          </m:sSubPr>
          <m:e>
            <m:r>
              <w:rPr>
                <w:rFonts w:ascii="Cambria Math" w:hAnsi="Cambria Math"/>
                <w:color w:val="000000"/>
              </w:rPr>
              <m:t>s</m:t>
            </m:r>
          </m:e>
          <m:sub>
            <m:r>
              <w:rPr>
                <w:rFonts w:ascii="Cambria Math"/>
                <w:color w:val="000000"/>
              </w:rPr>
              <m:t>1</m:t>
            </m:r>
          </m:sub>
        </m:sSub>
      </m:oMath>
      <w:r w:rsidRPr="00F43B21">
        <w:rPr>
          <w:color w:val="000000"/>
        </w:rPr>
        <w:t>²</w:t>
      </w:r>
      <w:r w:rsidRPr="00F43B21">
        <w:rPr>
          <w:color w:val="000000"/>
        </w:rPr>
        <w:tab/>
        <w:t>: Varians sampel 1</w:t>
      </w:r>
    </w:p>
    <w:p w:rsidR="00555CBF" w:rsidRPr="00F43B21" w:rsidRDefault="00555CBF" w:rsidP="00555CBF">
      <w:pPr>
        <w:ind w:left="567"/>
        <w:jc w:val="both"/>
        <w:rPr>
          <w:color w:val="000000"/>
        </w:rPr>
      </w:pPr>
      <m:oMath>
        <m:sSub>
          <m:sSubPr>
            <m:ctrlPr>
              <w:rPr>
                <w:rFonts w:ascii="Cambria Math" w:hAnsi="Cambria Math"/>
                <w:i/>
                <w:color w:val="000000"/>
              </w:rPr>
            </m:ctrlPr>
          </m:sSubPr>
          <m:e>
            <m:r>
              <w:rPr>
                <w:rFonts w:ascii="Cambria Math" w:hAnsi="Cambria Math"/>
                <w:color w:val="000000"/>
              </w:rPr>
              <m:t>s</m:t>
            </m:r>
          </m:e>
          <m:sub>
            <m:r>
              <w:rPr>
                <w:rFonts w:ascii="Cambria Math"/>
                <w:color w:val="000000"/>
              </w:rPr>
              <m:t>2</m:t>
            </m:r>
          </m:sub>
        </m:sSub>
      </m:oMath>
      <w:r w:rsidRPr="00F43B21">
        <w:rPr>
          <w:color w:val="000000"/>
        </w:rPr>
        <w:t>²</w:t>
      </w:r>
      <w:r w:rsidRPr="00F43B21">
        <w:rPr>
          <w:color w:val="000000"/>
        </w:rPr>
        <w:tab/>
        <w:t>: Varians sampel 2</w:t>
      </w:r>
    </w:p>
    <w:p w:rsidR="00555CBF" w:rsidRDefault="00555CBF" w:rsidP="00555CBF">
      <w:pPr>
        <w:ind w:left="567"/>
        <w:jc w:val="both"/>
        <w:rPr>
          <w:color w:val="000000"/>
        </w:rPr>
      </w:pPr>
    </w:p>
    <w:p w:rsidR="00D857D7" w:rsidRDefault="00D857D7"/>
    <w:sectPr w:rsidR="00D857D7" w:rsidSect="005054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12E0"/>
    <w:multiLevelType w:val="hybridMultilevel"/>
    <w:tmpl w:val="6E262D5A"/>
    <w:lvl w:ilvl="0" w:tplc="32707BA8">
      <w:start w:val="1"/>
      <w:numFmt w:val="decimalZero"/>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nsid w:val="171712A0"/>
    <w:multiLevelType w:val="hybridMultilevel"/>
    <w:tmpl w:val="4F5E593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B8F3F09"/>
    <w:multiLevelType w:val="hybridMultilevel"/>
    <w:tmpl w:val="F8FEE19C"/>
    <w:lvl w:ilvl="0" w:tplc="04090019">
      <w:start w:val="1"/>
      <w:numFmt w:val="lowerLetter"/>
      <w:lvlText w:val="%1."/>
      <w:lvlJc w:val="left"/>
      <w:pPr>
        <w:ind w:left="3222" w:hanging="360"/>
      </w:pPr>
      <w:rPr>
        <w:rFonts w:hint="default"/>
      </w:rPr>
    </w:lvl>
    <w:lvl w:ilvl="1" w:tplc="04090019" w:tentative="1">
      <w:start w:val="1"/>
      <w:numFmt w:val="lowerLetter"/>
      <w:lvlText w:val="%2."/>
      <w:lvlJc w:val="left"/>
      <w:pPr>
        <w:ind w:left="3942" w:hanging="360"/>
      </w:pPr>
    </w:lvl>
    <w:lvl w:ilvl="2" w:tplc="0409001B" w:tentative="1">
      <w:start w:val="1"/>
      <w:numFmt w:val="lowerRoman"/>
      <w:lvlText w:val="%3."/>
      <w:lvlJc w:val="right"/>
      <w:pPr>
        <w:ind w:left="4662" w:hanging="180"/>
      </w:pPr>
    </w:lvl>
    <w:lvl w:ilvl="3" w:tplc="0409000F" w:tentative="1">
      <w:start w:val="1"/>
      <w:numFmt w:val="decimal"/>
      <w:lvlText w:val="%4."/>
      <w:lvlJc w:val="left"/>
      <w:pPr>
        <w:ind w:left="5382" w:hanging="360"/>
      </w:pPr>
    </w:lvl>
    <w:lvl w:ilvl="4" w:tplc="04090019" w:tentative="1">
      <w:start w:val="1"/>
      <w:numFmt w:val="lowerLetter"/>
      <w:lvlText w:val="%5."/>
      <w:lvlJc w:val="left"/>
      <w:pPr>
        <w:ind w:left="6102" w:hanging="360"/>
      </w:pPr>
    </w:lvl>
    <w:lvl w:ilvl="5" w:tplc="0409001B" w:tentative="1">
      <w:start w:val="1"/>
      <w:numFmt w:val="lowerRoman"/>
      <w:lvlText w:val="%6."/>
      <w:lvlJc w:val="right"/>
      <w:pPr>
        <w:ind w:left="6822" w:hanging="180"/>
      </w:pPr>
    </w:lvl>
    <w:lvl w:ilvl="6" w:tplc="0409000F" w:tentative="1">
      <w:start w:val="1"/>
      <w:numFmt w:val="decimal"/>
      <w:lvlText w:val="%7."/>
      <w:lvlJc w:val="left"/>
      <w:pPr>
        <w:ind w:left="7542" w:hanging="360"/>
      </w:pPr>
    </w:lvl>
    <w:lvl w:ilvl="7" w:tplc="04090019" w:tentative="1">
      <w:start w:val="1"/>
      <w:numFmt w:val="lowerLetter"/>
      <w:lvlText w:val="%8."/>
      <w:lvlJc w:val="left"/>
      <w:pPr>
        <w:ind w:left="8262" w:hanging="360"/>
      </w:pPr>
    </w:lvl>
    <w:lvl w:ilvl="8" w:tplc="0409001B" w:tentative="1">
      <w:start w:val="1"/>
      <w:numFmt w:val="lowerRoman"/>
      <w:lvlText w:val="%9."/>
      <w:lvlJc w:val="right"/>
      <w:pPr>
        <w:ind w:left="8982" w:hanging="180"/>
      </w:pPr>
    </w:lvl>
  </w:abstractNum>
  <w:abstractNum w:abstractNumId="3">
    <w:nsid w:val="4B4B3F17"/>
    <w:multiLevelType w:val="hybridMultilevel"/>
    <w:tmpl w:val="2F8A50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A00962"/>
    <w:multiLevelType w:val="hybridMultilevel"/>
    <w:tmpl w:val="27147A92"/>
    <w:lvl w:ilvl="0" w:tplc="04090019">
      <w:start w:val="1"/>
      <w:numFmt w:val="lowerLetter"/>
      <w:lvlText w:val="%1."/>
      <w:lvlJc w:val="left"/>
      <w:pPr>
        <w:ind w:left="764" w:hanging="360"/>
      </w:pPr>
    </w:lvl>
    <w:lvl w:ilvl="1" w:tplc="04090019">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5">
    <w:nsid w:val="77D44BCB"/>
    <w:multiLevelType w:val="hybridMultilevel"/>
    <w:tmpl w:val="EDD49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grammar="clean"/>
  <w:defaultTabStop w:val="720"/>
  <w:characterSpacingControl w:val="doNotCompress"/>
  <w:compat/>
  <w:rsids>
    <w:rsidRoot w:val="00555CBF"/>
    <w:rsid w:val="004971DE"/>
    <w:rsid w:val="0050545A"/>
    <w:rsid w:val="00555CB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C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555CBF"/>
    <w:pPr>
      <w:spacing w:after="120"/>
      <w:ind w:left="360"/>
    </w:pPr>
    <w:rPr>
      <w:sz w:val="16"/>
      <w:szCs w:val="16"/>
    </w:rPr>
  </w:style>
  <w:style w:type="character" w:customStyle="1" w:styleId="BodyTextIndent3Char">
    <w:name w:val="Body Text Indent 3 Char"/>
    <w:basedOn w:val="DefaultParagraphFont"/>
    <w:link w:val="BodyTextIndent3"/>
    <w:rsid w:val="00555CBF"/>
    <w:rPr>
      <w:rFonts w:ascii="Times New Roman" w:eastAsia="Times New Roman" w:hAnsi="Times New Roman" w:cs="Times New Roman"/>
      <w:sz w:val="16"/>
      <w:szCs w:val="16"/>
    </w:rPr>
  </w:style>
  <w:style w:type="paragraph" w:styleId="ListParagraph">
    <w:name w:val="List Paragraph"/>
    <w:basedOn w:val="Normal"/>
    <w:uiPriority w:val="99"/>
    <w:qFormat/>
    <w:rsid w:val="00555CBF"/>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555CBF"/>
  </w:style>
  <w:style w:type="paragraph" w:styleId="BalloonText">
    <w:name w:val="Balloon Text"/>
    <w:basedOn w:val="Normal"/>
    <w:link w:val="BalloonTextChar"/>
    <w:uiPriority w:val="99"/>
    <w:semiHidden/>
    <w:unhideWhenUsed/>
    <w:rsid w:val="00555CBF"/>
    <w:rPr>
      <w:rFonts w:ascii="Tahoma" w:hAnsi="Tahoma" w:cs="Tahoma"/>
      <w:sz w:val="16"/>
      <w:szCs w:val="16"/>
    </w:rPr>
  </w:style>
  <w:style w:type="character" w:customStyle="1" w:styleId="BalloonTextChar">
    <w:name w:val="Balloon Text Char"/>
    <w:basedOn w:val="DefaultParagraphFont"/>
    <w:link w:val="BalloonText"/>
    <w:uiPriority w:val="99"/>
    <w:semiHidden/>
    <w:rsid w:val="00555CB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2021-04-21T03:49:00Z</dcterms:created>
  <dcterms:modified xsi:type="dcterms:W3CDTF">2021-04-21T03:49:00Z</dcterms:modified>
</cp:coreProperties>
</file>