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F" w:rsidRPr="005213B3" w:rsidRDefault="005C51DF" w:rsidP="005C51DF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d-ID"/>
        </w:rPr>
        <w:pict>
          <v:rect id="_x0000_s1028" style="position:absolute;left:0;text-align:left;margin-left:362.1pt;margin-top:-58.8pt;width:64.5pt;height:50.15pt;z-index:251662336" stroked="f"/>
        </w:pict>
      </w:r>
      <w:r w:rsidRPr="005213B3">
        <w:rPr>
          <w:b/>
          <w:noProof/>
          <w:sz w:val="28"/>
          <w:szCs w:val="28"/>
        </w:rPr>
        <w:pict>
          <v:rect id="_x0000_s1026" style="position:absolute;left:0;text-align:left;margin-left:404.1pt;margin-top:-33.4pt;width:30.75pt;height:24.75pt;z-index:251660288" stroked="f"/>
        </w:pict>
      </w:r>
      <w:r w:rsidRPr="005213B3">
        <w:rPr>
          <w:b/>
          <w:sz w:val="28"/>
          <w:szCs w:val="28"/>
        </w:rPr>
        <w:t>BAB V</w:t>
      </w:r>
    </w:p>
    <w:p w:rsidR="005C51DF" w:rsidRPr="005213B3" w:rsidRDefault="005C51DF" w:rsidP="005C51DF">
      <w:pPr>
        <w:tabs>
          <w:tab w:val="left" w:pos="855"/>
          <w:tab w:val="center" w:pos="4110"/>
        </w:tabs>
        <w:spacing w:line="360" w:lineRule="auto"/>
        <w:jc w:val="center"/>
        <w:rPr>
          <w:b/>
          <w:sz w:val="28"/>
          <w:szCs w:val="28"/>
        </w:rPr>
      </w:pPr>
      <w:r w:rsidRPr="005213B3">
        <w:rPr>
          <w:b/>
          <w:sz w:val="28"/>
          <w:szCs w:val="28"/>
        </w:rPr>
        <w:t>KESIMPULAN DAN SARAN</w:t>
      </w:r>
    </w:p>
    <w:p w:rsidR="005C51DF" w:rsidRPr="005213B3" w:rsidRDefault="005C51DF" w:rsidP="005C51DF">
      <w:pPr>
        <w:tabs>
          <w:tab w:val="left" w:pos="855"/>
          <w:tab w:val="center" w:pos="4110"/>
        </w:tabs>
        <w:spacing w:line="480" w:lineRule="auto"/>
        <w:rPr>
          <w:b/>
        </w:rPr>
      </w:pPr>
    </w:p>
    <w:p w:rsidR="005C51DF" w:rsidRDefault="005C51DF" w:rsidP="005C51DF">
      <w:pPr>
        <w:pStyle w:val="ListParagraph"/>
        <w:numPr>
          <w:ilvl w:val="0"/>
          <w:numId w:val="3"/>
        </w:numPr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043C1">
        <w:rPr>
          <w:rFonts w:ascii="Times New Roman" w:hAnsi="Times New Roman"/>
          <w:b/>
          <w:sz w:val="24"/>
          <w:szCs w:val="24"/>
        </w:rPr>
        <w:t>Kesimpulan</w:t>
      </w:r>
      <w:proofErr w:type="spellEnd"/>
      <w:r w:rsidRPr="00E043C1">
        <w:rPr>
          <w:rFonts w:ascii="Times New Roman" w:hAnsi="Times New Roman"/>
          <w:b/>
          <w:sz w:val="24"/>
          <w:szCs w:val="24"/>
        </w:rPr>
        <w:t xml:space="preserve"> </w:t>
      </w:r>
    </w:p>
    <w:p w:rsidR="005C51DF" w:rsidRPr="00602CFE" w:rsidRDefault="005C51DF" w:rsidP="005C51DF">
      <w:pPr>
        <w:spacing w:line="480" w:lineRule="auto"/>
        <w:ind w:firstLine="284"/>
        <w:jc w:val="both"/>
      </w:pPr>
      <w:proofErr w:type="spellStart"/>
      <w:r w:rsidRPr="005213B3">
        <w:t>Bersasarkan</w:t>
      </w:r>
      <w:proofErr w:type="spellEnd"/>
      <w:r w:rsidRPr="005213B3">
        <w:t xml:space="preserve"> </w:t>
      </w:r>
      <w:proofErr w:type="spellStart"/>
      <w:r w:rsidRPr="005213B3">
        <w:t>penelitian</w:t>
      </w:r>
      <w:proofErr w:type="spellEnd"/>
      <w:r w:rsidRPr="005213B3">
        <w:t xml:space="preserve"> yang </w:t>
      </w:r>
      <w:proofErr w:type="spellStart"/>
      <w:r w:rsidRPr="005213B3">
        <w:t>dilakukan</w:t>
      </w:r>
      <w:proofErr w:type="spellEnd"/>
      <w:r w:rsidRPr="005213B3">
        <w:t xml:space="preserve"> </w:t>
      </w:r>
      <w:proofErr w:type="spellStart"/>
      <w:r w:rsidRPr="005213B3">
        <w:t>tentang</w:t>
      </w:r>
      <w:proofErr w:type="spellEnd"/>
      <w:r w:rsidRPr="005213B3">
        <w:t xml:space="preserve"> </w:t>
      </w:r>
      <w:proofErr w:type="spellStart"/>
      <w:r w:rsidRPr="004352F1">
        <w:t>faktor-faktor</w:t>
      </w:r>
      <w:proofErr w:type="spellEnd"/>
      <w:r w:rsidRPr="004352F1">
        <w:rPr>
          <w:bCs/>
        </w:rPr>
        <w:t xml:space="preserve"> yang </w:t>
      </w:r>
      <w:proofErr w:type="spellStart"/>
      <w:r w:rsidRPr="00493170">
        <w:rPr>
          <w:bCs/>
        </w:rPr>
        <w:t>berhubungan</w:t>
      </w:r>
      <w:proofErr w:type="spellEnd"/>
      <w:r w:rsidRPr="00493170">
        <w:rPr>
          <w:bCs/>
        </w:rPr>
        <w:t xml:space="preserve"> </w:t>
      </w:r>
      <w:proofErr w:type="spellStart"/>
      <w:r w:rsidRPr="00493170">
        <w:rPr>
          <w:bCs/>
        </w:rPr>
        <w:t>deng</w:t>
      </w:r>
      <w:r>
        <w:rPr>
          <w:bCs/>
        </w:rPr>
        <w:t>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kejadian</w:t>
      </w:r>
      <w:proofErr w:type="spellEnd"/>
      <w:r>
        <w:rPr>
          <w:bCs/>
        </w:rPr>
        <w:t xml:space="preserve"> pre</w:t>
      </w:r>
      <w:r w:rsidRPr="004352F1">
        <w:rPr>
          <w:bCs/>
        </w:rPr>
        <w:t>-</w:t>
      </w:r>
      <w:proofErr w:type="spellStart"/>
      <w:r w:rsidRPr="00493170">
        <w:rPr>
          <w:bCs/>
        </w:rPr>
        <w:t>eklampsia</w:t>
      </w:r>
      <w:proofErr w:type="spellEnd"/>
      <w:r w:rsidRPr="00493170">
        <w:rPr>
          <w:bCs/>
        </w:rPr>
        <w:t xml:space="preserve"> </w:t>
      </w:r>
      <w:proofErr w:type="spellStart"/>
      <w:r w:rsidRPr="00493170">
        <w:rPr>
          <w:bCs/>
        </w:rPr>
        <w:t>berat</w:t>
      </w:r>
      <w:proofErr w:type="spellEnd"/>
      <w:r w:rsidRPr="00493170">
        <w:rPr>
          <w:bCs/>
        </w:rPr>
        <w:t xml:space="preserve"> </w:t>
      </w:r>
      <w:proofErr w:type="spellStart"/>
      <w:r>
        <w:rPr>
          <w:bCs/>
        </w:rPr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ibu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bersalin</w:t>
      </w:r>
      <w:proofErr w:type="spellEnd"/>
      <w:r>
        <w:rPr>
          <w:bCs/>
        </w:rPr>
        <w:t xml:space="preserve"> </w:t>
      </w:r>
      <w:proofErr w:type="spellStart"/>
      <w:r w:rsidRPr="00D30675">
        <w:t>di</w:t>
      </w:r>
      <w:proofErr w:type="spellEnd"/>
      <w:r w:rsidRPr="00D30675">
        <w:t xml:space="preserve"> </w:t>
      </w:r>
      <w:proofErr w:type="spellStart"/>
      <w:r w:rsidRPr="00AD213F">
        <w:t>Ruang</w:t>
      </w:r>
      <w:proofErr w:type="spellEnd"/>
      <w:r w:rsidRPr="00AD213F">
        <w:t xml:space="preserve"> </w:t>
      </w:r>
      <w:proofErr w:type="spellStart"/>
      <w:r w:rsidRPr="00AD213F">
        <w:t>Kebidanan</w:t>
      </w:r>
      <w:proofErr w:type="spellEnd"/>
      <w:r w:rsidRPr="00AD213F">
        <w:t xml:space="preserve"> RSUD </w:t>
      </w:r>
      <w:proofErr w:type="spellStart"/>
      <w:r w:rsidRPr="00AD213F">
        <w:t>Ryacudu</w:t>
      </w:r>
      <w:proofErr w:type="spellEnd"/>
      <w:r w:rsidRPr="00AD213F">
        <w:t xml:space="preserve"> </w:t>
      </w:r>
      <w:proofErr w:type="spellStart"/>
      <w:r w:rsidRPr="00AD213F">
        <w:t>Kotabumi</w:t>
      </w:r>
      <w:proofErr w:type="spellEnd"/>
      <w:r w:rsidRPr="00D30675">
        <w:t xml:space="preserve"> </w:t>
      </w:r>
      <w:proofErr w:type="spellStart"/>
      <w:r w:rsidRPr="00D30675">
        <w:t>Kabupaten</w:t>
      </w:r>
      <w:proofErr w:type="spellEnd"/>
      <w:r w:rsidRPr="00D30675">
        <w:t xml:space="preserve"> </w:t>
      </w:r>
      <w:r>
        <w:t>Lampung Utara</w:t>
      </w:r>
      <w:r w:rsidRPr="004352F1">
        <w:t xml:space="preserve"> </w:t>
      </w:r>
      <w:proofErr w:type="spellStart"/>
      <w:r w:rsidRPr="00D30675">
        <w:t>Tahun</w:t>
      </w:r>
      <w:proofErr w:type="spellEnd"/>
      <w:r w:rsidRPr="00D30675">
        <w:t xml:space="preserve"> 201</w:t>
      </w:r>
      <w:r>
        <w:t>9</w:t>
      </w:r>
      <w:r w:rsidRPr="00E043C1">
        <w:rPr>
          <w:bCs/>
          <w:color w:val="000000"/>
        </w:rPr>
        <w:t xml:space="preserve">, </w:t>
      </w:r>
      <w:proofErr w:type="spellStart"/>
      <w:r w:rsidRPr="00E043C1">
        <w:rPr>
          <w:bCs/>
          <w:color w:val="000000"/>
        </w:rPr>
        <w:t>maka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peneliti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dapat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mengambil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beberapa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kesimpulan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r w:rsidRPr="00E043C1">
        <w:rPr>
          <w:bCs/>
          <w:color w:val="000000"/>
        </w:rPr>
        <w:t>sebagai</w:t>
      </w:r>
      <w:proofErr w:type="spellEnd"/>
      <w:r w:rsidRPr="00E043C1">
        <w:rPr>
          <w:bCs/>
          <w:color w:val="000000"/>
        </w:rPr>
        <w:t xml:space="preserve"> </w:t>
      </w:r>
      <w:proofErr w:type="spellStart"/>
      <w:proofErr w:type="gramStart"/>
      <w:r w:rsidRPr="00E043C1">
        <w:rPr>
          <w:bCs/>
          <w:color w:val="000000"/>
        </w:rPr>
        <w:t>berikut</w:t>
      </w:r>
      <w:proofErr w:type="spellEnd"/>
      <w:r w:rsidRPr="00E043C1">
        <w:rPr>
          <w:bCs/>
          <w:color w:val="000000"/>
        </w:rPr>
        <w:t xml:space="preserve"> :</w:t>
      </w:r>
      <w:proofErr w:type="gramEnd"/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frekuensi</w:t>
      </w:r>
      <w:proofErr w:type="spellEnd"/>
      <w:r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ibu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hamil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tidak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mengalami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preeklamsi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yaitu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sebanyak</w:t>
      </w:r>
      <w:proofErr w:type="spellEnd"/>
      <w:r w:rsidRPr="005213B3">
        <w:rPr>
          <w:color w:val="000000"/>
        </w:rPr>
        <w:t xml:space="preserve"> 57 </w:t>
      </w:r>
      <w:proofErr w:type="spellStart"/>
      <w:r w:rsidRPr="005213B3">
        <w:rPr>
          <w:color w:val="000000"/>
        </w:rPr>
        <w:t>orang</w:t>
      </w:r>
      <w:proofErr w:type="spellEnd"/>
      <w:r w:rsidRPr="005213B3">
        <w:rPr>
          <w:color w:val="000000"/>
        </w:rPr>
        <w:t xml:space="preserve"> (62</w:t>
      </w:r>
      <w:proofErr w:type="gramStart"/>
      <w:r w:rsidRPr="005213B3">
        <w:rPr>
          <w:color w:val="000000"/>
        </w:rPr>
        <w:t>,6</w:t>
      </w:r>
      <w:proofErr w:type="gramEnd"/>
      <w:r w:rsidRPr="005213B3">
        <w:rPr>
          <w:color w:val="000000"/>
        </w:rPr>
        <w:t xml:space="preserve">%) </w:t>
      </w:r>
      <w:proofErr w:type="spellStart"/>
      <w:r w:rsidRPr="005213B3">
        <w:rPr>
          <w:color w:val="000000"/>
        </w:rPr>
        <w:t>dan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mengalami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preeklamsi</w:t>
      </w:r>
      <w:proofErr w:type="spellEnd"/>
      <w:r w:rsidRPr="005213B3">
        <w:rPr>
          <w:color w:val="000000"/>
        </w:rPr>
        <w:t xml:space="preserve"> </w:t>
      </w:r>
      <w:r w:rsidRPr="005213B3">
        <w:t xml:space="preserve">34 </w:t>
      </w:r>
      <w:proofErr w:type="spellStart"/>
      <w:r w:rsidRPr="005213B3">
        <w:t>orang</w:t>
      </w:r>
      <w:proofErr w:type="spellEnd"/>
      <w:r w:rsidRPr="005213B3">
        <w:t xml:space="preserve"> (37,4%) 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frekuensi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ibu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hamil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tidak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mempunyai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paritas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yaitu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sebanyak</w:t>
      </w:r>
      <w:proofErr w:type="spellEnd"/>
      <w:r w:rsidRPr="005213B3">
        <w:rPr>
          <w:color w:val="000000"/>
        </w:rPr>
        <w:t xml:space="preserve"> 59 </w:t>
      </w:r>
      <w:proofErr w:type="spellStart"/>
      <w:r w:rsidRPr="005213B3">
        <w:rPr>
          <w:color w:val="000000"/>
        </w:rPr>
        <w:t>orang</w:t>
      </w:r>
      <w:proofErr w:type="spellEnd"/>
      <w:r w:rsidRPr="005213B3">
        <w:rPr>
          <w:color w:val="000000"/>
        </w:rPr>
        <w:t xml:space="preserve"> (64</w:t>
      </w:r>
      <w:proofErr w:type="gramStart"/>
      <w:r w:rsidRPr="005213B3">
        <w:rPr>
          <w:color w:val="000000"/>
        </w:rPr>
        <w:t>,8</w:t>
      </w:r>
      <w:proofErr w:type="gramEnd"/>
      <w:r w:rsidRPr="005213B3">
        <w:rPr>
          <w:color w:val="000000"/>
        </w:rPr>
        <w:t xml:space="preserve">%) </w:t>
      </w:r>
      <w:proofErr w:type="spellStart"/>
      <w:r w:rsidRPr="005213B3">
        <w:rPr>
          <w:color w:val="000000"/>
        </w:rPr>
        <w:t>dan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t>sebanyak</w:t>
      </w:r>
      <w:proofErr w:type="spellEnd"/>
      <w:r w:rsidRPr="005213B3">
        <w:t xml:space="preserve"> 32 </w:t>
      </w:r>
      <w:proofErr w:type="spellStart"/>
      <w:r w:rsidRPr="005213B3">
        <w:t>orang</w:t>
      </w:r>
      <w:proofErr w:type="spellEnd"/>
      <w:r w:rsidRPr="005213B3">
        <w:t xml:space="preserve"> (35,2%) 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frekuensi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ibu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hamil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tidak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mempunyai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usia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yaitu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sebanyak</w:t>
      </w:r>
      <w:proofErr w:type="spellEnd"/>
      <w:r w:rsidRPr="005213B3">
        <w:rPr>
          <w:color w:val="000000"/>
        </w:rPr>
        <w:t xml:space="preserve"> 63 </w:t>
      </w:r>
      <w:proofErr w:type="spellStart"/>
      <w:r w:rsidRPr="005213B3">
        <w:rPr>
          <w:color w:val="000000"/>
        </w:rPr>
        <w:t>orang</w:t>
      </w:r>
      <w:proofErr w:type="spellEnd"/>
      <w:r w:rsidRPr="005213B3">
        <w:rPr>
          <w:color w:val="000000"/>
        </w:rPr>
        <w:t xml:space="preserve"> (69</w:t>
      </w:r>
      <w:proofErr w:type="gramStart"/>
      <w:r w:rsidRPr="005213B3">
        <w:rPr>
          <w:color w:val="000000"/>
        </w:rPr>
        <w:t>,2</w:t>
      </w:r>
      <w:proofErr w:type="gramEnd"/>
      <w:r w:rsidRPr="005213B3">
        <w:rPr>
          <w:color w:val="000000"/>
        </w:rPr>
        <w:t xml:space="preserve">%) </w:t>
      </w:r>
      <w:proofErr w:type="spellStart"/>
      <w:r w:rsidRPr="005213B3">
        <w:rPr>
          <w:color w:val="000000"/>
        </w:rPr>
        <w:t>dan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t>sebanyak</w:t>
      </w:r>
      <w:proofErr w:type="spellEnd"/>
      <w:r w:rsidRPr="005213B3">
        <w:t xml:space="preserve"> 28 </w:t>
      </w:r>
      <w:proofErr w:type="spellStart"/>
      <w:r w:rsidRPr="005213B3">
        <w:t>orang</w:t>
      </w:r>
      <w:proofErr w:type="spellEnd"/>
      <w:r w:rsidRPr="005213B3">
        <w:t xml:space="preserve"> (30,8%) 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frekuensi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ibu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hamil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tidak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mempunyai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jarak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persalinan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yaitu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sebanyak</w:t>
      </w:r>
      <w:proofErr w:type="spellEnd"/>
      <w:r w:rsidRPr="005213B3">
        <w:rPr>
          <w:color w:val="000000"/>
        </w:rPr>
        <w:t xml:space="preserve"> 60 </w:t>
      </w:r>
      <w:proofErr w:type="spellStart"/>
      <w:r w:rsidRPr="005213B3">
        <w:rPr>
          <w:color w:val="000000"/>
        </w:rPr>
        <w:t>orang</w:t>
      </w:r>
      <w:proofErr w:type="spellEnd"/>
      <w:r w:rsidRPr="005213B3">
        <w:rPr>
          <w:color w:val="000000"/>
        </w:rPr>
        <w:t xml:space="preserve"> (67%) </w:t>
      </w:r>
      <w:proofErr w:type="spellStart"/>
      <w:r w:rsidRPr="005213B3">
        <w:rPr>
          <w:color w:val="000000"/>
        </w:rPr>
        <w:t>dan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beresiko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t>sebanyak</w:t>
      </w:r>
      <w:proofErr w:type="spellEnd"/>
      <w:r w:rsidRPr="005213B3">
        <w:t xml:space="preserve"> 30 </w:t>
      </w:r>
      <w:proofErr w:type="spellStart"/>
      <w:r w:rsidRPr="005213B3">
        <w:t>orang</w:t>
      </w:r>
      <w:proofErr w:type="spellEnd"/>
      <w:r w:rsidRPr="005213B3">
        <w:t xml:space="preserve"> (33%)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proofErr w:type="spellStart"/>
      <w:r>
        <w:rPr>
          <w:color w:val="000000"/>
        </w:rPr>
        <w:t>Distribusi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frekuensi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ibu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hamil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tidak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mempunyai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riwayat</w:t>
      </w:r>
      <w:proofErr w:type="spellEnd"/>
      <w:r w:rsidRPr="005213B3">
        <w:rPr>
          <w:color w:val="000000"/>
        </w:rPr>
        <w:t xml:space="preserve"> pre </w:t>
      </w:r>
      <w:proofErr w:type="spellStart"/>
      <w:r w:rsidRPr="005213B3">
        <w:rPr>
          <w:color w:val="000000"/>
        </w:rPr>
        <w:t>eklamsi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yaitu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sebanyak</w:t>
      </w:r>
      <w:proofErr w:type="spellEnd"/>
      <w:r w:rsidRPr="005213B3">
        <w:rPr>
          <w:color w:val="000000"/>
        </w:rPr>
        <w:t xml:space="preserve"> 69 </w:t>
      </w:r>
      <w:proofErr w:type="spellStart"/>
      <w:r w:rsidRPr="005213B3">
        <w:rPr>
          <w:color w:val="000000"/>
        </w:rPr>
        <w:t>orang</w:t>
      </w:r>
      <w:proofErr w:type="spellEnd"/>
      <w:r w:rsidRPr="005213B3">
        <w:rPr>
          <w:color w:val="000000"/>
        </w:rPr>
        <w:t xml:space="preserve"> (75</w:t>
      </w:r>
      <w:proofErr w:type="gramStart"/>
      <w:r w:rsidRPr="005213B3">
        <w:rPr>
          <w:color w:val="000000"/>
        </w:rPr>
        <w:t>,8</w:t>
      </w:r>
      <w:proofErr w:type="gramEnd"/>
      <w:r w:rsidRPr="005213B3">
        <w:rPr>
          <w:color w:val="000000"/>
        </w:rPr>
        <w:t xml:space="preserve">%) </w:t>
      </w:r>
      <w:proofErr w:type="spellStart"/>
      <w:r w:rsidRPr="005213B3">
        <w:rPr>
          <w:color w:val="000000"/>
        </w:rPr>
        <w:t>dan</w:t>
      </w:r>
      <w:proofErr w:type="spellEnd"/>
      <w:r w:rsidRPr="005213B3">
        <w:rPr>
          <w:color w:val="000000"/>
        </w:rPr>
        <w:t xml:space="preserve"> yang </w:t>
      </w:r>
      <w:proofErr w:type="spellStart"/>
      <w:r w:rsidRPr="005213B3">
        <w:rPr>
          <w:color w:val="000000"/>
        </w:rPr>
        <w:t>mempunyai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rPr>
          <w:color w:val="000000"/>
        </w:rPr>
        <w:t>riwayat</w:t>
      </w:r>
      <w:proofErr w:type="spellEnd"/>
      <w:r w:rsidRPr="005213B3">
        <w:rPr>
          <w:color w:val="000000"/>
        </w:rPr>
        <w:t xml:space="preserve"> pre </w:t>
      </w:r>
      <w:proofErr w:type="spellStart"/>
      <w:r w:rsidRPr="005213B3">
        <w:rPr>
          <w:color w:val="000000"/>
        </w:rPr>
        <w:t>eklamsi</w:t>
      </w:r>
      <w:proofErr w:type="spellEnd"/>
      <w:r w:rsidRPr="005213B3">
        <w:rPr>
          <w:color w:val="000000"/>
        </w:rPr>
        <w:t xml:space="preserve"> </w:t>
      </w:r>
      <w:proofErr w:type="spellStart"/>
      <w:r w:rsidRPr="005213B3">
        <w:t>sebanyak</w:t>
      </w:r>
      <w:proofErr w:type="spellEnd"/>
      <w:r w:rsidRPr="005213B3">
        <w:t xml:space="preserve"> 22 </w:t>
      </w:r>
      <w:proofErr w:type="spellStart"/>
      <w:r w:rsidRPr="005213B3">
        <w:t>orang</w:t>
      </w:r>
      <w:proofErr w:type="spellEnd"/>
      <w:r w:rsidRPr="005213B3">
        <w:t xml:space="preserve"> (24,2%) 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r>
        <w:rPr>
          <w:noProof/>
          <w:lang w:eastAsia="id-ID"/>
        </w:rPr>
        <w:pict>
          <v:rect id="_x0000_s1027" style="position:absolute;left:0;text-align:left;margin-left:192.45pt;margin-top:122.9pt;width:35.25pt;height:26.25pt;z-index:251661312" stroked="f">
            <v:textbox>
              <w:txbxContent>
                <w:p w:rsidR="005C51DF" w:rsidRPr="003D6E1D" w:rsidRDefault="005C51DF" w:rsidP="005C51DF">
                  <w:pPr>
                    <w:jc w:val="center"/>
                  </w:pPr>
                  <w:r>
                    <w:t>81</w:t>
                  </w:r>
                </w:p>
              </w:txbxContent>
            </v:textbox>
          </v:rect>
        </w:pict>
      </w:r>
      <w:r w:rsidRPr="005213B3">
        <w:rPr>
          <w:lang w:val="fi-FI"/>
        </w:rPr>
        <w:t xml:space="preserve">Ada hubungan </w:t>
      </w:r>
      <w:proofErr w:type="spellStart"/>
      <w:r w:rsidRPr="005213B3">
        <w:rPr>
          <w:bCs/>
        </w:rPr>
        <w:t>faktor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paritas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dengan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kejadian</w:t>
      </w:r>
      <w:proofErr w:type="spellEnd"/>
      <w:r w:rsidRPr="005213B3">
        <w:rPr>
          <w:bCs/>
        </w:rPr>
        <w:t xml:space="preserve"> pre </w:t>
      </w:r>
      <w:proofErr w:type="spellStart"/>
      <w:r w:rsidRPr="005213B3">
        <w:rPr>
          <w:bCs/>
        </w:rPr>
        <w:t>eklamsi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berat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pada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ibu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bersalin</w:t>
      </w:r>
      <w:proofErr w:type="spellEnd"/>
      <w:r w:rsidRPr="005213B3">
        <w:rPr>
          <w:bCs/>
        </w:rPr>
        <w:t xml:space="preserve">  </w:t>
      </w:r>
      <w:proofErr w:type="spellStart"/>
      <w:r w:rsidRPr="005213B3">
        <w:t>di</w:t>
      </w:r>
      <w:proofErr w:type="spellEnd"/>
      <w:r w:rsidRPr="005213B3">
        <w:t xml:space="preserve"> </w:t>
      </w:r>
      <w:proofErr w:type="spellStart"/>
      <w:r w:rsidRPr="005213B3">
        <w:t>ruang</w:t>
      </w:r>
      <w:proofErr w:type="spellEnd"/>
      <w:r w:rsidRPr="005213B3">
        <w:t xml:space="preserve"> </w:t>
      </w:r>
      <w:proofErr w:type="spellStart"/>
      <w:r w:rsidRPr="005213B3">
        <w:t>kebidanan</w:t>
      </w:r>
      <w:proofErr w:type="spellEnd"/>
      <w:r w:rsidRPr="005213B3">
        <w:t xml:space="preserve"> </w:t>
      </w:r>
      <w:proofErr w:type="spellStart"/>
      <w:r w:rsidRPr="005213B3">
        <w:t>rsud</w:t>
      </w:r>
      <w:proofErr w:type="spellEnd"/>
      <w:r w:rsidRPr="005213B3">
        <w:t xml:space="preserve"> </w:t>
      </w:r>
      <w:proofErr w:type="spellStart"/>
      <w:r w:rsidRPr="005213B3">
        <w:t>ryacudu</w:t>
      </w:r>
      <w:proofErr w:type="spellEnd"/>
      <w:r w:rsidRPr="005213B3">
        <w:t xml:space="preserve"> </w:t>
      </w:r>
      <w:proofErr w:type="spellStart"/>
      <w:r w:rsidRPr="005213B3">
        <w:t>kotabumi</w:t>
      </w:r>
      <w:proofErr w:type="spellEnd"/>
      <w:r w:rsidRPr="005213B3">
        <w:t xml:space="preserve"> </w:t>
      </w:r>
      <w:proofErr w:type="spellStart"/>
      <w:r w:rsidRPr="005213B3">
        <w:t>kabupaten</w:t>
      </w:r>
      <w:proofErr w:type="spellEnd"/>
      <w:r w:rsidRPr="005213B3">
        <w:t xml:space="preserve"> </w:t>
      </w:r>
      <w:proofErr w:type="spellStart"/>
      <w:r w:rsidRPr="005213B3">
        <w:t>lampung</w:t>
      </w:r>
      <w:proofErr w:type="spellEnd"/>
      <w:r w:rsidRPr="005213B3">
        <w:t xml:space="preserve"> </w:t>
      </w:r>
      <w:proofErr w:type="spellStart"/>
      <w:r w:rsidRPr="005213B3">
        <w:t>utara</w:t>
      </w:r>
      <w:proofErr w:type="spellEnd"/>
      <w:r w:rsidRPr="005213B3">
        <w:t xml:space="preserve"> </w:t>
      </w:r>
      <w:proofErr w:type="spellStart"/>
      <w:r w:rsidRPr="005213B3">
        <w:t>tahun</w:t>
      </w:r>
      <w:proofErr w:type="spellEnd"/>
      <w:r w:rsidRPr="005213B3">
        <w:t xml:space="preserve"> 2018 </w:t>
      </w:r>
      <w:r>
        <w:t xml:space="preserve"> </w:t>
      </w:r>
      <w:r w:rsidRPr="005213B3">
        <w:rPr>
          <w:lang w:val="fi-FI"/>
        </w:rPr>
        <w:t>p.value 0,0</w:t>
      </w:r>
      <w:r w:rsidRPr="005213B3">
        <w:t>12</w:t>
      </w:r>
      <w:r w:rsidRPr="005213B3">
        <w:rPr>
          <w:lang w:val="fi-FI"/>
        </w:rPr>
        <w:t xml:space="preserve"> (&lt;0,05).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r>
        <w:t>A</w:t>
      </w:r>
      <w:r w:rsidRPr="005213B3">
        <w:rPr>
          <w:lang w:val="fi-FI"/>
        </w:rPr>
        <w:t xml:space="preserve">da hubungan </w:t>
      </w:r>
      <w:proofErr w:type="spellStart"/>
      <w:r w:rsidRPr="005213B3">
        <w:t>usia</w:t>
      </w:r>
      <w:proofErr w:type="spellEnd"/>
      <w:r w:rsidRPr="005213B3">
        <w:t xml:space="preserve"> </w:t>
      </w:r>
      <w:proofErr w:type="spellStart"/>
      <w:r w:rsidRPr="005213B3">
        <w:t>ibu</w:t>
      </w:r>
      <w:proofErr w:type="spellEnd"/>
      <w:r w:rsidRPr="005213B3">
        <w:t xml:space="preserve"> </w:t>
      </w:r>
      <w:proofErr w:type="spellStart"/>
      <w:r w:rsidRPr="005213B3">
        <w:rPr>
          <w:bCs/>
        </w:rPr>
        <w:t>dengan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kejadian</w:t>
      </w:r>
      <w:proofErr w:type="spellEnd"/>
      <w:r w:rsidRPr="005213B3">
        <w:rPr>
          <w:bCs/>
        </w:rPr>
        <w:t xml:space="preserve"> pre </w:t>
      </w:r>
      <w:proofErr w:type="spellStart"/>
      <w:r w:rsidRPr="005213B3">
        <w:rPr>
          <w:bCs/>
        </w:rPr>
        <w:t>eklamsi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berat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pada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ibu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bersalin</w:t>
      </w:r>
      <w:proofErr w:type="spellEnd"/>
      <w:r w:rsidRPr="005213B3">
        <w:rPr>
          <w:bCs/>
        </w:rPr>
        <w:t xml:space="preserve">  </w:t>
      </w:r>
      <w:proofErr w:type="spellStart"/>
      <w:r w:rsidRPr="005213B3">
        <w:t>di</w:t>
      </w:r>
      <w:proofErr w:type="spellEnd"/>
      <w:r w:rsidRPr="005213B3">
        <w:t xml:space="preserve"> </w:t>
      </w:r>
      <w:proofErr w:type="spellStart"/>
      <w:r w:rsidRPr="005213B3">
        <w:t>ruang</w:t>
      </w:r>
      <w:proofErr w:type="spellEnd"/>
      <w:r w:rsidRPr="005213B3">
        <w:t xml:space="preserve"> </w:t>
      </w:r>
      <w:proofErr w:type="spellStart"/>
      <w:r w:rsidRPr="005213B3">
        <w:t>kebidanan</w:t>
      </w:r>
      <w:proofErr w:type="spellEnd"/>
      <w:r w:rsidRPr="005213B3">
        <w:t xml:space="preserve"> </w:t>
      </w:r>
      <w:proofErr w:type="spellStart"/>
      <w:r w:rsidRPr="005213B3">
        <w:t>rsud</w:t>
      </w:r>
      <w:proofErr w:type="spellEnd"/>
      <w:r w:rsidRPr="005213B3">
        <w:t xml:space="preserve"> </w:t>
      </w:r>
      <w:proofErr w:type="spellStart"/>
      <w:r w:rsidRPr="005213B3">
        <w:t>ryacudu</w:t>
      </w:r>
      <w:proofErr w:type="spellEnd"/>
      <w:r w:rsidRPr="005213B3">
        <w:t xml:space="preserve"> </w:t>
      </w:r>
      <w:proofErr w:type="spellStart"/>
      <w:r w:rsidRPr="005213B3">
        <w:t>kotabumi</w:t>
      </w:r>
      <w:proofErr w:type="spellEnd"/>
      <w:r w:rsidRPr="005213B3">
        <w:t xml:space="preserve"> </w:t>
      </w:r>
      <w:proofErr w:type="spellStart"/>
      <w:r w:rsidRPr="005213B3">
        <w:t>kabupaten</w:t>
      </w:r>
      <w:proofErr w:type="spellEnd"/>
      <w:r w:rsidRPr="005213B3">
        <w:t xml:space="preserve"> </w:t>
      </w:r>
      <w:proofErr w:type="spellStart"/>
      <w:r w:rsidRPr="005213B3">
        <w:t>lampung</w:t>
      </w:r>
      <w:proofErr w:type="spellEnd"/>
      <w:r w:rsidRPr="005213B3">
        <w:t xml:space="preserve"> </w:t>
      </w:r>
      <w:proofErr w:type="spellStart"/>
      <w:r w:rsidRPr="005213B3">
        <w:t>utara</w:t>
      </w:r>
      <w:proofErr w:type="spellEnd"/>
      <w:r w:rsidRPr="005213B3">
        <w:t xml:space="preserve"> </w:t>
      </w:r>
      <w:proofErr w:type="spellStart"/>
      <w:r w:rsidRPr="005213B3">
        <w:t>tahun</w:t>
      </w:r>
      <w:proofErr w:type="spellEnd"/>
      <w:r w:rsidRPr="005213B3">
        <w:t xml:space="preserve"> 2018</w:t>
      </w:r>
      <w:r>
        <w:t xml:space="preserve"> </w:t>
      </w:r>
      <w:r w:rsidRPr="005213B3">
        <w:rPr>
          <w:lang w:val="fi-FI"/>
        </w:rPr>
        <w:t>p.value 0,0</w:t>
      </w:r>
      <w:r w:rsidRPr="005213B3">
        <w:t>01</w:t>
      </w:r>
      <w:r w:rsidRPr="005213B3">
        <w:rPr>
          <w:lang w:val="fi-FI"/>
        </w:rPr>
        <w:t xml:space="preserve"> (&lt;0,05)</w:t>
      </w:r>
    </w:p>
    <w:p w:rsidR="005C51DF" w:rsidRPr="005213B3" w:rsidRDefault="005C51DF" w:rsidP="005C51DF">
      <w:pPr>
        <w:numPr>
          <w:ilvl w:val="0"/>
          <w:numId w:val="1"/>
        </w:numPr>
        <w:spacing w:line="480" w:lineRule="auto"/>
        <w:jc w:val="both"/>
      </w:pPr>
      <w:r w:rsidRPr="005213B3">
        <w:rPr>
          <w:lang w:val="fi-FI"/>
        </w:rPr>
        <w:lastRenderedPageBreak/>
        <w:t xml:space="preserve">Ada hubungan </w:t>
      </w:r>
      <w:proofErr w:type="spellStart"/>
      <w:r w:rsidRPr="005213B3">
        <w:t>jarak</w:t>
      </w:r>
      <w:proofErr w:type="spellEnd"/>
      <w:r w:rsidRPr="005213B3">
        <w:t xml:space="preserve"> </w:t>
      </w:r>
      <w:proofErr w:type="spellStart"/>
      <w:r w:rsidRPr="005213B3">
        <w:t>persalinan</w:t>
      </w:r>
      <w:proofErr w:type="spellEnd"/>
      <w:r w:rsidRPr="005213B3">
        <w:t xml:space="preserve"> </w:t>
      </w:r>
      <w:proofErr w:type="spellStart"/>
      <w:r w:rsidRPr="005213B3">
        <w:rPr>
          <w:bCs/>
        </w:rPr>
        <w:t>dengan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kejadian</w:t>
      </w:r>
      <w:proofErr w:type="spellEnd"/>
      <w:r w:rsidRPr="005213B3">
        <w:rPr>
          <w:bCs/>
        </w:rPr>
        <w:t xml:space="preserve"> pre </w:t>
      </w:r>
      <w:proofErr w:type="spellStart"/>
      <w:r w:rsidRPr="005213B3">
        <w:rPr>
          <w:bCs/>
        </w:rPr>
        <w:t>eklamsi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berat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pada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ibu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bersalin</w:t>
      </w:r>
      <w:proofErr w:type="spellEnd"/>
      <w:r w:rsidRPr="005213B3">
        <w:rPr>
          <w:bCs/>
        </w:rPr>
        <w:t xml:space="preserve">  </w:t>
      </w:r>
      <w:proofErr w:type="spellStart"/>
      <w:r w:rsidRPr="005213B3">
        <w:t>di</w:t>
      </w:r>
      <w:proofErr w:type="spellEnd"/>
      <w:r w:rsidRPr="005213B3">
        <w:t xml:space="preserve"> </w:t>
      </w:r>
      <w:proofErr w:type="spellStart"/>
      <w:r w:rsidRPr="005213B3">
        <w:t>ruang</w:t>
      </w:r>
      <w:proofErr w:type="spellEnd"/>
      <w:r w:rsidRPr="005213B3">
        <w:t xml:space="preserve"> </w:t>
      </w:r>
      <w:proofErr w:type="spellStart"/>
      <w:r w:rsidRPr="005213B3">
        <w:t>kebidanan</w:t>
      </w:r>
      <w:proofErr w:type="spellEnd"/>
      <w:r w:rsidRPr="005213B3">
        <w:t xml:space="preserve"> </w:t>
      </w:r>
      <w:proofErr w:type="spellStart"/>
      <w:r w:rsidRPr="005213B3">
        <w:t>rsud</w:t>
      </w:r>
      <w:proofErr w:type="spellEnd"/>
      <w:r w:rsidRPr="005213B3">
        <w:t xml:space="preserve"> </w:t>
      </w:r>
      <w:proofErr w:type="spellStart"/>
      <w:r w:rsidRPr="005213B3">
        <w:t>ryacudu</w:t>
      </w:r>
      <w:proofErr w:type="spellEnd"/>
      <w:r w:rsidRPr="005213B3">
        <w:t xml:space="preserve"> </w:t>
      </w:r>
      <w:proofErr w:type="spellStart"/>
      <w:r w:rsidRPr="005213B3">
        <w:t>kotabumi</w:t>
      </w:r>
      <w:proofErr w:type="spellEnd"/>
      <w:r w:rsidRPr="005213B3">
        <w:t xml:space="preserve"> </w:t>
      </w:r>
      <w:proofErr w:type="spellStart"/>
      <w:r w:rsidRPr="005213B3">
        <w:t>kabupaten</w:t>
      </w:r>
      <w:proofErr w:type="spellEnd"/>
      <w:r w:rsidRPr="005213B3">
        <w:t xml:space="preserve"> </w:t>
      </w:r>
      <w:proofErr w:type="spellStart"/>
      <w:r w:rsidRPr="005213B3">
        <w:t>lampung</w:t>
      </w:r>
      <w:proofErr w:type="spellEnd"/>
      <w:r w:rsidRPr="005213B3">
        <w:t xml:space="preserve"> </w:t>
      </w:r>
      <w:proofErr w:type="spellStart"/>
      <w:r w:rsidRPr="005213B3">
        <w:t>utara</w:t>
      </w:r>
      <w:proofErr w:type="spellEnd"/>
      <w:r w:rsidRPr="005213B3">
        <w:t xml:space="preserve"> </w:t>
      </w:r>
      <w:proofErr w:type="spellStart"/>
      <w:r w:rsidRPr="005213B3">
        <w:t>tahun</w:t>
      </w:r>
      <w:proofErr w:type="spellEnd"/>
      <w:r w:rsidRPr="005213B3">
        <w:t xml:space="preserve"> 2018 </w:t>
      </w:r>
      <w:r>
        <w:t xml:space="preserve"> </w:t>
      </w:r>
      <w:r w:rsidRPr="005213B3">
        <w:rPr>
          <w:lang w:val="fi-FI"/>
        </w:rPr>
        <w:t>p.value 0,0</w:t>
      </w:r>
      <w:r w:rsidRPr="005213B3">
        <w:t>03</w:t>
      </w:r>
      <w:r w:rsidRPr="005213B3">
        <w:rPr>
          <w:lang w:val="fi-FI"/>
        </w:rPr>
        <w:t xml:space="preserve"> (&lt;0,05).</w:t>
      </w:r>
    </w:p>
    <w:p w:rsidR="005C51DF" w:rsidRDefault="005C51DF" w:rsidP="005C51DF">
      <w:pPr>
        <w:numPr>
          <w:ilvl w:val="0"/>
          <w:numId w:val="1"/>
        </w:numPr>
        <w:spacing w:line="480" w:lineRule="auto"/>
        <w:jc w:val="both"/>
      </w:pPr>
      <w:r w:rsidRPr="005213B3">
        <w:rPr>
          <w:lang w:val="fi-FI"/>
        </w:rPr>
        <w:t xml:space="preserve">Ada hubungan </w:t>
      </w:r>
      <w:proofErr w:type="spellStart"/>
      <w:r w:rsidRPr="005213B3">
        <w:t>riwayat</w:t>
      </w:r>
      <w:proofErr w:type="spellEnd"/>
      <w:r w:rsidRPr="005213B3">
        <w:t xml:space="preserve"> pre </w:t>
      </w:r>
      <w:proofErr w:type="spellStart"/>
      <w:r w:rsidRPr="005213B3">
        <w:t>eklamsi</w:t>
      </w:r>
      <w:proofErr w:type="spellEnd"/>
      <w:r w:rsidRPr="005213B3">
        <w:t xml:space="preserve"> </w:t>
      </w:r>
      <w:proofErr w:type="spellStart"/>
      <w:r w:rsidRPr="005213B3">
        <w:rPr>
          <w:bCs/>
        </w:rPr>
        <w:t>dengan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kejadian</w:t>
      </w:r>
      <w:proofErr w:type="spellEnd"/>
      <w:r w:rsidRPr="005213B3">
        <w:rPr>
          <w:bCs/>
        </w:rPr>
        <w:t xml:space="preserve"> pre </w:t>
      </w:r>
      <w:proofErr w:type="spellStart"/>
      <w:r w:rsidRPr="005213B3">
        <w:rPr>
          <w:bCs/>
        </w:rPr>
        <w:t>eklamsi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berat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pada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ibu</w:t>
      </w:r>
      <w:proofErr w:type="spellEnd"/>
      <w:r w:rsidRPr="005213B3">
        <w:rPr>
          <w:bCs/>
        </w:rPr>
        <w:t xml:space="preserve"> </w:t>
      </w:r>
      <w:proofErr w:type="spellStart"/>
      <w:r w:rsidRPr="005213B3">
        <w:rPr>
          <w:bCs/>
        </w:rPr>
        <w:t>bersalin</w:t>
      </w:r>
      <w:proofErr w:type="spellEnd"/>
      <w:r w:rsidRPr="005213B3">
        <w:rPr>
          <w:bCs/>
        </w:rPr>
        <w:t xml:space="preserve">  </w:t>
      </w:r>
      <w:proofErr w:type="spellStart"/>
      <w:r w:rsidRPr="005213B3">
        <w:t>di</w:t>
      </w:r>
      <w:proofErr w:type="spellEnd"/>
      <w:r w:rsidRPr="005213B3">
        <w:t xml:space="preserve"> </w:t>
      </w:r>
      <w:proofErr w:type="spellStart"/>
      <w:r w:rsidRPr="005213B3">
        <w:t>ruang</w:t>
      </w:r>
      <w:proofErr w:type="spellEnd"/>
      <w:r w:rsidRPr="005213B3">
        <w:t xml:space="preserve"> </w:t>
      </w:r>
      <w:proofErr w:type="spellStart"/>
      <w:r w:rsidRPr="005213B3">
        <w:t>kebidanan</w:t>
      </w:r>
      <w:proofErr w:type="spellEnd"/>
      <w:r w:rsidRPr="005213B3">
        <w:t xml:space="preserve"> </w:t>
      </w:r>
      <w:proofErr w:type="spellStart"/>
      <w:r w:rsidRPr="005213B3">
        <w:t>rsud</w:t>
      </w:r>
      <w:proofErr w:type="spellEnd"/>
      <w:r w:rsidRPr="005213B3">
        <w:t xml:space="preserve"> </w:t>
      </w:r>
      <w:proofErr w:type="spellStart"/>
      <w:r w:rsidRPr="005213B3">
        <w:t>ryacudu</w:t>
      </w:r>
      <w:proofErr w:type="spellEnd"/>
      <w:r w:rsidRPr="005213B3">
        <w:t xml:space="preserve"> </w:t>
      </w:r>
      <w:proofErr w:type="spellStart"/>
      <w:r w:rsidRPr="005213B3">
        <w:t>kotabumi</w:t>
      </w:r>
      <w:proofErr w:type="spellEnd"/>
      <w:r w:rsidRPr="005213B3">
        <w:t xml:space="preserve"> </w:t>
      </w:r>
      <w:proofErr w:type="spellStart"/>
      <w:r w:rsidRPr="005213B3">
        <w:t>kabupaten</w:t>
      </w:r>
      <w:proofErr w:type="spellEnd"/>
      <w:r w:rsidRPr="005213B3">
        <w:t xml:space="preserve"> </w:t>
      </w:r>
      <w:proofErr w:type="spellStart"/>
      <w:r w:rsidRPr="005213B3">
        <w:t>lampung</w:t>
      </w:r>
      <w:proofErr w:type="spellEnd"/>
      <w:r w:rsidRPr="005213B3">
        <w:t xml:space="preserve"> </w:t>
      </w:r>
      <w:proofErr w:type="spellStart"/>
      <w:r w:rsidRPr="005213B3">
        <w:t>utara</w:t>
      </w:r>
      <w:proofErr w:type="spellEnd"/>
      <w:r w:rsidRPr="005213B3">
        <w:t xml:space="preserve"> </w:t>
      </w:r>
      <w:proofErr w:type="spellStart"/>
      <w:r w:rsidRPr="005213B3">
        <w:t>tahun</w:t>
      </w:r>
      <w:proofErr w:type="spellEnd"/>
      <w:r w:rsidRPr="005213B3">
        <w:t xml:space="preserve"> 2018</w:t>
      </w:r>
      <w:r>
        <w:t xml:space="preserve"> </w:t>
      </w:r>
      <w:r w:rsidRPr="005213B3">
        <w:rPr>
          <w:lang w:val="fi-FI"/>
        </w:rPr>
        <w:t>p.value 0,0</w:t>
      </w:r>
      <w:r w:rsidRPr="005213B3">
        <w:t>30</w:t>
      </w:r>
      <w:r w:rsidRPr="005213B3">
        <w:rPr>
          <w:lang w:val="fi-FI"/>
        </w:rPr>
        <w:t xml:space="preserve"> (&lt;0,05).</w:t>
      </w:r>
    </w:p>
    <w:p w:rsidR="005C51DF" w:rsidRPr="005213B3" w:rsidRDefault="005C51DF" w:rsidP="005C51DF">
      <w:pPr>
        <w:ind w:left="480"/>
        <w:jc w:val="both"/>
      </w:pPr>
    </w:p>
    <w:p w:rsidR="005C51DF" w:rsidRDefault="005C51DF" w:rsidP="005C51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043C1">
        <w:rPr>
          <w:rFonts w:ascii="Times New Roman" w:hAnsi="Times New Roman"/>
          <w:b/>
          <w:sz w:val="24"/>
          <w:szCs w:val="24"/>
        </w:rPr>
        <w:t>Saran</w:t>
      </w:r>
    </w:p>
    <w:p w:rsidR="005C51DF" w:rsidRPr="00E043C1" w:rsidRDefault="005C51DF" w:rsidP="005C51DF">
      <w:pPr>
        <w:pStyle w:val="ListParagraph"/>
        <w:autoSpaceDE w:val="0"/>
        <w:autoSpaceDN w:val="0"/>
        <w:adjustRightInd w:val="0"/>
        <w:spacing w:after="0" w:line="48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43C1">
        <w:rPr>
          <w:rFonts w:ascii="Times New Roman" w:hAnsi="Times New Roman"/>
          <w:sz w:val="24"/>
          <w:szCs w:val="24"/>
        </w:rPr>
        <w:t>Berdasarkan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kesimpulan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diatas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peneliti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memberikan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E043C1">
        <w:rPr>
          <w:rFonts w:ascii="Times New Roman" w:hAnsi="Times New Roman"/>
          <w:sz w:val="24"/>
          <w:szCs w:val="24"/>
        </w:rPr>
        <w:t>kepada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berbagai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pihak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043C1">
        <w:rPr>
          <w:rFonts w:ascii="Times New Roman" w:hAnsi="Times New Roman"/>
          <w:sz w:val="24"/>
          <w:szCs w:val="24"/>
        </w:rPr>
        <w:t>yaitu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C51DF" w:rsidRPr="00E043C1" w:rsidRDefault="005C51DF" w:rsidP="005C51DF">
      <w:pPr>
        <w:pStyle w:val="ListParagraph"/>
        <w:numPr>
          <w:ilvl w:val="0"/>
          <w:numId w:val="2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E043C1">
        <w:rPr>
          <w:rFonts w:ascii="Times New Roman" w:hAnsi="Times New Roman"/>
          <w:b/>
          <w:bCs/>
          <w:sz w:val="24"/>
          <w:szCs w:val="24"/>
        </w:rPr>
        <w:t xml:space="preserve"> RSUD </w:t>
      </w: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Ryacudu</w:t>
      </w:r>
      <w:proofErr w:type="spellEnd"/>
      <w:r w:rsidRPr="00E043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Kotabumi</w:t>
      </w:r>
      <w:proofErr w:type="spellEnd"/>
    </w:p>
    <w:p w:rsidR="005C51DF" w:rsidRPr="00EE5AF8" w:rsidRDefault="005C51DF" w:rsidP="005C51DF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E043C1">
        <w:rPr>
          <w:rFonts w:ascii="Times New Roman" w:hAnsi="Times New Roman"/>
          <w:sz w:val="24"/>
          <w:szCs w:val="24"/>
        </w:rPr>
        <w:t>apat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sz w:val="24"/>
          <w:szCs w:val="24"/>
        </w:rPr>
        <w:t>memberikan</w:t>
      </w:r>
      <w:proofErr w:type="spellEnd"/>
      <w:r w:rsidRPr="00E043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informasi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masukan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bahan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pertimbangan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bagi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Rumah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Sakit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khususnya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Ruang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Poli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Kebidanan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dalam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upaya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meningkatkan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mutu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pelayanan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Cs/>
          <w:color w:val="000000"/>
          <w:sz w:val="24"/>
          <w:szCs w:val="24"/>
        </w:rPr>
        <w:t>kegawatdaruratan</w:t>
      </w:r>
      <w:proofErr w:type="spellEnd"/>
      <w:r w:rsidRPr="00E043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diantaranya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pengawasan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25D46">
        <w:rPr>
          <w:rFonts w:ascii="Times New Roman" w:hAnsi="Times New Roman"/>
          <w:bCs/>
          <w:i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n</w:t>
      </w:r>
      <w:r w:rsidRPr="00125D46">
        <w:rPr>
          <w:rFonts w:ascii="Times New Roman" w:hAnsi="Times New Roman"/>
          <w:bCs/>
          <w:i/>
          <w:color w:val="000000"/>
          <w:sz w:val="24"/>
          <w:szCs w:val="24"/>
        </w:rPr>
        <w:t>tenatal care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standar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10 T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Laboratorium</w:t>
      </w:r>
      <w:proofErr w:type="spellEnd"/>
      <w:r w:rsidRPr="00E043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minimal 4 kali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konseling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patologis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51DF" w:rsidRPr="00EE5AF8" w:rsidRDefault="005C51DF" w:rsidP="005C51DF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E5AF8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EE5A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E5AF8">
        <w:rPr>
          <w:rFonts w:ascii="Times New Roman" w:eastAsia="Times New Roman" w:hAnsi="Times New Roman"/>
          <w:b/>
          <w:sz w:val="24"/>
          <w:szCs w:val="24"/>
        </w:rPr>
        <w:t>Stikes</w:t>
      </w:r>
      <w:proofErr w:type="spellEnd"/>
      <w:r w:rsidRPr="00EE5A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E5AF8">
        <w:rPr>
          <w:rFonts w:ascii="Times New Roman" w:eastAsia="Times New Roman" w:hAnsi="Times New Roman"/>
          <w:b/>
          <w:sz w:val="24"/>
          <w:szCs w:val="24"/>
        </w:rPr>
        <w:t>Aisiyah</w:t>
      </w:r>
      <w:proofErr w:type="spellEnd"/>
      <w:r w:rsidRPr="00EE5A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E5AF8">
        <w:rPr>
          <w:rFonts w:ascii="Times New Roman" w:eastAsia="Times New Roman" w:hAnsi="Times New Roman"/>
          <w:b/>
          <w:sz w:val="24"/>
          <w:szCs w:val="24"/>
        </w:rPr>
        <w:t>Pringsewu</w:t>
      </w:r>
      <w:proofErr w:type="spellEnd"/>
      <w:r w:rsidRPr="00EE5AF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C51DF" w:rsidRPr="00125D46" w:rsidRDefault="005C51DF" w:rsidP="005C51DF">
      <w:pPr>
        <w:suppressAutoHyphens/>
        <w:spacing w:line="480" w:lineRule="auto"/>
        <w:ind w:left="426" w:firstLine="294"/>
        <w:jc w:val="both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</w:t>
      </w:r>
      <w:r w:rsidRPr="00E043C1">
        <w:t>apat</w:t>
      </w:r>
      <w:proofErr w:type="spellEnd"/>
      <w:r w:rsidRPr="00E043C1">
        <w:t xml:space="preserve"> </w:t>
      </w:r>
      <w:proofErr w:type="spellStart"/>
      <w:r w:rsidRPr="00E043C1">
        <w:t>mengembangkan</w:t>
      </w:r>
      <w:proofErr w:type="spellEnd"/>
      <w:r w:rsidRPr="00E043C1">
        <w:t xml:space="preserve"> </w:t>
      </w:r>
      <w:proofErr w:type="spellStart"/>
      <w:r w:rsidRPr="00E043C1">
        <w:t>ilmu</w:t>
      </w:r>
      <w:proofErr w:type="spellEnd"/>
      <w:r w:rsidRPr="00E043C1">
        <w:t xml:space="preserve"> </w:t>
      </w:r>
      <w:proofErr w:type="spellStart"/>
      <w:r w:rsidRPr="00E043C1">
        <w:t>pengetahuan</w:t>
      </w:r>
      <w:proofErr w:type="spellEnd"/>
      <w:r w:rsidRPr="00E043C1">
        <w:t xml:space="preserve"> </w:t>
      </w:r>
      <w:proofErr w:type="spellStart"/>
      <w:r w:rsidRPr="00E043C1">
        <w:t>melalui</w:t>
      </w:r>
      <w:proofErr w:type="spellEnd"/>
      <w:r w:rsidRPr="00E043C1">
        <w:t xml:space="preserve"> </w:t>
      </w:r>
      <w:proofErr w:type="spellStart"/>
      <w:r w:rsidRPr="00E043C1">
        <w:t>penelitian</w:t>
      </w:r>
      <w:proofErr w:type="spellEnd"/>
      <w:r w:rsidRPr="00E043C1">
        <w:t xml:space="preserve"> </w:t>
      </w:r>
      <w:proofErr w:type="spellStart"/>
      <w:r w:rsidRPr="00E043C1">
        <w:t>ilmiah</w:t>
      </w:r>
      <w:proofErr w:type="spellEnd"/>
      <w:r w:rsidRPr="00E043C1">
        <w:t xml:space="preserve"> yang </w:t>
      </w:r>
      <w:proofErr w:type="spellStart"/>
      <w:r w:rsidRPr="00E043C1">
        <w:t>berhubungan</w:t>
      </w:r>
      <w:proofErr w:type="spellEnd"/>
      <w:r w:rsidRPr="00E043C1">
        <w:t xml:space="preserve"> </w:t>
      </w:r>
      <w:proofErr w:type="spellStart"/>
      <w:r w:rsidRPr="00E043C1">
        <w:t>penelitian</w:t>
      </w:r>
      <w:proofErr w:type="spellEnd"/>
      <w:r w:rsidRPr="00E043C1">
        <w:t xml:space="preserve"> </w:t>
      </w:r>
      <w:proofErr w:type="spellStart"/>
      <w:r w:rsidRPr="00E043C1">
        <w:t>sejenis</w:t>
      </w:r>
      <w:proofErr w:type="spellEnd"/>
      <w:r w:rsidRPr="00E043C1">
        <w:t xml:space="preserve"> </w:t>
      </w:r>
      <w:proofErr w:type="spellStart"/>
      <w:r w:rsidRPr="00E043C1">
        <w:t>dan</w:t>
      </w:r>
      <w:proofErr w:type="spellEnd"/>
      <w:r w:rsidRPr="00E043C1">
        <w:t xml:space="preserve"> </w:t>
      </w:r>
      <w:proofErr w:type="spellStart"/>
      <w:r w:rsidRPr="00E043C1">
        <w:t>dapat</w:t>
      </w:r>
      <w:proofErr w:type="spellEnd"/>
      <w:r w:rsidRPr="00E043C1">
        <w:t xml:space="preserve"> </w:t>
      </w:r>
      <w:proofErr w:type="spellStart"/>
      <w:r w:rsidRPr="00E043C1">
        <w:t>dimanfaatkan</w:t>
      </w:r>
      <w:proofErr w:type="spellEnd"/>
      <w:r w:rsidRPr="00E043C1">
        <w:t xml:space="preserve"> </w:t>
      </w:r>
      <w:proofErr w:type="spellStart"/>
      <w:r w:rsidRPr="00E043C1">
        <w:t>sebagai</w:t>
      </w:r>
      <w:proofErr w:type="spellEnd"/>
      <w:r w:rsidRPr="00E043C1">
        <w:t xml:space="preserve"> </w:t>
      </w:r>
      <w:proofErr w:type="spellStart"/>
      <w:r w:rsidRPr="00E043C1">
        <w:t>bahan</w:t>
      </w:r>
      <w:proofErr w:type="spellEnd"/>
      <w:r w:rsidRPr="00E043C1">
        <w:t xml:space="preserve"> </w:t>
      </w:r>
      <w:proofErr w:type="spellStart"/>
      <w:r w:rsidRPr="00E043C1">
        <w:t>untuk</w:t>
      </w:r>
      <w:proofErr w:type="spellEnd"/>
      <w:r w:rsidRPr="00E043C1">
        <w:t xml:space="preserve"> </w:t>
      </w:r>
      <w:proofErr w:type="spellStart"/>
      <w:r w:rsidRPr="00E043C1">
        <w:t>melengkapi</w:t>
      </w:r>
      <w:proofErr w:type="spellEnd"/>
      <w:r w:rsidRPr="00E043C1">
        <w:t xml:space="preserve"> </w:t>
      </w:r>
      <w:proofErr w:type="spellStart"/>
      <w:r w:rsidRPr="00E043C1">
        <w:t>maupun</w:t>
      </w:r>
      <w:proofErr w:type="spellEnd"/>
      <w:r w:rsidRPr="00E043C1">
        <w:t xml:space="preserve"> </w:t>
      </w:r>
      <w:proofErr w:type="spellStart"/>
      <w:r w:rsidRPr="00E043C1">
        <w:t>untuk</w:t>
      </w:r>
      <w:proofErr w:type="spellEnd"/>
      <w:r w:rsidRPr="00E043C1">
        <w:t xml:space="preserve"> </w:t>
      </w:r>
      <w:proofErr w:type="spellStart"/>
      <w:r w:rsidRPr="00E043C1">
        <w:t>perbandingan</w:t>
      </w:r>
      <w:proofErr w:type="spellEnd"/>
      <w:r w:rsidRPr="00E043C1">
        <w:t xml:space="preserve"> </w:t>
      </w:r>
      <w:proofErr w:type="spellStart"/>
      <w:r w:rsidRPr="00E043C1">
        <w:t>pada</w:t>
      </w:r>
      <w:proofErr w:type="spellEnd"/>
      <w:r w:rsidRPr="00E043C1">
        <w:t xml:space="preserve"> </w:t>
      </w:r>
      <w:proofErr w:type="spellStart"/>
      <w:r w:rsidRPr="00E043C1">
        <w:t>penelitian</w:t>
      </w:r>
      <w:proofErr w:type="spellEnd"/>
      <w:r w:rsidRPr="00E043C1">
        <w:t xml:space="preserve"> </w:t>
      </w:r>
      <w:proofErr w:type="spellStart"/>
      <w:r w:rsidRPr="00E043C1">
        <w:t>selanjutnya</w:t>
      </w:r>
      <w:proofErr w:type="spellEnd"/>
      <w:r w:rsidRPr="00E043C1">
        <w:t xml:space="preserve"> </w:t>
      </w:r>
      <w:proofErr w:type="spellStart"/>
      <w:r w:rsidRPr="00E043C1">
        <w:t>tentang</w:t>
      </w:r>
      <w:proofErr w:type="spellEnd"/>
      <w:r w:rsidRPr="00E043C1">
        <w:t xml:space="preserve"> </w:t>
      </w:r>
      <w:proofErr w:type="spellStart"/>
      <w:r w:rsidRPr="00E043C1">
        <w:t>analisis</w:t>
      </w:r>
      <w:proofErr w:type="spellEnd"/>
      <w:r w:rsidRPr="00E043C1">
        <w:t xml:space="preserve"> </w:t>
      </w:r>
      <w:proofErr w:type="spellStart"/>
      <w:r w:rsidRPr="00E043C1">
        <w:t>pengaruh</w:t>
      </w:r>
      <w:proofErr w:type="spellEnd"/>
      <w:r w:rsidRPr="00E043C1">
        <w:t xml:space="preserve"> </w:t>
      </w:r>
      <w:proofErr w:type="spellStart"/>
      <w:r w:rsidRPr="00E043C1">
        <w:t>faktor-faktor</w:t>
      </w:r>
      <w:proofErr w:type="spellEnd"/>
      <w:r w:rsidRPr="00E043C1">
        <w:t xml:space="preserve"> standard </w:t>
      </w:r>
      <w:proofErr w:type="spellStart"/>
      <w:r w:rsidRPr="00E043C1">
        <w:t>pelayanan</w:t>
      </w:r>
      <w:proofErr w:type="spellEnd"/>
      <w:r w:rsidRPr="00E043C1">
        <w:t xml:space="preserve"> antenatal </w:t>
      </w:r>
      <w:proofErr w:type="spellStart"/>
      <w:r w:rsidRPr="00E043C1">
        <w:t>pada</w:t>
      </w:r>
      <w:proofErr w:type="spellEnd"/>
      <w:r w:rsidRPr="00E043C1">
        <w:t xml:space="preserve"> </w:t>
      </w:r>
      <w:proofErr w:type="spellStart"/>
      <w:r w:rsidRPr="00E043C1">
        <w:t>ibu</w:t>
      </w:r>
      <w:proofErr w:type="spellEnd"/>
      <w:r w:rsidRPr="00E043C1">
        <w:t xml:space="preserve"> </w:t>
      </w:r>
      <w:proofErr w:type="spellStart"/>
      <w:r w:rsidRPr="00E043C1">
        <w:t>hamil</w:t>
      </w:r>
      <w:proofErr w:type="spellEnd"/>
      <w:r w:rsidRPr="00E043C1">
        <w:t xml:space="preserve"> </w:t>
      </w:r>
      <w:proofErr w:type="spellStart"/>
      <w:r w:rsidRPr="00E043C1">
        <w:t>terhadap</w:t>
      </w:r>
      <w:proofErr w:type="spellEnd"/>
      <w:r w:rsidRPr="00E043C1">
        <w:t xml:space="preserve"> </w:t>
      </w:r>
      <w:proofErr w:type="spellStart"/>
      <w:r w:rsidRPr="00E043C1">
        <w:t>komplikasi</w:t>
      </w:r>
      <w:proofErr w:type="spellEnd"/>
      <w:r w:rsidRPr="00E043C1">
        <w:t xml:space="preserve"> </w:t>
      </w:r>
      <w:proofErr w:type="spellStart"/>
      <w:r w:rsidRPr="00E043C1">
        <w:t>kebidanan</w:t>
      </w:r>
      <w:proofErr w:type="spellEnd"/>
      <w:r w:rsidRPr="00E043C1">
        <w:t>.</w:t>
      </w:r>
      <w:proofErr w:type="gramEnd"/>
    </w:p>
    <w:p w:rsidR="005C51DF" w:rsidRPr="00E043C1" w:rsidRDefault="005C51DF" w:rsidP="005C51DF">
      <w:pPr>
        <w:pStyle w:val="ListParagraph"/>
        <w:numPr>
          <w:ilvl w:val="0"/>
          <w:numId w:val="2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 w:rsidRPr="00E043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Peneliti</w:t>
      </w:r>
      <w:proofErr w:type="spellEnd"/>
      <w:r w:rsidRPr="00E043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43C1">
        <w:rPr>
          <w:rFonts w:ascii="Times New Roman" w:hAnsi="Times New Roman"/>
          <w:b/>
          <w:bCs/>
          <w:sz w:val="24"/>
          <w:szCs w:val="24"/>
        </w:rPr>
        <w:t>Selanjutnya</w:t>
      </w:r>
      <w:proofErr w:type="spellEnd"/>
    </w:p>
    <w:p w:rsidR="005C51DF" w:rsidRPr="00E043C1" w:rsidRDefault="005C51DF" w:rsidP="005C51DF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E043C1">
        <w:rPr>
          <w:rFonts w:ascii="Times New Roman" w:hAnsi="Times New Roman"/>
          <w:sz w:val="24"/>
          <w:szCs w:val="24"/>
        </w:rPr>
        <w:t>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variable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kompleks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043C1">
        <w:rPr>
          <w:rFonts w:ascii="Times New Roman" w:hAnsi="Times New Roman"/>
          <w:sz w:val="24"/>
          <w:szCs w:val="24"/>
        </w:rPr>
        <w:t xml:space="preserve"> </w:t>
      </w:r>
    </w:p>
    <w:p w:rsidR="005C51DF" w:rsidRPr="00E043C1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43C1">
        <w:rPr>
          <w:rFonts w:ascii="Times New Roman" w:hAnsi="Times New Roman"/>
          <w:sz w:val="24"/>
          <w:szCs w:val="24"/>
        </w:rPr>
        <w:t>.</w:t>
      </w: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C51DF" w:rsidRDefault="005C51DF" w:rsidP="005C51DF">
      <w:pPr>
        <w:pStyle w:val="ListParagraph"/>
        <w:spacing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857D7" w:rsidRDefault="00D857D7"/>
    <w:sectPr w:rsidR="00D857D7" w:rsidSect="00FB4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26079"/>
    <w:multiLevelType w:val="hybridMultilevel"/>
    <w:tmpl w:val="3378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F1704"/>
    <w:multiLevelType w:val="multilevel"/>
    <w:tmpl w:val="BDF6FE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>
    <w:nsid w:val="7712355D"/>
    <w:multiLevelType w:val="hybridMultilevel"/>
    <w:tmpl w:val="FF809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5C51DF"/>
    <w:rsid w:val="00516D73"/>
    <w:rsid w:val="005C51DF"/>
    <w:rsid w:val="00D857D7"/>
    <w:rsid w:val="00FB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5C5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5C51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2021-04-20T07:34:00Z</dcterms:created>
  <dcterms:modified xsi:type="dcterms:W3CDTF">2021-04-20T07:34:00Z</dcterms:modified>
</cp:coreProperties>
</file>