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D6" w:rsidRDefault="007B23D6" w:rsidP="007B23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</w:t>
      </w:r>
    </w:p>
    <w:p w:rsidR="007B23D6" w:rsidRDefault="007B23D6" w:rsidP="007B23D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SIMPULAN DAN SARAN</w:t>
      </w:r>
    </w:p>
    <w:p w:rsidR="007B23D6" w:rsidRDefault="007B23D6" w:rsidP="007B23D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B23D6" w:rsidRDefault="007B23D6" w:rsidP="007B23D6">
      <w:pPr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Simpulan</w:t>
      </w:r>
      <w:proofErr w:type="spellEnd"/>
    </w:p>
    <w:p w:rsidR="007B23D6" w:rsidRPr="00480B54" w:rsidRDefault="007B23D6" w:rsidP="007B23D6">
      <w:pPr>
        <w:tabs>
          <w:tab w:val="left" w:pos="851"/>
          <w:tab w:val="left" w:pos="1260"/>
          <w:tab w:val="left" w:pos="3119"/>
        </w:tabs>
        <w:spacing w:line="480" w:lineRule="auto"/>
        <w:ind w:left="284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80B54">
        <w:rPr>
          <w:rFonts w:ascii="Times New Roman" w:hAnsi="Times New Roman"/>
          <w:sz w:val="24"/>
          <w:szCs w:val="24"/>
          <w:lang w:val="id-ID"/>
        </w:rPr>
        <w:t xml:space="preserve">faktor yang berhubungan dengan ketidak ikut sertaan calon pengantin dalam imunisasi </w:t>
      </w:r>
      <w:r w:rsidRPr="00480B54">
        <w:rPr>
          <w:rFonts w:ascii="Times New Roman" w:eastAsia="Times New Roman" w:hAnsi="Times New Roman"/>
          <w:sz w:val="24"/>
          <w:szCs w:val="24"/>
          <w:lang w:eastAsia="id-ID"/>
        </w:rPr>
        <w:t>Tetanus</w:t>
      </w:r>
      <w:r w:rsidRPr="00480B54">
        <w:rPr>
          <w:rFonts w:ascii="Times New Roman" w:hAnsi="Times New Roman"/>
          <w:sz w:val="24"/>
          <w:szCs w:val="24"/>
          <w:lang w:val="id-ID"/>
        </w:rPr>
        <w:t xml:space="preserve">Toxoid </w:t>
      </w:r>
      <w:r>
        <w:rPr>
          <w:rFonts w:ascii="Times New Roman" w:hAnsi="Times New Roman"/>
          <w:sz w:val="24"/>
          <w:szCs w:val="24"/>
        </w:rPr>
        <w:t>d</w:t>
      </w:r>
      <w:r w:rsidRPr="00480B54">
        <w:rPr>
          <w:rFonts w:ascii="Times New Roman" w:hAnsi="Times New Roman"/>
          <w:sz w:val="24"/>
          <w:szCs w:val="24"/>
          <w:lang w:val="id-ID"/>
        </w:rPr>
        <w:t>i Puskesmas Padang Ratu Lampung Tengah Provinsi Lampung Tahun 2019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B23D6" w:rsidRDefault="007B23D6" w:rsidP="007B23D6">
      <w:pPr>
        <w:tabs>
          <w:tab w:val="left" w:pos="567"/>
        </w:tabs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Imunisasi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id-ID"/>
        </w:rPr>
        <w:t>53</w:t>
      </w:r>
      <w:proofErr w:type="gramStart"/>
      <w:r>
        <w:rPr>
          <w:rFonts w:ascii="Times New Roman" w:hAnsi="Times New Roman" w:cs="Times New Roman"/>
          <w:sz w:val="24"/>
          <w:szCs w:val="24"/>
          <w:lang w:val="id-ID"/>
        </w:rPr>
        <w:t>,3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imunisasi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TT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id-ID"/>
        </w:rPr>
        <w:t>43,7</w:t>
      </w:r>
      <w:r>
        <w:rPr>
          <w:rFonts w:ascii="Times New Roman" w:hAnsi="Times New Roman" w:cs="Times New Roman"/>
          <w:sz w:val="24"/>
          <w:szCs w:val="24"/>
        </w:rPr>
        <w:t>%).</w:t>
      </w:r>
    </w:p>
    <w:p w:rsidR="007B23D6" w:rsidRDefault="007B23D6" w:rsidP="007B23D6">
      <w:pPr>
        <w:tabs>
          <w:tab w:val="left" w:pos="1418"/>
        </w:tabs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id-ID"/>
        </w:rPr>
        <w:t>40</w:t>
      </w:r>
      <w:proofErr w:type="gramStart"/>
      <w:r>
        <w:rPr>
          <w:rFonts w:ascii="Times New Roman" w:hAnsi="Times New Roman" w:cs="Times New Roman"/>
          <w:sz w:val="24"/>
          <w:szCs w:val="24"/>
          <w:lang w:val="id-ID"/>
        </w:rPr>
        <w:t>,0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id-ID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id-ID"/>
        </w:rPr>
        <w:t>60,0</w:t>
      </w:r>
      <w:r>
        <w:rPr>
          <w:rFonts w:ascii="Times New Roman" w:hAnsi="Times New Roman" w:cs="Times New Roman"/>
          <w:sz w:val="24"/>
          <w:szCs w:val="24"/>
        </w:rPr>
        <w:t>%).</w:t>
      </w:r>
    </w:p>
    <w:p w:rsidR="007B23D6" w:rsidRDefault="007B23D6" w:rsidP="007B23D6">
      <w:pPr>
        <w:tabs>
          <w:tab w:val="left" w:pos="1418"/>
        </w:tabs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imunisasi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TT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(37</w:t>
      </w:r>
      <w:proofErr w:type="gramStart"/>
      <w:r>
        <w:rPr>
          <w:rFonts w:ascii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imunisasi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TT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(62,5%).</w:t>
      </w:r>
    </w:p>
    <w:p w:rsidR="007B23D6" w:rsidRPr="003C14A2" w:rsidRDefault="007B23D6" w:rsidP="007B23D6">
      <w:pPr>
        <w:tabs>
          <w:tab w:val="left" w:pos="1418"/>
        </w:tabs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imunisasi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TT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id-ID"/>
        </w:rPr>
        <w:t>46,3</w:t>
      </w:r>
      <w:r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imunisasi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TT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id-ID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id-ID"/>
        </w:rPr>
        <w:t>53,7</w:t>
      </w:r>
      <w:r>
        <w:rPr>
          <w:rFonts w:ascii="Times New Roman" w:hAnsi="Times New Roman" w:cs="Times New Roman"/>
          <w:sz w:val="24"/>
          <w:szCs w:val="24"/>
        </w:rPr>
        <w:t>%).</w:t>
      </w:r>
    </w:p>
    <w:p w:rsidR="007B23D6" w:rsidRDefault="007B23D6" w:rsidP="007B23D6">
      <w:pPr>
        <w:pStyle w:val="ListParagraph"/>
        <w:tabs>
          <w:tab w:val="left" w:pos="567"/>
          <w:tab w:val="left" w:pos="1418"/>
        </w:tabs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 = 0,001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alpha (α = 0</w:t>
      </w:r>
      <w:proofErr w:type="gramStart"/>
      <w:r>
        <w:rPr>
          <w:rFonts w:ascii="Times New Roman" w:hAnsi="Times New Roman" w:cs="Times New Roman"/>
          <w:sz w:val="24"/>
          <w:szCs w:val="24"/>
        </w:rPr>
        <w:t>,05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Pr="00EF66FD">
        <w:rPr>
          <w:rFonts w:ascii="Times New Roman" w:hAnsi="Times New Roman"/>
          <w:sz w:val="24"/>
          <w:szCs w:val="24"/>
        </w:rPr>
        <w:t>engetahuan</w:t>
      </w:r>
      <w:proofErr w:type="spellEnd"/>
      <w:r w:rsidRPr="00EF66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66FD">
        <w:rPr>
          <w:rFonts w:ascii="Times New Roman" w:hAnsi="Times New Roman"/>
          <w:sz w:val="24"/>
          <w:szCs w:val="24"/>
        </w:rPr>
        <w:t>dengan</w:t>
      </w:r>
      <w:proofErr w:type="spellEnd"/>
      <w:r w:rsidRPr="00EF66FD">
        <w:rPr>
          <w:rFonts w:ascii="Times New Roman" w:hAnsi="Times New Roman"/>
          <w:sz w:val="24"/>
          <w:szCs w:val="24"/>
        </w:rPr>
        <w:t xml:space="preserve"> </w:t>
      </w:r>
      <w:r w:rsidRPr="00EF66FD">
        <w:rPr>
          <w:rFonts w:ascii="Times New Roman" w:hAnsi="Times New Roman"/>
          <w:sz w:val="24"/>
          <w:szCs w:val="24"/>
          <w:lang w:val="id-ID"/>
        </w:rPr>
        <w:t>ketidak iku</w:t>
      </w:r>
      <w:r>
        <w:rPr>
          <w:rFonts w:ascii="Times New Roman" w:hAnsi="Times New Roman"/>
          <w:sz w:val="24"/>
          <w:szCs w:val="24"/>
          <w:lang w:val="id-ID"/>
        </w:rPr>
        <w:t xml:space="preserve">t sertaan calon pengantin dalam imunisasi </w:t>
      </w:r>
      <w:r>
        <w:rPr>
          <w:rFonts w:ascii="Times New Roman" w:eastAsia="Times New Roman" w:hAnsi="Times New Roman"/>
          <w:sz w:val="24"/>
          <w:szCs w:val="24"/>
          <w:lang w:eastAsia="id-ID"/>
        </w:rPr>
        <w:t>T</w:t>
      </w:r>
      <w:r>
        <w:rPr>
          <w:rFonts w:ascii="Times New Roman" w:eastAsia="Times New Roman" w:hAnsi="Times New Roman"/>
          <w:sz w:val="24"/>
          <w:szCs w:val="24"/>
          <w:lang w:val="id-ID" w:eastAsia="id-ID"/>
        </w:rPr>
        <w:t>T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EF66FD">
        <w:rPr>
          <w:rFonts w:ascii="Times New Roman" w:hAnsi="Times New Roman"/>
          <w:sz w:val="24"/>
          <w:szCs w:val="24"/>
          <w:lang w:val="id-ID"/>
        </w:rPr>
        <w:t>i Puskesmas Padang Ratu Lampung Tengah Provinsi Lampung Tahun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23D6" w:rsidRDefault="007B23D6" w:rsidP="007B23D6">
      <w:pPr>
        <w:pStyle w:val="ListParagraph"/>
        <w:tabs>
          <w:tab w:val="left" w:pos="567"/>
          <w:tab w:val="left" w:pos="1418"/>
        </w:tabs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 = 0,00</w:t>
      </w:r>
      <w:r>
        <w:rPr>
          <w:rFonts w:ascii="Times New Roman" w:hAnsi="Times New Roman" w:cs="Times New Roman"/>
          <w:sz w:val="24"/>
          <w:szCs w:val="24"/>
          <w:lang w:val="id-ID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alpha (α = 0</w:t>
      </w:r>
      <w:proofErr w:type="gramStart"/>
      <w:r>
        <w:rPr>
          <w:rFonts w:ascii="Times New Roman" w:hAnsi="Times New Roman" w:cs="Times New Roman"/>
          <w:sz w:val="24"/>
          <w:szCs w:val="24"/>
        </w:rPr>
        <w:t>,05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sikap</w:t>
      </w:r>
      <w:proofErr w:type="spellEnd"/>
      <w:r w:rsidRPr="00EF66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66FD">
        <w:rPr>
          <w:rFonts w:ascii="Times New Roman" w:hAnsi="Times New Roman"/>
          <w:sz w:val="24"/>
          <w:szCs w:val="24"/>
        </w:rPr>
        <w:t>dengan</w:t>
      </w:r>
      <w:proofErr w:type="spellEnd"/>
      <w:r w:rsidRPr="00EF66FD">
        <w:rPr>
          <w:rFonts w:ascii="Times New Roman" w:hAnsi="Times New Roman"/>
          <w:sz w:val="24"/>
          <w:szCs w:val="24"/>
        </w:rPr>
        <w:t xml:space="preserve"> </w:t>
      </w:r>
      <w:r w:rsidRPr="00EF66FD">
        <w:rPr>
          <w:rFonts w:ascii="Times New Roman" w:hAnsi="Times New Roman"/>
          <w:sz w:val="24"/>
          <w:szCs w:val="24"/>
          <w:lang w:val="id-ID"/>
        </w:rPr>
        <w:t xml:space="preserve">ketidak ikut sertaan calon pengantin dalam imunisasi </w:t>
      </w:r>
      <w:r w:rsidRPr="00EF66FD">
        <w:rPr>
          <w:rFonts w:ascii="Times New Roman" w:eastAsia="Times New Roman" w:hAnsi="Times New Roman"/>
          <w:sz w:val="24"/>
          <w:szCs w:val="24"/>
          <w:lang w:eastAsia="id-ID"/>
        </w:rPr>
        <w:t>T</w:t>
      </w:r>
      <w:r>
        <w:rPr>
          <w:rFonts w:ascii="Times New Roman" w:eastAsia="Times New Roman" w:hAnsi="Times New Roman"/>
          <w:sz w:val="24"/>
          <w:szCs w:val="24"/>
          <w:lang w:val="id-ID" w:eastAsia="id-ID"/>
        </w:rPr>
        <w:t>T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EF66FD">
        <w:rPr>
          <w:rFonts w:ascii="Times New Roman" w:hAnsi="Times New Roman"/>
          <w:sz w:val="24"/>
          <w:szCs w:val="24"/>
          <w:lang w:val="id-ID"/>
        </w:rPr>
        <w:t>i Puskesmas Padang Ratu Lampung Tengah Provinsi Lampung Tahun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23D6" w:rsidRDefault="007B23D6" w:rsidP="007B23D6">
      <w:pPr>
        <w:pStyle w:val="ListParagraph"/>
        <w:tabs>
          <w:tab w:val="left" w:pos="567"/>
          <w:tab w:val="left" w:pos="1418"/>
        </w:tabs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 = 0,00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alpha (α = 0</w:t>
      </w:r>
      <w:proofErr w:type="gramStart"/>
      <w:r>
        <w:rPr>
          <w:rFonts w:ascii="Times New Roman" w:hAnsi="Times New Roman" w:cs="Times New Roman"/>
          <w:sz w:val="24"/>
          <w:szCs w:val="24"/>
        </w:rPr>
        <w:t>,05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keluarga</w:t>
      </w:r>
      <w:proofErr w:type="spellEnd"/>
      <w:r w:rsidRPr="00EF66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66FD">
        <w:rPr>
          <w:rFonts w:ascii="Times New Roman" w:hAnsi="Times New Roman"/>
          <w:sz w:val="24"/>
          <w:szCs w:val="24"/>
        </w:rPr>
        <w:t>dengan</w:t>
      </w:r>
      <w:proofErr w:type="spellEnd"/>
      <w:r w:rsidRPr="00EF66FD">
        <w:rPr>
          <w:rFonts w:ascii="Times New Roman" w:hAnsi="Times New Roman"/>
          <w:sz w:val="24"/>
          <w:szCs w:val="24"/>
        </w:rPr>
        <w:t xml:space="preserve"> </w:t>
      </w:r>
      <w:r w:rsidRPr="00EF66FD">
        <w:rPr>
          <w:rFonts w:ascii="Times New Roman" w:hAnsi="Times New Roman"/>
          <w:sz w:val="24"/>
          <w:szCs w:val="24"/>
          <w:lang w:val="id-ID"/>
        </w:rPr>
        <w:t xml:space="preserve">ketidak ikut sertaan calon pengantin dalam imunisasi </w:t>
      </w:r>
      <w:r>
        <w:rPr>
          <w:rFonts w:ascii="Times New Roman" w:eastAsia="Times New Roman" w:hAnsi="Times New Roman"/>
          <w:sz w:val="24"/>
          <w:szCs w:val="24"/>
          <w:lang w:val="id-ID" w:eastAsia="id-ID"/>
        </w:rPr>
        <w:t>TT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EF66FD">
        <w:rPr>
          <w:rFonts w:ascii="Times New Roman" w:hAnsi="Times New Roman"/>
          <w:sz w:val="24"/>
          <w:szCs w:val="24"/>
          <w:lang w:val="id-ID"/>
        </w:rPr>
        <w:t>i Puskesmas Padang Ratu Lampung Tengah Provinsi Lampung Tahun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23D6" w:rsidRDefault="007B23D6" w:rsidP="007B23D6">
      <w:pPr>
        <w:tabs>
          <w:tab w:val="left" w:pos="567"/>
          <w:tab w:val="left" w:pos="1418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3D6" w:rsidRDefault="007B23D6" w:rsidP="007B23D6">
      <w:pPr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Saran</w:t>
      </w:r>
    </w:p>
    <w:p w:rsidR="007B23D6" w:rsidRDefault="007B23D6" w:rsidP="007B23D6">
      <w:pPr>
        <w:numPr>
          <w:ilvl w:val="0"/>
          <w:numId w:val="2"/>
        </w:numPr>
        <w:spacing w:line="48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Petugas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Kesehatan</w:t>
      </w:r>
      <w:proofErr w:type="spellEnd"/>
    </w:p>
    <w:p w:rsidR="007B23D6" w:rsidRPr="00B40FAF" w:rsidRDefault="007B23D6" w:rsidP="007B23D6">
      <w:pPr>
        <w:tabs>
          <w:tab w:val="left" w:pos="1134"/>
        </w:tabs>
        <w:spacing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6FD">
        <w:rPr>
          <w:rFonts w:ascii="Times New Roman" w:hAnsi="Times New Roman"/>
          <w:sz w:val="24"/>
          <w:szCs w:val="24"/>
          <w:lang w:val="id-ID"/>
        </w:rPr>
        <w:t xml:space="preserve">Puskesmas Padang Ratu Lampung Tengah Provinsi Lampung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imunisasi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id-ID" w:eastAsia="id-ID"/>
        </w:rPr>
        <w:t>TT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promotif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(WUS)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pengantin</w:t>
      </w:r>
      <w:proofErr w:type="spellEnd"/>
    </w:p>
    <w:p w:rsidR="007B23D6" w:rsidRDefault="007B23D6" w:rsidP="007B23D6">
      <w:pPr>
        <w:numPr>
          <w:ilvl w:val="0"/>
          <w:numId w:val="2"/>
        </w:numPr>
        <w:spacing w:line="48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</w:p>
    <w:p w:rsidR="007B23D6" w:rsidRPr="00A10C11" w:rsidRDefault="007B23D6" w:rsidP="007B23D6">
      <w:pPr>
        <w:tabs>
          <w:tab w:val="left" w:pos="1134"/>
        </w:tabs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imunisasi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id-ID" w:eastAsia="id-ID"/>
        </w:rPr>
        <w:t>TT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calon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pengantin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7B23D6" w:rsidRDefault="007B23D6" w:rsidP="007B23D6">
      <w:pPr>
        <w:numPr>
          <w:ilvl w:val="0"/>
          <w:numId w:val="2"/>
        </w:numPr>
        <w:spacing w:line="48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Bagi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Puskesmas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A10C11">
        <w:rPr>
          <w:rFonts w:ascii="Times New Roman" w:hAnsi="Times New Roman"/>
          <w:b/>
          <w:sz w:val="24"/>
          <w:szCs w:val="24"/>
          <w:lang w:val="id-ID"/>
        </w:rPr>
        <w:t>Padang Ratu Lampung Tengah</w:t>
      </w:r>
    </w:p>
    <w:p w:rsidR="007B23D6" w:rsidRPr="0067043F" w:rsidRDefault="007B23D6" w:rsidP="007B23D6">
      <w:pPr>
        <w:pStyle w:val="ListParagraph"/>
        <w:tabs>
          <w:tab w:val="left" w:pos="1134"/>
        </w:tabs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66FD">
        <w:rPr>
          <w:rFonts w:ascii="Times New Roman" w:hAnsi="Times New Roman"/>
          <w:sz w:val="24"/>
          <w:szCs w:val="24"/>
          <w:lang w:val="id-ID"/>
        </w:rPr>
        <w:t>Padang Ratu Lampung Tengah</w:t>
      </w:r>
      <w:r>
        <w:rPr>
          <w:rFonts w:ascii="Times New Roman" w:hAnsi="Times New Roman" w:cs="Times New Roman"/>
          <w:sz w:val="24"/>
          <w:szCs w:val="24"/>
          <w:lang w:val="id-ID"/>
        </w:rPr>
        <w:t>, dapat meningkatkan upaya penyuluhan kesehatan khususnya tentang pentingnya imunisasi TT.</w:t>
      </w:r>
      <w:proofErr w:type="gramEnd"/>
    </w:p>
    <w:p w:rsidR="007B23D6" w:rsidRDefault="007B23D6" w:rsidP="007B23D6">
      <w:pPr>
        <w:pStyle w:val="ListParagraph"/>
        <w:numPr>
          <w:ilvl w:val="0"/>
          <w:numId w:val="2"/>
        </w:numPr>
        <w:tabs>
          <w:tab w:val="left" w:pos="993"/>
        </w:tabs>
        <w:spacing w:line="480" w:lineRule="auto"/>
        <w:ind w:left="567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Selanjutnya</w:t>
      </w:r>
      <w:proofErr w:type="spellEnd"/>
    </w:p>
    <w:p w:rsidR="007B23D6" w:rsidRPr="0067043F" w:rsidRDefault="007B23D6" w:rsidP="007B23D6">
      <w:pPr>
        <w:tabs>
          <w:tab w:val="left" w:pos="1134"/>
        </w:tabs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Agar dapat melakukan penelitian yang lebih mendalam dengan menambahkan variabel yang lain dalam penelitianya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sehingga diperoleh hasil yang lebih mendetail. </w:t>
      </w:r>
    </w:p>
    <w:p w:rsidR="007B23D6" w:rsidRDefault="007B23D6" w:rsidP="007B23D6"/>
    <w:p w:rsidR="007B23D6" w:rsidRDefault="007B23D6" w:rsidP="007B23D6"/>
    <w:p w:rsidR="007B23D6" w:rsidRDefault="007B23D6" w:rsidP="007B23D6"/>
    <w:p w:rsidR="007B23D6" w:rsidRDefault="007B23D6" w:rsidP="007B23D6"/>
    <w:p w:rsidR="00D857D7" w:rsidRDefault="00D857D7"/>
    <w:sectPr w:rsidR="00D857D7" w:rsidSect="0022452B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47192"/>
    <w:multiLevelType w:val="hybridMultilevel"/>
    <w:tmpl w:val="CBCCC7C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C6659C"/>
    <w:multiLevelType w:val="hybridMultilevel"/>
    <w:tmpl w:val="6BF07184"/>
    <w:lvl w:ilvl="0" w:tplc="75666A46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20"/>
  <w:characterSpacingControl w:val="doNotCompress"/>
  <w:compat/>
  <w:rsids>
    <w:rsidRoot w:val="007B23D6"/>
    <w:rsid w:val="003A7A5A"/>
    <w:rsid w:val="007B23D6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3D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B23D6"/>
    <w:rPr>
      <w:rFonts w:ascii="Calibri" w:eastAsia="Calibri" w:hAnsi="Calibri" w:cs="Arial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7B23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2021-04-20T07:30:00Z</dcterms:created>
  <dcterms:modified xsi:type="dcterms:W3CDTF">2021-04-20T07:30:00Z</dcterms:modified>
</cp:coreProperties>
</file>