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7C" w:rsidRPr="0069153D" w:rsidRDefault="0026267C" w:rsidP="0026267C">
      <w:pPr>
        <w:spacing w:line="480" w:lineRule="auto"/>
        <w:ind w:left="10" w:right="-15"/>
        <w:jc w:val="center"/>
      </w:pPr>
      <w:r>
        <w:rPr>
          <w:noProof/>
        </w:rPr>
        <w:pict>
          <v:roundrect id="Rounded Rectangle 52" o:spid="_x0000_s1026" style="position:absolute;left:0;text-align:left;margin-left:380.1pt;margin-top:-77.4pt;width:62.25pt;height:39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" fillcolor="window" strokecolor="window" strokeweight="2pt">
            <v:path arrowok="t"/>
          </v:roundrect>
        </w:pict>
      </w:r>
      <w:r>
        <w:rPr>
          <w:b/>
        </w:rPr>
        <w:t>B</w:t>
      </w:r>
      <w:r w:rsidRPr="0069153D">
        <w:rPr>
          <w:b/>
        </w:rPr>
        <w:t>AB II</w:t>
      </w:r>
    </w:p>
    <w:p w:rsidR="0026267C" w:rsidRPr="0069153D" w:rsidRDefault="0026267C" w:rsidP="0026267C">
      <w:pPr>
        <w:spacing w:line="480" w:lineRule="auto"/>
        <w:ind w:left="10" w:right="-15"/>
        <w:jc w:val="center"/>
        <w:rPr>
          <w:b/>
        </w:rPr>
      </w:pPr>
      <w:r w:rsidRPr="0069153D">
        <w:rPr>
          <w:b/>
        </w:rPr>
        <w:t>TINJAUAN PUSTAKA</w:t>
      </w:r>
    </w:p>
    <w:p w:rsidR="0026267C" w:rsidRPr="0069153D" w:rsidRDefault="0026267C" w:rsidP="0026267C">
      <w:pPr>
        <w:jc w:val="both"/>
        <w:rPr>
          <w:b/>
          <w:bCs/>
        </w:rPr>
      </w:pPr>
    </w:p>
    <w:p w:rsidR="0026267C" w:rsidRDefault="0026267C" w:rsidP="0026267C">
      <w:pPr>
        <w:numPr>
          <w:ilvl w:val="1"/>
          <w:numId w:val="1"/>
        </w:numPr>
        <w:tabs>
          <w:tab w:val="num" w:pos="2880"/>
        </w:tabs>
        <w:spacing w:line="480" w:lineRule="auto"/>
        <w:jc w:val="both"/>
        <w:rPr>
          <w:b/>
          <w:bCs/>
        </w:rPr>
      </w:pPr>
      <w:r>
        <w:rPr>
          <w:b/>
          <w:bCs/>
        </w:rPr>
        <w:t>Tinjauan Teoritis</w:t>
      </w:r>
    </w:p>
    <w:p w:rsidR="0026267C" w:rsidRPr="0069153D" w:rsidRDefault="0026267C" w:rsidP="0026267C">
      <w:pPr>
        <w:numPr>
          <w:ilvl w:val="0"/>
          <w:numId w:val="2"/>
        </w:numPr>
        <w:tabs>
          <w:tab w:val="num" w:pos="709"/>
        </w:tabs>
        <w:spacing w:line="480" w:lineRule="auto"/>
        <w:jc w:val="both"/>
        <w:rPr>
          <w:b/>
          <w:bCs/>
        </w:rPr>
      </w:pPr>
      <w:r>
        <w:rPr>
          <w:b/>
          <w:bCs/>
        </w:rPr>
        <w:t>Anemia</w:t>
      </w:r>
    </w:p>
    <w:p w:rsidR="0026267C" w:rsidRPr="0069153D" w:rsidRDefault="0026267C" w:rsidP="0026267C">
      <w:pPr>
        <w:numPr>
          <w:ilvl w:val="1"/>
          <w:numId w:val="2"/>
        </w:numPr>
        <w:spacing w:line="480" w:lineRule="auto"/>
        <w:ind w:left="1040"/>
        <w:jc w:val="both"/>
        <w:rPr>
          <w:b/>
          <w:bCs/>
        </w:rPr>
      </w:pPr>
      <w:r>
        <w:rPr>
          <w:b/>
          <w:bCs/>
        </w:rPr>
        <w:t xml:space="preserve">Definisi </w:t>
      </w:r>
      <w:r w:rsidRPr="0069153D">
        <w:rPr>
          <w:b/>
          <w:bCs/>
        </w:rPr>
        <w:t>Anemia</w:t>
      </w:r>
    </w:p>
    <w:p w:rsidR="0026267C" w:rsidRPr="0068709C" w:rsidRDefault="0026267C" w:rsidP="0026267C">
      <w:pPr>
        <w:pStyle w:val="BodyTextIndent3"/>
        <w:spacing w:after="0" w:line="480" w:lineRule="auto"/>
        <w:ind w:left="1040" w:firstLine="540"/>
        <w:jc w:val="both"/>
        <w:rPr>
          <w:rFonts w:ascii="Times New Roman" w:hAnsi="Times New Roman"/>
          <w:sz w:val="24"/>
          <w:szCs w:val="24"/>
          <w:lang w:val="id-ID"/>
        </w:rPr>
      </w:pPr>
      <w:r w:rsidRPr="0069153D">
        <w:rPr>
          <w:rFonts w:ascii="Times New Roman" w:hAnsi="Times New Roman"/>
          <w:sz w:val="24"/>
          <w:szCs w:val="24"/>
          <w:lang w:val="id-ID"/>
        </w:rPr>
        <w:t>Anemia adalah “suatu keadaan Hb dan atau hitung eritrosit lebih rendah dan harga normal”. Haemoglobin adalah pigmen didalam sel darah merah yang memungkinkan sel tersebut untuk mengangkut oksigen keseluruh tubuh melalui sirkul</w:t>
      </w:r>
      <w:r>
        <w:rPr>
          <w:rFonts w:ascii="Times New Roman" w:hAnsi="Times New Roman"/>
          <w:sz w:val="24"/>
          <w:szCs w:val="24"/>
          <w:lang w:val="id-ID"/>
        </w:rPr>
        <w:t>asi darah</w:t>
      </w:r>
      <w:r w:rsidRPr="0069153D">
        <w:rPr>
          <w:rFonts w:ascii="Times New Roman" w:hAnsi="Times New Roman"/>
          <w:sz w:val="24"/>
          <w:szCs w:val="24"/>
          <w:lang w:val="id-ID"/>
        </w:rPr>
        <w:t>(Mansjoer; dkk, 20</w:t>
      </w:r>
      <w:r w:rsidRPr="0069153D">
        <w:rPr>
          <w:rFonts w:ascii="Times New Roman" w:hAnsi="Times New Roman"/>
          <w:sz w:val="24"/>
          <w:szCs w:val="24"/>
        </w:rPr>
        <w:t>12</w:t>
      </w:r>
      <w:r w:rsidRPr="0069153D">
        <w:rPr>
          <w:rFonts w:ascii="Times New Roman" w:hAnsi="Times New Roman"/>
          <w:sz w:val="24"/>
          <w:szCs w:val="24"/>
          <w:lang w:val="id-ID"/>
        </w:rPr>
        <w:t>)</w:t>
      </w:r>
      <w:r>
        <w:rPr>
          <w:rFonts w:ascii="Times New Roman" w:hAnsi="Times New Roman"/>
          <w:sz w:val="24"/>
          <w:szCs w:val="24"/>
          <w:lang w:val="id-ID"/>
        </w:rPr>
        <w:t>.</w:t>
      </w:r>
    </w:p>
    <w:p w:rsidR="0026267C" w:rsidRDefault="0026267C" w:rsidP="0026267C">
      <w:pPr>
        <w:pStyle w:val="BodyTextIndent3"/>
        <w:spacing w:after="0" w:line="480" w:lineRule="auto"/>
        <w:ind w:left="1040" w:firstLine="540"/>
        <w:jc w:val="both"/>
        <w:rPr>
          <w:rFonts w:ascii="Times New Roman" w:hAnsi="Times New Roman"/>
          <w:sz w:val="24"/>
          <w:szCs w:val="24"/>
        </w:rPr>
      </w:pPr>
      <w:r w:rsidRPr="0069153D">
        <w:rPr>
          <w:rFonts w:ascii="Times New Roman" w:hAnsi="Times New Roman"/>
          <w:sz w:val="24"/>
          <w:szCs w:val="24"/>
          <w:lang w:val="id-ID"/>
        </w:rPr>
        <w:t>Anemia dalam kehamilan adalah kondisi ibu dengan kadar hemoglobin di bawah 11% pada trimester I dan III atau kadar &lt;10,5</w:t>
      </w:r>
      <w:r>
        <w:rPr>
          <w:rFonts w:ascii="Times New Roman" w:hAnsi="Times New Roman"/>
          <w:sz w:val="24"/>
          <w:szCs w:val="24"/>
          <w:lang w:val="id-ID"/>
        </w:rPr>
        <w:t>gr</w:t>
      </w:r>
      <w:r w:rsidRPr="0069153D">
        <w:rPr>
          <w:rFonts w:ascii="Times New Roman" w:hAnsi="Times New Roman"/>
          <w:sz w:val="24"/>
          <w:szCs w:val="24"/>
          <w:lang w:val="id-ID"/>
        </w:rPr>
        <w:t>% pada trimester II (Saifuddin, 20</w:t>
      </w:r>
      <w:r w:rsidRPr="0069153D">
        <w:rPr>
          <w:rFonts w:ascii="Times New Roman" w:hAnsi="Times New Roman"/>
          <w:sz w:val="24"/>
          <w:szCs w:val="24"/>
        </w:rPr>
        <w:t>12</w:t>
      </w:r>
      <w:r w:rsidRPr="0069153D">
        <w:rPr>
          <w:rFonts w:ascii="Times New Roman" w:hAnsi="Times New Roman"/>
          <w:sz w:val="24"/>
          <w:szCs w:val="24"/>
          <w:lang w:val="id-ID"/>
        </w:rPr>
        <w:t>). Anemia pada kehamilan merupakan suatu keadaan dimana kadar hemoglobin (Hb) dalam darah kurang dari 11gr% (Depkes RI, 20</w:t>
      </w:r>
      <w:r>
        <w:rPr>
          <w:rFonts w:ascii="Times New Roman" w:hAnsi="Times New Roman"/>
          <w:sz w:val="24"/>
          <w:szCs w:val="24"/>
          <w:lang w:val="id-ID"/>
        </w:rPr>
        <w:t>12</w:t>
      </w:r>
      <w:r w:rsidRPr="0069153D">
        <w:rPr>
          <w:rFonts w:ascii="Times New Roman" w:hAnsi="Times New Roman"/>
          <w:sz w:val="24"/>
          <w:szCs w:val="24"/>
          <w:lang w:val="id-ID"/>
        </w:rPr>
        <w:t>).</w:t>
      </w:r>
    </w:p>
    <w:p w:rsidR="0026267C" w:rsidRPr="0069153D" w:rsidRDefault="0026267C" w:rsidP="0026267C">
      <w:pPr>
        <w:pStyle w:val="BodyTextIndent3"/>
        <w:spacing w:after="0" w:line="240" w:lineRule="auto"/>
        <w:ind w:left="900" w:firstLine="540"/>
        <w:jc w:val="both"/>
        <w:rPr>
          <w:rFonts w:ascii="Times New Roman" w:hAnsi="Times New Roman"/>
          <w:sz w:val="24"/>
          <w:szCs w:val="24"/>
        </w:rPr>
      </w:pPr>
    </w:p>
    <w:p w:rsidR="0026267C" w:rsidRPr="0068709C" w:rsidRDefault="0026267C" w:rsidP="0026267C">
      <w:pPr>
        <w:numPr>
          <w:ilvl w:val="1"/>
          <w:numId w:val="2"/>
        </w:numPr>
        <w:spacing w:line="480" w:lineRule="auto"/>
        <w:ind w:left="1040"/>
        <w:jc w:val="both"/>
        <w:rPr>
          <w:b/>
          <w:bCs/>
        </w:rPr>
      </w:pPr>
      <w:r w:rsidRPr="0068709C">
        <w:rPr>
          <w:b/>
          <w:bCs/>
        </w:rPr>
        <w:t>Penyebab</w:t>
      </w:r>
      <w:r>
        <w:rPr>
          <w:b/>
          <w:bCs/>
        </w:rPr>
        <w:t xml:space="preserve"> Anemia d</w:t>
      </w:r>
      <w:r w:rsidRPr="0069153D">
        <w:rPr>
          <w:b/>
          <w:bCs/>
        </w:rPr>
        <w:t>alam Kehamilan</w:t>
      </w:r>
    </w:p>
    <w:p w:rsidR="0026267C" w:rsidRPr="0068709C" w:rsidRDefault="0026267C" w:rsidP="0026267C">
      <w:pPr>
        <w:spacing w:line="480" w:lineRule="auto"/>
        <w:ind w:left="680" w:firstLine="360"/>
        <w:jc w:val="both"/>
        <w:rPr>
          <w:b/>
          <w:bCs/>
        </w:rPr>
      </w:pPr>
      <w:r w:rsidRPr="0068709C">
        <w:t>Penyebab anemia dalam kehamilan adalah :</w:t>
      </w:r>
    </w:p>
    <w:p w:rsidR="0026267C" w:rsidRPr="0069153D" w:rsidRDefault="0026267C" w:rsidP="0026267C">
      <w:pPr>
        <w:numPr>
          <w:ilvl w:val="0"/>
          <w:numId w:val="3"/>
        </w:numPr>
        <w:spacing w:line="480" w:lineRule="auto"/>
        <w:jc w:val="both"/>
      </w:pPr>
      <w:r w:rsidRPr="0069153D">
        <w:t>Hypervolemia.</w:t>
      </w:r>
    </w:p>
    <w:p w:rsidR="0026267C" w:rsidRPr="0069153D" w:rsidRDefault="0026267C" w:rsidP="0026267C">
      <w:pPr>
        <w:tabs>
          <w:tab w:val="num" w:pos="900"/>
        </w:tabs>
        <w:spacing w:line="480" w:lineRule="auto"/>
        <w:ind w:left="1400"/>
        <w:jc w:val="both"/>
      </w:pPr>
      <w:r>
        <w:rPr>
          <w:noProof/>
        </w:rPr>
        <w:pict>
          <v:roundrect id="Rounded Rectangle 51" o:spid="_x0000_s1027" style="position:absolute;left:0;text-align:left;margin-left:161.5pt;margin-top:154.85pt;width:62.25pt;height:39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" fillcolor="window" strokecolor="window" strokeweight="2pt">
            <v:path arrowok="t"/>
            <v:textbox>
              <w:txbxContent>
                <w:p w:rsidR="0026267C" w:rsidRPr="00257580" w:rsidRDefault="0026267C" w:rsidP="0026267C">
                  <w:pPr>
                    <w:jc w:val="center"/>
                    <w:rPr>
                      <w:color w:val="000000" w:themeColor="text1"/>
                    </w:rPr>
                  </w:pPr>
                  <w:r w:rsidRPr="00257580">
                    <w:rPr>
                      <w:color w:val="000000" w:themeColor="text1"/>
                    </w:rPr>
                    <w:t>8</w:t>
                  </w:r>
                </w:p>
              </w:txbxContent>
            </v:textbox>
          </v:roundrect>
        </w:pict>
      </w:r>
      <w:r w:rsidRPr="0069153D">
        <w:t>Dalam kehamilan, jumlah darah bertambah (Hiperemia / hipervolumia) akan tetapi bertambahnya sel-sel darah kurang dibandingkan dengan bertambahnya plasma, sehingga terjadi pengenceran darah dan sudah dimulai sejak kehamilan umur 10 minggu dan mencapai puncaknya dalam kehamilan antara 32-36 minggu (Wiknjosastro, 20</w:t>
      </w:r>
      <w:r>
        <w:t>14</w:t>
      </w:r>
      <w:r w:rsidRPr="0069153D">
        <w:t>).</w:t>
      </w:r>
    </w:p>
    <w:p w:rsidR="0026267C" w:rsidRPr="0069153D" w:rsidRDefault="0026267C" w:rsidP="0026267C">
      <w:pPr>
        <w:numPr>
          <w:ilvl w:val="0"/>
          <w:numId w:val="3"/>
        </w:numPr>
        <w:spacing w:line="480" w:lineRule="auto"/>
        <w:jc w:val="both"/>
      </w:pPr>
      <w:r w:rsidRPr="0069153D">
        <w:t>Kekurangan zat besi dalam tubuh, disebabkan oleh :</w:t>
      </w:r>
    </w:p>
    <w:p w:rsidR="0026267C" w:rsidRPr="0069153D" w:rsidRDefault="0026267C" w:rsidP="0026267C">
      <w:pPr>
        <w:numPr>
          <w:ilvl w:val="0"/>
          <w:numId w:val="4"/>
        </w:numPr>
        <w:spacing w:line="480" w:lineRule="auto"/>
        <w:jc w:val="both"/>
      </w:pPr>
      <w:r w:rsidRPr="0069153D">
        <w:lastRenderedPageBreak/>
        <w:t>Kurang makan sumber makanan yang mengandung zat besi.</w:t>
      </w:r>
    </w:p>
    <w:p w:rsidR="0026267C" w:rsidRPr="0069153D" w:rsidRDefault="0026267C" w:rsidP="0026267C">
      <w:pPr>
        <w:numPr>
          <w:ilvl w:val="0"/>
          <w:numId w:val="4"/>
        </w:numPr>
        <w:spacing w:line="480" w:lineRule="auto"/>
        <w:jc w:val="both"/>
      </w:pPr>
      <w:r w:rsidRPr="0069153D">
        <w:t>Makan cukup namun yang dimakan bioavailabilitas besinya rendah sehingga jumlah zat besi yang dirasa kurang.</w:t>
      </w:r>
    </w:p>
    <w:p w:rsidR="0026267C" w:rsidRPr="0069153D" w:rsidRDefault="0026267C" w:rsidP="0026267C">
      <w:pPr>
        <w:numPr>
          <w:ilvl w:val="0"/>
          <w:numId w:val="4"/>
        </w:numPr>
        <w:spacing w:line="480" w:lineRule="auto"/>
        <w:jc w:val="both"/>
      </w:pPr>
      <w:r w:rsidRPr="0069153D">
        <w:t>Makanan yang dimakan mengandung zat penghambat penyerapan besi.</w:t>
      </w:r>
    </w:p>
    <w:p w:rsidR="0026267C" w:rsidRPr="0069153D" w:rsidRDefault="0026267C" w:rsidP="0026267C">
      <w:pPr>
        <w:numPr>
          <w:ilvl w:val="0"/>
          <w:numId w:val="4"/>
        </w:numPr>
        <w:spacing w:line="480" w:lineRule="auto"/>
        <w:jc w:val="both"/>
      </w:pPr>
      <w:r w:rsidRPr="0069153D">
        <w:t>Terjadinya perdarahan kronik (menahun) serta gangguan menstruasi, penyakit yang menyebabkan perdarahan pada wanita seperti mioma uteri, polip servik, penyakit darah (Manuaba, 2012).</w:t>
      </w:r>
    </w:p>
    <w:p w:rsidR="0026267C" w:rsidRDefault="0026267C" w:rsidP="0026267C">
      <w:pPr>
        <w:numPr>
          <w:ilvl w:val="0"/>
          <w:numId w:val="3"/>
        </w:numPr>
        <w:spacing w:line="480" w:lineRule="auto"/>
        <w:jc w:val="both"/>
      </w:pPr>
      <w:r w:rsidRPr="0068709C">
        <w:t>Infeksi</w:t>
      </w:r>
      <w:r w:rsidRPr="0069153D">
        <w:t xml:space="preserve"> penyakit, beberapa infeksi penyakit memperbesar </w:t>
      </w:r>
      <w:r>
        <w:t>risiko</w:t>
      </w:r>
      <w:r w:rsidRPr="0069153D">
        <w:t xml:space="preserve"> menderita anemia. Infeksi itu umumnya adalah kecacingan dan malaria. Pada penyakit malaria, anemia atau penurunan kadar Hb darah sampai di bawah nilai normal disebabkan penghancuran sel darah merah yang berlebihan oleh parasit malaria. Selain itu anemia timbul akibat gangguan pembentukan sel darah merah di sumsum tulang</w:t>
      </w:r>
      <w:r>
        <w:t>.</w:t>
      </w:r>
      <w:r w:rsidRPr="0069153D">
        <w:t xml:space="preserve"> Cacing di usus akan menghisap darah, sehingga terjadilah anemia. </w:t>
      </w:r>
    </w:p>
    <w:p w:rsidR="0026267C" w:rsidRPr="00DF1FF9" w:rsidRDefault="0026267C" w:rsidP="0026267C">
      <w:pPr>
        <w:numPr>
          <w:ilvl w:val="0"/>
          <w:numId w:val="3"/>
        </w:numPr>
        <w:spacing w:line="480" w:lineRule="auto"/>
        <w:jc w:val="both"/>
        <w:rPr>
          <w:rStyle w:val="fullpost"/>
        </w:rPr>
      </w:pPr>
      <w:r w:rsidRPr="00DF1FF9">
        <w:rPr>
          <w:rStyle w:val="fullpost"/>
          <w:color w:val="000000"/>
        </w:rPr>
        <w:t xml:space="preserve">Disamping penyebab medis faktor sosial ekonomi juga memainkan </w:t>
      </w:r>
      <w:r w:rsidRPr="00DF1FF9">
        <w:t>peranan</w:t>
      </w:r>
      <w:r w:rsidRPr="00DF1FF9">
        <w:rPr>
          <w:rStyle w:val="fullpost"/>
          <w:color w:val="000000"/>
        </w:rPr>
        <w:t xml:space="preserve"> yang penting, karena tingkat kemiskinan dinegara </w:t>
      </w:r>
      <w:r w:rsidRPr="00DF1FF9">
        <w:t>berkembang</w:t>
      </w:r>
      <w:r w:rsidRPr="00DF1FF9">
        <w:rPr>
          <w:rStyle w:val="fullpost"/>
          <w:color w:val="000000"/>
        </w:rPr>
        <w:t xml:space="preserve"> menerangkan sebagian besar menjadi penyebab terjadinya anemia </w:t>
      </w:r>
      <w:r w:rsidRPr="00DF1FF9">
        <w:t>berat</w:t>
      </w:r>
      <w:r w:rsidRPr="00DF1FF9">
        <w:rPr>
          <w:rStyle w:val="fullpost"/>
          <w:color w:val="000000"/>
        </w:rPr>
        <w:t xml:space="preserve">. Masalah yang sering ditimbulkan seperti gizi buruk, kekurangan air, tabu terhadap makanan, produksi dan cadangan makanan, produksi dan cadangan makanan yang tidak cukup dan tidak adanya sistem jaminan sosial yang efektif secara bersamaan dapat menurunkan kesehatan dan menyebabkan terjadinya anemia </w:t>
      </w:r>
      <w:r w:rsidRPr="00DF1FF9">
        <w:t>(Wiknjosastro, 2014)</w:t>
      </w:r>
      <w:r w:rsidRPr="00DF1FF9">
        <w:rPr>
          <w:rStyle w:val="fullpost"/>
          <w:color w:val="000000"/>
        </w:rPr>
        <w:t>.</w:t>
      </w:r>
    </w:p>
    <w:p w:rsidR="0026267C" w:rsidRDefault="0026267C" w:rsidP="0026267C">
      <w:pPr>
        <w:spacing w:line="480" w:lineRule="auto"/>
        <w:ind w:left="1400"/>
        <w:jc w:val="both"/>
        <w:rPr>
          <w:rStyle w:val="fullpost"/>
          <w:color w:val="000000"/>
        </w:rPr>
      </w:pPr>
      <w:r w:rsidRPr="0069153D">
        <w:rPr>
          <w:rStyle w:val="fullpost"/>
          <w:color w:val="000000"/>
        </w:rPr>
        <w:t xml:space="preserve">Faktor sosial ekonomi juga memberikan dampak yang besar pula terhadap kematian ibu, sebab bila sosial ekonomi rendah dapat berakibat rendahnya kemampuan keluarga untuk meyediakan makanan yang bergizi.Kedaan ini tentu </w:t>
      </w:r>
      <w:r w:rsidRPr="0069153D">
        <w:rPr>
          <w:rStyle w:val="fullpost"/>
          <w:color w:val="000000"/>
        </w:rPr>
        <w:lastRenderedPageBreak/>
        <w:t xml:space="preserve">mengakibatkan gizi jelek pada anggota keluarga khususnya ibu. Ibu hamil dengan gizi jelek tentu akan membahayakan ibu dan bayi yang dikandungnya selain itu bila kemampuan ekonomi keluarga rendah akan berakibat pula terhadap tingkat pengetahuan dan kecerdasan anggota keluarga. Pengetahuan yang terbatas merupakan faktor penghambat untuk menerima suatu motivasi dalam bidang kesehatan </w:t>
      </w:r>
      <w:r w:rsidRPr="0069153D">
        <w:t>(Wiknjosastro, 201</w:t>
      </w:r>
      <w:r>
        <w:t>4</w:t>
      </w:r>
      <w:r w:rsidRPr="0069153D">
        <w:t>)</w:t>
      </w:r>
      <w:r w:rsidRPr="0069153D">
        <w:rPr>
          <w:rStyle w:val="fullpost"/>
          <w:color w:val="000000"/>
        </w:rPr>
        <w:t>.</w:t>
      </w:r>
    </w:p>
    <w:p w:rsidR="0026267C" w:rsidRPr="0068709C" w:rsidRDefault="0026267C" w:rsidP="0026267C">
      <w:pPr>
        <w:ind w:left="720"/>
        <w:jc w:val="both"/>
        <w:rPr>
          <w:rStyle w:val="fullpost"/>
          <w:color w:val="000000"/>
        </w:rPr>
      </w:pPr>
    </w:p>
    <w:p w:rsidR="0026267C" w:rsidRPr="0069153D" w:rsidRDefault="0026267C" w:rsidP="0026267C">
      <w:pPr>
        <w:numPr>
          <w:ilvl w:val="1"/>
          <w:numId w:val="2"/>
        </w:numPr>
        <w:spacing w:line="480" w:lineRule="auto"/>
        <w:ind w:left="1040"/>
        <w:jc w:val="both"/>
        <w:rPr>
          <w:rStyle w:val="fullpost"/>
          <w:b/>
          <w:bCs/>
        </w:rPr>
      </w:pPr>
      <w:r w:rsidRPr="00DF1FF9">
        <w:rPr>
          <w:b/>
          <w:bCs/>
        </w:rPr>
        <w:t>Gejala</w:t>
      </w:r>
      <w:r w:rsidRPr="0069153D">
        <w:rPr>
          <w:b/>
        </w:rPr>
        <w:t>Klinis</w:t>
      </w:r>
    </w:p>
    <w:p w:rsidR="0026267C" w:rsidRDefault="0026267C" w:rsidP="0026267C">
      <w:pPr>
        <w:tabs>
          <w:tab w:val="num" w:pos="720"/>
        </w:tabs>
        <w:spacing w:line="480" w:lineRule="auto"/>
        <w:ind w:left="1040"/>
        <w:jc w:val="both"/>
      </w:pPr>
      <w:r>
        <w:tab/>
      </w:r>
      <w:r w:rsidRPr="0069153D">
        <w:t>Manifestasi klinis dari anemia defisiensi besi sangat bervariasi, bisa hampir tanpa gejala, bisa juga gejala-gejala penyakit dasarnya yang menonjol, ataupun bisa ditemukan gejala anemia bersama-sama dengan gejala penyakit dasarnya.Gejala-gejala dapat berupa kepala pusing, palpitasi, berkunang-kunang, perubahan jaringan epitel kuku, gangguan sistem neurumuskular, lesu, lemah, lelah, disphagia dan pembesaran kelenjar limpa. Pada umumnya sudah disepakati bahwa bila kadar hemoglobin &lt; 7 gr/dl maka gejala-gejala dan tanda-tanda anemia akan jelas.</w:t>
      </w:r>
    </w:p>
    <w:p w:rsidR="0026267C" w:rsidRPr="00743A2C" w:rsidRDefault="0026267C" w:rsidP="0026267C">
      <w:pPr>
        <w:tabs>
          <w:tab w:val="num" w:pos="720"/>
        </w:tabs>
        <w:ind w:left="720"/>
        <w:jc w:val="both"/>
      </w:pPr>
    </w:p>
    <w:p w:rsidR="0026267C" w:rsidRPr="0069153D" w:rsidRDefault="0026267C" w:rsidP="0026267C">
      <w:pPr>
        <w:numPr>
          <w:ilvl w:val="1"/>
          <w:numId w:val="2"/>
        </w:numPr>
        <w:spacing w:line="480" w:lineRule="auto"/>
        <w:ind w:left="1040"/>
        <w:jc w:val="both"/>
        <w:rPr>
          <w:b/>
        </w:rPr>
      </w:pPr>
      <w:r w:rsidRPr="00DF1FF9">
        <w:rPr>
          <w:b/>
          <w:bCs/>
        </w:rPr>
        <w:t>Patofisiologi</w:t>
      </w:r>
      <w:r w:rsidRPr="0069153D">
        <w:rPr>
          <w:b/>
        </w:rPr>
        <w:t xml:space="preserve"> Anemia pada Kehamilan</w:t>
      </w:r>
    </w:p>
    <w:p w:rsidR="0026267C" w:rsidRPr="0069153D" w:rsidRDefault="0026267C" w:rsidP="0026267C">
      <w:pPr>
        <w:tabs>
          <w:tab w:val="num" w:pos="720"/>
        </w:tabs>
        <w:spacing w:line="480" w:lineRule="auto"/>
        <w:ind w:left="1040"/>
        <w:jc w:val="both"/>
      </w:pPr>
      <w:r>
        <w:tab/>
      </w:r>
      <w:r w:rsidRPr="0069153D">
        <w:t>Perubahan hematologi sehubungan dengan kehamilan adalah oleh karena perubahan sirkulasi yang makin meningkat terhadap plasenta dari pertumbuhan payudara. Volume plasma meningkat 45-65% dimulai pada trimester ke II kehamilan, dan maksimum terjadi pada bulan ke 9 dan meningkatnya sekitar 1000 ml, menurun sedikit menjelang aterem serta kembali normal 3 bulan setelah partus. Stimulasi yang meningkatkan volume plasma seperti laktogen plasenta, yang menyebabkan peningkatan sekresi aldesteron.</w:t>
      </w:r>
    </w:p>
    <w:p w:rsidR="0026267C" w:rsidRPr="0069153D" w:rsidRDefault="0026267C" w:rsidP="0026267C">
      <w:pPr>
        <w:tabs>
          <w:tab w:val="num" w:pos="720"/>
        </w:tabs>
        <w:spacing w:line="480" w:lineRule="auto"/>
        <w:ind w:left="1040"/>
        <w:jc w:val="both"/>
        <w:rPr>
          <w:color w:val="000000"/>
        </w:rPr>
      </w:pPr>
      <w:r w:rsidRPr="0069153D">
        <w:rPr>
          <w:color w:val="000000"/>
        </w:rPr>
        <w:lastRenderedPageBreak/>
        <w:t>Tahapan Terjadinya Anemia Zat Besi:</w:t>
      </w:r>
    </w:p>
    <w:p w:rsidR="0026267C" w:rsidRDefault="0026267C" w:rsidP="0026267C">
      <w:pPr>
        <w:numPr>
          <w:ilvl w:val="3"/>
          <w:numId w:val="5"/>
        </w:numPr>
        <w:tabs>
          <w:tab w:val="left" w:pos="1080"/>
        </w:tabs>
        <w:spacing w:line="480" w:lineRule="auto"/>
        <w:jc w:val="both"/>
        <w:rPr>
          <w:rStyle w:val="fullpost"/>
          <w:color w:val="000000"/>
        </w:rPr>
      </w:pPr>
      <w:r w:rsidRPr="0069153D">
        <w:rPr>
          <w:rStyle w:val="fullpost"/>
          <w:color w:val="000000"/>
        </w:rPr>
        <w:t>Tahap pertama: terjadi apabila simpanan besi berkurang yang terlihat dari penurunan feritin dalam plasma hingga 12 μg/l. hal ini dikonpensasikan dengan peningkatan absorpsi besi yang terlihat dari peningkatan kemampuan mengikat besi total (</w:t>
      </w:r>
      <w:r w:rsidRPr="0069153D">
        <w:rPr>
          <w:rStyle w:val="fullpost"/>
          <w:i/>
          <w:color w:val="000000"/>
        </w:rPr>
        <w:t>total iron binding capacity</w:t>
      </w:r>
      <w:r w:rsidRPr="0069153D">
        <w:rPr>
          <w:rStyle w:val="fullpost"/>
          <w:color w:val="000000"/>
        </w:rPr>
        <w:t>/TIBC) pada tahap ini belum terlihat perubahan fungsional pada tubuh.</w:t>
      </w:r>
    </w:p>
    <w:p w:rsidR="0026267C" w:rsidRDefault="0026267C" w:rsidP="0026267C">
      <w:pPr>
        <w:numPr>
          <w:ilvl w:val="3"/>
          <w:numId w:val="5"/>
        </w:numPr>
        <w:tabs>
          <w:tab w:val="left" w:pos="1080"/>
        </w:tabs>
        <w:spacing w:line="480" w:lineRule="auto"/>
        <w:jc w:val="both"/>
        <w:rPr>
          <w:rStyle w:val="fullpost"/>
          <w:color w:val="000000"/>
        </w:rPr>
      </w:pPr>
      <w:r w:rsidRPr="00DF1FF9">
        <w:rPr>
          <w:rStyle w:val="fullpost"/>
          <w:color w:val="000000"/>
        </w:rPr>
        <w:t>Tahap kedua: terlihat dengan habisnya simpanan besi, menurunnya jenuh transferin hingga kurang dari 16% pada orang dewasa dan meningkatnya protoporfirin yaitu pendahulu (precursor) hem. Pada tahap ini nilai haemoglobin dalam darah masih berada pada 95 % nilai normal. Hal ini dapat mengganggu metabolisme energi sehingga menyebabkan menurunnya kemampuan bekerja.</w:t>
      </w:r>
    </w:p>
    <w:p w:rsidR="0026267C" w:rsidRPr="00DF1FF9" w:rsidRDefault="0026267C" w:rsidP="0026267C">
      <w:pPr>
        <w:numPr>
          <w:ilvl w:val="3"/>
          <w:numId w:val="5"/>
        </w:numPr>
        <w:tabs>
          <w:tab w:val="left" w:pos="1080"/>
        </w:tabs>
        <w:spacing w:line="480" w:lineRule="auto"/>
        <w:jc w:val="both"/>
        <w:rPr>
          <w:rStyle w:val="fullpost"/>
          <w:color w:val="000000"/>
        </w:rPr>
      </w:pPr>
      <w:r w:rsidRPr="00DF1FF9">
        <w:rPr>
          <w:rStyle w:val="fullpost"/>
          <w:color w:val="000000"/>
        </w:rPr>
        <w:t>Tahap ketiga: terjadinya anemia gizi besi dimana kadar haemoglobin total turun dibawah nilai normal. Anemia gizi besi berat ditandai oleh sel darah merah yang kecil (mikrositosis) dan nilai haemoglobin rendah (hipokromia). Oleh sebab itu anemia gizi besi dinamai anemia hipokromik mikrositik.</w:t>
      </w:r>
    </w:p>
    <w:p w:rsidR="0026267C" w:rsidRPr="0069153D" w:rsidRDefault="0026267C" w:rsidP="0026267C">
      <w:pPr>
        <w:tabs>
          <w:tab w:val="left" w:pos="1080"/>
        </w:tabs>
        <w:ind w:left="1097"/>
        <w:jc w:val="both"/>
        <w:rPr>
          <w:rStyle w:val="fullpost"/>
          <w:color w:val="000000"/>
        </w:rPr>
      </w:pPr>
    </w:p>
    <w:p w:rsidR="0026267C" w:rsidRPr="0069153D" w:rsidRDefault="0026267C" w:rsidP="0026267C">
      <w:pPr>
        <w:numPr>
          <w:ilvl w:val="1"/>
          <w:numId w:val="2"/>
        </w:numPr>
        <w:spacing w:line="480" w:lineRule="auto"/>
        <w:ind w:left="1040"/>
        <w:jc w:val="both"/>
        <w:rPr>
          <w:b/>
          <w:bCs/>
        </w:rPr>
      </w:pPr>
      <w:r w:rsidRPr="0069153D">
        <w:rPr>
          <w:b/>
          <w:color w:val="000000"/>
        </w:rPr>
        <w:t>Diagnosis</w:t>
      </w:r>
      <w:r>
        <w:rPr>
          <w:b/>
          <w:bCs/>
        </w:rPr>
        <w:t xml:space="preserve"> Anemia p</w:t>
      </w:r>
      <w:r w:rsidRPr="0069153D">
        <w:rPr>
          <w:b/>
          <w:bCs/>
        </w:rPr>
        <w:t xml:space="preserve">ada </w:t>
      </w:r>
      <w:r w:rsidRPr="0069153D">
        <w:rPr>
          <w:b/>
        </w:rPr>
        <w:t>Kehamilan</w:t>
      </w:r>
    </w:p>
    <w:p w:rsidR="0026267C" w:rsidRPr="0069153D" w:rsidRDefault="0026267C" w:rsidP="0026267C">
      <w:pPr>
        <w:tabs>
          <w:tab w:val="num" w:pos="567"/>
        </w:tabs>
        <w:spacing w:line="480" w:lineRule="auto"/>
        <w:ind w:left="1040"/>
        <w:jc w:val="both"/>
      </w:pPr>
      <w:r w:rsidRPr="0069153D">
        <w:tab/>
        <w:t xml:space="preserve">Untuk menegakkan diagnosis anemia kehamilan dapat dilakukan dengan anamnesa. Pada anamnesa akan didapatkan keluhan cepat lelah, sering pusing, mata berkunang, dan keluhan mual muntah lebih hebat pada hamil muda.Pemeriksaan dan pengawasan Hb dapat dilakukan dengan menggunakan alat sahli, hasil pemeriksaan Hb dengan suhu dapat digolongkan sebagai berikut; Hb 11 gr% tidak anemia, 9-10 gr% anemia ringan, 7-8 gr% anemia sedang dan kurang dan 7 gr% anemia berat. Pemeriksaan darah dilakukan minimal dua kali selama kehamilan yaitu pada trimester </w:t>
      </w:r>
      <w:r w:rsidRPr="0069153D">
        <w:lastRenderedPageBreak/>
        <w:t>I dan trimester III (Manuaba, 2012).Selain dengan alat sahli dapat juga menggunakan sianmethemoglobin.</w:t>
      </w:r>
    </w:p>
    <w:p w:rsidR="0026267C" w:rsidRDefault="0026267C" w:rsidP="0026267C">
      <w:pPr>
        <w:ind w:left="1440" w:firstLine="360"/>
        <w:jc w:val="both"/>
      </w:pPr>
    </w:p>
    <w:p w:rsidR="0026267C" w:rsidRPr="0069153D" w:rsidRDefault="0026267C" w:rsidP="0026267C">
      <w:pPr>
        <w:numPr>
          <w:ilvl w:val="1"/>
          <w:numId w:val="2"/>
        </w:numPr>
        <w:spacing w:line="480" w:lineRule="auto"/>
        <w:ind w:left="1040"/>
        <w:jc w:val="both"/>
        <w:rPr>
          <w:b/>
          <w:bCs/>
        </w:rPr>
      </w:pPr>
      <w:r>
        <w:rPr>
          <w:b/>
          <w:bCs/>
        </w:rPr>
        <w:t>Faktor-Faktor y</w:t>
      </w:r>
      <w:r w:rsidRPr="0069153D">
        <w:rPr>
          <w:b/>
          <w:bCs/>
        </w:rPr>
        <w:t>ang Mempengaruhi Pembentukan Darah</w:t>
      </w:r>
    </w:p>
    <w:p w:rsidR="0026267C" w:rsidRDefault="0026267C" w:rsidP="0026267C">
      <w:pPr>
        <w:tabs>
          <w:tab w:val="num" w:pos="720"/>
        </w:tabs>
        <w:spacing w:line="480" w:lineRule="auto"/>
        <w:ind w:left="1097"/>
        <w:jc w:val="both"/>
      </w:pPr>
      <w:r>
        <w:tab/>
      </w:r>
      <w:r w:rsidRPr="0069153D">
        <w:t>Faktor-faktor yang mempengaruhi pembentukan darah adalah sebagai berikut:</w:t>
      </w:r>
    </w:p>
    <w:p w:rsidR="0026267C" w:rsidRPr="0069153D" w:rsidRDefault="0026267C" w:rsidP="0026267C">
      <w:pPr>
        <w:numPr>
          <w:ilvl w:val="3"/>
          <w:numId w:val="6"/>
        </w:numPr>
        <w:spacing w:line="480" w:lineRule="auto"/>
        <w:ind w:left="1418"/>
        <w:jc w:val="both"/>
      </w:pPr>
      <w:r w:rsidRPr="0069153D">
        <w:t xml:space="preserve">Komponen (bahan) yang </w:t>
      </w:r>
      <w:r w:rsidRPr="0069153D">
        <w:rPr>
          <w:rStyle w:val="fullpost"/>
          <w:color w:val="000000"/>
          <w:lang w:val="sv-SE"/>
        </w:rPr>
        <w:t>berasal</w:t>
      </w:r>
      <w:r w:rsidRPr="0069153D">
        <w:t xml:space="preserve"> dari makanan terdiri dari :</w:t>
      </w:r>
    </w:p>
    <w:p w:rsidR="0026267C" w:rsidRPr="0069153D" w:rsidRDefault="0026267C" w:rsidP="0026267C">
      <w:pPr>
        <w:numPr>
          <w:ilvl w:val="6"/>
          <w:numId w:val="7"/>
        </w:numPr>
        <w:spacing w:line="480" w:lineRule="auto"/>
        <w:ind w:left="1777"/>
        <w:jc w:val="both"/>
      </w:pPr>
      <w:r w:rsidRPr="0069153D">
        <w:t>Protein, glukosa dan lemak</w:t>
      </w:r>
    </w:p>
    <w:p w:rsidR="0026267C" w:rsidRPr="0069153D" w:rsidRDefault="0026267C" w:rsidP="0026267C">
      <w:pPr>
        <w:numPr>
          <w:ilvl w:val="6"/>
          <w:numId w:val="7"/>
        </w:numPr>
        <w:spacing w:line="480" w:lineRule="auto"/>
        <w:ind w:left="1777"/>
        <w:jc w:val="both"/>
      </w:pPr>
      <w:r w:rsidRPr="0069153D">
        <w:t>Vitamin B12, B6, asam folat dan Vitamin C</w:t>
      </w:r>
    </w:p>
    <w:p w:rsidR="0026267C" w:rsidRPr="0069153D" w:rsidRDefault="0026267C" w:rsidP="0026267C">
      <w:pPr>
        <w:numPr>
          <w:ilvl w:val="6"/>
          <w:numId w:val="7"/>
        </w:numPr>
        <w:spacing w:line="480" w:lineRule="auto"/>
        <w:ind w:left="1777"/>
        <w:jc w:val="both"/>
      </w:pPr>
      <w:r w:rsidRPr="0069153D">
        <w:t>Elemen dasar, Fe, Ion Cu dan Zink</w:t>
      </w:r>
    </w:p>
    <w:p w:rsidR="0026267C" w:rsidRDefault="0026267C" w:rsidP="0026267C">
      <w:pPr>
        <w:numPr>
          <w:ilvl w:val="3"/>
          <w:numId w:val="6"/>
        </w:numPr>
        <w:spacing w:line="480" w:lineRule="auto"/>
        <w:ind w:left="1418"/>
        <w:jc w:val="both"/>
      </w:pPr>
      <w:r w:rsidRPr="0069153D">
        <w:t>Sumber pembentukan darah Sumsum tulang belakang</w:t>
      </w:r>
    </w:p>
    <w:p w:rsidR="0026267C" w:rsidRDefault="0026267C" w:rsidP="0026267C">
      <w:pPr>
        <w:numPr>
          <w:ilvl w:val="3"/>
          <w:numId w:val="6"/>
        </w:numPr>
        <w:spacing w:line="480" w:lineRule="auto"/>
        <w:ind w:left="1418"/>
        <w:jc w:val="both"/>
      </w:pPr>
      <w:r w:rsidRPr="00BE2B66">
        <w:t>Kemampuan resorpsi usus halus terhadap bahan yang diperlukan</w:t>
      </w:r>
    </w:p>
    <w:p w:rsidR="0026267C" w:rsidRPr="00BE2B66" w:rsidRDefault="0026267C" w:rsidP="0026267C">
      <w:pPr>
        <w:numPr>
          <w:ilvl w:val="3"/>
          <w:numId w:val="6"/>
        </w:numPr>
        <w:spacing w:line="480" w:lineRule="auto"/>
        <w:ind w:left="1418"/>
        <w:jc w:val="both"/>
      </w:pPr>
      <w:r w:rsidRPr="00BE2B66">
        <w:t>Umur sel darah merah (eritrosit) terbatas sekitar 120 han. Sel darah merah yang sudah tua dihancurkan kembali menjadi bahan baku untuk pembentukan sel yang baru (Manuaba, 2012).</w:t>
      </w:r>
    </w:p>
    <w:p w:rsidR="0026267C" w:rsidRPr="0069153D" w:rsidRDefault="0026267C" w:rsidP="0026267C">
      <w:pPr>
        <w:tabs>
          <w:tab w:val="num" w:pos="1440"/>
        </w:tabs>
        <w:ind w:left="1080"/>
        <w:jc w:val="both"/>
      </w:pPr>
    </w:p>
    <w:p w:rsidR="0026267C" w:rsidRPr="0069153D" w:rsidRDefault="0026267C" w:rsidP="0026267C">
      <w:pPr>
        <w:numPr>
          <w:ilvl w:val="1"/>
          <w:numId w:val="2"/>
        </w:numPr>
        <w:spacing w:line="480" w:lineRule="auto"/>
        <w:ind w:left="1040"/>
        <w:jc w:val="both"/>
      </w:pPr>
      <w:r>
        <w:rPr>
          <w:b/>
          <w:bCs/>
        </w:rPr>
        <w:t>Klasifikasi Anemia d</w:t>
      </w:r>
      <w:r w:rsidRPr="0069153D">
        <w:rPr>
          <w:b/>
          <w:bCs/>
        </w:rPr>
        <w:t>alam Kehamilan</w:t>
      </w:r>
    </w:p>
    <w:p w:rsidR="0026267C" w:rsidRPr="0069153D" w:rsidRDefault="0026267C" w:rsidP="0026267C">
      <w:pPr>
        <w:spacing w:line="480" w:lineRule="auto"/>
        <w:ind w:left="1040"/>
        <w:jc w:val="both"/>
      </w:pPr>
      <w:r w:rsidRPr="00490989">
        <w:t>Berdasarkan penyebab terjadinya anemia, secara umum anemia dapat</w:t>
      </w:r>
      <w:r w:rsidRPr="0069153D">
        <w:t xml:space="preserve"> diklasifikasikan sebagai berikut: </w:t>
      </w:r>
    </w:p>
    <w:p w:rsidR="0026267C" w:rsidRPr="0069153D" w:rsidRDefault="0026267C" w:rsidP="0026267C">
      <w:pPr>
        <w:numPr>
          <w:ilvl w:val="4"/>
          <w:numId w:val="2"/>
        </w:numPr>
        <w:spacing w:line="480" w:lineRule="auto"/>
        <w:ind w:left="1418"/>
        <w:jc w:val="both"/>
        <w:rPr>
          <w:b/>
          <w:bCs/>
        </w:rPr>
      </w:pPr>
      <w:r w:rsidRPr="0069153D">
        <w:rPr>
          <w:b/>
          <w:bCs/>
        </w:rPr>
        <w:t xml:space="preserve">Anemia Defisiensi Besi </w:t>
      </w:r>
    </w:p>
    <w:p w:rsidR="0026267C" w:rsidRPr="0069153D" w:rsidRDefault="0026267C" w:rsidP="0026267C">
      <w:pPr>
        <w:spacing w:line="480" w:lineRule="auto"/>
        <w:ind w:left="1418" w:firstLine="720"/>
        <w:jc w:val="both"/>
      </w:pPr>
      <w:r w:rsidRPr="0069153D">
        <w:t xml:space="preserve">Anemia defisiensi besi adalah anemia yang timbul akibat kosongnya cadangan besi tubuh, sehingga penyediaan besi untuk </w:t>
      </w:r>
      <w:r w:rsidRPr="0069153D">
        <w:rPr>
          <w:i/>
          <w:iCs/>
        </w:rPr>
        <w:t xml:space="preserve">eritropoesis </w:t>
      </w:r>
      <w:r w:rsidRPr="0069153D">
        <w:t xml:space="preserve">berkurang yang pada akhirnya pembentukan hemoglobin berkurang.Anemia defisiensi besi dapat disebabkan oleh rendahnya masukan besi, gangguan absorpsi serta kehilangan </w:t>
      </w:r>
      <w:r w:rsidRPr="0069153D">
        <w:lastRenderedPageBreak/>
        <w:t>besi akibat perdarahan menahun.Anemia jenis ini merupakan anemia yang paling sering terjadi.</w:t>
      </w:r>
    </w:p>
    <w:p w:rsidR="0026267C" w:rsidRPr="0069153D" w:rsidRDefault="0026267C" w:rsidP="0026267C">
      <w:pPr>
        <w:spacing w:line="480" w:lineRule="auto"/>
        <w:ind w:left="1418" w:firstLine="720"/>
        <w:jc w:val="both"/>
      </w:pPr>
      <w:r w:rsidRPr="0069153D">
        <w:t xml:space="preserve">Perdarahan menahun menyebabkan kehilangan besi, sehingga cadangan besi makin menurun. Apabila cadangan kosong, maka keadaan ini disebut </w:t>
      </w:r>
      <w:r w:rsidRPr="0069153D">
        <w:rPr>
          <w:i/>
          <w:iCs/>
        </w:rPr>
        <w:t>iron depleted state</w:t>
      </w:r>
      <w:r w:rsidRPr="0069153D">
        <w:t xml:space="preserve">. Jika kekurangan besi berlanjut terus maka penyediaan besi untuk </w:t>
      </w:r>
      <w:r w:rsidRPr="0069153D">
        <w:rPr>
          <w:i/>
          <w:iCs/>
        </w:rPr>
        <w:t xml:space="preserve">eritropoesis </w:t>
      </w:r>
      <w:r w:rsidRPr="0069153D">
        <w:t>berkurang sehingga dapat menimbulkan anemia.Pada saat ini juga terjadi kekurangan besi pada epitel serta pada beberapa enzim yang dapat menimbulkan gejala pada kuku, epitel mulut dan faring serta berbagai gejala lainnya.</w:t>
      </w:r>
    </w:p>
    <w:p w:rsidR="0026267C" w:rsidRDefault="0026267C" w:rsidP="0026267C">
      <w:pPr>
        <w:spacing w:line="480" w:lineRule="auto"/>
        <w:ind w:left="1418" w:firstLine="720"/>
        <w:jc w:val="both"/>
      </w:pPr>
      <w:r w:rsidRPr="0069153D">
        <w:t xml:space="preserve">Gejala yang khas pada anemia jenis ini adalah kuku menjadi rapuh dan menjadi cekung sehingga mirip seperti sendok, gejala seperti ini disebut </w:t>
      </w:r>
      <w:r w:rsidRPr="0069153D">
        <w:rPr>
          <w:i/>
          <w:iCs/>
        </w:rPr>
        <w:t>koilorika</w:t>
      </w:r>
      <w:r w:rsidRPr="0069153D">
        <w:t>.Selain itu, anemia jenis ini juga mengakibatkan permukaan lidah menjadi licin, adanya peradangan pada sudut mulut dan nyeri pada saat menelan.Selain gejala khas tersebut pada anemia defisiensi besi juga terjadi gejala umum anemia seperti lesu, cepat lelah serta mata berkunang-kunang.</w:t>
      </w:r>
    </w:p>
    <w:p w:rsidR="0026267C" w:rsidRPr="0069153D" w:rsidRDefault="0026267C" w:rsidP="0026267C">
      <w:pPr>
        <w:ind w:left="1418" w:firstLine="720"/>
        <w:jc w:val="both"/>
      </w:pPr>
    </w:p>
    <w:p w:rsidR="0026267C" w:rsidRPr="0069153D" w:rsidRDefault="0026267C" w:rsidP="0026267C">
      <w:pPr>
        <w:numPr>
          <w:ilvl w:val="4"/>
          <w:numId w:val="2"/>
        </w:numPr>
        <w:spacing w:line="480" w:lineRule="auto"/>
        <w:ind w:left="1418"/>
        <w:jc w:val="both"/>
        <w:rPr>
          <w:b/>
          <w:bCs/>
        </w:rPr>
      </w:pPr>
      <w:r w:rsidRPr="0069153D">
        <w:rPr>
          <w:b/>
          <w:bCs/>
        </w:rPr>
        <w:t xml:space="preserve">Anemia Hipoplastik </w:t>
      </w:r>
    </w:p>
    <w:p w:rsidR="0026267C" w:rsidRDefault="0026267C" w:rsidP="0026267C">
      <w:pPr>
        <w:spacing w:line="480" w:lineRule="auto"/>
        <w:ind w:left="1418" w:firstLine="720"/>
        <w:jc w:val="both"/>
      </w:pPr>
      <w:r w:rsidRPr="0069153D">
        <w:t xml:space="preserve">Anemia hipoplastik disebabkan karena sumsum tulang kurang mampu membuat sel-sel darah baru.Penyebabnya belum diketahui, kecuali yang disebabkan oleh infeksi berat (sepsis), keracunan dan sinar rontgen atau radiasi.Mekanisme terjadinya anemia jenis ini adalah karena kerusakan sel induk dan kerusakan mekanisme imunologis.Anemia jenis ini biasanya ditandai dengan gejala perdarahan seperti petikie dan ekimosis (perdarahan kulit), perdarahan mukosa dapat berupa epistaksis, perdarahan sub konjungtiva, perdarahan gusi, </w:t>
      </w:r>
      <w:r w:rsidRPr="0069153D">
        <w:lastRenderedPageBreak/>
        <w:t>hematemesis melena dan pada wanita dapat berupa menorhagia.Perdarahan organ dalam lebih jarang dijumpai, tetapi jika terjadi perdarahan pada otak sering bersifat fatal.Komplikasi yang dapat terjadi adalah gagal jantung akibat anemia berat dan kematian akibat infeksi yang disertai perdarahan.</w:t>
      </w:r>
    </w:p>
    <w:p w:rsidR="0026267C" w:rsidRDefault="0026267C" w:rsidP="0026267C">
      <w:pPr>
        <w:ind w:left="1418" w:firstLine="720"/>
        <w:jc w:val="both"/>
      </w:pPr>
    </w:p>
    <w:p w:rsidR="0026267C" w:rsidRPr="0069153D" w:rsidRDefault="0026267C" w:rsidP="0026267C">
      <w:pPr>
        <w:numPr>
          <w:ilvl w:val="4"/>
          <w:numId w:val="2"/>
        </w:numPr>
        <w:spacing w:line="480" w:lineRule="auto"/>
        <w:ind w:left="1418"/>
        <w:jc w:val="both"/>
        <w:rPr>
          <w:b/>
          <w:bCs/>
        </w:rPr>
      </w:pPr>
      <w:r w:rsidRPr="0069153D">
        <w:rPr>
          <w:b/>
          <w:bCs/>
        </w:rPr>
        <w:t xml:space="preserve">Anemia Megaloblastik </w:t>
      </w:r>
    </w:p>
    <w:p w:rsidR="0026267C" w:rsidRPr="0069153D" w:rsidRDefault="0026267C" w:rsidP="0026267C">
      <w:pPr>
        <w:spacing w:line="480" w:lineRule="auto"/>
        <w:ind w:left="1418" w:firstLine="720"/>
        <w:jc w:val="both"/>
      </w:pPr>
      <w:r w:rsidRPr="0069153D">
        <w:t>Anemia megaloblastik adalah anemia yang disebabkan defisiensi vitamin B12 dan asam folat.Anemia jenis ini ditandai dengan adanya sel megaloblast dalam sumsum tulang belakang.Sel megaloblast adalah sel prekursor eritrosit dengan bentuk sel yang besar.</w:t>
      </w:r>
    </w:p>
    <w:p w:rsidR="0026267C" w:rsidRPr="0069153D" w:rsidRDefault="0026267C" w:rsidP="0026267C">
      <w:pPr>
        <w:spacing w:line="480" w:lineRule="auto"/>
        <w:ind w:left="1418" w:firstLine="720"/>
        <w:jc w:val="both"/>
      </w:pPr>
      <w:r w:rsidRPr="0069153D">
        <w:t>Timbulnya megaloblast adalah akibat gangguan maturasi inti sel karena terjadi gangguan sintesis DNA sel-sel eritoblast akibat defiensi asam folat dan vitamin B12 dimana vitamin B12 dan asam folat berfungsi dalam pembentukan DNA inti sel dan secara khusus untuk vitamin B12 penting dalam pembentukan myelin. Akibat gangguan sintesis DNA pada inti eritoblast ini maka maturasi inti lebih lambat, sehingga kromatin lebih longgar dan sel menjadi lebih besar karena pembelahan sel yang lambat.Sel eritoblast dengan ukuran yang lebih besar serta susunan kromatin yang lebih longgar disebut sebagai sel megaloblast.Sel megaloblast ini fungsinya tidak normal, dihancurkan saat masih dalam sumsum tulang sehingga terjadi eritropoesis inefektif dan masa hidup eritrosit lebih pendek yang berujung pada terjadinya anemia.</w:t>
      </w:r>
    </w:p>
    <w:p w:rsidR="0026267C" w:rsidRPr="0069153D" w:rsidRDefault="0026267C" w:rsidP="0026267C">
      <w:pPr>
        <w:spacing w:line="480" w:lineRule="auto"/>
        <w:ind w:left="1418" w:firstLine="720"/>
        <w:jc w:val="both"/>
      </w:pPr>
      <w:r w:rsidRPr="0069153D">
        <w:t xml:space="preserve">Kekurangan asam folat berkaitan dengan berat lahir rendah, ablasio plasenta dan </w:t>
      </w:r>
      <w:r w:rsidRPr="0069153D">
        <w:rPr>
          <w:i/>
          <w:iCs/>
        </w:rPr>
        <w:t>Neural Tube Defect (NTD)</w:t>
      </w:r>
      <w:r w:rsidRPr="0069153D">
        <w:t xml:space="preserve">.NTD yang terjadi bisa berupa </w:t>
      </w:r>
      <w:r w:rsidRPr="0069153D">
        <w:rPr>
          <w:i/>
          <w:iCs/>
        </w:rPr>
        <w:t>anensefali</w:t>
      </w:r>
      <w:r w:rsidRPr="0069153D">
        <w:t xml:space="preserve">, </w:t>
      </w:r>
      <w:r w:rsidRPr="0069153D">
        <w:rPr>
          <w:i/>
          <w:iCs/>
        </w:rPr>
        <w:t xml:space="preserve">spina bifida </w:t>
      </w:r>
      <w:r w:rsidRPr="0069153D">
        <w:t xml:space="preserve">(kelainan tulang belakang yang tidak menutup), </w:t>
      </w:r>
      <w:r w:rsidRPr="0069153D">
        <w:rPr>
          <w:i/>
          <w:iCs/>
        </w:rPr>
        <w:t xml:space="preserve">meningo-ensefalokel </w:t>
      </w:r>
      <w:r w:rsidRPr="0069153D">
        <w:lastRenderedPageBreak/>
        <w:t>(tidak menutupnya tulang kepala).Kelainan-kelainan tersebut disebabkan karena gagalnya tabung saraf tulang belakang untuk tertutup.</w:t>
      </w:r>
    </w:p>
    <w:p w:rsidR="0026267C" w:rsidRDefault="0026267C" w:rsidP="0026267C">
      <w:pPr>
        <w:spacing w:line="480" w:lineRule="auto"/>
        <w:ind w:left="1418" w:firstLine="720"/>
        <w:jc w:val="both"/>
      </w:pPr>
      <w:r w:rsidRPr="0069153D">
        <w:t xml:space="preserve">Anemia defisiensi vitamin B12 dan asam folat mempunyai gejala yang sama seperti terjadinya ikterus ringan dan lidah berwarna merah. </w:t>
      </w:r>
      <w:r w:rsidRPr="0069153D">
        <w:rPr>
          <w:lang w:val="it-IT"/>
        </w:rPr>
        <w:t>Tetapi pada defisiensi vitamin B12 disertai dengan gejala neurologik seperti mati rasa.</w:t>
      </w:r>
    </w:p>
    <w:p w:rsidR="0026267C" w:rsidRPr="00B81F4D" w:rsidRDefault="0026267C" w:rsidP="0026267C">
      <w:pPr>
        <w:ind w:left="1418" w:firstLine="720"/>
        <w:jc w:val="both"/>
      </w:pPr>
    </w:p>
    <w:p w:rsidR="0026267C" w:rsidRPr="0069153D" w:rsidRDefault="0026267C" w:rsidP="0026267C">
      <w:pPr>
        <w:numPr>
          <w:ilvl w:val="4"/>
          <w:numId w:val="2"/>
        </w:numPr>
        <w:spacing w:line="480" w:lineRule="auto"/>
        <w:ind w:left="1418"/>
        <w:jc w:val="both"/>
        <w:rPr>
          <w:b/>
          <w:bCs/>
          <w:lang w:val="it-IT"/>
        </w:rPr>
      </w:pPr>
      <w:r w:rsidRPr="0069153D">
        <w:rPr>
          <w:b/>
          <w:bCs/>
          <w:lang w:val="it-IT"/>
        </w:rPr>
        <w:t xml:space="preserve">Anemia Hemolitik </w:t>
      </w:r>
    </w:p>
    <w:p w:rsidR="0026267C" w:rsidRPr="0069153D" w:rsidRDefault="0026267C" w:rsidP="0026267C">
      <w:pPr>
        <w:spacing w:line="480" w:lineRule="auto"/>
        <w:ind w:left="1418" w:firstLine="720"/>
        <w:jc w:val="both"/>
        <w:rPr>
          <w:lang w:val="it-IT"/>
        </w:rPr>
      </w:pPr>
      <w:r w:rsidRPr="0069153D">
        <w:rPr>
          <w:lang w:val="it-IT"/>
        </w:rPr>
        <w:t xml:space="preserve">Anemia hemolitik disebabkan oleh proses hemolisis. Hemolisis adalah penghancuran atau pemecahan sel darah merah sebelum waktunya. Hemolisis berbeda dengan proses penuaan yaitu pemecahan eritrosit karena memang sudah cukup umurnya. Pada dasarnya anemia hemolitik dapat dibagi menjadi dua golongan besar yaitu anemia hemolitik karena faktor di dalam eritrosit sendiri (intrakorpuskular) yang sebagian besar bersifat herediter dan anemia hemolitik karena faktor di luar eritrosit (ekstrakorpuskular) yang sebagian besar bersifat didapatkan seperti malaria dan transfusi darah. </w:t>
      </w:r>
    </w:p>
    <w:p w:rsidR="0026267C" w:rsidRPr="0069153D" w:rsidRDefault="0026267C" w:rsidP="0026267C">
      <w:pPr>
        <w:spacing w:line="480" w:lineRule="auto"/>
        <w:ind w:left="1418" w:firstLine="720"/>
        <w:jc w:val="both"/>
        <w:rPr>
          <w:lang w:val="it-IT"/>
        </w:rPr>
      </w:pPr>
      <w:r w:rsidRPr="0069153D">
        <w:rPr>
          <w:lang w:val="it-IT"/>
        </w:rPr>
        <w:t>Proses hemolisis akan mengakibatkan penurunan kadar hemoglobin yang akan mengakibatkan anemia. Hemolisis dapat terjadi perlahan-lahan, sehingga dapat diatasi oleh mekanisme kompensasi tubuh tetapi dapat juga terjadi tiba-tiba sehingga segera menurunkan kadar hemoglobin.</w:t>
      </w:r>
    </w:p>
    <w:p w:rsidR="0026267C" w:rsidRDefault="0026267C" w:rsidP="0026267C">
      <w:pPr>
        <w:spacing w:line="480" w:lineRule="auto"/>
        <w:ind w:left="1418" w:firstLine="720"/>
        <w:jc w:val="both"/>
      </w:pPr>
      <w:r w:rsidRPr="0069153D">
        <w:rPr>
          <w:lang w:val="it-IT"/>
        </w:rPr>
        <w:t>Seperti pada anemia lainnya pada penderita anemia hemolitik juga mengalami lesu, cepat lelah serta mata berkunang-kunang. Pada anemia hemolitik yang disebabkan oleh faktor genetik gejala klinik yang timbul berupa ikterus, splenomegali, kelainan tulang dan ulkus pada kaki.</w:t>
      </w:r>
    </w:p>
    <w:p w:rsidR="0026267C" w:rsidRPr="00490989" w:rsidRDefault="0026267C" w:rsidP="0026267C">
      <w:pPr>
        <w:ind w:left="1418" w:firstLine="720"/>
        <w:jc w:val="both"/>
      </w:pPr>
    </w:p>
    <w:p w:rsidR="0026267C" w:rsidRPr="0069153D" w:rsidRDefault="0026267C" w:rsidP="0026267C">
      <w:pPr>
        <w:numPr>
          <w:ilvl w:val="1"/>
          <w:numId w:val="2"/>
        </w:numPr>
        <w:spacing w:line="480" w:lineRule="auto"/>
        <w:ind w:left="1040"/>
        <w:jc w:val="both"/>
        <w:rPr>
          <w:b/>
          <w:bCs/>
        </w:rPr>
      </w:pPr>
      <w:r>
        <w:rPr>
          <w:b/>
          <w:bCs/>
        </w:rPr>
        <w:lastRenderedPageBreak/>
        <w:t>Pengaruh Anemia Terhadap Janin d</w:t>
      </w:r>
      <w:r w:rsidRPr="0069153D">
        <w:rPr>
          <w:b/>
          <w:bCs/>
        </w:rPr>
        <w:t>an Persalinan</w:t>
      </w:r>
    </w:p>
    <w:p w:rsidR="0026267C" w:rsidRDefault="0026267C" w:rsidP="0026267C">
      <w:pPr>
        <w:tabs>
          <w:tab w:val="num" w:pos="720"/>
          <w:tab w:val="num" w:pos="1440"/>
        </w:tabs>
        <w:spacing w:line="480" w:lineRule="auto"/>
        <w:ind w:left="1040"/>
        <w:jc w:val="both"/>
      </w:pPr>
      <w:r w:rsidRPr="0069153D">
        <w:tab/>
        <w:t>Anemia dalam kehamilan memberi pengaruh kurang baik bagi ibu, baik dalam kehamilan, persalinan maupun nifas begitu juga dengan janin yang dikandung ibu.</w:t>
      </w:r>
    </w:p>
    <w:p w:rsidR="0026267C" w:rsidRPr="0069153D" w:rsidRDefault="0026267C" w:rsidP="0026267C">
      <w:pPr>
        <w:tabs>
          <w:tab w:val="num" w:pos="720"/>
          <w:tab w:val="num" w:pos="1440"/>
        </w:tabs>
        <w:ind w:left="1040"/>
        <w:jc w:val="both"/>
      </w:pPr>
    </w:p>
    <w:p w:rsidR="0026267C" w:rsidRPr="0069153D" w:rsidRDefault="0026267C" w:rsidP="0026267C">
      <w:pPr>
        <w:numPr>
          <w:ilvl w:val="1"/>
          <w:numId w:val="2"/>
        </w:numPr>
        <w:spacing w:line="480" w:lineRule="auto"/>
        <w:ind w:left="1040"/>
        <w:jc w:val="both"/>
        <w:rPr>
          <w:b/>
          <w:bCs/>
        </w:rPr>
      </w:pPr>
      <w:r w:rsidRPr="0069153D">
        <w:rPr>
          <w:b/>
          <w:bCs/>
        </w:rPr>
        <w:t xml:space="preserve">Pengaruh </w:t>
      </w:r>
      <w:r>
        <w:rPr>
          <w:b/>
          <w:bCs/>
        </w:rPr>
        <w:t>A</w:t>
      </w:r>
      <w:r w:rsidRPr="0069153D">
        <w:rPr>
          <w:b/>
          <w:bCs/>
        </w:rPr>
        <w:t xml:space="preserve">nemia </w:t>
      </w:r>
      <w:r>
        <w:rPr>
          <w:b/>
          <w:bCs/>
        </w:rPr>
        <w:t>T</w:t>
      </w:r>
      <w:r w:rsidRPr="0069153D">
        <w:rPr>
          <w:b/>
          <w:bCs/>
        </w:rPr>
        <w:t xml:space="preserve">erhadap </w:t>
      </w:r>
      <w:r>
        <w:rPr>
          <w:b/>
          <w:bCs/>
        </w:rPr>
        <w:t>K</w:t>
      </w:r>
      <w:r w:rsidRPr="0069153D">
        <w:rPr>
          <w:b/>
          <w:bCs/>
        </w:rPr>
        <w:t>ehamilan</w:t>
      </w:r>
    </w:p>
    <w:p w:rsidR="0026267C" w:rsidRPr="0069153D" w:rsidRDefault="0026267C" w:rsidP="0026267C">
      <w:pPr>
        <w:tabs>
          <w:tab w:val="num" w:pos="1080"/>
          <w:tab w:val="num" w:pos="1440"/>
        </w:tabs>
        <w:spacing w:line="480" w:lineRule="auto"/>
        <w:ind w:left="1040" w:firstLine="378"/>
        <w:jc w:val="both"/>
      </w:pPr>
      <w:r>
        <w:tab/>
      </w:r>
      <w:r w:rsidRPr="0069153D">
        <w:t>Pengaruh anemia dalam kehamilan dapat membahayakan ibu baik saat hamil, bersalin dan nifas.</w:t>
      </w:r>
    </w:p>
    <w:p w:rsidR="0026267C" w:rsidRPr="0069153D" w:rsidRDefault="0026267C" w:rsidP="0026267C">
      <w:pPr>
        <w:numPr>
          <w:ilvl w:val="0"/>
          <w:numId w:val="8"/>
        </w:numPr>
        <w:tabs>
          <w:tab w:val="clear" w:pos="1800"/>
          <w:tab w:val="num" w:pos="1418"/>
        </w:tabs>
        <w:spacing w:line="480" w:lineRule="auto"/>
        <w:ind w:left="1380"/>
        <w:jc w:val="both"/>
        <w:rPr>
          <w:bCs/>
        </w:rPr>
      </w:pPr>
      <w:r w:rsidRPr="0069153D">
        <w:rPr>
          <w:bCs/>
        </w:rPr>
        <w:t>Bahaya Selama Kehamilan</w:t>
      </w:r>
    </w:p>
    <w:p w:rsidR="0026267C" w:rsidRPr="0069153D" w:rsidRDefault="0026267C" w:rsidP="0026267C">
      <w:pPr>
        <w:numPr>
          <w:ilvl w:val="0"/>
          <w:numId w:val="9"/>
        </w:numPr>
        <w:spacing w:line="480" w:lineRule="auto"/>
        <w:jc w:val="both"/>
      </w:pPr>
      <w:r w:rsidRPr="0069153D">
        <w:t>Dapat terjadi abortus</w:t>
      </w:r>
    </w:p>
    <w:p w:rsidR="0026267C" w:rsidRPr="0069153D" w:rsidRDefault="0026267C" w:rsidP="0026267C">
      <w:pPr>
        <w:numPr>
          <w:ilvl w:val="0"/>
          <w:numId w:val="9"/>
        </w:numPr>
        <w:spacing w:line="480" w:lineRule="auto"/>
        <w:jc w:val="both"/>
      </w:pPr>
      <w:r w:rsidRPr="0069153D">
        <w:t>Persalinan prematuritas</w:t>
      </w:r>
    </w:p>
    <w:p w:rsidR="0026267C" w:rsidRPr="0069153D" w:rsidRDefault="0026267C" w:rsidP="0026267C">
      <w:pPr>
        <w:numPr>
          <w:ilvl w:val="0"/>
          <w:numId w:val="9"/>
        </w:numPr>
        <w:spacing w:line="480" w:lineRule="auto"/>
        <w:jc w:val="both"/>
      </w:pPr>
      <w:r w:rsidRPr="0069153D">
        <w:t>Hambatan tumbuh kembang janin dalam rahim</w:t>
      </w:r>
    </w:p>
    <w:p w:rsidR="0026267C" w:rsidRPr="0069153D" w:rsidRDefault="0026267C" w:rsidP="0026267C">
      <w:pPr>
        <w:numPr>
          <w:ilvl w:val="0"/>
          <w:numId w:val="9"/>
        </w:numPr>
        <w:spacing w:line="480" w:lineRule="auto"/>
        <w:jc w:val="both"/>
      </w:pPr>
      <w:r w:rsidRPr="0069153D">
        <w:t>Mudah terjadi infeksi</w:t>
      </w:r>
    </w:p>
    <w:p w:rsidR="0026267C" w:rsidRPr="0069153D" w:rsidRDefault="0026267C" w:rsidP="0026267C">
      <w:pPr>
        <w:numPr>
          <w:ilvl w:val="0"/>
          <w:numId w:val="9"/>
        </w:numPr>
        <w:spacing w:line="480" w:lineRule="auto"/>
        <w:jc w:val="both"/>
      </w:pPr>
      <w:r w:rsidRPr="0069153D">
        <w:t>Ancaman dekompensasi kondisi (Fib &lt;6gr%).</w:t>
      </w:r>
    </w:p>
    <w:p w:rsidR="0026267C" w:rsidRPr="0069153D" w:rsidRDefault="0026267C" w:rsidP="0026267C">
      <w:pPr>
        <w:numPr>
          <w:ilvl w:val="0"/>
          <w:numId w:val="9"/>
        </w:numPr>
        <w:spacing w:line="480" w:lineRule="auto"/>
        <w:jc w:val="both"/>
      </w:pPr>
      <w:r w:rsidRPr="0069153D">
        <w:t>Molahidatidosa</w:t>
      </w:r>
    </w:p>
    <w:p w:rsidR="0026267C" w:rsidRPr="0069153D" w:rsidRDefault="0026267C" w:rsidP="0026267C">
      <w:pPr>
        <w:numPr>
          <w:ilvl w:val="0"/>
          <w:numId w:val="9"/>
        </w:numPr>
        <w:spacing w:line="480" w:lineRule="auto"/>
        <w:jc w:val="both"/>
      </w:pPr>
      <w:r w:rsidRPr="0069153D">
        <w:t>Hiperemesis gravidarum</w:t>
      </w:r>
    </w:p>
    <w:p w:rsidR="0026267C" w:rsidRPr="0069153D" w:rsidRDefault="0026267C" w:rsidP="0026267C">
      <w:pPr>
        <w:numPr>
          <w:ilvl w:val="0"/>
          <w:numId w:val="9"/>
        </w:numPr>
        <w:spacing w:line="480" w:lineRule="auto"/>
        <w:jc w:val="both"/>
      </w:pPr>
      <w:r w:rsidRPr="0069153D">
        <w:t>Perdarahan antepartum</w:t>
      </w:r>
    </w:p>
    <w:p w:rsidR="0026267C" w:rsidRPr="0069153D" w:rsidRDefault="0026267C" w:rsidP="0026267C">
      <w:pPr>
        <w:numPr>
          <w:ilvl w:val="0"/>
          <w:numId w:val="9"/>
        </w:numPr>
        <w:spacing w:line="480" w:lineRule="auto"/>
        <w:jc w:val="both"/>
      </w:pPr>
      <w:r w:rsidRPr="0069153D">
        <w:t>KPD (Manuaba, 2012)</w:t>
      </w:r>
    </w:p>
    <w:p w:rsidR="0026267C" w:rsidRPr="0069153D" w:rsidRDefault="0026267C" w:rsidP="0026267C">
      <w:pPr>
        <w:numPr>
          <w:ilvl w:val="0"/>
          <w:numId w:val="8"/>
        </w:numPr>
        <w:tabs>
          <w:tab w:val="clear" w:pos="1800"/>
          <w:tab w:val="num" w:pos="1418"/>
        </w:tabs>
        <w:spacing w:line="480" w:lineRule="auto"/>
        <w:ind w:left="1380"/>
        <w:jc w:val="both"/>
        <w:rPr>
          <w:bCs/>
        </w:rPr>
      </w:pPr>
      <w:r w:rsidRPr="0069153D">
        <w:rPr>
          <w:bCs/>
        </w:rPr>
        <w:t>Bahaya Saat Persalinan</w:t>
      </w:r>
    </w:p>
    <w:p w:rsidR="0026267C" w:rsidRPr="0069153D" w:rsidRDefault="0026267C" w:rsidP="0026267C">
      <w:pPr>
        <w:numPr>
          <w:ilvl w:val="0"/>
          <w:numId w:val="10"/>
        </w:numPr>
        <w:tabs>
          <w:tab w:val="left" w:pos="1276"/>
        </w:tabs>
        <w:spacing w:line="480" w:lineRule="auto"/>
        <w:jc w:val="both"/>
      </w:pPr>
      <w:r w:rsidRPr="0069153D">
        <w:t>Gangguan his kekuatan mengejan</w:t>
      </w:r>
    </w:p>
    <w:p w:rsidR="0026267C" w:rsidRPr="0069153D" w:rsidRDefault="0026267C" w:rsidP="0026267C">
      <w:pPr>
        <w:numPr>
          <w:ilvl w:val="0"/>
          <w:numId w:val="10"/>
        </w:numPr>
        <w:tabs>
          <w:tab w:val="left" w:pos="1276"/>
        </w:tabs>
        <w:spacing w:line="480" w:lineRule="auto"/>
        <w:jc w:val="both"/>
      </w:pPr>
      <w:r w:rsidRPr="0069153D">
        <w:t>Kala pertama dapat berlangsung lama, dan terjadi partus terlantar.</w:t>
      </w:r>
    </w:p>
    <w:p w:rsidR="0026267C" w:rsidRPr="0069153D" w:rsidRDefault="0026267C" w:rsidP="0026267C">
      <w:pPr>
        <w:numPr>
          <w:ilvl w:val="0"/>
          <w:numId w:val="10"/>
        </w:numPr>
        <w:tabs>
          <w:tab w:val="left" w:pos="1276"/>
        </w:tabs>
        <w:spacing w:line="480" w:lineRule="auto"/>
        <w:jc w:val="both"/>
      </w:pPr>
      <w:r w:rsidRPr="0069153D">
        <w:t>Kala II berlangsung lama sehingga dapat melelahkan dan sering memerlukan tindakan operasi kebidanan.</w:t>
      </w:r>
    </w:p>
    <w:p w:rsidR="0026267C" w:rsidRPr="0069153D" w:rsidRDefault="0026267C" w:rsidP="0026267C">
      <w:pPr>
        <w:numPr>
          <w:ilvl w:val="0"/>
          <w:numId w:val="10"/>
        </w:numPr>
        <w:tabs>
          <w:tab w:val="left" w:pos="1276"/>
        </w:tabs>
        <w:spacing w:line="480" w:lineRule="auto"/>
        <w:jc w:val="both"/>
      </w:pPr>
      <w:r w:rsidRPr="0069153D">
        <w:t>Kala uri dapat diikuti retensio plasenta dan perdarahan postpartum karena atonia uteri.</w:t>
      </w:r>
    </w:p>
    <w:p w:rsidR="0026267C" w:rsidRDefault="0026267C" w:rsidP="0026267C">
      <w:pPr>
        <w:numPr>
          <w:ilvl w:val="0"/>
          <w:numId w:val="10"/>
        </w:numPr>
        <w:tabs>
          <w:tab w:val="left" w:pos="1276"/>
        </w:tabs>
        <w:spacing w:line="480" w:lineRule="auto"/>
        <w:jc w:val="both"/>
      </w:pPr>
      <w:r w:rsidRPr="0069153D">
        <w:lastRenderedPageBreak/>
        <w:t>Kala empat dapat terjadi perdarahan post partum sekunder dan atonia uteri (Manuaba, 2012).</w:t>
      </w:r>
    </w:p>
    <w:p w:rsidR="0026267C" w:rsidRPr="0069153D" w:rsidRDefault="0026267C" w:rsidP="0026267C">
      <w:pPr>
        <w:numPr>
          <w:ilvl w:val="0"/>
          <w:numId w:val="8"/>
        </w:numPr>
        <w:tabs>
          <w:tab w:val="clear" w:pos="1800"/>
          <w:tab w:val="num" w:pos="1418"/>
        </w:tabs>
        <w:spacing w:line="480" w:lineRule="auto"/>
        <w:ind w:left="1380"/>
        <w:jc w:val="both"/>
        <w:rPr>
          <w:bCs/>
        </w:rPr>
      </w:pPr>
      <w:r w:rsidRPr="0069153D">
        <w:rPr>
          <w:bCs/>
        </w:rPr>
        <w:t>Pada Kala Nifas</w:t>
      </w:r>
    </w:p>
    <w:p w:rsidR="0026267C" w:rsidRPr="0069153D" w:rsidRDefault="0026267C" w:rsidP="0026267C">
      <w:pPr>
        <w:numPr>
          <w:ilvl w:val="0"/>
          <w:numId w:val="11"/>
        </w:numPr>
        <w:spacing w:line="480" w:lineRule="auto"/>
        <w:jc w:val="both"/>
      </w:pPr>
      <w:r w:rsidRPr="0069153D">
        <w:t>Terjadi subinvolusi uteri menimbulkan perdarahan post partum.</w:t>
      </w:r>
    </w:p>
    <w:p w:rsidR="0026267C" w:rsidRPr="0069153D" w:rsidRDefault="0026267C" w:rsidP="0026267C">
      <w:pPr>
        <w:numPr>
          <w:ilvl w:val="0"/>
          <w:numId w:val="11"/>
        </w:numPr>
        <w:spacing w:line="480" w:lineRule="auto"/>
        <w:jc w:val="both"/>
      </w:pPr>
      <w:r w:rsidRPr="0069153D">
        <w:t>Memudahkan infeksi puerperium.</w:t>
      </w:r>
    </w:p>
    <w:p w:rsidR="0026267C" w:rsidRPr="0069153D" w:rsidRDefault="0026267C" w:rsidP="0026267C">
      <w:pPr>
        <w:numPr>
          <w:ilvl w:val="0"/>
          <w:numId w:val="11"/>
        </w:numPr>
        <w:spacing w:line="480" w:lineRule="auto"/>
        <w:jc w:val="both"/>
      </w:pPr>
      <w:r w:rsidRPr="0069153D">
        <w:t>Pengeluaran ASI kurang.</w:t>
      </w:r>
    </w:p>
    <w:p w:rsidR="0026267C" w:rsidRPr="0069153D" w:rsidRDefault="0026267C" w:rsidP="0026267C">
      <w:pPr>
        <w:numPr>
          <w:ilvl w:val="0"/>
          <w:numId w:val="11"/>
        </w:numPr>
        <w:spacing w:line="480" w:lineRule="auto"/>
        <w:jc w:val="both"/>
      </w:pPr>
      <w:r w:rsidRPr="0069153D">
        <w:t>Terjadi dekompensasi kordis mendadak setelah persalinan.</w:t>
      </w:r>
    </w:p>
    <w:p w:rsidR="0026267C" w:rsidRPr="0069153D" w:rsidRDefault="0026267C" w:rsidP="0026267C">
      <w:pPr>
        <w:numPr>
          <w:ilvl w:val="0"/>
          <w:numId w:val="11"/>
        </w:numPr>
        <w:spacing w:line="480" w:lineRule="auto"/>
        <w:jc w:val="both"/>
      </w:pPr>
      <w:r w:rsidRPr="0069153D">
        <w:t>Anemia kala nifas.</w:t>
      </w:r>
    </w:p>
    <w:p w:rsidR="0026267C" w:rsidRDefault="0026267C" w:rsidP="0026267C">
      <w:pPr>
        <w:numPr>
          <w:ilvl w:val="0"/>
          <w:numId w:val="11"/>
        </w:numPr>
        <w:spacing w:line="480" w:lineRule="auto"/>
        <w:jc w:val="both"/>
      </w:pPr>
      <w:r w:rsidRPr="0069153D">
        <w:t>Mudah terjadi infeksi mamae (Manuaba, 2012).</w:t>
      </w:r>
    </w:p>
    <w:p w:rsidR="0026267C" w:rsidRPr="0069153D" w:rsidRDefault="0026267C" w:rsidP="0026267C">
      <w:pPr>
        <w:spacing w:line="480" w:lineRule="auto"/>
        <w:ind w:left="1800"/>
        <w:jc w:val="both"/>
      </w:pPr>
    </w:p>
    <w:p w:rsidR="0026267C" w:rsidRPr="0069153D" w:rsidRDefault="0026267C" w:rsidP="0026267C">
      <w:pPr>
        <w:numPr>
          <w:ilvl w:val="1"/>
          <w:numId w:val="2"/>
        </w:numPr>
        <w:spacing w:line="480" w:lineRule="auto"/>
        <w:ind w:left="1040"/>
        <w:jc w:val="both"/>
        <w:rPr>
          <w:b/>
          <w:bCs/>
        </w:rPr>
      </w:pPr>
      <w:r w:rsidRPr="0069153D">
        <w:rPr>
          <w:b/>
          <w:bCs/>
        </w:rPr>
        <w:t>Pengaruh Anemia Terhadap Janin</w:t>
      </w:r>
    </w:p>
    <w:p w:rsidR="0026267C" w:rsidRPr="0069153D" w:rsidRDefault="0026267C" w:rsidP="0026267C">
      <w:pPr>
        <w:tabs>
          <w:tab w:val="num" w:pos="720"/>
          <w:tab w:val="num" w:pos="1440"/>
        </w:tabs>
        <w:spacing w:line="480" w:lineRule="auto"/>
        <w:jc w:val="both"/>
      </w:pPr>
      <w:r w:rsidRPr="0069153D">
        <w:tab/>
      </w:r>
      <w:r>
        <w:tab/>
      </w:r>
      <w:r w:rsidRPr="0069153D">
        <w:t>Akibat anemia dapat terjadi gangguan padajanin dalam bentuk:</w:t>
      </w:r>
    </w:p>
    <w:p w:rsidR="0026267C" w:rsidRPr="0069153D" w:rsidRDefault="0026267C" w:rsidP="0026267C">
      <w:pPr>
        <w:numPr>
          <w:ilvl w:val="6"/>
          <w:numId w:val="12"/>
        </w:numPr>
        <w:tabs>
          <w:tab w:val="clear" w:pos="6120"/>
          <w:tab w:val="num" w:pos="1418"/>
        </w:tabs>
        <w:spacing w:line="480" w:lineRule="auto"/>
        <w:ind w:left="1418" w:hanging="425"/>
        <w:jc w:val="both"/>
      </w:pPr>
      <w:r w:rsidRPr="0069153D">
        <w:t>Abortus</w:t>
      </w:r>
    </w:p>
    <w:p w:rsidR="0026267C" w:rsidRPr="0069153D" w:rsidRDefault="0026267C" w:rsidP="0026267C">
      <w:pPr>
        <w:numPr>
          <w:ilvl w:val="6"/>
          <w:numId w:val="12"/>
        </w:numPr>
        <w:tabs>
          <w:tab w:val="clear" w:pos="6120"/>
          <w:tab w:val="num" w:pos="1418"/>
        </w:tabs>
        <w:spacing w:line="480" w:lineRule="auto"/>
        <w:ind w:left="1418" w:hanging="425"/>
        <w:jc w:val="both"/>
      </w:pPr>
      <w:r w:rsidRPr="0069153D">
        <w:t>Terjadi kematian intrauterine</w:t>
      </w:r>
    </w:p>
    <w:p w:rsidR="0026267C" w:rsidRPr="0069153D" w:rsidRDefault="0026267C" w:rsidP="0026267C">
      <w:pPr>
        <w:numPr>
          <w:ilvl w:val="6"/>
          <w:numId w:val="12"/>
        </w:numPr>
        <w:tabs>
          <w:tab w:val="clear" w:pos="6120"/>
          <w:tab w:val="num" w:pos="1418"/>
        </w:tabs>
        <w:spacing w:line="480" w:lineRule="auto"/>
        <w:ind w:left="1418" w:hanging="425"/>
        <w:jc w:val="both"/>
      </w:pPr>
      <w:r w:rsidRPr="0069153D">
        <w:t>Persalinan prematur tinggi</w:t>
      </w:r>
    </w:p>
    <w:p w:rsidR="0026267C" w:rsidRPr="0069153D" w:rsidRDefault="0026267C" w:rsidP="0026267C">
      <w:pPr>
        <w:numPr>
          <w:ilvl w:val="6"/>
          <w:numId w:val="12"/>
        </w:numPr>
        <w:tabs>
          <w:tab w:val="clear" w:pos="6120"/>
          <w:tab w:val="num" w:pos="1418"/>
        </w:tabs>
        <w:spacing w:line="480" w:lineRule="auto"/>
        <w:ind w:left="1418" w:hanging="425"/>
        <w:jc w:val="both"/>
      </w:pPr>
      <w:r w:rsidRPr="0069153D">
        <w:t>BBLR</w:t>
      </w:r>
    </w:p>
    <w:p w:rsidR="0026267C" w:rsidRPr="0069153D" w:rsidRDefault="0026267C" w:rsidP="0026267C">
      <w:pPr>
        <w:numPr>
          <w:ilvl w:val="6"/>
          <w:numId w:val="12"/>
        </w:numPr>
        <w:tabs>
          <w:tab w:val="clear" w:pos="6120"/>
          <w:tab w:val="num" w:pos="1418"/>
        </w:tabs>
        <w:spacing w:line="480" w:lineRule="auto"/>
        <w:ind w:left="1418" w:hanging="425"/>
        <w:jc w:val="both"/>
      </w:pPr>
      <w:r w:rsidRPr="0069153D">
        <w:t>Kelahiran dengan anemia</w:t>
      </w:r>
    </w:p>
    <w:p w:rsidR="0026267C" w:rsidRPr="0069153D" w:rsidRDefault="0026267C" w:rsidP="0026267C">
      <w:pPr>
        <w:numPr>
          <w:ilvl w:val="6"/>
          <w:numId w:val="12"/>
        </w:numPr>
        <w:tabs>
          <w:tab w:val="clear" w:pos="6120"/>
          <w:tab w:val="num" w:pos="1418"/>
        </w:tabs>
        <w:spacing w:line="480" w:lineRule="auto"/>
        <w:ind w:left="1418" w:hanging="425"/>
        <w:jc w:val="both"/>
      </w:pPr>
      <w:r w:rsidRPr="0069153D">
        <w:t>Dapat terjadi cacat bawaan</w:t>
      </w:r>
    </w:p>
    <w:p w:rsidR="0026267C" w:rsidRPr="00A21B0B" w:rsidRDefault="0026267C" w:rsidP="0026267C">
      <w:pPr>
        <w:numPr>
          <w:ilvl w:val="6"/>
          <w:numId w:val="12"/>
        </w:numPr>
        <w:tabs>
          <w:tab w:val="clear" w:pos="6120"/>
          <w:tab w:val="num" w:pos="1418"/>
        </w:tabs>
        <w:spacing w:line="480" w:lineRule="auto"/>
        <w:ind w:left="1418" w:hanging="425"/>
        <w:jc w:val="both"/>
      </w:pPr>
      <w:r w:rsidRPr="00A21B0B">
        <w:t>Bayi mudah mendapat infeksi sampai kematian perinatal</w:t>
      </w:r>
    </w:p>
    <w:p w:rsidR="0026267C" w:rsidRPr="00A21B0B" w:rsidRDefault="0026267C" w:rsidP="0026267C">
      <w:pPr>
        <w:numPr>
          <w:ilvl w:val="6"/>
          <w:numId w:val="12"/>
        </w:numPr>
        <w:tabs>
          <w:tab w:val="clear" w:pos="6120"/>
          <w:tab w:val="num" w:pos="1418"/>
        </w:tabs>
        <w:spacing w:line="480" w:lineRule="auto"/>
        <w:ind w:left="1418" w:hanging="425"/>
        <w:jc w:val="both"/>
      </w:pPr>
      <w:r w:rsidRPr="00A21B0B">
        <w:t>Intelegensia rendah (Manuaba, 2012).</w:t>
      </w:r>
    </w:p>
    <w:p w:rsidR="0026267C" w:rsidRDefault="0026267C" w:rsidP="0026267C">
      <w:pPr>
        <w:jc w:val="both"/>
      </w:pPr>
    </w:p>
    <w:p w:rsidR="0026267C" w:rsidRPr="00A21B0B" w:rsidRDefault="0026267C" w:rsidP="0026267C">
      <w:pPr>
        <w:numPr>
          <w:ilvl w:val="1"/>
          <w:numId w:val="2"/>
        </w:numPr>
        <w:spacing w:line="480" w:lineRule="auto"/>
        <w:ind w:left="1040"/>
        <w:jc w:val="both"/>
        <w:rPr>
          <w:b/>
        </w:rPr>
      </w:pPr>
      <w:r w:rsidRPr="00A21B0B">
        <w:rPr>
          <w:b/>
        </w:rPr>
        <w:t xml:space="preserve">Faktor yang </w:t>
      </w:r>
      <w:r>
        <w:rPr>
          <w:b/>
        </w:rPr>
        <w:t>Mempengaruhi Kejadian Anemia p</w:t>
      </w:r>
      <w:r w:rsidRPr="00A21B0B">
        <w:rPr>
          <w:b/>
        </w:rPr>
        <w:t xml:space="preserve">ada Ibu Hamil </w:t>
      </w:r>
    </w:p>
    <w:p w:rsidR="0026267C" w:rsidRPr="00A21B0B" w:rsidRDefault="0026267C" w:rsidP="0026267C">
      <w:pPr>
        <w:spacing w:line="480" w:lineRule="auto"/>
        <w:ind w:left="1040" w:firstLine="720"/>
        <w:jc w:val="both"/>
      </w:pPr>
      <w:r w:rsidRPr="00A21B0B">
        <w:t xml:space="preserve">Beberapa faktor yang mempengaruhi terjadinya anemia pada ibu hamil adalah: </w:t>
      </w:r>
    </w:p>
    <w:p w:rsidR="0026267C" w:rsidRPr="00A21B0B" w:rsidRDefault="0026267C" w:rsidP="0026267C">
      <w:pPr>
        <w:numPr>
          <w:ilvl w:val="1"/>
          <w:numId w:val="13"/>
        </w:numPr>
        <w:spacing w:line="480" w:lineRule="auto"/>
        <w:ind w:left="1380"/>
        <w:jc w:val="both"/>
      </w:pPr>
      <w:r w:rsidRPr="00A21B0B">
        <w:t xml:space="preserve">Usia </w:t>
      </w:r>
    </w:p>
    <w:p w:rsidR="0026267C" w:rsidRDefault="0026267C" w:rsidP="0026267C">
      <w:pPr>
        <w:spacing w:line="480" w:lineRule="auto"/>
        <w:ind w:left="1380" w:firstLine="720"/>
        <w:jc w:val="both"/>
      </w:pPr>
      <w:r w:rsidRPr="00A21B0B">
        <w:lastRenderedPageBreak/>
        <w:t>Usia adalah usia ibu yang secara garis besar menjadi indikator dalam kedewasaan dalam setiap pengambilan keputusan yang mengacu pada setiap pengalamannya. Usia sangat berpengaruh pada kepatuhan ibu mengkonsumsi tablet Fe (zat besi), dimana semakin muda umur yang ibu hamil maka dapat menyebabkan ketidaksiapan ibu dalam menerima sebuah kehamilan yang berdampak pada terjadinya gangguan selama kehamilan misalnya akan terjadi anemia.</w:t>
      </w:r>
    </w:p>
    <w:p w:rsidR="0026267C" w:rsidRPr="00A21B0B" w:rsidRDefault="0026267C" w:rsidP="0026267C">
      <w:pPr>
        <w:spacing w:line="480" w:lineRule="auto"/>
        <w:ind w:left="1380" w:firstLine="720"/>
        <w:jc w:val="both"/>
      </w:pPr>
      <w:r w:rsidRPr="00A21B0B">
        <w:t xml:space="preserve">Usia seorang perempuan dapat mempengaruhi emosi selama kehamilannya. Usia antara 20-30 tahun merupakan periode yang paling aman untuk melahirkan. Sebab pada usia tersebut fungsi alat reproduksi dalam keadaan optimal. </w:t>
      </w:r>
      <w:r>
        <w:t>P</w:t>
      </w:r>
      <w:r w:rsidRPr="00A21B0B">
        <w:t>ada umur kurang dari 20 tahun kondisi masih dalam pertumbuhan, sehingga masukan makanan banyak dipakai untuk ibu yang mengakibatkan gangguan pertumbuhan janin. Di negara berkembang sekitar 10-20% bayi dilahirkan dari ibu dengan usia remaja (Wiknjosastro, 20</w:t>
      </w:r>
      <w:r>
        <w:t>14</w:t>
      </w:r>
      <w:r w:rsidRPr="00A21B0B">
        <w:t xml:space="preserve">). </w:t>
      </w:r>
    </w:p>
    <w:p w:rsidR="0026267C" w:rsidRPr="00A21B0B" w:rsidRDefault="0026267C" w:rsidP="0026267C">
      <w:pPr>
        <w:spacing w:line="480" w:lineRule="auto"/>
        <w:ind w:left="1380" w:firstLine="720"/>
        <w:jc w:val="both"/>
      </w:pPr>
      <w:r w:rsidRPr="00A21B0B">
        <w:t>Umur ideal untuk kehamilan yang risikonya rendah adalah pada kelompok umur 20-35 tahun. Berdasarkan laporan Riset Kesehatan Dasar (Riskesdas) tahun 201</w:t>
      </w:r>
      <w:r>
        <w:t>3</w:t>
      </w:r>
      <w:r w:rsidRPr="00A21B0B">
        <w:t xml:space="preserve">, perempuan yang mengalami kehamilan pada usia berisiko tinggi (35 tahun ke atas) 4,6% tidak pernah memeriksakan kehamilan, dan yang berusia &lt; 20 tahun 5,1% memeriksakan kehamilan pada dukun. Kehamilan pada remaja putri sangat berisiko terhadap dirinya karena pertumbuhan linier (tinggi badan) pada umumnya baru selasai pada usia 16-18 tahun, dan dilanjutkan dengan pematangan rongga panggul beberapa tahun setelah pertumbuhan linier selesai. </w:t>
      </w:r>
    </w:p>
    <w:p w:rsidR="0026267C" w:rsidRPr="00A21B0B" w:rsidRDefault="0026267C" w:rsidP="0026267C">
      <w:pPr>
        <w:spacing w:line="480" w:lineRule="auto"/>
        <w:ind w:left="1380" w:firstLine="720"/>
        <w:jc w:val="both"/>
      </w:pPr>
      <w:r>
        <w:lastRenderedPageBreak/>
        <w:t>U</w:t>
      </w:r>
      <w:r w:rsidRPr="00A21B0B">
        <w:t>sia ibu dapat mempengaruhi timbulnya anemia, yaitu semakin rendah usia ibu hamil maka semakin rendah kadar hemoglobinnya (Amiruddin, dkk., 20</w:t>
      </w:r>
      <w:r>
        <w:t>12</w:t>
      </w:r>
      <w:r w:rsidRPr="00A21B0B">
        <w:t xml:space="preserve">).Kebanyakan wanita mengalami anemia pada usia remaja karena pada kehamilan remaja banyak masalah yang timbul baik dalam masalah sosial masyarakat maupun dalam bidang obstetric, selain remaja (&lt; 20 tahun), wanita yang berisiko tinggi mengalami anemia adalah wanita yang berumur di atas 35 tahun.Pada wanita hamil usia terlalu muda &lt; 20 tahun, secara fisik alat reproduksinya belum siap untuk menerima hasil konsepsi dan secara psikiogis belum cukup dewasa dan matang untuk menjadi seorang ibu, sedangkan wanita hamil pada usia lanjut yaitu &gt; 35tahun, proses faal tubuhnya sudah mengalami kemunduran berupa elastisitas otot-otot panggul di sekitar organ-organ reproduksi lainnya,keseimbangan hormonnya mulai terganggu sehingga kemungkinan terjadi berbagai </w:t>
      </w:r>
      <w:r>
        <w:t>risiko kehamilan (Wiknjosastro, 2014</w:t>
      </w:r>
      <w:r w:rsidRPr="00A21B0B">
        <w:t>).</w:t>
      </w:r>
    </w:p>
    <w:p w:rsidR="0026267C" w:rsidRPr="00A21B0B" w:rsidRDefault="0026267C" w:rsidP="0026267C">
      <w:pPr>
        <w:spacing w:line="480" w:lineRule="auto"/>
        <w:ind w:left="1380" w:firstLine="720"/>
        <w:jc w:val="both"/>
        <w:rPr>
          <w:rStyle w:val="a"/>
          <w:spacing w:val="-15"/>
        </w:rPr>
      </w:pPr>
      <w:r w:rsidRPr="00A21B0B">
        <w:t xml:space="preserve">Wanita usia di bawah 18 tahun mempunyai kekurangan dimana memiliki </w:t>
      </w:r>
      <w:r>
        <w:t>risiko</w:t>
      </w:r>
      <w:r w:rsidRPr="00A21B0B">
        <w:t xml:space="preserve"> yang sama tingginya dengan kehamilan di usia 35 tahun ke atas, seperti bayi lahir </w:t>
      </w:r>
      <w:r w:rsidRPr="00A21B0B">
        <w:rPr>
          <w:rStyle w:val="a"/>
        </w:rPr>
        <w:t xml:space="preserve">dengan berat badan lahir rendah atau gangguan kesehatan lainnya, umumnya hal ini terjadi karena mereka </w:t>
      </w:r>
      <w:r w:rsidRPr="00A21B0B">
        <w:rPr>
          <w:rStyle w:val="a"/>
          <w:spacing w:val="15"/>
        </w:rPr>
        <w:t>kura</w:t>
      </w:r>
      <w:r w:rsidRPr="00A21B0B">
        <w:rPr>
          <w:rStyle w:val="l6"/>
          <w:spacing w:val="15"/>
        </w:rPr>
        <w:t xml:space="preserve">ng </w:t>
      </w:r>
      <w:r w:rsidRPr="00D341C8">
        <w:t>memperhatikan asupan gizi selama hamil,</w:t>
      </w:r>
      <w:r w:rsidRPr="00A21B0B">
        <w:rPr>
          <w:rStyle w:val="l7"/>
          <w:rFonts w:eastAsia="Calibri"/>
          <w:spacing w:val="15"/>
        </w:rPr>
        <w:t>khususn</w:t>
      </w:r>
      <w:r w:rsidRPr="00A21B0B">
        <w:rPr>
          <w:rStyle w:val="l6"/>
          <w:spacing w:val="15"/>
        </w:rPr>
        <w:t xml:space="preserve">ya yang </w:t>
      </w:r>
      <w:r w:rsidRPr="00A21B0B">
        <w:t xml:space="preserve">mengandung zat besi, kalsium dan Vit. A sedangkan pada wanita usia di atas 35 tahun ke atas kesuburan sudah mulai menurun, juga </w:t>
      </w:r>
      <w:r w:rsidRPr="00A21B0B">
        <w:rPr>
          <w:rStyle w:val="a"/>
        </w:rPr>
        <w:t xml:space="preserve">kehamilan maupun persalinan pada usia ini memiliki </w:t>
      </w:r>
      <w:r>
        <w:rPr>
          <w:rStyle w:val="a"/>
        </w:rPr>
        <w:t>risiko</w:t>
      </w:r>
      <w:r w:rsidRPr="00A21B0B">
        <w:rPr>
          <w:rStyle w:val="a"/>
        </w:rPr>
        <w:t xml:space="preserve"> yang lebih besar pada kesehatan ibu dan bayinya dan juga meningkatkan </w:t>
      </w:r>
      <w:r>
        <w:t>risiko</w:t>
      </w:r>
      <w:r w:rsidRPr="00A21B0B">
        <w:t xml:space="preserve"> menderita komplikasi seperti preekiamsia, tekanan darah tinggi, diabetes, kelahiran dini, pertumbuhan </w:t>
      </w:r>
      <w:r w:rsidRPr="00A21B0B">
        <w:lastRenderedPageBreak/>
        <w:t xml:space="preserve">janin terganggu, ibu hamil pada usia ini juga lebih mudah lelah, mereka juga memiliki </w:t>
      </w:r>
      <w:r>
        <w:t>risiko</w:t>
      </w:r>
      <w:r w:rsidRPr="00A21B0B">
        <w:t xml:space="preserve"> keguguran lebih besar (Retno, 20</w:t>
      </w:r>
      <w:r>
        <w:t>1</w:t>
      </w:r>
      <w:r w:rsidRPr="00A21B0B">
        <w:t>1</w:t>
      </w:r>
      <w:r w:rsidRPr="00A21B0B">
        <w:rPr>
          <w:rStyle w:val="a"/>
          <w:spacing w:val="-15"/>
        </w:rPr>
        <w:t>).</w:t>
      </w:r>
    </w:p>
    <w:p w:rsidR="0026267C" w:rsidRPr="00A21B0B" w:rsidRDefault="0026267C" w:rsidP="0026267C">
      <w:pPr>
        <w:numPr>
          <w:ilvl w:val="1"/>
          <w:numId w:val="13"/>
        </w:numPr>
        <w:spacing w:line="480" w:lineRule="auto"/>
        <w:ind w:left="1380"/>
        <w:jc w:val="both"/>
      </w:pPr>
      <w:r w:rsidRPr="00A21B0B">
        <w:t xml:space="preserve">Umur Kehamilan </w:t>
      </w:r>
    </w:p>
    <w:p w:rsidR="0026267C" w:rsidRPr="00A21B0B" w:rsidRDefault="0026267C" w:rsidP="0026267C">
      <w:pPr>
        <w:spacing w:line="480" w:lineRule="auto"/>
        <w:ind w:left="1380" w:firstLine="720"/>
        <w:jc w:val="both"/>
      </w:pPr>
      <w:r w:rsidRPr="00A21B0B">
        <w:t>Kebutuhan akan berbagai zat gizi termasuk zat besi pada trimester I meningkat secara minimal. Setelah itu sepanjang trimester II dan III, kebutuhan akan terus membesar sampai pada akhir kehamilan. Energi tambahan selama trimester II diperlukan untuk pemekaran jaringan ibu, yaitu penambahan volume darah, pertumbuhan uterus dan payudara.</w:t>
      </w:r>
    </w:p>
    <w:p w:rsidR="0026267C" w:rsidRPr="00A21B0B" w:rsidRDefault="0026267C" w:rsidP="0026267C">
      <w:pPr>
        <w:numPr>
          <w:ilvl w:val="1"/>
          <w:numId w:val="13"/>
        </w:numPr>
        <w:spacing w:line="480" w:lineRule="auto"/>
        <w:ind w:left="1380"/>
        <w:jc w:val="both"/>
      </w:pPr>
      <w:r w:rsidRPr="00A21B0B">
        <w:t xml:space="preserve">Jarak Kelahiran </w:t>
      </w:r>
    </w:p>
    <w:p w:rsidR="0026267C" w:rsidRDefault="0026267C" w:rsidP="0026267C">
      <w:pPr>
        <w:spacing w:line="480" w:lineRule="auto"/>
        <w:ind w:left="1380" w:firstLine="720"/>
        <w:jc w:val="both"/>
      </w:pPr>
      <w:r w:rsidRPr="00A21B0B">
        <w:t xml:space="preserve">Jarak kelahiran dapat menyebabkan hasil kehamilan yang kurang baik. Jarak dua kehamilan yang terlalu pendek akan mempengaruhi daya tahan dan gizi ibu yang selanjutnya akan mempengaruhi hasil produksi. Menurut </w:t>
      </w:r>
      <w:r>
        <w:t xml:space="preserve">Kemenkes </w:t>
      </w:r>
      <w:r w:rsidRPr="00A21B0B">
        <w:t>RI (20</w:t>
      </w:r>
      <w:r>
        <w:t>1</w:t>
      </w:r>
      <w:r w:rsidRPr="00A21B0B">
        <w:t xml:space="preserve">4) jumlah kelahiran yang baik agar terwujudnya keluarga sejahtera dan sehat adalah berjumlah 2 anak saja dengan jarak kelahiran sama dengan atau lebih dari 3 tahun. Menurut penelitian yang dilakukan oleh </w:t>
      </w:r>
      <w:r>
        <w:t>Hendro di Medan (2011</w:t>
      </w:r>
      <w:r w:rsidRPr="00A21B0B">
        <w:t xml:space="preserve">) ibu hamil yang jarak kelahiran anaknya &lt; 2 tahun sebagian besar menderita anemia. Seorang wanita yang melahirkan berturut-turut dalam jangka waktu pendek tidak sempat memulihkan kesehatannya serta harus membagi perhatian kepada kedua anak dalam waktu yang sama. </w:t>
      </w:r>
    </w:p>
    <w:p w:rsidR="0026267C" w:rsidRPr="00A21B0B" w:rsidRDefault="0026267C" w:rsidP="0026267C">
      <w:pPr>
        <w:spacing w:line="480" w:lineRule="auto"/>
        <w:ind w:left="1380" w:firstLine="720"/>
        <w:jc w:val="both"/>
      </w:pPr>
    </w:p>
    <w:p w:rsidR="0026267C" w:rsidRPr="00A21B0B" w:rsidRDefault="0026267C" w:rsidP="0026267C">
      <w:pPr>
        <w:numPr>
          <w:ilvl w:val="1"/>
          <w:numId w:val="13"/>
        </w:numPr>
        <w:spacing w:line="480" w:lineRule="auto"/>
        <w:ind w:left="1380"/>
        <w:jc w:val="both"/>
      </w:pPr>
      <w:r w:rsidRPr="00A21B0B">
        <w:t xml:space="preserve">Konsumsi Tablet Fe </w:t>
      </w:r>
    </w:p>
    <w:p w:rsidR="0026267C" w:rsidRDefault="0026267C" w:rsidP="0026267C">
      <w:pPr>
        <w:spacing w:line="480" w:lineRule="auto"/>
        <w:ind w:left="1380" w:firstLine="720"/>
        <w:jc w:val="both"/>
        <w:rPr>
          <w:lang w:val="sv-SE"/>
        </w:rPr>
      </w:pPr>
      <w:r w:rsidRPr="00A21B0B">
        <w:t xml:space="preserve">Kepatuhan ibu hamil mengkonsumsi zat besi dengan cara yang benar akan memnuhi kebutuhan zat besi dalam tubuh yang bisa meningkatkan kualitas </w:t>
      </w:r>
      <w:r w:rsidRPr="00A21B0B">
        <w:lastRenderedPageBreak/>
        <w:t xml:space="preserve">kehamilan. Banyak hal yang membuat ibu hamil tidak patuh mengkonsumsi zat besi yang terdapat dalam tablet tambah darah yang diprogramkan pemerintah. </w:t>
      </w:r>
      <w:r w:rsidRPr="00A21B0B">
        <w:rPr>
          <w:lang w:val="sv-SE"/>
        </w:rPr>
        <w:t>Salah satunya adalah gangguan pencernaan dapat berupa mual dan muntah. Sehingga hal ini perlu mendapat perhatian khusus terutama dari pemberian pelayanan kesehatan misalnya bidan dan dokter. Jumlah tablet zat besi yang dikonsumsi ibu hamil adalah minimal 90 tablet dan dianjurkan kepada ibu hamil untuk mengkonsumsi tablet tambah darah dengan dosis satu kali sehari selama masa kehamilan dan 40 hari setelah melahirkan.</w:t>
      </w:r>
    </w:p>
    <w:p w:rsidR="0026267C" w:rsidRDefault="0026267C" w:rsidP="0026267C">
      <w:pPr>
        <w:spacing w:line="480" w:lineRule="auto"/>
        <w:ind w:left="1380" w:firstLine="720"/>
        <w:jc w:val="both"/>
        <w:rPr>
          <w:szCs w:val="30"/>
        </w:rPr>
      </w:pPr>
      <w:r w:rsidRPr="00F715A1">
        <w:rPr>
          <w:szCs w:val="30"/>
        </w:rPr>
        <w:t xml:space="preserve">Memperhatikan apa yang diminum bersamaan dengan tablet Fe sangat penting. Menkonsumsi makanan yang kaya vitamin C bersama dengan zat besi akan meningkatkan penyerapan besi. Namun, mengambil minuman berkafein bersama dengan makanan tinggi zat besi akan mengurangi jumlah besi yang diserap tubuh. Makanan dengan vitamin C seperti stroberi dan buah jeruk dapat membantu tubuh untuk menyerap zat besi. Makanan yang harus dihindari saat mengkonsumsi zat besi termasuk susu, protein kedelai, kuning telur, kopi, teh, antasida, dan juga kalsium, karena akan menghalangi penyerapan zat besi </w:t>
      </w:r>
      <w:r>
        <w:rPr>
          <w:szCs w:val="30"/>
        </w:rPr>
        <w:t>(P</w:t>
      </w:r>
      <w:r w:rsidRPr="00F715A1">
        <w:rPr>
          <w:szCs w:val="30"/>
        </w:rPr>
        <w:t>roverawati, 2011).</w:t>
      </w:r>
    </w:p>
    <w:p w:rsidR="0026267C" w:rsidRPr="00A21B0B" w:rsidRDefault="0026267C" w:rsidP="0026267C">
      <w:pPr>
        <w:numPr>
          <w:ilvl w:val="1"/>
          <w:numId w:val="13"/>
        </w:numPr>
        <w:spacing w:line="480" w:lineRule="auto"/>
        <w:ind w:left="1380"/>
        <w:jc w:val="both"/>
        <w:rPr>
          <w:lang w:val="sv-SE"/>
        </w:rPr>
      </w:pPr>
      <w:r w:rsidRPr="00031210">
        <w:t>Penghasilan</w:t>
      </w:r>
    </w:p>
    <w:p w:rsidR="0026267C" w:rsidRPr="00A21B0B" w:rsidRDefault="0026267C" w:rsidP="0026267C">
      <w:pPr>
        <w:spacing w:line="480" w:lineRule="auto"/>
        <w:ind w:left="1380" w:firstLine="720"/>
        <w:jc w:val="both"/>
        <w:rPr>
          <w:lang w:val="sv-SE"/>
        </w:rPr>
      </w:pPr>
      <w:r w:rsidRPr="00A21B0B">
        <w:rPr>
          <w:lang w:val="sv-SE"/>
        </w:rPr>
        <w:t xml:space="preserve">Faktor yang berperan dalam menentukan status kesehatan seseorang adalah status ekonomi, dalam hal ini adalah daya beli keluarga. Kemampuan keluarga untuk membeli bahan makanan antara lain tergantung pada besar kecilnya pendapatan keluarga dan harga bahan makanan itu sendiri. Keluarga dengan </w:t>
      </w:r>
      <w:r w:rsidRPr="00A21B0B">
        <w:rPr>
          <w:lang w:val="sv-SE"/>
        </w:rPr>
        <w:lastRenderedPageBreak/>
        <w:t>pendapaan terbatas kemungkinan besar kurang dapat memenuhi kebutuhan makanannya, terutama memenuhi kebutuhan zat gizi dalam tubuhnya.</w:t>
      </w:r>
    </w:p>
    <w:p w:rsidR="0026267C" w:rsidRPr="00A21B0B" w:rsidRDefault="0026267C" w:rsidP="0026267C">
      <w:pPr>
        <w:numPr>
          <w:ilvl w:val="1"/>
          <w:numId w:val="13"/>
        </w:numPr>
        <w:spacing w:line="480" w:lineRule="auto"/>
        <w:ind w:left="1380"/>
        <w:jc w:val="both"/>
        <w:rPr>
          <w:lang w:val="sv-SE"/>
        </w:rPr>
      </w:pPr>
      <w:r w:rsidRPr="007E03AC">
        <w:t>Pendidikan</w:t>
      </w:r>
    </w:p>
    <w:p w:rsidR="0026267C" w:rsidRDefault="0026267C" w:rsidP="0026267C">
      <w:pPr>
        <w:spacing w:line="480" w:lineRule="auto"/>
        <w:ind w:left="1380" w:firstLine="720"/>
        <w:jc w:val="both"/>
        <w:rPr>
          <w:lang w:val="sv-SE"/>
        </w:rPr>
      </w:pPr>
      <w:r w:rsidRPr="00A21B0B">
        <w:rPr>
          <w:lang w:val="sv-SE"/>
        </w:rPr>
        <w:t xml:space="preserve">Tingkat pendidikan sangat berpengaruh terhadap perubahan sikap dan perilaku untuk hidup sehat. Tingkat pendidikan yang lebih tinggi akan memudahkan seseorang untuk menyerap informasi-informasi dan mengimplementasikannya dalam perilaku dan gaya hidup sehari-hari, khusunya tingkat pendidikan wanita sangat mempengaruhi kesehatannya. </w:t>
      </w:r>
    </w:p>
    <w:p w:rsidR="0026267C" w:rsidRPr="00A21B0B" w:rsidRDefault="0026267C" w:rsidP="0026267C">
      <w:pPr>
        <w:numPr>
          <w:ilvl w:val="1"/>
          <w:numId w:val="13"/>
        </w:numPr>
        <w:spacing w:line="480" w:lineRule="auto"/>
        <w:ind w:left="1380"/>
        <w:jc w:val="both"/>
        <w:rPr>
          <w:lang w:val="sv-SE"/>
        </w:rPr>
      </w:pPr>
      <w:r w:rsidRPr="007E03AC">
        <w:t>Pelayanan</w:t>
      </w:r>
      <w:r w:rsidRPr="00A21B0B">
        <w:rPr>
          <w:lang w:val="sv-SE"/>
        </w:rPr>
        <w:t xml:space="preserve"> Antenatal </w:t>
      </w:r>
    </w:p>
    <w:p w:rsidR="0026267C" w:rsidRPr="00A21B0B" w:rsidRDefault="0026267C" w:rsidP="0026267C">
      <w:pPr>
        <w:spacing w:line="480" w:lineRule="auto"/>
        <w:ind w:left="1380" w:firstLine="720"/>
        <w:jc w:val="both"/>
        <w:rPr>
          <w:lang w:val="sv-SE"/>
        </w:rPr>
      </w:pPr>
      <w:r w:rsidRPr="00A21B0B">
        <w:rPr>
          <w:lang w:val="sv-SE"/>
        </w:rPr>
        <w:t>Pelayanan antenatal adalah pelayanan yang diberikan terhadap ibu hamil oleh petugas kesehatan untuk memelihara kehamilannya yang dilaksanakan sesuai standar pelayanan antenatal yang ditetapkan dalam standar pelayanan kebidanan. Tujuan pelayanan antenatal adalah mengantarkan ibu hamil agar dapat bersalin dengan sehat dan memperoleh bayi yang sehat, mendeteksi dan mengantisipasi dini kelainan kehamilan dan deteksi serta antisipasi din</w:t>
      </w:r>
      <w:r>
        <w:rPr>
          <w:lang w:val="sv-SE"/>
        </w:rPr>
        <w:t>i kelainan janin (Saifuddin, 20</w:t>
      </w:r>
      <w:r>
        <w:t>1</w:t>
      </w:r>
      <w:r w:rsidRPr="00A21B0B">
        <w:rPr>
          <w:lang w:val="sv-SE"/>
        </w:rPr>
        <w:t>2).</w:t>
      </w:r>
    </w:p>
    <w:p w:rsidR="0026267C" w:rsidRPr="00A21B0B" w:rsidRDefault="0026267C" w:rsidP="0026267C">
      <w:pPr>
        <w:spacing w:line="480" w:lineRule="auto"/>
        <w:ind w:left="1380" w:firstLine="720"/>
        <w:jc w:val="both"/>
        <w:rPr>
          <w:lang w:val="sv-SE"/>
        </w:rPr>
      </w:pPr>
      <w:r w:rsidRPr="00A21B0B">
        <w:rPr>
          <w:lang w:val="sv-SE"/>
        </w:rPr>
        <w:t xml:space="preserve">Pelayanan antenatal meliputi lima hal yang dikenal dengan istilah 5T yaitu timbang berat badan, ukur tekanan darah, ukur tinggi fundus uteri, nilai status imunisasi TT dan pemberian tablet tambah darah.3 Konsumsi zat besi sangat diperlukan oleh Ibu hamil yang ditujukan untuk mencegah ibu dan janin dari anemia, dan faktor risiko lainnya. Diharapkan ibu hamil dapat mengonsumsi tablet Fe lebih dari 90 tablet selama kehamilan. K1 adalah kunjungan pertama ibu hamil ke fasilitas pelayanan kesehatan untuk mendapat pelayanan antenatal yang </w:t>
      </w:r>
      <w:r w:rsidRPr="00A21B0B">
        <w:rPr>
          <w:lang w:val="sv-SE"/>
        </w:rPr>
        <w:lastRenderedPageBreak/>
        <w:t>dilakukan pada trimester pertama kehamilan. Sedangkan K4 adalah kunjungan ibu hamil untuk mendapatkan pelayanan ante natal minimal 4 kali yaitu 1 kali pada trimester pertama kehamilan, 1 kali pada trimester kedua dan 2 kali pada trimester ketiga.</w:t>
      </w:r>
    </w:p>
    <w:p w:rsidR="0026267C" w:rsidRPr="0069153D" w:rsidRDefault="0026267C" w:rsidP="0026267C">
      <w:pPr>
        <w:jc w:val="both"/>
        <w:rPr>
          <w:b/>
        </w:rPr>
      </w:pPr>
    </w:p>
    <w:p w:rsidR="0026267C" w:rsidRPr="0069153D" w:rsidRDefault="0026267C" w:rsidP="0026267C">
      <w:pPr>
        <w:numPr>
          <w:ilvl w:val="1"/>
          <w:numId w:val="2"/>
        </w:numPr>
        <w:spacing w:line="480" w:lineRule="auto"/>
        <w:ind w:left="1040"/>
        <w:jc w:val="both"/>
        <w:rPr>
          <w:b/>
        </w:rPr>
      </w:pPr>
      <w:r>
        <w:rPr>
          <w:b/>
        </w:rPr>
        <w:t>Faktor y</w:t>
      </w:r>
      <w:r w:rsidRPr="0069153D">
        <w:rPr>
          <w:b/>
        </w:rPr>
        <w:t>ang Mempengaruhi Absorbsi Zat Besi/Anemia</w:t>
      </w:r>
    </w:p>
    <w:p w:rsidR="0026267C" w:rsidRDefault="0026267C" w:rsidP="0026267C">
      <w:pPr>
        <w:spacing w:line="480" w:lineRule="auto"/>
        <w:ind w:left="1040" w:firstLine="294"/>
        <w:jc w:val="both"/>
      </w:pPr>
      <w:r>
        <w:t>Penyerapan zat besi dipengaruhi banyakfaktor, sehingga harus diperhatikan agar konsumsi zat besi menjadi maksimal. Asupan protein hewani dan vitamin C dapat meningkatkan penyerapan, sedangkan kopi, teh, garam, kalsium dan magnesium dapat mengurangi jumlah serapan.Efek samping pemberian suplemen adalah sembelit, hal ini bisa diatasi dengan banyak minum dan makan makanan berserat (Sulistyoningsih, 2011).</w:t>
      </w:r>
    </w:p>
    <w:p w:rsidR="0026267C" w:rsidRDefault="0026267C" w:rsidP="0026267C">
      <w:pPr>
        <w:spacing w:line="480" w:lineRule="auto"/>
        <w:ind w:left="1040" w:firstLine="294"/>
        <w:jc w:val="both"/>
      </w:pPr>
      <w:r w:rsidRPr="0069153D">
        <w:t>Hanya 5-15 % zat besi dalam makanan diabsorbsi oleh orang dewasa yang berada dalam status besi baik.Dalam keadaaan defisiensi besi, absorbsi dapat mencapai 50%.Banyak faktor yang mempengaruhi absorbsi zat besi (Almatsier, 2012).</w:t>
      </w:r>
    </w:p>
    <w:p w:rsidR="0026267C" w:rsidRPr="0069153D" w:rsidRDefault="0026267C" w:rsidP="0026267C">
      <w:pPr>
        <w:numPr>
          <w:ilvl w:val="0"/>
          <w:numId w:val="14"/>
        </w:numPr>
        <w:tabs>
          <w:tab w:val="clear" w:pos="3600"/>
          <w:tab w:val="num" w:pos="1418"/>
        </w:tabs>
        <w:spacing w:line="480" w:lineRule="auto"/>
        <w:ind w:left="1418" w:hanging="425"/>
        <w:jc w:val="both"/>
      </w:pPr>
      <w:r w:rsidRPr="0069153D">
        <w:t>Bentuk Besi</w:t>
      </w:r>
    </w:p>
    <w:p w:rsidR="0026267C" w:rsidRPr="0069153D" w:rsidRDefault="0026267C" w:rsidP="0026267C">
      <w:pPr>
        <w:tabs>
          <w:tab w:val="num" w:pos="851"/>
        </w:tabs>
        <w:spacing w:line="480" w:lineRule="auto"/>
        <w:ind w:left="1418"/>
        <w:jc w:val="both"/>
      </w:pPr>
      <w:r w:rsidRPr="0069153D">
        <w:t>Bentuk besi didalam makanan berpengaruh terhadap  penyerapannya. Besi heme,yang merupakan bagian dari hemoglobin  dan mioglobin yang terdapat didalam daging hewan dapat diserap  dua kali lipat daripada besi non heme. Kurang lebih 40 % dari besi di dalam daging,ayam dan ikan adalah sebagai besi heme dan selebihnya sebagai non heme. Besi non heme juga terdapat di dalam  telur, serealia, kacang-kacangan,sayuran hijau dan beberapa jenis  buah-buahan.</w:t>
      </w:r>
    </w:p>
    <w:p w:rsidR="0026267C" w:rsidRPr="0069153D" w:rsidRDefault="0026267C" w:rsidP="0026267C">
      <w:pPr>
        <w:numPr>
          <w:ilvl w:val="0"/>
          <w:numId w:val="14"/>
        </w:numPr>
        <w:tabs>
          <w:tab w:val="clear" w:pos="3600"/>
          <w:tab w:val="num" w:pos="1418"/>
        </w:tabs>
        <w:spacing w:line="480" w:lineRule="auto"/>
        <w:ind w:left="1418" w:hanging="425"/>
        <w:jc w:val="both"/>
      </w:pPr>
      <w:r w:rsidRPr="0069153D">
        <w:t>Asam organic</w:t>
      </w:r>
    </w:p>
    <w:p w:rsidR="0026267C" w:rsidRPr="0069153D" w:rsidRDefault="0026267C" w:rsidP="0026267C">
      <w:pPr>
        <w:tabs>
          <w:tab w:val="num" w:pos="851"/>
        </w:tabs>
        <w:spacing w:line="480" w:lineRule="auto"/>
        <w:ind w:left="1418"/>
        <w:jc w:val="both"/>
      </w:pPr>
      <w:r w:rsidRPr="0069153D">
        <w:lastRenderedPageBreak/>
        <w:t xml:space="preserve">Asam organik seperti </w:t>
      </w:r>
      <w:r>
        <w:t>v</w:t>
      </w:r>
      <w:r w:rsidRPr="0069153D">
        <w:t>itamin C sangat membantu penyerapan besi non heme dengan merubah bentuk ferri menjadi bentuk ferro.Seperti telah dijelaskan, bentuk ferro lebi</w:t>
      </w:r>
      <w:r>
        <w:t>h mudah diserap.Disamping itu v</w:t>
      </w:r>
      <w:r w:rsidRPr="0069153D">
        <w:t>itamin C membentuk gugus besi akorbat yang tetap larut pada pH lebih tinggi dalam duodenum.Oleh karena itu, sangat dianjurkan memakan makanan sumber vitamin C setiap kali makan.</w:t>
      </w:r>
    </w:p>
    <w:p w:rsidR="0026267C" w:rsidRPr="0069153D" w:rsidRDefault="0026267C" w:rsidP="0026267C">
      <w:pPr>
        <w:numPr>
          <w:ilvl w:val="0"/>
          <w:numId w:val="14"/>
        </w:numPr>
        <w:tabs>
          <w:tab w:val="clear" w:pos="3600"/>
          <w:tab w:val="num" w:pos="1418"/>
        </w:tabs>
        <w:spacing w:line="480" w:lineRule="auto"/>
        <w:ind w:left="1418" w:hanging="425"/>
        <w:jc w:val="both"/>
      </w:pPr>
      <w:r w:rsidRPr="0069153D">
        <w:t xml:space="preserve">Asam Fitat </w:t>
      </w:r>
    </w:p>
    <w:p w:rsidR="0026267C" w:rsidRDefault="0026267C" w:rsidP="0026267C">
      <w:pPr>
        <w:tabs>
          <w:tab w:val="num" w:pos="851"/>
        </w:tabs>
        <w:spacing w:line="480" w:lineRule="auto"/>
        <w:ind w:left="1418"/>
        <w:jc w:val="both"/>
      </w:pPr>
      <w:r w:rsidRPr="0069153D">
        <w:t xml:space="preserve">Asam fitat dan faktor lain pada serealia serta asam oksalat didalam </w:t>
      </w:r>
    </w:p>
    <w:p w:rsidR="0026267C" w:rsidRDefault="0026267C" w:rsidP="0026267C">
      <w:pPr>
        <w:tabs>
          <w:tab w:val="num" w:pos="851"/>
        </w:tabs>
        <w:spacing w:line="480" w:lineRule="auto"/>
        <w:ind w:left="1418"/>
        <w:jc w:val="both"/>
      </w:pPr>
      <w:r w:rsidRPr="0069153D">
        <w:t>sayuran dapat menghambat penyerapan besi. Faktor-faktor ini mengikat besi, sehingga mempersulit penyerapannya.Protein kedelai menurukan absorbsi besi karena nilai fitatnya yang tinggi.Vitamin C dalam jumlah cukup dapat melawan sebagian pengaruh faktor-faktor yang menghambat penyerapan besi ini.</w:t>
      </w:r>
    </w:p>
    <w:p w:rsidR="0026267C" w:rsidRPr="0069153D" w:rsidRDefault="0026267C" w:rsidP="0026267C">
      <w:pPr>
        <w:numPr>
          <w:ilvl w:val="0"/>
          <w:numId w:val="14"/>
        </w:numPr>
        <w:tabs>
          <w:tab w:val="clear" w:pos="3600"/>
          <w:tab w:val="num" w:pos="1418"/>
        </w:tabs>
        <w:spacing w:line="480" w:lineRule="auto"/>
        <w:ind w:left="1418" w:hanging="425"/>
        <w:jc w:val="both"/>
      </w:pPr>
      <w:r w:rsidRPr="0069153D">
        <w:t xml:space="preserve">Tanin </w:t>
      </w:r>
    </w:p>
    <w:p w:rsidR="0026267C" w:rsidRPr="0069153D" w:rsidRDefault="0026267C" w:rsidP="0026267C">
      <w:pPr>
        <w:tabs>
          <w:tab w:val="num" w:pos="851"/>
        </w:tabs>
        <w:spacing w:line="480" w:lineRule="auto"/>
        <w:ind w:left="1418"/>
        <w:jc w:val="both"/>
      </w:pPr>
      <w:r w:rsidRPr="0069153D">
        <w:t xml:space="preserve">Tanin merupakan polifenol yang terdapat di dalam </w:t>
      </w:r>
      <w:r w:rsidRPr="0069153D">
        <w:rPr>
          <w:rStyle w:val="highlight"/>
          <w:rFonts w:eastAsia="Calibri"/>
        </w:rPr>
        <w:t>teh</w:t>
      </w:r>
      <w:r w:rsidRPr="0069153D">
        <w:t>, kopi dan beberapa jenis sayuran serta buah, juga dapat menghambat absorbsi besi dengan caramengikat besi.Bila besi tubuh tidak telalu tinggi, sebaiknyatidak minum teh atau kopi pada waktu makan.</w:t>
      </w:r>
    </w:p>
    <w:p w:rsidR="0026267C" w:rsidRPr="0069153D" w:rsidRDefault="0026267C" w:rsidP="0026267C">
      <w:pPr>
        <w:tabs>
          <w:tab w:val="num" w:pos="851"/>
        </w:tabs>
        <w:spacing w:line="480" w:lineRule="auto"/>
        <w:ind w:left="1418"/>
        <w:jc w:val="both"/>
      </w:pPr>
      <w:r w:rsidRPr="0069153D">
        <w:t xml:space="preserve">Penyerapan zat besi sangat dipengaruhi oleh kombinasi makanan yang diserap pada waktu makan makanan tertentu, terutama teh kental yang akan menimbulkan pengaruh penghambatan yang nyata pada penyerapan zat besi. Senyawa tanin dari teh yang berlebihan dalam darah akan mengganggu penyerapan zat besi. Tubuh kekurangan zat besi maka pembentukan butir darah merah (hemoglobin) berkurang sehingga mengakibatkan anemia. Pengaruh pengahambatan tannin </w:t>
      </w:r>
      <w:r w:rsidRPr="0069153D">
        <w:lastRenderedPageBreak/>
        <w:t>dapat dihindarkan dengan cara tidak minum teh setelah selesai makan agar tidak mengganggu penyerapan zat besi.</w:t>
      </w:r>
    </w:p>
    <w:p w:rsidR="0026267C" w:rsidRPr="0069153D" w:rsidRDefault="0026267C" w:rsidP="0026267C">
      <w:pPr>
        <w:numPr>
          <w:ilvl w:val="0"/>
          <w:numId w:val="14"/>
        </w:numPr>
        <w:tabs>
          <w:tab w:val="clear" w:pos="3600"/>
          <w:tab w:val="num" w:pos="1418"/>
        </w:tabs>
        <w:spacing w:line="480" w:lineRule="auto"/>
        <w:ind w:left="1418" w:hanging="425"/>
        <w:jc w:val="both"/>
      </w:pPr>
      <w:r w:rsidRPr="0069153D">
        <w:t>Tingkat Keasaman Lambung</w:t>
      </w:r>
    </w:p>
    <w:p w:rsidR="0026267C" w:rsidRDefault="0026267C" w:rsidP="0026267C">
      <w:pPr>
        <w:tabs>
          <w:tab w:val="num" w:pos="851"/>
        </w:tabs>
        <w:spacing w:line="480" w:lineRule="auto"/>
        <w:ind w:left="1418"/>
        <w:jc w:val="both"/>
      </w:pPr>
      <w:r w:rsidRPr="0069153D">
        <w:t>Tingkat keasaman lambung meningkatkan daya larut besi.Kekurangan asam klorida (HCL) di dalam lambung atau penggunaan obat-obatan yang bersifat basa seperti antasid dapat mengahalangi absorbsi besi.Tingkat keasaman lambung meningkatkan daya larut besi.Kekurangan asam klorida (HCL) di dalam lambung atau penggunaan obat-obatan yang bersifat basa seperti antasid dapat mengahalangi absorbsi besi.</w:t>
      </w:r>
    </w:p>
    <w:p w:rsidR="0026267C" w:rsidRPr="0069153D" w:rsidRDefault="0026267C" w:rsidP="0026267C">
      <w:pPr>
        <w:numPr>
          <w:ilvl w:val="0"/>
          <w:numId w:val="14"/>
        </w:numPr>
        <w:tabs>
          <w:tab w:val="clear" w:pos="3600"/>
          <w:tab w:val="num" w:pos="1418"/>
        </w:tabs>
        <w:spacing w:line="480" w:lineRule="auto"/>
        <w:ind w:left="1418" w:hanging="425"/>
        <w:jc w:val="both"/>
      </w:pPr>
      <w:r w:rsidRPr="0069153D">
        <w:t>Faktor Intrinsik</w:t>
      </w:r>
    </w:p>
    <w:p w:rsidR="0026267C" w:rsidRPr="0069153D" w:rsidRDefault="0026267C" w:rsidP="0026267C">
      <w:pPr>
        <w:tabs>
          <w:tab w:val="num" w:pos="851"/>
        </w:tabs>
        <w:spacing w:line="480" w:lineRule="auto"/>
        <w:ind w:left="1418"/>
        <w:jc w:val="both"/>
      </w:pPr>
      <w:r w:rsidRPr="0069153D">
        <w:t>Faktor Intrinsik di dalam lambung membantu penyerapan besi, diduga karena mempunyai struktur yang sama dengan vitamin B12.</w:t>
      </w:r>
    </w:p>
    <w:p w:rsidR="0026267C" w:rsidRPr="0069153D" w:rsidRDefault="0026267C" w:rsidP="0026267C">
      <w:pPr>
        <w:numPr>
          <w:ilvl w:val="0"/>
          <w:numId w:val="14"/>
        </w:numPr>
        <w:tabs>
          <w:tab w:val="clear" w:pos="3600"/>
          <w:tab w:val="num" w:pos="1418"/>
        </w:tabs>
        <w:spacing w:line="480" w:lineRule="auto"/>
        <w:ind w:left="1418" w:hanging="425"/>
        <w:jc w:val="both"/>
      </w:pPr>
      <w:r w:rsidRPr="0069153D">
        <w:t>Kebutuhan Tubuh</w:t>
      </w:r>
    </w:p>
    <w:p w:rsidR="0026267C" w:rsidRDefault="0026267C" w:rsidP="0026267C">
      <w:pPr>
        <w:tabs>
          <w:tab w:val="num" w:pos="851"/>
        </w:tabs>
        <w:spacing w:line="480" w:lineRule="auto"/>
        <w:ind w:left="1418"/>
        <w:jc w:val="both"/>
      </w:pPr>
      <w:r w:rsidRPr="0069153D">
        <w:t>Kebutuhan tubuh akan zat besi berpengaruh besar terhadap absorbsi besi. Bila tubuh kekurangan besi atau kebutuhan meningkat pada masa pertumbuhan, absorbsi besi non heme dapat meningkat sampai sepuluh kali sedangkan besi heme dua kali.</w:t>
      </w:r>
    </w:p>
    <w:p w:rsidR="0026267C" w:rsidRDefault="0026267C" w:rsidP="0026267C">
      <w:pPr>
        <w:tabs>
          <w:tab w:val="num" w:pos="851"/>
        </w:tabs>
        <w:ind w:left="1418"/>
        <w:jc w:val="both"/>
      </w:pPr>
    </w:p>
    <w:p w:rsidR="0026267C" w:rsidRDefault="0026267C" w:rsidP="0026267C">
      <w:pPr>
        <w:numPr>
          <w:ilvl w:val="1"/>
          <w:numId w:val="2"/>
        </w:numPr>
        <w:spacing w:line="480" w:lineRule="auto"/>
        <w:ind w:left="1040"/>
        <w:jc w:val="both"/>
        <w:rPr>
          <w:b/>
        </w:rPr>
      </w:pPr>
      <w:r>
        <w:rPr>
          <w:b/>
        </w:rPr>
        <w:t>Penatalaksanaan Anemia</w:t>
      </w:r>
    </w:p>
    <w:p w:rsidR="0026267C" w:rsidRDefault="0026267C" w:rsidP="0026267C">
      <w:pPr>
        <w:pStyle w:val="ListParagraph"/>
        <w:numPr>
          <w:ilvl w:val="4"/>
          <w:numId w:val="2"/>
        </w:numPr>
        <w:spacing w:line="480" w:lineRule="auto"/>
        <w:ind w:left="1418"/>
        <w:jc w:val="both"/>
      </w:pPr>
      <w:r>
        <w:t>Mengatasi penyebab anemia seperti penyakit perdarahan, cacingan, dan lain-lain.</w:t>
      </w:r>
    </w:p>
    <w:p w:rsidR="0026267C" w:rsidRDefault="0026267C" w:rsidP="0026267C">
      <w:pPr>
        <w:pStyle w:val="ListParagraph"/>
        <w:numPr>
          <w:ilvl w:val="4"/>
          <w:numId w:val="2"/>
        </w:numPr>
        <w:spacing w:line="480" w:lineRule="auto"/>
        <w:ind w:left="1418"/>
        <w:jc w:val="both"/>
      </w:pPr>
      <w:r>
        <w:t>Pemberian nutrisi atau makanan yang banyak mengandung zat besi, diantaranya daging hewan, telur, ikan, sayur hijau.</w:t>
      </w:r>
    </w:p>
    <w:p w:rsidR="0026267C" w:rsidRDefault="0026267C" w:rsidP="0026267C">
      <w:pPr>
        <w:spacing w:line="480" w:lineRule="auto"/>
        <w:ind w:left="1058"/>
        <w:jc w:val="both"/>
      </w:pPr>
      <w:r>
        <w:t>(Tarwoto &amp; Wasnidar, 2013)</w:t>
      </w:r>
    </w:p>
    <w:p w:rsidR="0026267C" w:rsidRPr="005F209C" w:rsidRDefault="0026267C" w:rsidP="0026267C">
      <w:pPr>
        <w:ind w:left="1058"/>
        <w:jc w:val="both"/>
      </w:pPr>
    </w:p>
    <w:p w:rsidR="0026267C" w:rsidRDefault="0026267C" w:rsidP="0026267C">
      <w:pPr>
        <w:numPr>
          <w:ilvl w:val="1"/>
          <w:numId w:val="2"/>
        </w:numPr>
        <w:spacing w:line="480" w:lineRule="auto"/>
        <w:ind w:left="1040"/>
        <w:jc w:val="both"/>
        <w:rPr>
          <w:b/>
        </w:rPr>
      </w:pPr>
      <w:r w:rsidRPr="00742149">
        <w:rPr>
          <w:b/>
        </w:rPr>
        <w:lastRenderedPageBreak/>
        <w:t>Pengukuran</w:t>
      </w:r>
      <w:r>
        <w:rPr>
          <w:b/>
        </w:rPr>
        <w:t xml:space="preserve"> Kadar Hb</w:t>
      </w:r>
    </w:p>
    <w:p w:rsidR="0026267C" w:rsidRDefault="0026267C" w:rsidP="0026267C">
      <w:pPr>
        <w:spacing w:line="480" w:lineRule="auto"/>
        <w:ind w:left="1040"/>
        <w:jc w:val="both"/>
        <w:rPr>
          <w:color w:val="000000"/>
          <w:lang w:eastAsia="id-ID"/>
        </w:rPr>
      </w:pPr>
      <w:r w:rsidRPr="00B87DDB">
        <w:rPr>
          <w:color w:val="000000"/>
          <w:lang w:eastAsia="id-ID"/>
        </w:rPr>
        <w:t xml:space="preserve">Banyak cara-cara yang ditemukan untuk menentukan nilai hemoglobin </w:t>
      </w:r>
      <w:r>
        <w:rPr>
          <w:color w:val="000000"/>
          <w:lang w:eastAsia="id-ID"/>
        </w:rPr>
        <w:t xml:space="preserve">(Hb).Sampai sekarang belum ada satu carapun yang dapat dipercaya hasilnya 100%, mudah dikerjakan dan sederhana.  Beberapa cara ini adalah: </w:t>
      </w:r>
    </w:p>
    <w:p w:rsidR="0026267C" w:rsidRDefault="0026267C" w:rsidP="0026267C">
      <w:pPr>
        <w:numPr>
          <w:ilvl w:val="4"/>
          <w:numId w:val="2"/>
        </w:numPr>
        <w:spacing w:line="480" w:lineRule="auto"/>
        <w:ind w:left="1418"/>
        <w:jc w:val="both"/>
        <w:rPr>
          <w:lang w:eastAsia="id-ID"/>
        </w:rPr>
      </w:pPr>
      <w:r>
        <w:rPr>
          <w:color w:val="000000"/>
          <w:lang w:eastAsia="id-ID"/>
        </w:rPr>
        <w:t xml:space="preserve">Cara Tallquist </w:t>
      </w:r>
    </w:p>
    <w:p w:rsidR="0026267C" w:rsidRDefault="0026267C" w:rsidP="0026267C">
      <w:pPr>
        <w:spacing w:line="480" w:lineRule="auto"/>
        <w:ind w:left="1418"/>
        <w:jc w:val="both"/>
        <w:rPr>
          <w:color w:val="000000"/>
          <w:lang w:eastAsia="id-ID"/>
        </w:rPr>
      </w:pPr>
      <w:r w:rsidRPr="00AB4D18">
        <w:rPr>
          <w:color w:val="000000"/>
          <w:lang w:eastAsia="id-ID"/>
        </w:rPr>
        <w:t xml:space="preserve">Cara ini menentukan kadar Hb tidak teliti, kesalahan antara 25 - </w:t>
      </w:r>
      <w:r>
        <w:rPr>
          <w:color w:val="000000"/>
          <w:lang w:eastAsia="id-ID"/>
        </w:rPr>
        <w:t xml:space="preserve">50%.  Prinsip kerja cara ini adalah dengan membandingkan darah asli dengan suatu skala warna yang bertingkat-tingkat mulai dari warna merah muda sampai warna merah tua (mulai 10% sampai 100%).  Sebagai dasar diambil ialah 100% = 15,8 gram Hb per 100 ml darah (Kemenkes RI, 2014). </w:t>
      </w:r>
    </w:p>
    <w:p w:rsidR="0026267C" w:rsidRDefault="0026267C" w:rsidP="0026267C">
      <w:pPr>
        <w:numPr>
          <w:ilvl w:val="4"/>
          <w:numId w:val="2"/>
        </w:numPr>
        <w:spacing w:line="480" w:lineRule="auto"/>
        <w:ind w:left="1418"/>
        <w:jc w:val="both"/>
        <w:rPr>
          <w:lang w:eastAsia="id-ID"/>
        </w:rPr>
      </w:pPr>
      <w:r>
        <w:rPr>
          <w:color w:val="000000"/>
          <w:lang w:eastAsia="id-ID"/>
        </w:rPr>
        <w:t xml:space="preserve">Cara Sahli </w:t>
      </w:r>
    </w:p>
    <w:p w:rsidR="0026267C" w:rsidRDefault="0026267C" w:rsidP="0026267C">
      <w:pPr>
        <w:spacing w:line="480" w:lineRule="auto"/>
        <w:ind w:left="1418"/>
        <w:jc w:val="both"/>
        <w:rPr>
          <w:lang w:eastAsia="id-ID"/>
        </w:rPr>
      </w:pPr>
      <w:r w:rsidRPr="0000722D">
        <w:rPr>
          <w:color w:val="000000"/>
          <w:lang w:eastAsia="id-ID"/>
        </w:rPr>
        <w:t xml:space="preserve">Cara sahli paling banyak dipakai di Indonesia dengan kesalahan ± </w:t>
      </w:r>
      <w:r>
        <w:rPr>
          <w:color w:val="000000"/>
          <w:lang w:eastAsia="id-ID"/>
        </w:rPr>
        <w:t xml:space="preserve">10%.  Walaupun cara ini tidak tepat 100% akan tetapi masih dianggap cukup baik untuk mengetahui apakah seseorang kekurangan Hb (darah).  Prinsip pemeriksaan Hb cara sahli yaitu hemoglobin oleh asam chlorida (0,1 N) diubah menjadi acid hematin yang warnanya sawo matang.  Dengan air suling warna ini diencerkan sampai warnanya sama dengan warna standard pada hemometer.  Kadar Hb dibaca pada tabung sahli (tabung pengencer).Tiap hemometer (sahli) terdiri dari alat pembanding warna, tabung pengencer, pipet darah (20µl), pipet pengencer darah (Kemenkes RI, 2014).Kelemahan dari metode ini adalah kenyataan bahwa kolorimetri visual tidak teliti, bahwa hematin asam itu bukan merupakan larutan sejati dan bahwa alat itu tidak dapat distandardkan. Cara ini juga kurang baik karena tidak semua macam hemoglobin diubah menjadi hematin asam, misalnya </w:t>
      </w:r>
      <w:r>
        <w:rPr>
          <w:color w:val="000000"/>
          <w:lang w:eastAsia="id-ID"/>
        </w:rPr>
        <w:lastRenderedPageBreak/>
        <w:t xml:space="preserve">karboxyhemoglobin, methemoglobin dan sulfhemoglobin (Gandasoebrata R, 2013) </w:t>
      </w:r>
    </w:p>
    <w:p w:rsidR="0026267C" w:rsidRDefault="0026267C" w:rsidP="0026267C">
      <w:pPr>
        <w:numPr>
          <w:ilvl w:val="4"/>
          <w:numId w:val="2"/>
        </w:numPr>
        <w:autoSpaceDE w:val="0"/>
        <w:autoSpaceDN w:val="0"/>
        <w:adjustRightInd w:val="0"/>
        <w:spacing w:line="480" w:lineRule="auto"/>
        <w:ind w:left="1418"/>
        <w:jc w:val="both"/>
        <w:rPr>
          <w:lang w:eastAsia="id-ID"/>
        </w:rPr>
      </w:pPr>
      <w:r w:rsidRPr="003E217B">
        <w:rPr>
          <w:color w:val="000000"/>
          <w:lang w:eastAsia="id-ID"/>
        </w:rPr>
        <w:t>Dengan CuSO</w:t>
      </w:r>
      <w:r w:rsidRPr="003E217B">
        <w:rPr>
          <w:color w:val="000000"/>
          <w:sz w:val="16"/>
          <w:szCs w:val="16"/>
          <w:lang w:eastAsia="id-ID"/>
        </w:rPr>
        <w:t>4</w:t>
      </w:r>
      <w:r w:rsidRPr="003E217B">
        <w:rPr>
          <w:color w:val="000000"/>
          <w:lang w:eastAsia="id-ID"/>
        </w:rPr>
        <w:t xml:space="preserve"> BJ 1,053 </w:t>
      </w:r>
    </w:p>
    <w:p w:rsidR="0026267C" w:rsidRDefault="0026267C" w:rsidP="0026267C">
      <w:pPr>
        <w:autoSpaceDE w:val="0"/>
        <w:autoSpaceDN w:val="0"/>
        <w:adjustRightInd w:val="0"/>
        <w:spacing w:line="480" w:lineRule="auto"/>
        <w:ind w:left="1418"/>
        <w:jc w:val="both"/>
        <w:rPr>
          <w:color w:val="000000"/>
          <w:lang w:eastAsia="id-ID"/>
        </w:rPr>
      </w:pPr>
      <w:r w:rsidRPr="003E217B">
        <w:rPr>
          <w:color w:val="000000"/>
          <w:lang w:eastAsia="id-ID"/>
        </w:rPr>
        <w:t xml:space="preserve">Cara ini hanya dipakai untuk menetapkan kadar Hb dari donor yang </w:t>
      </w:r>
      <w:r>
        <w:rPr>
          <w:color w:val="000000"/>
          <w:lang w:eastAsia="id-ID"/>
        </w:rPr>
        <w:t>diperlukan untuk tranfusi darah.  Untuk pemeriksaan klinik cara kupersulfat tidak dapat digunakan karena tidak mendapatkan kadar Hb dengan tepat.  Hasil dari metode ini adalah persen Hb.  Perlu diketahui bahwa kadar Hb seorang donor cukup kira-kira 80% Hb.  Tes ini dilakukan dengan meneteskan darah kapiler 1 tetes diatas permukaan larutan CuSO</w:t>
      </w:r>
      <w:r>
        <w:rPr>
          <w:color w:val="000000"/>
          <w:sz w:val="16"/>
          <w:szCs w:val="16"/>
          <w:lang w:eastAsia="id-ID"/>
        </w:rPr>
        <w:t xml:space="preserve">4 </w:t>
      </w:r>
      <w:r>
        <w:rPr>
          <w:color w:val="000000"/>
          <w:lang w:eastAsia="id-ID"/>
        </w:rPr>
        <w:t xml:space="preserve">Bj 1,053 dengan volume 300 – 500 ml di dalam gelas takar.  Hasil cara ini adalah darah terapung, melayang atau terbenam. Darah terapung menunjukkan bahwa kadar Hb kira-kira dibawah 80%. Darah melayang menunjukkan kadar Hb kira-kira berkisar 80%.  Sedangkan darah terbenam menunjukkan kadar Hb diatas 80%. </w:t>
      </w:r>
    </w:p>
    <w:p w:rsidR="0026267C" w:rsidRDefault="0026267C" w:rsidP="0026267C">
      <w:pPr>
        <w:numPr>
          <w:ilvl w:val="4"/>
          <w:numId w:val="2"/>
        </w:numPr>
        <w:autoSpaceDE w:val="0"/>
        <w:autoSpaceDN w:val="0"/>
        <w:adjustRightInd w:val="0"/>
        <w:spacing w:line="480" w:lineRule="auto"/>
        <w:ind w:left="1418"/>
        <w:jc w:val="both"/>
        <w:rPr>
          <w:lang w:eastAsia="id-ID"/>
        </w:rPr>
      </w:pPr>
      <w:r>
        <w:rPr>
          <w:color w:val="000000"/>
          <w:lang w:eastAsia="id-ID"/>
        </w:rPr>
        <w:t xml:space="preserve">Cara Photometrik Kolorimeter </w:t>
      </w:r>
    </w:p>
    <w:p w:rsidR="0026267C" w:rsidRDefault="0026267C" w:rsidP="0026267C">
      <w:pPr>
        <w:autoSpaceDE w:val="0"/>
        <w:autoSpaceDN w:val="0"/>
        <w:adjustRightInd w:val="0"/>
        <w:spacing w:line="480" w:lineRule="auto"/>
        <w:ind w:left="1418"/>
        <w:jc w:val="both"/>
        <w:rPr>
          <w:color w:val="000000"/>
          <w:lang w:eastAsia="id-ID"/>
        </w:rPr>
      </w:pPr>
      <w:r w:rsidRPr="002F1E37">
        <w:rPr>
          <w:color w:val="000000"/>
          <w:lang w:eastAsia="id-ID"/>
        </w:rPr>
        <w:t xml:space="preserve">Dengan photo-elektrik kolorimeter didapatkan kadar Hb lebih teliti </w:t>
      </w:r>
      <w:r>
        <w:rPr>
          <w:color w:val="000000"/>
          <w:lang w:eastAsia="id-ID"/>
        </w:rPr>
        <w:t xml:space="preserve">daripada cara visual (sahli).  Kesalahan hanya berkisar ± 2%.  Penetapan kadar Hb dengan cara ini ada berbagai macam cara, yaitu: </w:t>
      </w:r>
    </w:p>
    <w:p w:rsidR="0026267C" w:rsidRDefault="0026267C" w:rsidP="0026267C">
      <w:pPr>
        <w:autoSpaceDE w:val="0"/>
        <w:autoSpaceDN w:val="0"/>
        <w:adjustRightInd w:val="0"/>
        <w:spacing w:line="480" w:lineRule="auto"/>
        <w:ind w:left="1418"/>
        <w:jc w:val="both"/>
        <w:rPr>
          <w:color w:val="000000"/>
          <w:lang w:eastAsia="id-ID"/>
        </w:rPr>
      </w:pPr>
    </w:p>
    <w:p w:rsidR="0026267C" w:rsidRDefault="0026267C" w:rsidP="0026267C">
      <w:pPr>
        <w:numPr>
          <w:ilvl w:val="2"/>
          <w:numId w:val="11"/>
        </w:numPr>
        <w:tabs>
          <w:tab w:val="clear" w:pos="3420"/>
          <w:tab w:val="num" w:pos="1701"/>
        </w:tabs>
        <w:autoSpaceDE w:val="0"/>
        <w:autoSpaceDN w:val="0"/>
        <w:adjustRightInd w:val="0"/>
        <w:spacing w:line="480" w:lineRule="auto"/>
        <w:ind w:left="1701" w:hanging="283"/>
        <w:jc w:val="both"/>
        <w:rPr>
          <w:lang w:eastAsia="id-ID"/>
        </w:rPr>
      </w:pPr>
      <w:r>
        <w:rPr>
          <w:color w:val="000000"/>
          <w:lang w:eastAsia="id-ID"/>
        </w:rPr>
        <w:t xml:space="preserve">Cara Sianmethemoglobin </w:t>
      </w:r>
    </w:p>
    <w:p w:rsidR="0026267C" w:rsidRDefault="0026267C" w:rsidP="0026267C">
      <w:pPr>
        <w:autoSpaceDE w:val="0"/>
        <w:autoSpaceDN w:val="0"/>
        <w:adjustRightInd w:val="0"/>
        <w:spacing w:line="480" w:lineRule="auto"/>
        <w:ind w:left="1679" w:firstLine="22"/>
        <w:jc w:val="both"/>
        <w:rPr>
          <w:color w:val="000000"/>
          <w:lang w:eastAsia="id-ID"/>
        </w:rPr>
      </w:pPr>
      <w:r w:rsidRPr="00E368F7">
        <w:rPr>
          <w:color w:val="000000"/>
          <w:lang w:eastAsia="id-ID"/>
        </w:rPr>
        <w:t xml:space="preserve">Cara ini berdasarkan bahwa semua bentuk Hb (methemoglobin, </w:t>
      </w:r>
      <w:r>
        <w:rPr>
          <w:color w:val="000000"/>
          <w:lang w:eastAsia="id-ID"/>
        </w:rPr>
        <w:t xml:space="preserve"> karboxyhemoglobin kecuali sulfhemoglobin) diubah menjadi sianmethemoglobin dalam larutan yang berisi </w:t>
      </w:r>
      <w:r>
        <w:rPr>
          <w:i/>
          <w:iCs/>
          <w:color w:val="000000"/>
          <w:lang w:eastAsia="id-ID"/>
        </w:rPr>
        <w:t>kalium sianida</w:t>
      </w:r>
      <w:r>
        <w:rPr>
          <w:color w:val="000000"/>
          <w:lang w:eastAsia="id-ID"/>
        </w:rPr>
        <w:t xml:space="preserve"> (KCN) dan kalium ferrisianida (K)</w:t>
      </w:r>
    </w:p>
    <w:p w:rsidR="0026267C" w:rsidRDefault="0026267C" w:rsidP="0026267C">
      <w:pPr>
        <w:numPr>
          <w:ilvl w:val="2"/>
          <w:numId w:val="11"/>
        </w:numPr>
        <w:tabs>
          <w:tab w:val="clear" w:pos="3420"/>
          <w:tab w:val="num" w:pos="1701"/>
        </w:tabs>
        <w:autoSpaceDE w:val="0"/>
        <w:autoSpaceDN w:val="0"/>
        <w:adjustRightInd w:val="0"/>
        <w:spacing w:line="480" w:lineRule="auto"/>
        <w:ind w:left="1701" w:hanging="283"/>
        <w:jc w:val="both"/>
        <w:rPr>
          <w:color w:val="000000"/>
          <w:lang w:eastAsia="id-ID"/>
        </w:rPr>
      </w:pPr>
      <w:r>
        <w:rPr>
          <w:color w:val="000000"/>
          <w:lang w:eastAsia="id-ID"/>
        </w:rPr>
        <w:lastRenderedPageBreak/>
        <w:t>Cara Oxihemoglobin</w:t>
      </w:r>
      <w:r>
        <w:rPr>
          <w:color w:val="000000"/>
          <w:sz w:val="16"/>
          <w:szCs w:val="16"/>
          <w:lang w:eastAsia="id-ID"/>
        </w:rPr>
        <w:t xml:space="preserve">3 </w:t>
      </w:r>
      <w:r>
        <w:rPr>
          <w:color w:val="000000"/>
          <w:lang w:eastAsia="id-ID"/>
        </w:rPr>
        <w:t>Fe (CN)</w:t>
      </w:r>
      <w:r>
        <w:rPr>
          <w:color w:val="000000"/>
          <w:sz w:val="16"/>
          <w:szCs w:val="16"/>
          <w:lang w:eastAsia="id-ID"/>
        </w:rPr>
        <w:t>6</w:t>
      </w:r>
      <w:r>
        <w:rPr>
          <w:color w:val="000000"/>
          <w:lang w:eastAsia="id-ID"/>
        </w:rPr>
        <w:t xml:space="preserve">). </w:t>
      </w:r>
    </w:p>
    <w:p w:rsidR="0026267C" w:rsidRDefault="0026267C" w:rsidP="0026267C">
      <w:pPr>
        <w:autoSpaceDE w:val="0"/>
        <w:autoSpaceDN w:val="0"/>
        <w:adjustRightInd w:val="0"/>
        <w:spacing w:line="480" w:lineRule="auto"/>
        <w:ind w:left="1701"/>
        <w:jc w:val="both"/>
        <w:rPr>
          <w:color w:val="000000"/>
          <w:lang w:eastAsia="id-ID"/>
        </w:rPr>
      </w:pPr>
      <w:r w:rsidRPr="00866C79">
        <w:rPr>
          <w:color w:val="000000"/>
          <w:lang w:eastAsia="id-ID"/>
        </w:rPr>
        <w:t xml:space="preserve">Cara ini lebih singkat dan sederhana.Kelemahan metode ini ialah tidak ada larutan standard oxyhemoglobin yang stabil sehingga photometer sukar ditera.Maka untuk menera photometer dapat dipakai nilai hematokrit.  Kadar Hb orang sehat dihitung dengan gram % sama dengan 1/3 nilai hematokritnya.  Misalnya: nilai hematokrit 45% sesuai dengan kadar Hb 15 gram/100 ml darah.   </w:t>
      </w:r>
    </w:p>
    <w:p w:rsidR="0026267C" w:rsidRDefault="0026267C" w:rsidP="0026267C">
      <w:pPr>
        <w:numPr>
          <w:ilvl w:val="2"/>
          <w:numId w:val="11"/>
        </w:numPr>
        <w:tabs>
          <w:tab w:val="clear" w:pos="3420"/>
          <w:tab w:val="num" w:pos="1701"/>
        </w:tabs>
        <w:autoSpaceDE w:val="0"/>
        <w:autoSpaceDN w:val="0"/>
        <w:adjustRightInd w:val="0"/>
        <w:spacing w:line="480" w:lineRule="auto"/>
        <w:ind w:left="1701" w:hanging="283"/>
        <w:jc w:val="both"/>
        <w:rPr>
          <w:color w:val="000000"/>
          <w:lang w:eastAsia="id-ID"/>
        </w:rPr>
      </w:pPr>
      <w:r w:rsidRPr="00866C79">
        <w:rPr>
          <w:color w:val="000000"/>
          <w:lang w:eastAsia="id-ID"/>
        </w:rPr>
        <w:t xml:space="preserve">Cara Alkali Hematin </w:t>
      </w:r>
    </w:p>
    <w:p w:rsidR="0026267C" w:rsidRDefault="0026267C" w:rsidP="0026267C">
      <w:pPr>
        <w:autoSpaceDE w:val="0"/>
        <w:autoSpaceDN w:val="0"/>
        <w:adjustRightInd w:val="0"/>
        <w:spacing w:line="480" w:lineRule="auto"/>
        <w:ind w:left="1701"/>
        <w:jc w:val="both"/>
        <w:rPr>
          <w:color w:val="000000"/>
          <w:lang w:eastAsia="id-ID"/>
        </w:rPr>
      </w:pPr>
      <w:r w:rsidRPr="00866C79">
        <w:rPr>
          <w:color w:val="000000"/>
          <w:lang w:eastAsia="id-ID"/>
        </w:rPr>
        <w:t xml:space="preserve">Cara ini sebenarnya menetapkan total Hb baik dari </w:t>
      </w:r>
      <w:r>
        <w:rPr>
          <w:color w:val="000000"/>
          <w:lang w:eastAsia="id-ID"/>
        </w:rPr>
        <w:t xml:space="preserve">carboxyhemoglobin, methemoglobin atau sulfhemoglobin.  Cara ini kurang teliti bila dibandingkan dengan cara sianmethemoglobin dan oxyhemoglobin. </w:t>
      </w:r>
    </w:p>
    <w:p w:rsidR="0026267C" w:rsidRPr="00742149" w:rsidRDefault="0026267C" w:rsidP="0026267C">
      <w:pPr>
        <w:autoSpaceDE w:val="0"/>
        <w:autoSpaceDN w:val="0"/>
        <w:adjustRightInd w:val="0"/>
        <w:spacing w:line="480" w:lineRule="auto"/>
        <w:ind w:left="1280"/>
        <w:jc w:val="both"/>
        <w:rPr>
          <w:b/>
        </w:rPr>
      </w:pPr>
      <w:r>
        <w:rPr>
          <w:color w:val="000000"/>
          <w:lang w:eastAsia="id-ID"/>
        </w:rPr>
        <w:t xml:space="preserve">Diantara ketiga metode ini yang paling tepat adalah menurut cara sianmethemoglobin (Gandasoebrata, 2013). </w:t>
      </w:r>
    </w:p>
    <w:p w:rsidR="0026267C" w:rsidRPr="0069153D" w:rsidRDefault="0026267C" w:rsidP="0026267C">
      <w:pPr>
        <w:tabs>
          <w:tab w:val="num" w:pos="3600"/>
        </w:tabs>
        <w:ind w:left="540"/>
        <w:jc w:val="both"/>
        <w:rPr>
          <w:b/>
          <w:bCs/>
        </w:rPr>
      </w:pPr>
    </w:p>
    <w:p w:rsidR="0026267C" w:rsidRPr="005566A6" w:rsidRDefault="0026267C" w:rsidP="0026267C">
      <w:pPr>
        <w:numPr>
          <w:ilvl w:val="0"/>
          <w:numId w:val="2"/>
        </w:numPr>
        <w:spacing w:line="480" w:lineRule="auto"/>
        <w:rPr>
          <w:b/>
          <w:bCs/>
        </w:rPr>
      </w:pPr>
      <w:r>
        <w:rPr>
          <w:b/>
          <w:bCs/>
        </w:rPr>
        <w:t>Ubi Jalar</w:t>
      </w:r>
      <w:r w:rsidRPr="005566A6">
        <w:rPr>
          <w:b/>
        </w:rPr>
        <w:t>(</w:t>
      </w:r>
      <w:r>
        <w:rPr>
          <w:b/>
          <w:i/>
        </w:rPr>
        <w:t xml:space="preserve">Ipomoea Batatas </w:t>
      </w:r>
      <w:r w:rsidRPr="005566A6">
        <w:rPr>
          <w:b/>
          <w:i/>
        </w:rPr>
        <w:t>L.</w:t>
      </w:r>
      <w:r w:rsidRPr="005566A6">
        <w:rPr>
          <w:b/>
        </w:rPr>
        <w:t>)</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Ubi jalar </w:t>
      </w:r>
      <w:r>
        <w:rPr>
          <w:rFonts w:ascii="Times New Roman" w:hAnsi="Times New Roman"/>
          <w:i/>
          <w:sz w:val="24"/>
          <w:szCs w:val="24"/>
        </w:rPr>
        <w:t xml:space="preserve">(Ipomoea Batatas </w:t>
      </w:r>
      <w:r w:rsidRPr="005566A6">
        <w:rPr>
          <w:rFonts w:ascii="Times New Roman" w:hAnsi="Times New Roman"/>
          <w:i/>
          <w:sz w:val="24"/>
          <w:szCs w:val="24"/>
        </w:rPr>
        <w:t xml:space="preserve">L.) </w:t>
      </w:r>
      <w:r w:rsidRPr="005566A6">
        <w:rPr>
          <w:rFonts w:ascii="Times New Roman" w:hAnsi="Times New Roman"/>
          <w:sz w:val="24"/>
          <w:szCs w:val="24"/>
        </w:rPr>
        <w:t xml:space="preserve">atau dikenal juga dengan istilah ketela rambat merupakan tanaman </w:t>
      </w:r>
      <w:r w:rsidRPr="005566A6">
        <w:rPr>
          <w:rFonts w:ascii="Times New Roman" w:hAnsi="Times New Roman"/>
          <w:spacing w:val="-3"/>
          <w:sz w:val="24"/>
          <w:szCs w:val="24"/>
        </w:rPr>
        <w:t xml:space="preserve">yang </w:t>
      </w:r>
      <w:r w:rsidRPr="005566A6">
        <w:rPr>
          <w:rFonts w:ascii="Times New Roman" w:hAnsi="Times New Roman"/>
          <w:sz w:val="24"/>
          <w:szCs w:val="24"/>
        </w:rPr>
        <w:t xml:space="preserve">termasuk </w:t>
      </w:r>
      <w:r w:rsidRPr="005566A6">
        <w:rPr>
          <w:rFonts w:ascii="Times New Roman" w:hAnsi="Times New Roman"/>
          <w:spacing w:val="2"/>
          <w:sz w:val="24"/>
          <w:szCs w:val="24"/>
        </w:rPr>
        <w:t xml:space="preserve">ke </w:t>
      </w:r>
      <w:r w:rsidRPr="005566A6">
        <w:rPr>
          <w:rFonts w:ascii="Times New Roman" w:hAnsi="Times New Roman"/>
          <w:sz w:val="24"/>
          <w:szCs w:val="24"/>
        </w:rPr>
        <w:t>dalam jenis tanaman  palawija,  dapat berfungsi sebagai pengganti bahan makanan pokok (beras)  karena merupakan sumberkarbohidrat.</w:t>
      </w:r>
    </w:p>
    <w:p w:rsidR="0026267C" w:rsidRPr="005566A6" w:rsidRDefault="0026267C" w:rsidP="0026267C">
      <w:pPr>
        <w:pStyle w:val="BodyText"/>
        <w:spacing w:after="0" w:line="480" w:lineRule="auto"/>
        <w:ind w:left="3071"/>
        <w:rPr>
          <w:rFonts w:ascii="Times New Roman" w:hAnsi="Times New Roman"/>
          <w:sz w:val="24"/>
          <w:szCs w:val="24"/>
        </w:rPr>
      </w:pPr>
      <w:r w:rsidRPr="005566A6">
        <w:rPr>
          <w:rFonts w:ascii="Times New Roman" w:hAnsi="Times New Roman"/>
          <w:noProof/>
          <w:sz w:val="24"/>
          <w:szCs w:val="24"/>
          <w:lang w:val="en-US"/>
        </w:rPr>
        <w:drawing>
          <wp:inline distT="0" distB="0" distL="0" distR="0">
            <wp:extent cx="1819275" cy="1210368"/>
            <wp:effectExtent l="0" t="0" r="0" b="889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27073" cy="1215556"/>
                    </a:xfrm>
                    <a:prstGeom prst="rect">
                      <a:avLst/>
                    </a:prstGeom>
                  </pic:spPr>
                </pic:pic>
              </a:graphicData>
            </a:graphic>
          </wp:inline>
        </w:drawing>
      </w:r>
    </w:p>
    <w:p w:rsidR="0026267C" w:rsidRPr="005566A6" w:rsidRDefault="0026267C" w:rsidP="0026267C">
      <w:pPr>
        <w:spacing w:line="480" w:lineRule="auto"/>
        <w:ind w:left="3150"/>
        <w:rPr>
          <w:i/>
        </w:rPr>
      </w:pPr>
      <w:r w:rsidRPr="005566A6">
        <w:t>Sumber :</w:t>
      </w:r>
      <w:hyperlink r:id="rId6">
        <w:r w:rsidRPr="005566A6">
          <w:rPr>
            <w:i/>
          </w:rPr>
          <w:t>http://www.organisasi.org</w:t>
        </w:r>
      </w:hyperlink>
    </w:p>
    <w:p w:rsidR="0026267C" w:rsidRPr="005566A6" w:rsidRDefault="0026267C" w:rsidP="0026267C">
      <w:pPr>
        <w:pStyle w:val="BodyText"/>
        <w:spacing w:after="0" w:line="480" w:lineRule="auto"/>
        <w:ind w:left="3112"/>
        <w:rPr>
          <w:rFonts w:ascii="Times New Roman" w:hAnsi="Times New Roman"/>
          <w:sz w:val="24"/>
          <w:szCs w:val="24"/>
        </w:rPr>
      </w:pPr>
      <w:r w:rsidRPr="005566A6">
        <w:rPr>
          <w:rFonts w:ascii="Times New Roman" w:hAnsi="Times New Roman"/>
          <w:sz w:val="24"/>
          <w:szCs w:val="24"/>
        </w:rPr>
        <w:t>Gambar 1. Ubi jalar kuning</w:t>
      </w:r>
    </w:p>
    <w:p w:rsidR="0026267C"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lastRenderedPageBreak/>
        <w:t>Ubi jalar atau ketela rambat diduga berasal dari Benua Amerika. Para ahli botani dan pertanian memperkirakan daerah asal tanaman ubi jalar adalah Selandia Baru, Polinesia, dan Amerika bagian tengah. Ubi jalar mulai menyebar keseluruh dunia, terutama negara-negara beriklim tropika, diperkirakan pada abad ke- 16. Penyebaran ubi jalar pertama kali terjadi ke Spanyol melalui Tahiti, kepulauan Guam, Fiji, dan Selandia Baru. Pada tahun 1960-an penanaman ubi jalar sudah meluas hampir di semua provinsi di Indonesia. Daerah sentra produksi ubi jalar pada mulanya terpusat di Pulau Jawa, terutama Kabupaten Bogor, Garut, Bandung, Kuningan, Serang, Sukabumi, Purwakarta dan lain- lain.</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Menurut Rukmana (</w:t>
      </w:r>
      <w:r>
        <w:rPr>
          <w:rFonts w:ascii="Times New Roman" w:hAnsi="Times New Roman"/>
          <w:sz w:val="24"/>
          <w:szCs w:val="24"/>
        </w:rPr>
        <w:t>201</w:t>
      </w:r>
      <w:r w:rsidRPr="005566A6">
        <w:rPr>
          <w:rFonts w:ascii="Times New Roman" w:hAnsi="Times New Roman"/>
          <w:sz w:val="24"/>
          <w:szCs w:val="24"/>
        </w:rPr>
        <w:t xml:space="preserve">7), pada bagian batang yang berbuku-buku tumbuh daun bertangkai agak panjang secara tunggal. Daun berbentuk </w:t>
      </w:r>
      <w:r w:rsidRPr="005566A6">
        <w:rPr>
          <w:rFonts w:ascii="Times New Roman" w:hAnsi="Times New Roman"/>
          <w:spacing w:val="-3"/>
          <w:sz w:val="24"/>
          <w:szCs w:val="24"/>
        </w:rPr>
        <w:t xml:space="preserve">bulat </w:t>
      </w:r>
      <w:r w:rsidRPr="005566A6">
        <w:rPr>
          <w:rFonts w:ascii="Times New Roman" w:hAnsi="Times New Roman"/>
          <w:sz w:val="24"/>
          <w:szCs w:val="24"/>
        </w:rPr>
        <w:t xml:space="preserve">sampai  lonjong dengan tepi rata atau berlekuk-lekuk dangkal sampai berlekuk dalam sedangkan bagian ujung daun meruncing. Helaian daun berukuran lebar, menyatu mirip bentuk jantung, tetapi ada </w:t>
      </w:r>
      <w:r w:rsidRPr="005566A6">
        <w:rPr>
          <w:rFonts w:ascii="Times New Roman" w:hAnsi="Times New Roman"/>
          <w:spacing w:val="-3"/>
          <w:sz w:val="24"/>
          <w:szCs w:val="24"/>
        </w:rPr>
        <w:t xml:space="preserve">yang </w:t>
      </w:r>
      <w:r w:rsidRPr="005566A6">
        <w:rPr>
          <w:rFonts w:ascii="Times New Roman" w:hAnsi="Times New Roman"/>
          <w:sz w:val="24"/>
          <w:szCs w:val="24"/>
        </w:rPr>
        <w:t xml:space="preserve">bersifat menjari. Daun berwarna hijau tua atau </w:t>
      </w:r>
      <w:r w:rsidRPr="005566A6">
        <w:rPr>
          <w:rFonts w:ascii="Times New Roman" w:hAnsi="Times New Roman"/>
          <w:spacing w:val="-3"/>
          <w:sz w:val="24"/>
          <w:szCs w:val="24"/>
        </w:rPr>
        <w:t>hijau</w:t>
      </w:r>
      <w:r w:rsidRPr="005566A6">
        <w:rPr>
          <w:rFonts w:ascii="Times New Roman" w:hAnsi="Times New Roman"/>
          <w:sz w:val="24"/>
          <w:szCs w:val="24"/>
        </w:rPr>
        <w:t>kekuning-kuningan.</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Tanaman ubi jalar termasuk tumbuhan semusim (annual) yang mempunyai susunan tubuh utama terdiri dari batang, ubi, daun, bunga, buah dan biji (Rukmana, </w:t>
      </w:r>
      <w:r>
        <w:rPr>
          <w:rFonts w:ascii="Times New Roman" w:hAnsi="Times New Roman"/>
          <w:sz w:val="24"/>
          <w:szCs w:val="24"/>
        </w:rPr>
        <w:t>201</w:t>
      </w:r>
      <w:r w:rsidRPr="005566A6">
        <w:rPr>
          <w:rFonts w:ascii="Times New Roman" w:hAnsi="Times New Roman"/>
          <w:sz w:val="24"/>
          <w:szCs w:val="24"/>
        </w:rPr>
        <w:t>7).</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Menurut Suprapti (20</w:t>
      </w:r>
      <w:r>
        <w:rPr>
          <w:rFonts w:ascii="Times New Roman" w:hAnsi="Times New Roman"/>
          <w:sz w:val="24"/>
          <w:szCs w:val="24"/>
        </w:rPr>
        <w:t>1</w:t>
      </w:r>
      <w:r w:rsidRPr="005566A6">
        <w:rPr>
          <w:rFonts w:ascii="Times New Roman" w:hAnsi="Times New Roman"/>
          <w:sz w:val="24"/>
          <w:szCs w:val="24"/>
        </w:rPr>
        <w:t>3), tanaman ubi jalar memiliki ciri-ciri sebagai berikut:</w:t>
      </w:r>
    </w:p>
    <w:p w:rsidR="0026267C" w:rsidRPr="005566A6" w:rsidRDefault="0026267C" w:rsidP="0026267C">
      <w:pPr>
        <w:pStyle w:val="ListParagraph"/>
        <w:widowControl w:val="0"/>
        <w:numPr>
          <w:ilvl w:val="2"/>
          <w:numId w:val="15"/>
        </w:numPr>
        <w:tabs>
          <w:tab w:val="left" w:pos="1307"/>
        </w:tabs>
        <w:autoSpaceDE w:val="0"/>
        <w:autoSpaceDN w:val="0"/>
        <w:spacing w:line="480" w:lineRule="auto"/>
        <w:ind w:left="984"/>
        <w:contextualSpacing w:val="0"/>
        <w:jc w:val="both"/>
      </w:pPr>
      <w:r w:rsidRPr="005566A6">
        <w:t xml:space="preserve">Susunan tubuh utama terdiri atas batang, daun, bunga, </w:t>
      </w:r>
      <w:r w:rsidRPr="005566A6">
        <w:rPr>
          <w:spacing w:val="-3"/>
        </w:rPr>
        <w:t xml:space="preserve">buah, </w:t>
      </w:r>
      <w:r w:rsidRPr="005566A6">
        <w:t>biji, danumbi</w:t>
      </w:r>
    </w:p>
    <w:p w:rsidR="0026267C" w:rsidRPr="005566A6" w:rsidRDefault="0026267C" w:rsidP="0026267C">
      <w:pPr>
        <w:pStyle w:val="ListParagraph"/>
        <w:widowControl w:val="0"/>
        <w:numPr>
          <w:ilvl w:val="2"/>
          <w:numId w:val="15"/>
        </w:numPr>
        <w:tabs>
          <w:tab w:val="left" w:pos="1307"/>
        </w:tabs>
        <w:autoSpaceDE w:val="0"/>
        <w:autoSpaceDN w:val="0"/>
        <w:spacing w:line="480" w:lineRule="auto"/>
        <w:ind w:left="984"/>
        <w:contextualSpacing w:val="0"/>
        <w:jc w:val="both"/>
      </w:pPr>
      <w:r w:rsidRPr="005566A6">
        <w:t>Batang tanaman berbentuk bulat, tidak berkayu, danberbuku-buku.</w:t>
      </w:r>
    </w:p>
    <w:p w:rsidR="0026267C" w:rsidRPr="005566A6" w:rsidRDefault="0026267C" w:rsidP="0026267C">
      <w:pPr>
        <w:pStyle w:val="ListParagraph"/>
        <w:widowControl w:val="0"/>
        <w:numPr>
          <w:ilvl w:val="2"/>
          <w:numId w:val="15"/>
        </w:numPr>
        <w:tabs>
          <w:tab w:val="left" w:pos="1307"/>
        </w:tabs>
        <w:autoSpaceDE w:val="0"/>
        <w:autoSpaceDN w:val="0"/>
        <w:spacing w:line="480" w:lineRule="auto"/>
        <w:ind w:left="984"/>
        <w:contextualSpacing w:val="0"/>
        <w:jc w:val="both"/>
      </w:pPr>
      <w:r w:rsidRPr="005566A6">
        <w:t>Tipe pertumbuhan tegak dan merambat ataumenjalar</w:t>
      </w:r>
    </w:p>
    <w:p w:rsidR="0026267C" w:rsidRPr="005566A6" w:rsidRDefault="0026267C" w:rsidP="0026267C">
      <w:pPr>
        <w:pStyle w:val="ListParagraph"/>
        <w:widowControl w:val="0"/>
        <w:numPr>
          <w:ilvl w:val="2"/>
          <w:numId w:val="15"/>
        </w:numPr>
        <w:tabs>
          <w:tab w:val="left" w:pos="1307"/>
        </w:tabs>
        <w:autoSpaceDE w:val="0"/>
        <w:autoSpaceDN w:val="0"/>
        <w:spacing w:line="480" w:lineRule="auto"/>
        <w:ind w:left="984"/>
        <w:contextualSpacing w:val="0"/>
        <w:jc w:val="both"/>
      </w:pPr>
      <w:r w:rsidRPr="005566A6">
        <w:t xml:space="preserve">Panjang batang tipe tegak: 1 m – 2 </w:t>
      </w:r>
      <w:r w:rsidRPr="005566A6">
        <w:rPr>
          <w:spacing w:val="-5"/>
        </w:rPr>
        <w:t xml:space="preserve">m, </w:t>
      </w:r>
      <w:r w:rsidRPr="005566A6">
        <w:t xml:space="preserve">sedangkan tipe merambat: 2 </w:t>
      </w:r>
      <w:r w:rsidRPr="005566A6">
        <w:rPr>
          <w:spacing w:val="-3"/>
        </w:rPr>
        <w:t>m-</w:t>
      </w:r>
      <w:r w:rsidRPr="005566A6">
        <w:t>3m.</w:t>
      </w:r>
    </w:p>
    <w:p w:rsidR="0026267C" w:rsidRPr="005566A6" w:rsidRDefault="0026267C" w:rsidP="0026267C">
      <w:pPr>
        <w:pStyle w:val="ListParagraph"/>
        <w:widowControl w:val="0"/>
        <w:numPr>
          <w:ilvl w:val="2"/>
          <w:numId w:val="15"/>
        </w:numPr>
        <w:tabs>
          <w:tab w:val="left" w:pos="1307"/>
        </w:tabs>
        <w:autoSpaceDE w:val="0"/>
        <w:autoSpaceDN w:val="0"/>
        <w:spacing w:line="480" w:lineRule="auto"/>
        <w:ind w:left="984"/>
        <w:contextualSpacing w:val="0"/>
        <w:jc w:val="both"/>
      </w:pPr>
      <w:r w:rsidRPr="005566A6">
        <w:t xml:space="preserve">Ukuran  batang  dibedakan  atas  3  </w:t>
      </w:r>
      <w:r w:rsidRPr="005566A6">
        <w:rPr>
          <w:spacing w:val="-3"/>
        </w:rPr>
        <w:t xml:space="preserve">macam,  </w:t>
      </w:r>
      <w:r w:rsidRPr="005566A6">
        <w:t>yaitu  besar,  sedang,  dan kecil.</w:t>
      </w:r>
    </w:p>
    <w:p w:rsidR="0026267C" w:rsidRPr="005566A6" w:rsidRDefault="0026267C" w:rsidP="0026267C">
      <w:pPr>
        <w:pStyle w:val="ListParagraph"/>
        <w:widowControl w:val="0"/>
        <w:numPr>
          <w:ilvl w:val="2"/>
          <w:numId w:val="15"/>
        </w:numPr>
        <w:tabs>
          <w:tab w:val="left" w:pos="1307"/>
        </w:tabs>
        <w:autoSpaceDE w:val="0"/>
        <w:autoSpaceDN w:val="0"/>
        <w:spacing w:line="480" w:lineRule="auto"/>
        <w:ind w:left="984"/>
        <w:contextualSpacing w:val="0"/>
        <w:jc w:val="both"/>
      </w:pPr>
      <w:r w:rsidRPr="005566A6">
        <w:t>Warna batang biasanya hijau tua sampaikeungu-unguan.</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lastRenderedPageBreak/>
        <w:t xml:space="preserve">Pada kelopak daun akan tumbuh bunga. Bunga ubi jalar berbentuk terompet, tersusun dari lima helaian daun mahkota, </w:t>
      </w:r>
      <w:r w:rsidRPr="005566A6">
        <w:rPr>
          <w:rFonts w:ascii="Times New Roman" w:hAnsi="Times New Roman"/>
          <w:spacing w:val="-3"/>
          <w:sz w:val="24"/>
          <w:szCs w:val="24"/>
        </w:rPr>
        <w:t xml:space="preserve">lima </w:t>
      </w:r>
      <w:r w:rsidRPr="005566A6">
        <w:rPr>
          <w:rFonts w:ascii="Times New Roman" w:hAnsi="Times New Roman"/>
          <w:sz w:val="24"/>
          <w:szCs w:val="24"/>
        </w:rPr>
        <w:t xml:space="preserve">helaian daun bunga </w:t>
      </w:r>
      <w:r w:rsidRPr="005566A6">
        <w:rPr>
          <w:rFonts w:ascii="Times New Roman" w:hAnsi="Times New Roman"/>
          <w:spacing w:val="2"/>
          <w:sz w:val="24"/>
          <w:szCs w:val="24"/>
        </w:rPr>
        <w:t xml:space="preserve">dan </w:t>
      </w:r>
      <w:r w:rsidRPr="005566A6">
        <w:rPr>
          <w:rFonts w:ascii="Times New Roman" w:hAnsi="Times New Roman"/>
          <w:sz w:val="24"/>
          <w:szCs w:val="24"/>
        </w:rPr>
        <w:t xml:space="preserve">satu tungkai putik. Mahkota bunga berwarna putih atau putih keungu-unguan. Bunga ubi jalar mekar pada pagi hari pukul 04.00-11.00. Apabila terjadi penyerbukan buatan  bunga  akan  membentuk  buah.  buah  ubi  </w:t>
      </w:r>
      <w:r w:rsidRPr="005566A6">
        <w:rPr>
          <w:rFonts w:ascii="Times New Roman" w:hAnsi="Times New Roman"/>
          <w:spacing w:val="-3"/>
          <w:sz w:val="24"/>
          <w:szCs w:val="24"/>
        </w:rPr>
        <w:t xml:space="preserve">jalar  </w:t>
      </w:r>
      <w:r w:rsidRPr="005566A6">
        <w:rPr>
          <w:rFonts w:ascii="Times New Roman" w:hAnsi="Times New Roman"/>
          <w:sz w:val="24"/>
          <w:szCs w:val="24"/>
        </w:rPr>
        <w:t xml:space="preserve">tersebut  akan berbentuk </w:t>
      </w:r>
      <w:r w:rsidRPr="005566A6">
        <w:rPr>
          <w:rFonts w:ascii="Times New Roman" w:hAnsi="Times New Roman"/>
          <w:spacing w:val="-3"/>
          <w:sz w:val="24"/>
          <w:szCs w:val="24"/>
        </w:rPr>
        <w:t xml:space="preserve">bulat </w:t>
      </w:r>
      <w:r w:rsidRPr="005566A6">
        <w:rPr>
          <w:rFonts w:ascii="Times New Roman" w:hAnsi="Times New Roman"/>
          <w:sz w:val="24"/>
          <w:szCs w:val="24"/>
        </w:rPr>
        <w:t>berkotak tiga, berkulit keras, dan berbiji (Rukmana,</w:t>
      </w:r>
      <w:r>
        <w:rPr>
          <w:rFonts w:ascii="Times New Roman" w:hAnsi="Times New Roman"/>
          <w:sz w:val="24"/>
          <w:szCs w:val="24"/>
        </w:rPr>
        <w:t>201</w:t>
      </w:r>
      <w:r w:rsidRPr="005566A6">
        <w:rPr>
          <w:rFonts w:ascii="Times New Roman" w:hAnsi="Times New Roman"/>
          <w:sz w:val="24"/>
          <w:szCs w:val="24"/>
        </w:rPr>
        <w:t>7).</w:t>
      </w:r>
    </w:p>
    <w:p w:rsidR="0026267C"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Tanaman ubi jalar yang sudah berumur ± 3 minggu setelah ditanam biasanya sudah membentuk </w:t>
      </w:r>
      <w:r w:rsidRPr="005566A6">
        <w:rPr>
          <w:rFonts w:ascii="Times New Roman" w:hAnsi="Times New Roman"/>
          <w:spacing w:val="-3"/>
          <w:sz w:val="24"/>
          <w:szCs w:val="24"/>
        </w:rPr>
        <w:t xml:space="preserve">ubi. </w:t>
      </w:r>
      <w:r w:rsidRPr="005566A6">
        <w:rPr>
          <w:rFonts w:ascii="Times New Roman" w:hAnsi="Times New Roman"/>
          <w:sz w:val="24"/>
          <w:szCs w:val="24"/>
        </w:rPr>
        <w:t xml:space="preserve">Bentuk ubi biasanya berbentuk bulat sampai lonjong dengan permukaan  rata  sampai  tidak  rata.  Bentuk  ubi  </w:t>
      </w:r>
      <w:r w:rsidRPr="005566A6">
        <w:rPr>
          <w:rFonts w:ascii="Times New Roman" w:hAnsi="Times New Roman"/>
          <w:spacing w:val="-3"/>
          <w:sz w:val="24"/>
          <w:szCs w:val="24"/>
        </w:rPr>
        <w:t xml:space="preserve">yang  </w:t>
      </w:r>
      <w:r w:rsidRPr="005566A6">
        <w:rPr>
          <w:rFonts w:ascii="Times New Roman" w:hAnsi="Times New Roman"/>
          <w:sz w:val="24"/>
          <w:szCs w:val="24"/>
        </w:rPr>
        <w:t xml:space="preserve">ideal adalah lonjong agak panjang dengan berat antara 200 – 250 g per ubi. </w:t>
      </w:r>
      <w:r w:rsidRPr="005566A6">
        <w:rPr>
          <w:rFonts w:ascii="Times New Roman" w:hAnsi="Times New Roman"/>
          <w:spacing w:val="-3"/>
          <w:sz w:val="24"/>
          <w:szCs w:val="24"/>
        </w:rPr>
        <w:t xml:space="preserve">Kulit </w:t>
      </w:r>
      <w:r w:rsidRPr="005566A6">
        <w:rPr>
          <w:rFonts w:ascii="Times New Roman" w:hAnsi="Times New Roman"/>
          <w:spacing w:val="2"/>
          <w:sz w:val="24"/>
          <w:szCs w:val="24"/>
        </w:rPr>
        <w:t xml:space="preserve">ubi </w:t>
      </w:r>
      <w:r w:rsidRPr="005566A6">
        <w:rPr>
          <w:rFonts w:ascii="Times New Roman" w:hAnsi="Times New Roman"/>
          <w:sz w:val="24"/>
          <w:szCs w:val="24"/>
        </w:rPr>
        <w:t xml:space="preserve">berwarna putih, kuning, ungu atau ungu kemerah-merahan, tergantung jenis atau varietasnya. Struktur </w:t>
      </w:r>
      <w:r w:rsidRPr="005566A6">
        <w:rPr>
          <w:rFonts w:ascii="Times New Roman" w:hAnsi="Times New Roman"/>
          <w:spacing w:val="-3"/>
          <w:sz w:val="24"/>
          <w:szCs w:val="24"/>
        </w:rPr>
        <w:t xml:space="preserve">kulit </w:t>
      </w:r>
      <w:r w:rsidRPr="005566A6">
        <w:rPr>
          <w:rFonts w:ascii="Times New Roman" w:hAnsi="Times New Roman"/>
          <w:sz w:val="24"/>
          <w:szCs w:val="24"/>
        </w:rPr>
        <w:t xml:space="preserve">ubi bervariasi antara tipis sampai dengan tebal, </w:t>
      </w:r>
      <w:r w:rsidRPr="005566A6">
        <w:rPr>
          <w:rFonts w:ascii="Times New Roman" w:hAnsi="Times New Roman"/>
          <w:spacing w:val="2"/>
          <w:sz w:val="24"/>
          <w:szCs w:val="24"/>
        </w:rPr>
        <w:t xml:space="preserve">dan </w:t>
      </w:r>
      <w:r w:rsidRPr="005566A6">
        <w:rPr>
          <w:rFonts w:ascii="Times New Roman" w:hAnsi="Times New Roman"/>
          <w:sz w:val="24"/>
          <w:szCs w:val="24"/>
        </w:rPr>
        <w:t xml:space="preserve">biasanya bergetah. Daging ubi berwarna putih, kuning, atau jingga sedikit ungu. Ubi yang berkadar tepung tinggi cenderung manis (Rukmana, </w:t>
      </w:r>
      <w:r>
        <w:rPr>
          <w:rFonts w:ascii="Times New Roman" w:hAnsi="Times New Roman"/>
          <w:sz w:val="24"/>
          <w:szCs w:val="24"/>
        </w:rPr>
        <w:t>201</w:t>
      </w:r>
      <w:r w:rsidRPr="005566A6">
        <w:rPr>
          <w:rFonts w:ascii="Times New Roman" w:hAnsi="Times New Roman"/>
          <w:sz w:val="24"/>
          <w:szCs w:val="24"/>
        </w:rPr>
        <w:t>7). Dalam penelitian ini digunakan ubi yang memiliki daging ubi berwarnakuning.</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Menurut Murtiningsih (2011) kandungan karbohidratnya yang tinggi membuat ubi jalar dapat dijadikan sumber kalori. Selain itu kandungan karbohidrat ubi jalar tergolong </w:t>
      </w:r>
      <w:r w:rsidRPr="005566A6">
        <w:rPr>
          <w:rFonts w:ascii="Times New Roman" w:hAnsi="Times New Roman"/>
          <w:i/>
          <w:sz w:val="24"/>
          <w:szCs w:val="24"/>
        </w:rPr>
        <w:t xml:space="preserve">Low  glycemix  Index  </w:t>
      </w:r>
      <w:r w:rsidRPr="005566A6">
        <w:rPr>
          <w:rFonts w:ascii="Times New Roman" w:hAnsi="Times New Roman"/>
          <w:sz w:val="24"/>
          <w:szCs w:val="24"/>
        </w:rPr>
        <w:t xml:space="preserve">(LGI  51),  </w:t>
      </w:r>
      <w:r w:rsidRPr="005566A6">
        <w:rPr>
          <w:rFonts w:ascii="Times New Roman" w:hAnsi="Times New Roman"/>
          <w:spacing w:val="-3"/>
          <w:sz w:val="24"/>
          <w:szCs w:val="24"/>
        </w:rPr>
        <w:t xml:space="preserve">yaitu </w:t>
      </w:r>
      <w:r w:rsidRPr="005566A6">
        <w:rPr>
          <w:rFonts w:ascii="Times New Roman" w:hAnsi="Times New Roman"/>
          <w:sz w:val="24"/>
          <w:szCs w:val="24"/>
        </w:rPr>
        <w:t xml:space="preserve">tipe karbohidrat yang jika dikonsumsi tidak akan menaikkan kadar gula darah secaradrastis. Sangat berbeda dengan beras dan jagung yang mengandung karbohidrat dengan </w:t>
      </w:r>
      <w:r w:rsidRPr="005566A6">
        <w:rPr>
          <w:rFonts w:ascii="Times New Roman" w:hAnsi="Times New Roman"/>
          <w:i/>
          <w:sz w:val="24"/>
          <w:szCs w:val="24"/>
        </w:rPr>
        <w:t xml:space="preserve">Glycemix Index </w:t>
      </w:r>
      <w:r w:rsidRPr="005566A6">
        <w:rPr>
          <w:rFonts w:ascii="Times New Roman" w:hAnsi="Times New Roman"/>
          <w:sz w:val="24"/>
          <w:szCs w:val="24"/>
        </w:rPr>
        <w:t>tinggi, sehingga dapat menaikkan gula darah secara drastis. Karena itu, ubi jalar sangat baik jika dikonsumsi penderita diabetes.</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Sistematika (taksonomi) tumbuhan, kedudukan taksonomi ubi jalar sebagai berikut (Rukmana, </w:t>
      </w:r>
      <w:r>
        <w:rPr>
          <w:rFonts w:ascii="Times New Roman" w:hAnsi="Times New Roman"/>
          <w:sz w:val="24"/>
          <w:szCs w:val="24"/>
        </w:rPr>
        <w:t>201</w:t>
      </w:r>
      <w:r w:rsidRPr="005566A6">
        <w:rPr>
          <w:rFonts w:ascii="Times New Roman" w:hAnsi="Times New Roman"/>
          <w:sz w:val="24"/>
          <w:szCs w:val="24"/>
        </w:rPr>
        <w:t>7):</w:t>
      </w:r>
    </w:p>
    <w:p w:rsidR="0026267C" w:rsidRPr="005566A6" w:rsidRDefault="0026267C" w:rsidP="0026267C">
      <w:pPr>
        <w:tabs>
          <w:tab w:val="left" w:pos="2026"/>
        </w:tabs>
        <w:spacing w:line="480" w:lineRule="auto"/>
        <w:ind w:left="946"/>
        <w:rPr>
          <w:i/>
        </w:rPr>
      </w:pPr>
      <w:r w:rsidRPr="005566A6">
        <w:t>Kerajaan</w:t>
      </w:r>
      <w:r w:rsidRPr="005566A6">
        <w:tab/>
        <w:t>:</w:t>
      </w:r>
      <w:r w:rsidRPr="005566A6">
        <w:rPr>
          <w:i/>
        </w:rPr>
        <w:t>Plantae</w:t>
      </w:r>
    </w:p>
    <w:p w:rsidR="0026267C" w:rsidRDefault="0026267C" w:rsidP="0026267C">
      <w:pPr>
        <w:tabs>
          <w:tab w:val="left" w:pos="2026"/>
        </w:tabs>
        <w:spacing w:line="480" w:lineRule="auto"/>
        <w:ind w:left="946"/>
        <w:rPr>
          <w:i/>
        </w:rPr>
      </w:pPr>
      <w:r w:rsidRPr="005566A6">
        <w:lastRenderedPageBreak/>
        <w:t>Divisi</w:t>
      </w:r>
      <w:r w:rsidRPr="005566A6">
        <w:tab/>
        <w:t xml:space="preserve">: </w:t>
      </w:r>
      <w:r w:rsidRPr="005566A6">
        <w:rPr>
          <w:i/>
        </w:rPr>
        <w:t xml:space="preserve">Spermatophyta </w:t>
      </w:r>
    </w:p>
    <w:p w:rsidR="0026267C" w:rsidRDefault="0026267C" w:rsidP="0026267C">
      <w:pPr>
        <w:tabs>
          <w:tab w:val="left" w:pos="2026"/>
        </w:tabs>
        <w:spacing w:line="480" w:lineRule="auto"/>
        <w:ind w:left="946"/>
        <w:rPr>
          <w:i/>
        </w:rPr>
      </w:pPr>
      <w:r w:rsidRPr="005566A6">
        <w:t xml:space="preserve">Subdivisi </w:t>
      </w:r>
      <w:r>
        <w:tab/>
      </w:r>
      <w:r w:rsidRPr="005566A6">
        <w:t xml:space="preserve">: </w:t>
      </w:r>
      <w:r w:rsidRPr="005566A6">
        <w:rPr>
          <w:i/>
        </w:rPr>
        <w:t xml:space="preserve">Angiospermae </w:t>
      </w:r>
    </w:p>
    <w:p w:rsidR="0026267C" w:rsidRDefault="0026267C" w:rsidP="0026267C">
      <w:pPr>
        <w:tabs>
          <w:tab w:val="left" w:pos="2026"/>
        </w:tabs>
        <w:spacing w:line="480" w:lineRule="auto"/>
        <w:ind w:left="946"/>
        <w:rPr>
          <w:i/>
        </w:rPr>
      </w:pPr>
      <w:r w:rsidRPr="005566A6">
        <w:t>Kelas</w:t>
      </w:r>
      <w:r w:rsidRPr="005566A6">
        <w:tab/>
        <w:t xml:space="preserve">: </w:t>
      </w:r>
      <w:r w:rsidRPr="005566A6">
        <w:rPr>
          <w:i/>
        </w:rPr>
        <w:t xml:space="preserve">Dicotyledonae </w:t>
      </w:r>
    </w:p>
    <w:p w:rsidR="0026267C" w:rsidRDefault="0026267C" w:rsidP="0026267C">
      <w:pPr>
        <w:tabs>
          <w:tab w:val="left" w:pos="2026"/>
        </w:tabs>
        <w:spacing w:line="480" w:lineRule="auto"/>
        <w:ind w:left="946"/>
        <w:rPr>
          <w:i/>
        </w:rPr>
      </w:pPr>
      <w:r w:rsidRPr="005566A6">
        <w:t>Bangsa</w:t>
      </w:r>
      <w:r w:rsidRPr="005566A6">
        <w:tab/>
        <w:t xml:space="preserve">: </w:t>
      </w:r>
      <w:r w:rsidRPr="005566A6">
        <w:rPr>
          <w:i/>
        </w:rPr>
        <w:t xml:space="preserve">Convolvulales </w:t>
      </w:r>
    </w:p>
    <w:p w:rsidR="0026267C" w:rsidRPr="005566A6" w:rsidRDefault="0026267C" w:rsidP="0026267C">
      <w:pPr>
        <w:tabs>
          <w:tab w:val="left" w:pos="2026"/>
        </w:tabs>
        <w:spacing w:line="480" w:lineRule="auto"/>
        <w:ind w:left="946"/>
        <w:rPr>
          <w:i/>
        </w:rPr>
      </w:pPr>
      <w:r w:rsidRPr="005566A6">
        <w:t>Suku</w:t>
      </w:r>
      <w:r w:rsidRPr="005566A6">
        <w:tab/>
        <w:t>:</w:t>
      </w:r>
      <w:r w:rsidRPr="005566A6">
        <w:rPr>
          <w:i/>
        </w:rPr>
        <w:t>Convolvulaceae</w:t>
      </w:r>
    </w:p>
    <w:p w:rsidR="0026267C" w:rsidRPr="005566A6" w:rsidRDefault="0026267C" w:rsidP="0026267C">
      <w:pPr>
        <w:tabs>
          <w:tab w:val="left" w:pos="2026"/>
        </w:tabs>
        <w:spacing w:line="480" w:lineRule="auto"/>
        <w:ind w:left="946"/>
        <w:rPr>
          <w:i/>
        </w:rPr>
      </w:pPr>
      <w:r w:rsidRPr="005566A6">
        <w:t>Marga</w:t>
      </w:r>
      <w:r w:rsidRPr="005566A6">
        <w:tab/>
        <w:t>:</w:t>
      </w:r>
      <w:r w:rsidRPr="005566A6">
        <w:rPr>
          <w:i/>
        </w:rPr>
        <w:t>Ipomoea</w:t>
      </w:r>
    </w:p>
    <w:p w:rsidR="0026267C" w:rsidRPr="005566A6" w:rsidRDefault="0026267C" w:rsidP="0026267C">
      <w:pPr>
        <w:tabs>
          <w:tab w:val="left" w:pos="2026"/>
        </w:tabs>
        <w:spacing w:line="480" w:lineRule="auto"/>
        <w:ind w:left="956"/>
        <w:rPr>
          <w:i/>
        </w:rPr>
      </w:pPr>
      <w:r w:rsidRPr="005566A6">
        <w:t>Jenis</w:t>
      </w:r>
      <w:r w:rsidRPr="005566A6">
        <w:tab/>
        <w:t xml:space="preserve">: </w:t>
      </w:r>
      <w:r>
        <w:rPr>
          <w:i/>
        </w:rPr>
        <w:t xml:space="preserve">Ipomoea Batatas </w:t>
      </w:r>
      <w:r w:rsidRPr="005566A6">
        <w:rPr>
          <w:i/>
        </w:rPr>
        <w:t>L.</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Selain itu, serat pangan ubi jalar merupakan polisakarida yang tidak tercerna dan diserap di dalam usus halus, sehingga akan terfermentasi di dalam usus besar. Serat pangan bermanfaat bagi keseimbangan flora usus dan bersifat prebiotik serta merangsang pertumbuhan bakteri yang baik bagi usus, sehingga penyerapan zat gizi menjadibaik.</w:t>
      </w:r>
    </w:p>
    <w:p w:rsidR="0026267C"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Ubi jalar merupakan tanaman yang sangat familiar bagi kita, banyak ditemukan di pasar dengan harga relatif murah. Kita mengenal ada beberapa jenis ubi jalar. Jenis yang paling umum adalah ubi jalar putih, merah, ungu, kuning atau orange. Kelebihan dari ubi jalar yaitu mengandung antioksidan yang kuat untuk menetralisir keganasan radikal bebas penyebab penuaan dini dan pencetus aneka penyakit degeneratif seperti kanker dan jantung. Zat gizi lain yang banyak terdapat dalam ubi jalar adalah energi, vitamin C, vitamin B6 </w:t>
      </w:r>
      <w:r w:rsidRPr="005566A6">
        <w:rPr>
          <w:rFonts w:ascii="Times New Roman" w:hAnsi="Times New Roman"/>
          <w:i/>
          <w:sz w:val="24"/>
          <w:szCs w:val="24"/>
        </w:rPr>
        <w:t xml:space="preserve">(Piridoksin) </w:t>
      </w:r>
      <w:r w:rsidRPr="005566A6">
        <w:rPr>
          <w:rFonts w:ascii="Times New Roman" w:hAnsi="Times New Roman"/>
          <w:sz w:val="24"/>
          <w:szCs w:val="24"/>
        </w:rPr>
        <w:t>yang berperan penting dalam kekebalan tubuh. Kandungan mineralnya dalam ubi jalar seperti fosfor, kalsium, mangan, zat besi dan serat yang larut untuk menyerap kelebihan lemak/kolesterol dalam darah (Reifa, 20</w:t>
      </w:r>
      <w:r>
        <w:rPr>
          <w:rFonts w:ascii="Times New Roman" w:hAnsi="Times New Roman"/>
          <w:sz w:val="24"/>
          <w:szCs w:val="24"/>
        </w:rPr>
        <w:t>1</w:t>
      </w:r>
      <w:r w:rsidRPr="005566A6">
        <w:rPr>
          <w:rFonts w:ascii="Times New Roman" w:hAnsi="Times New Roman"/>
          <w:sz w:val="24"/>
          <w:szCs w:val="24"/>
        </w:rPr>
        <w:t>5).</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Umbi tanaman ubi jalar ada yang berwarna ungu, oranye, kuning, dan  putih. Daging ubi jalar putih dan ungu biasanya lebih padat  dan  kering,  sedangkan daging ubi  jalar  oranye  dan  kuning lebih lunak </w:t>
      </w:r>
      <w:r w:rsidRPr="005566A6">
        <w:rPr>
          <w:rFonts w:ascii="Times New Roman" w:hAnsi="Times New Roman"/>
          <w:spacing w:val="2"/>
          <w:sz w:val="24"/>
          <w:szCs w:val="24"/>
        </w:rPr>
        <w:t xml:space="preserve">dan </w:t>
      </w:r>
      <w:r w:rsidRPr="005566A6">
        <w:rPr>
          <w:rFonts w:ascii="Times New Roman" w:hAnsi="Times New Roman"/>
          <w:sz w:val="24"/>
          <w:szCs w:val="24"/>
        </w:rPr>
        <w:t xml:space="preserve">mengandung kadar </w:t>
      </w:r>
      <w:r w:rsidRPr="005566A6">
        <w:rPr>
          <w:rFonts w:ascii="Times New Roman" w:hAnsi="Times New Roman"/>
          <w:spacing w:val="-3"/>
          <w:sz w:val="24"/>
          <w:szCs w:val="24"/>
        </w:rPr>
        <w:t xml:space="preserve">air </w:t>
      </w:r>
      <w:r w:rsidRPr="005566A6">
        <w:rPr>
          <w:rFonts w:ascii="Times New Roman" w:hAnsi="Times New Roman"/>
          <w:sz w:val="24"/>
          <w:szCs w:val="24"/>
        </w:rPr>
        <w:t xml:space="preserve">tinggi. Semakin pekat </w:t>
      </w:r>
      <w:r w:rsidRPr="005566A6">
        <w:rPr>
          <w:rFonts w:ascii="Times New Roman" w:hAnsi="Times New Roman"/>
          <w:sz w:val="24"/>
          <w:szCs w:val="24"/>
        </w:rPr>
        <w:lastRenderedPageBreak/>
        <w:t xml:space="preserve">warna merah ubi jalar, semakin tinggikadar betakarotinnya. Ubi jalar putih hanya mengandung betakarotin sebesar  260  mg/100 gram umbi. Ubi jalar kuning mengandung betakarotin sebesar 2900 mg/100 gram umbi, sedangkan ubi jalar ungu tidak mengandung betakarotin. </w:t>
      </w:r>
      <w:r w:rsidRPr="005566A6">
        <w:rPr>
          <w:rFonts w:ascii="Times New Roman" w:hAnsi="Times New Roman"/>
          <w:i/>
          <w:sz w:val="24"/>
          <w:szCs w:val="24"/>
        </w:rPr>
        <w:t xml:space="preserve">Betakarotin </w:t>
      </w:r>
      <w:r w:rsidRPr="005566A6">
        <w:rPr>
          <w:rFonts w:ascii="Times New Roman" w:hAnsi="Times New Roman"/>
          <w:sz w:val="24"/>
          <w:szCs w:val="24"/>
        </w:rPr>
        <w:t>berfungsi sebagai prov</w:t>
      </w:r>
      <w:r>
        <w:rPr>
          <w:rFonts w:ascii="Times New Roman" w:hAnsi="Times New Roman"/>
          <w:sz w:val="24"/>
          <w:szCs w:val="24"/>
        </w:rPr>
        <w:t>itamin A di dalam tubuh manusia</w:t>
      </w:r>
      <w:r w:rsidRPr="005566A6">
        <w:rPr>
          <w:rFonts w:ascii="Times New Roman" w:hAnsi="Times New Roman"/>
          <w:sz w:val="24"/>
          <w:szCs w:val="24"/>
        </w:rPr>
        <w:t xml:space="preserve"> (Murtiningsih,2011).</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Tanaman ubi jalar dapat dibedakan menjadi beberapa golongan ya</w:t>
      </w:r>
      <w:r>
        <w:rPr>
          <w:rFonts w:ascii="Times New Roman" w:hAnsi="Times New Roman"/>
          <w:sz w:val="24"/>
          <w:szCs w:val="24"/>
        </w:rPr>
        <w:t>itu sebagai berikut (Juanda, 201</w:t>
      </w:r>
      <w:r w:rsidRPr="005566A6">
        <w:rPr>
          <w:rFonts w:ascii="Times New Roman" w:hAnsi="Times New Roman"/>
          <w:sz w:val="24"/>
          <w:szCs w:val="24"/>
        </w:rPr>
        <w:t>4):</w:t>
      </w:r>
    </w:p>
    <w:p w:rsidR="0026267C" w:rsidRPr="005566A6" w:rsidRDefault="0026267C" w:rsidP="0026267C">
      <w:pPr>
        <w:pStyle w:val="ListParagraph"/>
        <w:widowControl w:val="0"/>
        <w:numPr>
          <w:ilvl w:val="0"/>
          <w:numId w:val="16"/>
        </w:numPr>
        <w:tabs>
          <w:tab w:val="left" w:pos="1307"/>
        </w:tabs>
        <w:autoSpaceDE w:val="0"/>
        <w:autoSpaceDN w:val="0"/>
        <w:spacing w:line="480" w:lineRule="auto"/>
        <w:ind w:left="927"/>
        <w:contextualSpacing w:val="0"/>
        <w:jc w:val="both"/>
      </w:pPr>
      <w:r w:rsidRPr="005566A6">
        <w:t>Ubi jalar putih, yakni jenis ubi jalar yang memilki daging umbi berwarna putih.</w:t>
      </w:r>
    </w:p>
    <w:p w:rsidR="0026267C" w:rsidRPr="005566A6" w:rsidRDefault="0026267C" w:rsidP="0026267C">
      <w:pPr>
        <w:pStyle w:val="ListParagraph"/>
        <w:widowControl w:val="0"/>
        <w:numPr>
          <w:ilvl w:val="0"/>
          <w:numId w:val="16"/>
        </w:numPr>
        <w:tabs>
          <w:tab w:val="left" w:pos="1307"/>
        </w:tabs>
        <w:autoSpaceDE w:val="0"/>
        <w:autoSpaceDN w:val="0"/>
        <w:spacing w:line="480" w:lineRule="auto"/>
        <w:ind w:left="927"/>
        <w:contextualSpacing w:val="0"/>
        <w:jc w:val="both"/>
      </w:pPr>
      <w:r w:rsidRPr="005566A6">
        <w:t xml:space="preserve">Ubi jalar kuning, yakni jenis ubi jalar yang memiliki daging umbi berwarna kuning, kuning </w:t>
      </w:r>
      <w:r w:rsidRPr="005566A6">
        <w:rPr>
          <w:spacing w:val="-3"/>
        </w:rPr>
        <w:t xml:space="preserve">muda </w:t>
      </w:r>
      <w:r w:rsidRPr="005566A6">
        <w:t>atau putihkekuning-kuningan</w:t>
      </w:r>
    </w:p>
    <w:p w:rsidR="0026267C" w:rsidRPr="005566A6" w:rsidRDefault="0026267C" w:rsidP="0026267C">
      <w:pPr>
        <w:pStyle w:val="ListParagraph"/>
        <w:widowControl w:val="0"/>
        <w:numPr>
          <w:ilvl w:val="0"/>
          <w:numId w:val="16"/>
        </w:numPr>
        <w:tabs>
          <w:tab w:val="left" w:pos="1307"/>
        </w:tabs>
        <w:autoSpaceDE w:val="0"/>
        <w:autoSpaceDN w:val="0"/>
        <w:spacing w:line="480" w:lineRule="auto"/>
        <w:ind w:left="927"/>
        <w:contextualSpacing w:val="0"/>
        <w:jc w:val="both"/>
      </w:pPr>
      <w:r w:rsidRPr="005566A6">
        <w:t xml:space="preserve">Ubi jalar ungu, yakni jenis ubi jalar </w:t>
      </w:r>
      <w:r w:rsidRPr="005566A6">
        <w:rPr>
          <w:spacing w:val="-3"/>
        </w:rPr>
        <w:t xml:space="preserve">yang </w:t>
      </w:r>
      <w:r w:rsidRPr="005566A6">
        <w:t>memilki daging umbi berwarna ungu hingga ungumuda.</w:t>
      </w:r>
    </w:p>
    <w:p w:rsidR="0026267C"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 xml:space="preserve">Komposisi ubi jalar sangat tergantung pada varietas dan tingkat kematangan serta lama penyimpanan. Karbohidrat dalam ubi jalar terdiri dari monosakarida, oligosakarida, dan polisakarida. Ubi jalar mengandung sekitar 16-40 % bahan kering dan sekitar 70-90% dari bahan kering ini adalah karbohidrat yang terdiri dari pati, gula, selulosa, hemiselulosa, dan pektin (Meyer, </w:t>
      </w:r>
      <w:r>
        <w:rPr>
          <w:rFonts w:ascii="Times New Roman" w:hAnsi="Times New Roman"/>
          <w:sz w:val="24"/>
          <w:szCs w:val="24"/>
        </w:rPr>
        <w:t>201</w:t>
      </w:r>
      <w:r w:rsidRPr="005566A6">
        <w:rPr>
          <w:rFonts w:ascii="Times New Roman" w:hAnsi="Times New Roman"/>
          <w:sz w:val="24"/>
          <w:szCs w:val="24"/>
        </w:rPr>
        <w:t>2).Tabel kandungan karbohidrat ubi jalar dapat dilihat pada Tabel 2.</w:t>
      </w:r>
    </w:p>
    <w:p w:rsidR="0026267C" w:rsidRPr="005566A6" w:rsidRDefault="0026267C" w:rsidP="0026267C">
      <w:pPr>
        <w:pStyle w:val="BodyText"/>
        <w:spacing w:after="0" w:line="480" w:lineRule="auto"/>
        <w:ind w:left="586" w:firstLine="720"/>
        <w:jc w:val="both"/>
        <w:rPr>
          <w:rFonts w:ascii="Times New Roman" w:hAnsi="Times New Roman"/>
          <w:sz w:val="24"/>
          <w:szCs w:val="24"/>
        </w:rPr>
      </w:pPr>
    </w:p>
    <w:p w:rsidR="0026267C" w:rsidRDefault="0026267C" w:rsidP="0026267C">
      <w:pPr>
        <w:pStyle w:val="BodyText"/>
        <w:spacing w:after="0" w:line="480" w:lineRule="auto"/>
        <w:ind w:left="1306"/>
        <w:rPr>
          <w:rFonts w:ascii="Times New Roman" w:hAnsi="Times New Roman"/>
          <w:sz w:val="24"/>
          <w:szCs w:val="24"/>
        </w:rPr>
      </w:pPr>
      <w:r w:rsidRPr="005566A6">
        <w:rPr>
          <w:rFonts w:ascii="Times New Roman" w:hAnsi="Times New Roman"/>
          <w:sz w:val="24"/>
          <w:szCs w:val="24"/>
        </w:rPr>
        <w:t>Tabel 2. Kandungan Karbohidrat Dalam Ubi Jalar (% berat kering)</w:t>
      </w:r>
    </w:p>
    <w:tbl>
      <w:tblPr>
        <w:tblW w:w="0" w:type="auto"/>
        <w:tblInd w:w="851" w:type="dxa"/>
        <w:tblLayout w:type="fixed"/>
        <w:tblCellMar>
          <w:left w:w="0" w:type="dxa"/>
          <w:right w:w="0" w:type="dxa"/>
        </w:tblCellMar>
        <w:tblLook w:val="01E0"/>
      </w:tblPr>
      <w:tblGrid>
        <w:gridCol w:w="2125"/>
        <w:gridCol w:w="1425"/>
        <w:gridCol w:w="1460"/>
        <w:gridCol w:w="1460"/>
      </w:tblGrid>
      <w:tr w:rsidR="0026267C" w:rsidRPr="005566A6" w:rsidTr="00AF6E70">
        <w:trPr>
          <w:trHeight w:val="273"/>
        </w:trPr>
        <w:tc>
          <w:tcPr>
            <w:tcW w:w="2125" w:type="dxa"/>
            <w:tcBorders>
              <w:top w:val="single" w:sz="4" w:space="0" w:color="auto"/>
              <w:bottom w:val="single" w:sz="4" w:space="0" w:color="auto"/>
            </w:tcBorders>
          </w:tcPr>
          <w:p w:rsidR="0026267C" w:rsidRPr="005566A6" w:rsidRDefault="0026267C" w:rsidP="00AF6E70">
            <w:pPr>
              <w:pStyle w:val="TableParagraph"/>
              <w:spacing w:line="240" w:lineRule="auto"/>
              <w:rPr>
                <w:sz w:val="24"/>
                <w:szCs w:val="24"/>
              </w:rPr>
            </w:pPr>
            <w:r w:rsidRPr="005566A6">
              <w:rPr>
                <w:sz w:val="24"/>
                <w:szCs w:val="24"/>
              </w:rPr>
              <w:t>Zat Gizi</w:t>
            </w:r>
          </w:p>
        </w:tc>
        <w:tc>
          <w:tcPr>
            <w:tcW w:w="1425" w:type="dxa"/>
            <w:tcBorders>
              <w:top w:val="single" w:sz="4" w:space="0" w:color="auto"/>
              <w:bottom w:val="single" w:sz="4" w:space="0" w:color="auto"/>
            </w:tcBorders>
          </w:tcPr>
          <w:p w:rsidR="0026267C" w:rsidRPr="00E1279B" w:rsidRDefault="0026267C" w:rsidP="00AF6E70">
            <w:pPr>
              <w:pStyle w:val="TableParagraph"/>
              <w:spacing w:line="240" w:lineRule="auto"/>
              <w:ind w:left="0"/>
              <w:jc w:val="center"/>
              <w:rPr>
                <w:sz w:val="24"/>
                <w:szCs w:val="24"/>
                <w:lang w:val="id-ID"/>
              </w:rPr>
            </w:pPr>
            <w:r w:rsidRPr="005566A6">
              <w:rPr>
                <w:sz w:val="24"/>
                <w:szCs w:val="24"/>
              </w:rPr>
              <w:t>Ubi Jalar</w:t>
            </w:r>
            <w:r>
              <w:rPr>
                <w:sz w:val="24"/>
                <w:szCs w:val="24"/>
                <w:lang w:val="id-ID"/>
              </w:rPr>
              <w:t xml:space="preserve"> Putih</w:t>
            </w:r>
          </w:p>
        </w:tc>
        <w:tc>
          <w:tcPr>
            <w:tcW w:w="1460" w:type="dxa"/>
            <w:tcBorders>
              <w:top w:val="single" w:sz="4" w:space="0" w:color="auto"/>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sidRPr="005566A6">
              <w:rPr>
                <w:sz w:val="24"/>
                <w:szCs w:val="24"/>
              </w:rPr>
              <w:t>Ubi Jalar</w:t>
            </w:r>
            <w:r>
              <w:rPr>
                <w:sz w:val="24"/>
                <w:szCs w:val="24"/>
                <w:lang w:val="id-ID"/>
              </w:rPr>
              <w:t xml:space="preserve"> Ungu</w:t>
            </w:r>
          </w:p>
        </w:tc>
        <w:tc>
          <w:tcPr>
            <w:tcW w:w="1460" w:type="dxa"/>
            <w:tcBorders>
              <w:top w:val="single" w:sz="4" w:space="0" w:color="auto"/>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sidRPr="005566A6">
              <w:rPr>
                <w:sz w:val="24"/>
                <w:szCs w:val="24"/>
              </w:rPr>
              <w:t>Ubi Jalar</w:t>
            </w:r>
            <w:r>
              <w:rPr>
                <w:sz w:val="24"/>
                <w:szCs w:val="24"/>
                <w:lang w:val="id-ID"/>
              </w:rPr>
              <w:t xml:space="preserve"> Kuning</w:t>
            </w:r>
          </w:p>
        </w:tc>
      </w:tr>
      <w:tr w:rsidR="0026267C" w:rsidRPr="005566A6" w:rsidTr="00AF6E70">
        <w:trPr>
          <w:trHeight w:val="274"/>
        </w:trPr>
        <w:tc>
          <w:tcPr>
            <w:tcW w:w="2125" w:type="dxa"/>
            <w:tcBorders>
              <w:top w:val="single" w:sz="4" w:space="0" w:color="auto"/>
            </w:tcBorders>
          </w:tcPr>
          <w:p w:rsidR="0026267C" w:rsidRPr="00E1279B" w:rsidRDefault="0026267C" w:rsidP="00AF6E70">
            <w:pPr>
              <w:pStyle w:val="TableParagraph"/>
              <w:spacing w:line="240" w:lineRule="auto"/>
              <w:rPr>
                <w:sz w:val="24"/>
                <w:szCs w:val="24"/>
                <w:lang w:val="id-ID"/>
              </w:rPr>
            </w:pPr>
            <w:r>
              <w:rPr>
                <w:sz w:val="24"/>
                <w:szCs w:val="24"/>
                <w:lang w:val="id-ID"/>
              </w:rPr>
              <w:t>Kalori (kal)</w:t>
            </w:r>
          </w:p>
        </w:tc>
        <w:tc>
          <w:tcPr>
            <w:tcW w:w="1425" w:type="dxa"/>
            <w:tcBorders>
              <w:top w:val="single" w:sz="4" w:space="0" w:color="auto"/>
            </w:tcBorders>
          </w:tcPr>
          <w:p w:rsidR="0026267C" w:rsidRPr="005E436D" w:rsidRDefault="0026267C" w:rsidP="00AF6E70">
            <w:pPr>
              <w:pStyle w:val="TableParagraph"/>
              <w:spacing w:line="240" w:lineRule="auto"/>
              <w:ind w:left="0"/>
              <w:jc w:val="center"/>
              <w:rPr>
                <w:sz w:val="24"/>
                <w:szCs w:val="24"/>
                <w:lang w:val="id-ID"/>
              </w:rPr>
            </w:pPr>
            <w:r>
              <w:rPr>
                <w:sz w:val="24"/>
                <w:szCs w:val="24"/>
                <w:lang w:val="id-ID"/>
              </w:rPr>
              <w:t>123.0</w:t>
            </w:r>
          </w:p>
        </w:tc>
        <w:tc>
          <w:tcPr>
            <w:tcW w:w="1460" w:type="dxa"/>
            <w:tcBorders>
              <w:top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123.0</w:t>
            </w:r>
          </w:p>
        </w:tc>
        <w:tc>
          <w:tcPr>
            <w:tcW w:w="1460" w:type="dxa"/>
            <w:tcBorders>
              <w:top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136.0</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Protein (g)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1.8</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1.8</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1.1</w:t>
            </w:r>
          </w:p>
        </w:tc>
      </w:tr>
      <w:tr w:rsidR="0026267C" w:rsidRPr="005566A6" w:rsidTr="00AF6E70">
        <w:trPr>
          <w:trHeight w:val="275"/>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Lemak (g)</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0.7</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0.7</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0.4</w:t>
            </w:r>
          </w:p>
        </w:tc>
      </w:tr>
      <w:tr w:rsidR="0026267C" w:rsidRPr="005566A6" w:rsidTr="00AF6E70">
        <w:trPr>
          <w:trHeight w:val="275"/>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Karbohidrat (g)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27.9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27.9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32.3</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lastRenderedPageBreak/>
              <w:t>Kalsium (mg)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30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30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57</w:t>
            </w:r>
          </w:p>
        </w:tc>
      </w:tr>
      <w:tr w:rsidR="0026267C" w:rsidRPr="005566A6" w:rsidTr="00AF6E70">
        <w:trPr>
          <w:trHeight w:val="278"/>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Fosfor (mg)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49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49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52</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Zat Besi (mg)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0.7</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0.7</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3.1</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Natrium (mg)</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5</w:t>
            </w:r>
          </w:p>
        </w:tc>
      </w:tr>
      <w:tr w:rsidR="0026267C" w:rsidRPr="005566A6" w:rsidTr="00AF6E70">
        <w:trPr>
          <w:trHeight w:val="275"/>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Kalium (mg)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393</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Niacin (mg)</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0.6</w:t>
            </w:r>
          </w:p>
        </w:tc>
      </w:tr>
      <w:tr w:rsidR="0026267C" w:rsidRPr="005566A6" w:rsidTr="00AF6E70">
        <w:trPr>
          <w:trHeight w:val="275"/>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Vitamin A (SI)</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60.0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7.700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900</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Vitamin B</w:t>
            </w:r>
            <w:r w:rsidRPr="00E1279B">
              <w:rPr>
                <w:sz w:val="24"/>
                <w:szCs w:val="24"/>
                <w:vertAlign w:val="subscript"/>
                <w:lang w:val="id-ID"/>
              </w:rPr>
              <w:t>1</w:t>
            </w:r>
            <w:r>
              <w:rPr>
                <w:sz w:val="24"/>
                <w:szCs w:val="24"/>
                <w:lang w:val="id-ID"/>
              </w:rPr>
              <w:t xml:space="preserve"> (mg)</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0.9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0,9</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Vitamin B</w:t>
            </w:r>
            <w:r w:rsidRPr="00E1279B">
              <w:rPr>
                <w:sz w:val="24"/>
                <w:szCs w:val="24"/>
                <w:vertAlign w:val="subscript"/>
                <w:lang w:val="id-ID"/>
              </w:rPr>
              <w:t>2</w:t>
            </w:r>
            <w:r>
              <w:rPr>
                <w:sz w:val="24"/>
                <w:szCs w:val="24"/>
                <w:lang w:val="id-ID"/>
              </w:rPr>
              <w:t xml:space="preserve"> (mg)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0.04</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Vitamin C (mg)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22.0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22</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35.0</w:t>
            </w:r>
          </w:p>
        </w:tc>
      </w:tr>
      <w:tr w:rsidR="0026267C" w:rsidRPr="005566A6" w:rsidTr="00AF6E70">
        <w:trPr>
          <w:trHeight w:val="276"/>
        </w:trPr>
        <w:tc>
          <w:tcPr>
            <w:tcW w:w="2125" w:type="dxa"/>
          </w:tcPr>
          <w:p w:rsidR="0026267C" w:rsidRPr="00E1279B" w:rsidRDefault="0026267C" w:rsidP="00AF6E70">
            <w:pPr>
              <w:pStyle w:val="TableParagraph"/>
              <w:spacing w:line="240" w:lineRule="auto"/>
              <w:rPr>
                <w:sz w:val="24"/>
                <w:szCs w:val="24"/>
                <w:lang w:val="id-ID"/>
              </w:rPr>
            </w:pPr>
            <w:r>
              <w:rPr>
                <w:sz w:val="24"/>
                <w:szCs w:val="24"/>
                <w:lang w:val="id-ID"/>
              </w:rPr>
              <w:t>Air (g)</w:t>
            </w:r>
          </w:p>
        </w:tc>
        <w:tc>
          <w:tcPr>
            <w:tcW w:w="1425" w:type="dxa"/>
          </w:tcPr>
          <w:p w:rsidR="0026267C" w:rsidRPr="005E436D" w:rsidRDefault="0026267C" w:rsidP="00AF6E70">
            <w:pPr>
              <w:pStyle w:val="TableParagraph"/>
              <w:spacing w:line="240" w:lineRule="auto"/>
              <w:ind w:left="0"/>
              <w:jc w:val="center"/>
              <w:rPr>
                <w:sz w:val="24"/>
                <w:szCs w:val="24"/>
                <w:lang w:val="id-ID"/>
              </w:rPr>
            </w:pPr>
            <w:r>
              <w:rPr>
                <w:sz w:val="24"/>
                <w:szCs w:val="24"/>
                <w:lang w:val="id-ID"/>
              </w:rPr>
              <w:t>68.5</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68.5</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r>
      <w:tr w:rsidR="0026267C" w:rsidRPr="005566A6" w:rsidTr="00AF6E70">
        <w:trPr>
          <w:trHeight w:val="279"/>
        </w:trPr>
        <w:tc>
          <w:tcPr>
            <w:tcW w:w="2125" w:type="dxa"/>
            <w:tcBorders>
              <w:bottom w:val="single" w:sz="4" w:space="0" w:color="auto"/>
            </w:tcBorders>
          </w:tcPr>
          <w:p w:rsidR="0026267C" w:rsidRPr="00E1279B" w:rsidRDefault="0026267C" w:rsidP="00AF6E70">
            <w:pPr>
              <w:pStyle w:val="TableParagraph"/>
              <w:spacing w:line="240" w:lineRule="auto"/>
              <w:rPr>
                <w:sz w:val="24"/>
                <w:szCs w:val="24"/>
                <w:lang w:val="id-ID"/>
              </w:rPr>
            </w:pPr>
            <w:r>
              <w:rPr>
                <w:sz w:val="24"/>
                <w:szCs w:val="24"/>
                <w:lang w:val="id-ID"/>
              </w:rPr>
              <w:t>Bagian Daging (%)</w:t>
            </w:r>
          </w:p>
        </w:tc>
        <w:tc>
          <w:tcPr>
            <w:tcW w:w="1425" w:type="dxa"/>
            <w:tcBorders>
              <w:bottom w:val="single" w:sz="4" w:space="0" w:color="auto"/>
            </w:tcBorders>
          </w:tcPr>
          <w:p w:rsidR="0026267C" w:rsidRPr="005E436D" w:rsidRDefault="0026267C" w:rsidP="00AF6E70">
            <w:pPr>
              <w:pStyle w:val="TableParagraph"/>
              <w:spacing w:line="240" w:lineRule="auto"/>
              <w:ind w:left="0"/>
              <w:jc w:val="center"/>
              <w:rPr>
                <w:sz w:val="24"/>
                <w:szCs w:val="24"/>
                <w:lang w:val="id-ID"/>
              </w:rPr>
            </w:pPr>
            <w:r>
              <w:rPr>
                <w:sz w:val="24"/>
                <w:szCs w:val="24"/>
                <w:lang w:val="id-ID"/>
              </w:rPr>
              <w:t>86.0</w:t>
            </w:r>
          </w:p>
        </w:tc>
        <w:tc>
          <w:tcPr>
            <w:tcW w:w="1460" w:type="dxa"/>
            <w:tcBorders>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86</w:t>
            </w:r>
          </w:p>
        </w:tc>
        <w:tc>
          <w:tcPr>
            <w:tcW w:w="1460" w:type="dxa"/>
            <w:tcBorders>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r>
    </w:tbl>
    <w:p w:rsidR="0026267C" w:rsidRPr="005566A6" w:rsidRDefault="0026267C" w:rsidP="0026267C">
      <w:pPr>
        <w:pStyle w:val="ListParagraph"/>
        <w:spacing w:line="480" w:lineRule="auto"/>
        <w:ind w:left="0" w:firstLine="586"/>
        <w:jc w:val="both"/>
        <w:rPr>
          <w:i/>
        </w:rPr>
      </w:pPr>
      <w:r w:rsidRPr="005566A6">
        <w:rPr>
          <w:i/>
        </w:rPr>
        <w:t>Sumber: Meyer (</w:t>
      </w:r>
      <w:r>
        <w:rPr>
          <w:i/>
        </w:rPr>
        <w:t>201</w:t>
      </w:r>
      <w:r w:rsidRPr="005566A6">
        <w:rPr>
          <w:i/>
        </w:rPr>
        <w:t>2)</w:t>
      </w:r>
    </w:p>
    <w:p w:rsidR="0026267C"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Menurut Irfansyah (20</w:t>
      </w:r>
      <w:r>
        <w:rPr>
          <w:rFonts w:ascii="Times New Roman" w:hAnsi="Times New Roman"/>
          <w:sz w:val="24"/>
          <w:szCs w:val="24"/>
        </w:rPr>
        <w:t>1</w:t>
      </w:r>
      <w:r w:rsidRPr="005566A6">
        <w:rPr>
          <w:rFonts w:ascii="Times New Roman" w:hAnsi="Times New Roman"/>
          <w:sz w:val="24"/>
          <w:szCs w:val="24"/>
        </w:rPr>
        <w:t xml:space="preserve">1), ubi jalar merupakan sumber karbohidrat, vitamin, dan mineral yang cukup tinggi dibandingkan dengan ubi kayu yang merupakan bahan pembuatan tepung tapioka, ubi </w:t>
      </w:r>
      <w:r w:rsidRPr="005566A6">
        <w:rPr>
          <w:rFonts w:ascii="Times New Roman" w:hAnsi="Times New Roman"/>
          <w:spacing w:val="-3"/>
          <w:sz w:val="24"/>
          <w:szCs w:val="24"/>
        </w:rPr>
        <w:t xml:space="preserve">jalar </w:t>
      </w:r>
      <w:r w:rsidRPr="005566A6">
        <w:rPr>
          <w:rFonts w:ascii="Times New Roman" w:hAnsi="Times New Roman"/>
          <w:sz w:val="24"/>
          <w:szCs w:val="24"/>
        </w:rPr>
        <w:t xml:space="preserve">memiliki  kandungan vitamin A dan C, serta energi yang lebih tinggi. Kandungan komposisi </w:t>
      </w:r>
      <w:r w:rsidRPr="005566A6">
        <w:rPr>
          <w:rFonts w:ascii="Times New Roman" w:hAnsi="Times New Roman"/>
          <w:spacing w:val="2"/>
          <w:sz w:val="24"/>
          <w:szCs w:val="24"/>
        </w:rPr>
        <w:t xml:space="preserve">gizi ubi </w:t>
      </w:r>
      <w:r w:rsidRPr="005566A6">
        <w:rPr>
          <w:rFonts w:ascii="Times New Roman" w:hAnsi="Times New Roman"/>
          <w:sz w:val="24"/>
          <w:szCs w:val="24"/>
        </w:rPr>
        <w:t>jalar tersaji pada Tabel3.</w:t>
      </w:r>
    </w:p>
    <w:p w:rsidR="0026267C" w:rsidRPr="00CC7F09" w:rsidRDefault="0026267C" w:rsidP="0026267C">
      <w:pPr>
        <w:pStyle w:val="BodyText"/>
        <w:spacing w:after="0" w:line="480" w:lineRule="auto"/>
        <w:ind w:left="586" w:firstLine="720"/>
        <w:jc w:val="both"/>
        <w:rPr>
          <w:rFonts w:ascii="Times New Roman" w:hAnsi="Times New Roman"/>
          <w:sz w:val="24"/>
          <w:szCs w:val="24"/>
          <w:lang w:val="en-US"/>
        </w:rPr>
      </w:pPr>
    </w:p>
    <w:p w:rsidR="0026267C" w:rsidRDefault="0026267C" w:rsidP="0026267C">
      <w:pPr>
        <w:pStyle w:val="BodyText"/>
        <w:spacing w:after="0" w:line="480" w:lineRule="auto"/>
        <w:ind w:left="586" w:firstLine="720"/>
        <w:jc w:val="both"/>
        <w:rPr>
          <w:rFonts w:ascii="Times New Roman" w:hAnsi="Times New Roman"/>
          <w:sz w:val="24"/>
          <w:szCs w:val="24"/>
        </w:rPr>
      </w:pPr>
    </w:p>
    <w:p w:rsidR="0026267C" w:rsidRPr="005566A6" w:rsidRDefault="0026267C" w:rsidP="0026267C">
      <w:pPr>
        <w:pStyle w:val="BodyText"/>
        <w:spacing w:after="0" w:line="480" w:lineRule="auto"/>
        <w:ind w:left="586" w:firstLine="720"/>
        <w:jc w:val="both"/>
        <w:rPr>
          <w:rFonts w:ascii="Times New Roman" w:hAnsi="Times New Roman"/>
          <w:sz w:val="24"/>
          <w:szCs w:val="24"/>
        </w:rPr>
      </w:pPr>
      <w:r w:rsidRPr="005566A6">
        <w:rPr>
          <w:rFonts w:ascii="Times New Roman" w:hAnsi="Times New Roman"/>
          <w:sz w:val="24"/>
          <w:szCs w:val="24"/>
        </w:rPr>
        <w:t>Tabel 3. Kandungan gizi ubi jalar kuning per 100 gram bahan</w:t>
      </w:r>
    </w:p>
    <w:tbl>
      <w:tblPr>
        <w:tblW w:w="0" w:type="auto"/>
        <w:tblInd w:w="851" w:type="dxa"/>
        <w:tblLayout w:type="fixed"/>
        <w:tblCellMar>
          <w:left w:w="0" w:type="dxa"/>
          <w:right w:w="0" w:type="dxa"/>
        </w:tblCellMar>
        <w:tblLook w:val="01E0"/>
      </w:tblPr>
      <w:tblGrid>
        <w:gridCol w:w="2125"/>
        <w:gridCol w:w="1425"/>
        <w:gridCol w:w="1460"/>
        <w:gridCol w:w="1460"/>
      </w:tblGrid>
      <w:tr w:rsidR="0026267C" w:rsidRPr="005566A6" w:rsidTr="00AF6E70">
        <w:trPr>
          <w:trHeight w:val="273"/>
        </w:trPr>
        <w:tc>
          <w:tcPr>
            <w:tcW w:w="2125" w:type="dxa"/>
            <w:tcBorders>
              <w:top w:val="single" w:sz="4" w:space="0" w:color="auto"/>
              <w:bottom w:val="single" w:sz="4" w:space="0" w:color="auto"/>
            </w:tcBorders>
          </w:tcPr>
          <w:p w:rsidR="0026267C" w:rsidRPr="005566A6" w:rsidRDefault="0026267C" w:rsidP="00AF6E70">
            <w:pPr>
              <w:pStyle w:val="TableParagraph"/>
              <w:spacing w:line="240" w:lineRule="auto"/>
              <w:rPr>
                <w:sz w:val="24"/>
                <w:szCs w:val="24"/>
              </w:rPr>
            </w:pPr>
            <w:r w:rsidRPr="005566A6">
              <w:rPr>
                <w:sz w:val="24"/>
                <w:szCs w:val="24"/>
              </w:rPr>
              <w:t>Zat Gizi</w:t>
            </w:r>
          </w:p>
        </w:tc>
        <w:tc>
          <w:tcPr>
            <w:tcW w:w="1425" w:type="dxa"/>
            <w:tcBorders>
              <w:top w:val="single" w:sz="4" w:space="0" w:color="auto"/>
              <w:bottom w:val="single" w:sz="4" w:space="0" w:color="auto"/>
            </w:tcBorders>
          </w:tcPr>
          <w:p w:rsidR="0026267C" w:rsidRPr="005566A6" w:rsidRDefault="0026267C" w:rsidP="00AF6E70">
            <w:pPr>
              <w:pStyle w:val="TableParagraph"/>
              <w:spacing w:line="240" w:lineRule="auto"/>
              <w:ind w:left="0"/>
              <w:jc w:val="center"/>
              <w:rPr>
                <w:sz w:val="24"/>
                <w:szCs w:val="24"/>
              </w:rPr>
            </w:pPr>
            <w:r w:rsidRPr="005566A6">
              <w:rPr>
                <w:sz w:val="24"/>
                <w:szCs w:val="24"/>
              </w:rPr>
              <w:t>Ubi Jalar</w:t>
            </w:r>
          </w:p>
        </w:tc>
        <w:tc>
          <w:tcPr>
            <w:tcW w:w="1460" w:type="dxa"/>
            <w:tcBorders>
              <w:top w:val="single" w:sz="4" w:space="0" w:color="auto"/>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Bengkuang</w:t>
            </w:r>
          </w:p>
        </w:tc>
        <w:tc>
          <w:tcPr>
            <w:tcW w:w="1460" w:type="dxa"/>
            <w:tcBorders>
              <w:top w:val="single" w:sz="4" w:space="0" w:color="auto"/>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Pisang</w:t>
            </w:r>
          </w:p>
        </w:tc>
      </w:tr>
      <w:tr w:rsidR="0026267C" w:rsidRPr="005566A6" w:rsidTr="00AF6E70">
        <w:trPr>
          <w:trHeight w:val="274"/>
        </w:trPr>
        <w:tc>
          <w:tcPr>
            <w:tcW w:w="2125" w:type="dxa"/>
            <w:tcBorders>
              <w:top w:val="single" w:sz="4" w:space="0" w:color="auto"/>
            </w:tcBorders>
          </w:tcPr>
          <w:p w:rsidR="0026267C" w:rsidRPr="005566A6" w:rsidRDefault="0026267C" w:rsidP="00AF6E70">
            <w:pPr>
              <w:pStyle w:val="TableParagraph"/>
              <w:spacing w:line="240" w:lineRule="auto"/>
              <w:rPr>
                <w:sz w:val="24"/>
                <w:szCs w:val="24"/>
              </w:rPr>
            </w:pPr>
            <w:r w:rsidRPr="005566A6">
              <w:rPr>
                <w:sz w:val="24"/>
                <w:szCs w:val="24"/>
              </w:rPr>
              <w:t>Air (g)</w:t>
            </w:r>
          </w:p>
        </w:tc>
        <w:tc>
          <w:tcPr>
            <w:tcW w:w="1425" w:type="dxa"/>
            <w:tcBorders>
              <w:top w:val="single" w:sz="4" w:space="0" w:color="auto"/>
            </w:tcBorders>
          </w:tcPr>
          <w:p w:rsidR="0026267C" w:rsidRPr="005566A6" w:rsidRDefault="0026267C" w:rsidP="00AF6E70">
            <w:pPr>
              <w:pStyle w:val="TableParagraph"/>
              <w:spacing w:line="240" w:lineRule="auto"/>
              <w:ind w:left="0"/>
              <w:jc w:val="center"/>
              <w:rPr>
                <w:sz w:val="24"/>
                <w:szCs w:val="24"/>
              </w:rPr>
            </w:pPr>
            <w:r w:rsidRPr="005566A6">
              <w:rPr>
                <w:sz w:val="24"/>
                <w:szCs w:val="24"/>
              </w:rPr>
              <w:t>65,5</w:t>
            </w:r>
          </w:p>
        </w:tc>
        <w:tc>
          <w:tcPr>
            <w:tcW w:w="1460" w:type="dxa"/>
            <w:tcBorders>
              <w:top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85,1</w:t>
            </w:r>
          </w:p>
        </w:tc>
        <w:tc>
          <w:tcPr>
            <w:tcW w:w="1460" w:type="dxa"/>
            <w:tcBorders>
              <w:top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73.8</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Protein (g)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0,8</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1,4</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1.0</w:t>
            </w:r>
          </w:p>
        </w:tc>
      </w:tr>
      <w:tr w:rsidR="0026267C" w:rsidRPr="005566A6" w:rsidTr="00AF6E70">
        <w:trPr>
          <w:trHeight w:val="275"/>
        </w:trPr>
        <w:tc>
          <w:tcPr>
            <w:tcW w:w="2125" w:type="dxa"/>
          </w:tcPr>
          <w:p w:rsidR="0026267C" w:rsidRPr="005566A6" w:rsidRDefault="0026267C" w:rsidP="00AF6E70">
            <w:pPr>
              <w:pStyle w:val="TableParagraph"/>
              <w:spacing w:line="240" w:lineRule="auto"/>
              <w:rPr>
                <w:sz w:val="24"/>
                <w:szCs w:val="24"/>
              </w:rPr>
            </w:pPr>
            <w:r w:rsidRPr="005566A6">
              <w:rPr>
                <w:sz w:val="24"/>
                <w:szCs w:val="24"/>
              </w:rPr>
              <w:t>Karbohidrat (g)</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6</w:t>
            </w:r>
            <w:r w:rsidRPr="005566A6">
              <w:rPr>
                <w:sz w:val="24"/>
                <w:szCs w:val="24"/>
              </w:rPr>
              <w:t>,</w:t>
            </w:r>
            <w:r>
              <w:rPr>
                <w:sz w:val="24"/>
                <w:szCs w:val="24"/>
                <w:lang w:val="id-ID"/>
              </w:rPr>
              <w:t>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12.8</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24.0</w:t>
            </w:r>
          </w:p>
        </w:tc>
      </w:tr>
      <w:tr w:rsidR="0026267C" w:rsidRPr="005566A6" w:rsidTr="00AF6E70">
        <w:trPr>
          <w:trHeight w:val="275"/>
        </w:trPr>
        <w:tc>
          <w:tcPr>
            <w:tcW w:w="2125" w:type="dxa"/>
          </w:tcPr>
          <w:p w:rsidR="0026267C" w:rsidRPr="005566A6" w:rsidRDefault="0026267C" w:rsidP="00AF6E70">
            <w:pPr>
              <w:pStyle w:val="TableParagraph"/>
              <w:spacing w:line="240" w:lineRule="auto"/>
              <w:rPr>
                <w:sz w:val="24"/>
                <w:szCs w:val="24"/>
              </w:rPr>
            </w:pPr>
            <w:r w:rsidRPr="005566A6">
              <w:rPr>
                <w:sz w:val="24"/>
                <w:szCs w:val="24"/>
              </w:rPr>
              <w:t>Serat (g)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0,7</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Lemak (g)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0,5</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0,2</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0.3</w:t>
            </w:r>
          </w:p>
        </w:tc>
      </w:tr>
      <w:tr w:rsidR="0026267C" w:rsidRPr="005566A6" w:rsidTr="00AF6E70">
        <w:trPr>
          <w:trHeight w:val="278"/>
        </w:trPr>
        <w:tc>
          <w:tcPr>
            <w:tcW w:w="2125" w:type="dxa"/>
          </w:tcPr>
          <w:p w:rsidR="0026267C" w:rsidRPr="005566A6" w:rsidRDefault="0026267C" w:rsidP="00AF6E70">
            <w:pPr>
              <w:pStyle w:val="TableParagraph"/>
              <w:spacing w:line="240" w:lineRule="auto"/>
              <w:rPr>
                <w:sz w:val="24"/>
                <w:szCs w:val="24"/>
              </w:rPr>
            </w:pPr>
            <w:r w:rsidRPr="005566A6">
              <w:rPr>
                <w:sz w:val="24"/>
                <w:szCs w:val="24"/>
              </w:rPr>
              <w:t>Abu (g)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1,2</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Ca (mg)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51</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20</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Fe (g)</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3</w:t>
            </w:r>
            <w:r w:rsidRPr="005566A6">
              <w:rPr>
                <w:sz w:val="24"/>
                <w:szCs w:val="24"/>
              </w:rPr>
              <w:t>,</w:t>
            </w:r>
            <w:r>
              <w:rPr>
                <w:sz w:val="24"/>
                <w:szCs w:val="24"/>
                <w:lang w:val="id-ID"/>
              </w:rPr>
              <w:t>1</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0,6</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0.5</w:t>
            </w:r>
          </w:p>
        </w:tc>
      </w:tr>
      <w:tr w:rsidR="0026267C" w:rsidRPr="005566A6" w:rsidTr="00AF6E70">
        <w:trPr>
          <w:trHeight w:val="275"/>
        </w:trPr>
        <w:tc>
          <w:tcPr>
            <w:tcW w:w="2125" w:type="dxa"/>
          </w:tcPr>
          <w:p w:rsidR="0026267C" w:rsidRPr="005566A6" w:rsidRDefault="0026267C" w:rsidP="00AF6E70">
            <w:pPr>
              <w:pStyle w:val="TableParagraph"/>
              <w:spacing w:line="240" w:lineRule="auto"/>
              <w:rPr>
                <w:sz w:val="24"/>
                <w:szCs w:val="24"/>
              </w:rPr>
            </w:pPr>
            <w:r w:rsidRPr="005566A6">
              <w:rPr>
                <w:sz w:val="24"/>
                <w:szCs w:val="24"/>
              </w:rPr>
              <w:t>P (mg)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47</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18</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42</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Vitamin A (IU)</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900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w:t>
            </w:r>
          </w:p>
        </w:tc>
      </w:tr>
      <w:tr w:rsidR="0026267C" w:rsidRPr="005566A6" w:rsidTr="00AF6E70">
        <w:trPr>
          <w:trHeight w:val="275"/>
        </w:trPr>
        <w:tc>
          <w:tcPr>
            <w:tcW w:w="2125" w:type="dxa"/>
          </w:tcPr>
          <w:p w:rsidR="0026267C" w:rsidRPr="005566A6" w:rsidRDefault="0026267C" w:rsidP="00AF6E70">
            <w:pPr>
              <w:pStyle w:val="TableParagraph"/>
              <w:spacing w:line="240" w:lineRule="auto"/>
              <w:rPr>
                <w:sz w:val="24"/>
                <w:szCs w:val="24"/>
              </w:rPr>
            </w:pPr>
            <w:r w:rsidRPr="005566A6">
              <w:rPr>
                <w:sz w:val="24"/>
                <w:szCs w:val="24"/>
              </w:rPr>
              <w:t>Vitamin B1 (mg)</w:t>
            </w:r>
          </w:p>
        </w:tc>
        <w:tc>
          <w:tcPr>
            <w:tcW w:w="1425" w:type="dxa"/>
          </w:tcPr>
          <w:p w:rsidR="0026267C" w:rsidRPr="00045DA2" w:rsidRDefault="0026267C" w:rsidP="00AF6E70">
            <w:pPr>
              <w:pStyle w:val="TableParagraph"/>
              <w:spacing w:line="240" w:lineRule="auto"/>
              <w:ind w:left="0"/>
              <w:jc w:val="center"/>
              <w:rPr>
                <w:sz w:val="24"/>
                <w:szCs w:val="24"/>
                <w:lang w:val="id-ID"/>
              </w:rPr>
            </w:pPr>
            <w:r w:rsidRPr="005566A6">
              <w:rPr>
                <w:sz w:val="24"/>
                <w:szCs w:val="24"/>
              </w:rPr>
              <w:t>0,</w:t>
            </w:r>
            <w:r>
              <w:rPr>
                <w:sz w:val="24"/>
                <w:szCs w:val="24"/>
                <w:lang w:val="id-ID"/>
              </w:rPr>
              <w:t>9</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0,4</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0.5</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Vitamin C (mg)</w:t>
            </w:r>
          </w:p>
        </w:tc>
        <w:tc>
          <w:tcPr>
            <w:tcW w:w="1425" w:type="dxa"/>
          </w:tcPr>
          <w:p w:rsidR="0026267C" w:rsidRPr="005F209C" w:rsidRDefault="0026267C" w:rsidP="00AF6E70">
            <w:pPr>
              <w:pStyle w:val="TableParagraph"/>
              <w:spacing w:line="240" w:lineRule="auto"/>
              <w:ind w:left="0"/>
              <w:jc w:val="center"/>
              <w:rPr>
                <w:sz w:val="24"/>
                <w:szCs w:val="24"/>
                <w:lang w:val="id-ID"/>
              </w:rPr>
            </w:pPr>
            <w:r>
              <w:rPr>
                <w:sz w:val="24"/>
                <w:szCs w:val="24"/>
                <w:lang w:val="id-ID"/>
              </w:rPr>
              <w:t>25,2</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20</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3.0</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Thiamin (mg)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0,1</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Riboflavin (mg)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0,04</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r>
      <w:tr w:rsidR="0026267C" w:rsidRPr="005566A6" w:rsidTr="00AF6E70">
        <w:trPr>
          <w:trHeight w:val="276"/>
        </w:trPr>
        <w:tc>
          <w:tcPr>
            <w:tcW w:w="2125" w:type="dxa"/>
          </w:tcPr>
          <w:p w:rsidR="0026267C" w:rsidRPr="005566A6" w:rsidRDefault="0026267C" w:rsidP="00AF6E70">
            <w:pPr>
              <w:pStyle w:val="TableParagraph"/>
              <w:spacing w:line="240" w:lineRule="auto"/>
              <w:rPr>
                <w:sz w:val="24"/>
                <w:szCs w:val="24"/>
              </w:rPr>
            </w:pPr>
            <w:r w:rsidRPr="005566A6">
              <w:rPr>
                <w:sz w:val="24"/>
                <w:szCs w:val="24"/>
              </w:rPr>
              <w:t>Niacin (mg)</w:t>
            </w:r>
          </w:p>
        </w:tc>
        <w:tc>
          <w:tcPr>
            <w:tcW w:w="1425" w:type="dxa"/>
          </w:tcPr>
          <w:p w:rsidR="0026267C" w:rsidRPr="005566A6" w:rsidRDefault="0026267C" w:rsidP="00AF6E70">
            <w:pPr>
              <w:pStyle w:val="TableParagraph"/>
              <w:spacing w:line="240" w:lineRule="auto"/>
              <w:ind w:left="0"/>
              <w:jc w:val="center"/>
              <w:rPr>
                <w:sz w:val="24"/>
                <w:szCs w:val="24"/>
              </w:rPr>
            </w:pPr>
            <w:r w:rsidRPr="005566A6">
              <w:rPr>
                <w:sz w:val="24"/>
                <w:szCs w:val="24"/>
              </w:rPr>
              <w:t>0,6</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c>
          <w:tcPr>
            <w:tcW w:w="1460" w:type="dxa"/>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w:t>
            </w:r>
          </w:p>
        </w:tc>
      </w:tr>
      <w:tr w:rsidR="0026267C" w:rsidRPr="005566A6" w:rsidTr="00AF6E70">
        <w:trPr>
          <w:trHeight w:val="279"/>
        </w:trPr>
        <w:tc>
          <w:tcPr>
            <w:tcW w:w="2125" w:type="dxa"/>
            <w:tcBorders>
              <w:bottom w:val="single" w:sz="4" w:space="0" w:color="auto"/>
            </w:tcBorders>
          </w:tcPr>
          <w:p w:rsidR="0026267C" w:rsidRPr="005566A6" w:rsidRDefault="0026267C" w:rsidP="00AF6E70">
            <w:pPr>
              <w:pStyle w:val="TableParagraph"/>
              <w:spacing w:line="240" w:lineRule="auto"/>
              <w:rPr>
                <w:sz w:val="24"/>
                <w:szCs w:val="24"/>
              </w:rPr>
            </w:pPr>
            <w:r w:rsidRPr="005566A6">
              <w:rPr>
                <w:sz w:val="24"/>
                <w:szCs w:val="24"/>
              </w:rPr>
              <w:t>Energi (kal)</w:t>
            </w:r>
          </w:p>
        </w:tc>
        <w:tc>
          <w:tcPr>
            <w:tcW w:w="1425" w:type="dxa"/>
            <w:tcBorders>
              <w:bottom w:val="single" w:sz="4" w:space="0" w:color="auto"/>
            </w:tcBorders>
          </w:tcPr>
          <w:p w:rsidR="0026267C" w:rsidRPr="005566A6" w:rsidRDefault="0026267C" w:rsidP="00AF6E70">
            <w:pPr>
              <w:pStyle w:val="TableParagraph"/>
              <w:spacing w:line="240" w:lineRule="auto"/>
              <w:ind w:left="0"/>
              <w:jc w:val="center"/>
              <w:rPr>
                <w:sz w:val="24"/>
                <w:szCs w:val="24"/>
              </w:rPr>
            </w:pPr>
            <w:r w:rsidRPr="005566A6">
              <w:rPr>
                <w:sz w:val="24"/>
                <w:szCs w:val="24"/>
              </w:rPr>
              <w:t>114</w:t>
            </w:r>
          </w:p>
        </w:tc>
        <w:tc>
          <w:tcPr>
            <w:tcW w:w="1460" w:type="dxa"/>
            <w:tcBorders>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55</w:t>
            </w:r>
          </w:p>
        </w:tc>
        <w:tc>
          <w:tcPr>
            <w:tcW w:w="1460" w:type="dxa"/>
            <w:tcBorders>
              <w:bottom w:val="single" w:sz="4" w:space="0" w:color="auto"/>
            </w:tcBorders>
          </w:tcPr>
          <w:p w:rsidR="0026267C" w:rsidRPr="009E46AD" w:rsidRDefault="0026267C" w:rsidP="00AF6E70">
            <w:pPr>
              <w:pStyle w:val="TableParagraph"/>
              <w:spacing w:line="240" w:lineRule="auto"/>
              <w:ind w:left="113"/>
              <w:jc w:val="center"/>
              <w:rPr>
                <w:sz w:val="24"/>
                <w:szCs w:val="24"/>
                <w:lang w:val="id-ID"/>
              </w:rPr>
            </w:pPr>
            <w:r>
              <w:rPr>
                <w:sz w:val="24"/>
                <w:szCs w:val="24"/>
                <w:lang w:val="id-ID"/>
              </w:rPr>
              <w:t>92</w:t>
            </w:r>
          </w:p>
        </w:tc>
      </w:tr>
    </w:tbl>
    <w:p w:rsidR="0026267C" w:rsidRPr="005566A6" w:rsidRDefault="0026267C" w:rsidP="0026267C">
      <w:pPr>
        <w:spacing w:line="480" w:lineRule="auto"/>
        <w:ind w:left="567"/>
        <w:rPr>
          <w:i/>
        </w:rPr>
      </w:pPr>
      <w:r w:rsidRPr="005566A6">
        <w:rPr>
          <w:i/>
        </w:rPr>
        <w:t>Sumber :</w:t>
      </w:r>
      <w:r>
        <w:rPr>
          <w:i/>
        </w:rPr>
        <w:t>Tejasari (2010</w:t>
      </w:r>
      <w:r w:rsidRPr="005566A6">
        <w:rPr>
          <w:i/>
        </w:rPr>
        <w:t>)</w:t>
      </w: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rsidRPr="005566A6">
        <w:lastRenderedPageBreak/>
        <w:t>Mengandung mineralpenting</w:t>
      </w:r>
    </w:p>
    <w:p w:rsidR="0026267C"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t xml:space="preserve">Beberapa mineral penting yang terdapat pada ubi </w:t>
      </w:r>
      <w:r w:rsidRPr="005566A6">
        <w:rPr>
          <w:rFonts w:ascii="Times New Roman" w:hAnsi="Times New Roman"/>
          <w:spacing w:val="-3"/>
          <w:sz w:val="24"/>
          <w:szCs w:val="24"/>
        </w:rPr>
        <w:t xml:space="preserve">jalar </w:t>
      </w:r>
      <w:r w:rsidRPr="005566A6">
        <w:rPr>
          <w:rFonts w:ascii="Times New Roman" w:hAnsi="Times New Roman"/>
          <w:sz w:val="24"/>
          <w:szCs w:val="24"/>
        </w:rPr>
        <w:t xml:space="preserve">diantaranya adalah magnesium dan zat besi. Zat besi sangat dibutuhkan oleh tubuh untuk meningkatkan energi seseorang, selain itu zat besi juga sangat berhubungan erat dengan produksi sel darah merah dan sel darah putih, zat besi juga dapat meningkatkan sistem kekebalan tubuh seseorang dan mengurangi </w:t>
      </w:r>
      <w:r>
        <w:rPr>
          <w:rFonts w:ascii="Times New Roman" w:hAnsi="Times New Roman"/>
          <w:sz w:val="24"/>
          <w:szCs w:val="24"/>
        </w:rPr>
        <w:t>risiko</w:t>
      </w:r>
      <w:r w:rsidRPr="005566A6">
        <w:rPr>
          <w:rFonts w:ascii="Times New Roman" w:hAnsi="Times New Roman"/>
          <w:sz w:val="24"/>
          <w:szCs w:val="24"/>
        </w:rPr>
        <w:t xml:space="preserve"> serangan stress. </w:t>
      </w:r>
      <w:r>
        <w:rPr>
          <w:rFonts w:ascii="Times New Roman" w:hAnsi="Times New Roman"/>
          <w:sz w:val="24"/>
          <w:szCs w:val="24"/>
        </w:rPr>
        <w:t>F</w:t>
      </w:r>
      <w:r w:rsidRPr="005566A6">
        <w:rPr>
          <w:rFonts w:ascii="Times New Roman" w:hAnsi="Times New Roman"/>
          <w:sz w:val="24"/>
          <w:szCs w:val="24"/>
        </w:rPr>
        <w:t xml:space="preserve">ungsi magnesium diantaranya untuk menjaga kesehatan </w:t>
      </w:r>
      <w:r w:rsidRPr="005566A6">
        <w:rPr>
          <w:rFonts w:ascii="Times New Roman" w:hAnsi="Times New Roman"/>
          <w:spacing w:val="2"/>
          <w:sz w:val="24"/>
          <w:szCs w:val="24"/>
        </w:rPr>
        <w:t xml:space="preserve">dan </w:t>
      </w:r>
      <w:r w:rsidRPr="005566A6">
        <w:rPr>
          <w:rFonts w:ascii="Times New Roman" w:hAnsi="Times New Roman"/>
          <w:sz w:val="24"/>
          <w:szCs w:val="24"/>
        </w:rPr>
        <w:t>kepadatan tulang, menjaga saraf, otot, jantung, darah dan arteri agar selalu tetap sehat.</w:t>
      </w: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rsidRPr="005566A6">
        <w:t>Sumber vitaminB6</w:t>
      </w:r>
    </w:p>
    <w:p w:rsidR="0026267C" w:rsidRPr="005566A6"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t xml:space="preserve">Vitamin B6 dibutuhkan tubuh untuk mengubah bahan kimia yang dikenal dengan nama homocysteine menjadi molekul yang lebih sederhana. </w:t>
      </w: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rsidRPr="005566A6">
        <w:t>Mengandung vitaminC</w:t>
      </w:r>
    </w:p>
    <w:p w:rsidR="0026267C" w:rsidRPr="005566A6"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t xml:space="preserve">Vitamin C sangat kita butuhkan agar tulang dan gigi tetap kuat selama mungkin. Selain dapat menjaga tulang dan gigi tetap kuat, vitamin C yang terdapat pada ubi jalar mampu menahan berbagai macam penyakit seperti flu, racun dalam tubuh serta mempercepat penyembuhan. </w:t>
      </w: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rsidRPr="005566A6">
        <w:t>Sumber vitaminD</w:t>
      </w:r>
    </w:p>
    <w:p w:rsidR="0026267C"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t>Vitamin D yang ada pada ubi jalar berguna untuk menjaga tubuh agar tetap sehat secara keseluruhan dan secara khusus membantu organ jantung, saraf, kulit, gigi dan tulang tetap dalam keadaan normal. Vitamin D juga penting bagi seorang wanita yang ingin cepat hamil karena dapat membantu kelenjar tiroid bekerja secara normal. Kelenjar tiroid sangat berpengaruh pada kehamilan seorang wanita.</w:t>
      </w: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rsidRPr="005566A6">
        <w:t>Mengandungpotasium</w:t>
      </w:r>
    </w:p>
    <w:p w:rsidR="0026267C" w:rsidRPr="005566A6"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lastRenderedPageBreak/>
        <w:t>Potasium berguna untuk mengatur jantung agar tetap sehat dan bekerja secara normal dan berdetak dengan ritme yang wajar. Selain itu, potasium juga sangat bermanfaat untuk organ ginjal.</w:t>
      </w: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rsidRPr="005566A6">
        <w:t>Rasa manisalami</w:t>
      </w:r>
    </w:p>
    <w:p w:rsidR="0026267C"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t xml:space="preserve">Rasa manis yang terdapat pada ubi jalar merupakan pemanis alami yang tidak mengakibatkan naiknya kadar glukosa atau gula darah pada seseorang. </w:t>
      </w:r>
    </w:p>
    <w:p w:rsidR="0026267C" w:rsidRDefault="0026267C" w:rsidP="0026267C">
      <w:pPr>
        <w:pStyle w:val="BodyText"/>
        <w:spacing w:after="0" w:line="480" w:lineRule="auto"/>
        <w:ind w:left="927" w:firstLine="720"/>
        <w:jc w:val="both"/>
        <w:rPr>
          <w:rFonts w:ascii="Times New Roman" w:hAnsi="Times New Roman"/>
          <w:sz w:val="24"/>
          <w:szCs w:val="24"/>
        </w:rPr>
      </w:pPr>
    </w:p>
    <w:p w:rsidR="0026267C" w:rsidRDefault="0026267C" w:rsidP="0026267C">
      <w:pPr>
        <w:pStyle w:val="BodyText"/>
        <w:spacing w:after="0" w:line="480" w:lineRule="auto"/>
        <w:ind w:left="927" w:firstLine="720"/>
        <w:jc w:val="both"/>
        <w:rPr>
          <w:rFonts w:ascii="Times New Roman" w:hAnsi="Times New Roman"/>
          <w:sz w:val="24"/>
          <w:szCs w:val="24"/>
        </w:rPr>
      </w:pP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rsidRPr="005566A6">
        <w:t>Menjaga kesehatanmata</w:t>
      </w:r>
    </w:p>
    <w:p w:rsidR="0026267C"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t>Kandungan karotenoid (terutama pada ubi jalar kuning) seperti beta karoten berguna untuk men</w:t>
      </w:r>
      <w:r>
        <w:rPr>
          <w:rFonts w:ascii="Times New Roman" w:hAnsi="Times New Roman"/>
          <w:sz w:val="24"/>
          <w:szCs w:val="24"/>
        </w:rPr>
        <w:t>jaga kesehatan mata</w:t>
      </w:r>
      <w:r w:rsidRPr="005566A6">
        <w:rPr>
          <w:rFonts w:ascii="Times New Roman" w:hAnsi="Times New Roman"/>
          <w:sz w:val="24"/>
          <w:szCs w:val="24"/>
        </w:rPr>
        <w:t>, sistem kekebalan tubuh terhadap berbagai serangan penyakit juga semakin menguat.</w:t>
      </w:r>
    </w:p>
    <w:p w:rsidR="0026267C" w:rsidRPr="005566A6" w:rsidRDefault="0026267C" w:rsidP="0026267C">
      <w:pPr>
        <w:pStyle w:val="ListParagraph"/>
        <w:widowControl w:val="0"/>
        <w:numPr>
          <w:ilvl w:val="3"/>
          <w:numId w:val="17"/>
        </w:numPr>
        <w:tabs>
          <w:tab w:val="left" w:pos="1307"/>
        </w:tabs>
        <w:autoSpaceDE w:val="0"/>
        <w:autoSpaceDN w:val="0"/>
        <w:spacing w:line="480" w:lineRule="auto"/>
        <w:ind w:left="927"/>
        <w:contextualSpacing w:val="0"/>
      </w:pPr>
      <w:r>
        <w:t>M</w:t>
      </w:r>
      <w:r w:rsidRPr="005566A6">
        <w:t>elawankanker</w:t>
      </w:r>
    </w:p>
    <w:p w:rsidR="0026267C" w:rsidRDefault="0026267C" w:rsidP="0026267C">
      <w:pPr>
        <w:pStyle w:val="BodyText"/>
        <w:spacing w:after="0" w:line="480" w:lineRule="auto"/>
        <w:ind w:left="927" w:firstLine="720"/>
        <w:jc w:val="both"/>
        <w:rPr>
          <w:rFonts w:ascii="Times New Roman" w:hAnsi="Times New Roman"/>
          <w:sz w:val="24"/>
          <w:szCs w:val="24"/>
        </w:rPr>
      </w:pPr>
      <w:r w:rsidRPr="005566A6">
        <w:rPr>
          <w:rFonts w:ascii="Times New Roman" w:hAnsi="Times New Roman"/>
          <w:sz w:val="24"/>
          <w:szCs w:val="24"/>
        </w:rPr>
        <w:t xml:space="preserve">Ubi jalar </w:t>
      </w:r>
      <w:hyperlink r:id="rId7">
        <w:r w:rsidRPr="005566A6">
          <w:rPr>
            <w:rFonts w:ascii="Times New Roman" w:hAnsi="Times New Roman"/>
            <w:sz w:val="24"/>
            <w:szCs w:val="24"/>
          </w:rPr>
          <w:t xml:space="preserve">(terutama ubi ungu) </w:t>
        </w:r>
      </w:hyperlink>
      <w:r w:rsidRPr="005566A6">
        <w:rPr>
          <w:rFonts w:ascii="Times New Roman" w:hAnsi="Times New Roman"/>
          <w:sz w:val="24"/>
          <w:szCs w:val="24"/>
        </w:rPr>
        <w:t xml:space="preserve">mengandung antioksidan yang ampuh mencegah bahaya radikal bebas dan mencegah tumbuhnya sel-sel kanker </w:t>
      </w:r>
      <w:r w:rsidRPr="005566A6">
        <w:rPr>
          <w:rFonts w:ascii="Times New Roman" w:hAnsi="Times New Roman"/>
          <w:spacing w:val="2"/>
          <w:sz w:val="24"/>
          <w:szCs w:val="24"/>
        </w:rPr>
        <w:t xml:space="preserve">dan </w:t>
      </w:r>
      <w:r w:rsidRPr="005566A6">
        <w:rPr>
          <w:rFonts w:ascii="Times New Roman" w:hAnsi="Times New Roman"/>
          <w:sz w:val="24"/>
          <w:szCs w:val="24"/>
        </w:rPr>
        <w:t>tumor. Banyak sekali manfaat ubi jalar yang akan kita dapatkan jika mengkonsumsinya secara</w:t>
      </w:r>
      <w:r>
        <w:rPr>
          <w:rFonts w:ascii="Times New Roman" w:hAnsi="Times New Roman"/>
          <w:sz w:val="24"/>
          <w:szCs w:val="24"/>
        </w:rPr>
        <w:t>teratur.</w:t>
      </w:r>
    </w:p>
    <w:p w:rsidR="0026267C" w:rsidRDefault="0026267C" w:rsidP="0026267C">
      <w:pPr>
        <w:pStyle w:val="BodyText"/>
        <w:spacing w:after="0" w:line="480" w:lineRule="auto"/>
        <w:ind w:left="567" w:firstLine="567"/>
        <w:jc w:val="both"/>
        <w:rPr>
          <w:rFonts w:ascii="Times New Roman" w:eastAsia="Times New Roman" w:hAnsi="Times New Roman"/>
          <w:sz w:val="24"/>
          <w:szCs w:val="24"/>
          <w:lang w:eastAsia="id-ID"/>
        </w:rPr>
      </w:pPr>
      <w:r w:rsidRPr="005566A6">
        <w:rPr>
          <w:rFonts w:ascii="Times New Roman" w:eastAsia="Times New Roman" w:hAnsi="Times New Roman"/>
          <w:sz w:val="24"/>
          <w:szCs w:val="24"/>
          <w:lang w:eastAsia="id-ID"/>
        </w:rPr>
        <w:t xml:space="preserve">Ubi jalar memiliki kandungan karbohidratyang tinggi sehingga membuat ubi jalar dapatdijadikan sumber kalori. Selain itu kandungankarbohidrat ubi jalar tergolong </w:t>
      </w:r>
      <w:r w:rsidRPr="005566A6">
        <w:rPr>
          <w:rFonts w:ascii="Times New Roman" w:eastAsia="Times New Roman" w:hAnsi="Times New Roman"/>
          <w:i/>
          <w:sz w:val="24"/>
          <w:szCs w:val="24"/>
          <w:lang w:eastAsia="id-ID"/>
        </w:rPr>
        <w:t>Low GlycemixIndex</w:t>
      </w:r>
      <w:r w:rsidRPr="005566A6">
        <w:rPr>
          <w:rFonts w:ascii="Times New Roman" w:eastAsia="Times New Roman" w:hAnsi="Times New Roman"/>
          <w:sz w:val="24"/>
          <w:szCs w:val="24"/>
          <w:lang w:eastAsia="id-ID"/>
        </w:rPr>
        <w:t xml:space="preserve"> (LGI 54) yaitu tipe karbohidrat ubi jalaryang jika dikonsumsi tidak akan menaikankadar gula darah secara drastis. Karena itu ubijalar sangat baik jika dikonsumsi ibu hamildengan riwayat penderita diabetes(Murtiningsih, 2011). Ubi jalar mengandungenergy sebesar (123 kkal), protein (2,7 g), lemak(0.79 g), mineral kalsium (30 </w:t>
      </w:r>
      <w:r w:rsidRPr="005566A6">
        <w:rPr>
          <w:rFonts w:ascii="Times New Roman" w:eastAsia="Times New Roman" w:hAnsi="Times New Roman"/>
          <w:sz w:val="24"/>
          <w:szCs w:val="24"/>
          <w:lang w:eastAsia="id-ID"/>
        </w:rPr>
        <w:lastRenderedPageBreak/>
        <w:t>mg), fosfor (49 mg),besi (4 mg), vitamin B-1 (0.09 mg), vitamin B-2(0.32 mg), vitamin C (2-20 mg), dan air (68,5%)</w:t>
      </w:r>
      <w:r w:rsidRPr="005566A6">
        <w:rPr>
          <w:rFonts w:ascii="Times New Roman" w:hAnsi="Times New Roman"/>
          <w:sz w:val="24"/>
          <w:szCs w:val="24"/>
        </w:rPr>
        <w:t xml:space="preserve">(Meyer, </w:t>
      </w:r>
      <w:r>
        <w:rPr>
          <w:rFonts w:ascii="Times New Roman" w:hAnsi="Times New Roman"/>
          <w:sz w:val="24"/>
          <w:szCs w:val="24"/>
        </w:rPr>
        <w:t>201</w:t>
      </w:r>
      <w:r w:rsidRPr="005566A6">
        <w:rPr>
          <w:rFonts w:ascii="Times New Roman" w:hAnsi="Times New Roman"/>
          <w:sz w:val="24"/>
          <w:szCs w:val="24"/>
        </w:rPr>
        <w:t>2).</w:t>
      </w:r>
    </w:p>
    <w:p w:rsidR="0026267C" w:rsidRDefault="0026267C" w:rsidP="0026267C">
      <w:pPr>
        <w:pStyle w:val="BodyText"/>
        <w:spacing w:after="0" w:line="480" w:lineRule="auto"/>
        <w:ind w:left="567" w:firstLine="567"/>
        <w:jc w:val="both"/>
        <w:rPr>
          <w:rFonts w:ascii="Times New Roman" w:eastAsia="Times New Roman" w:hAnsi="Times New Roman"/>
          <w:sz w:val="24"/>
          <w:szCs w:val="24"/>
          <w:lang w:eastAsia="id-ID"/>
        </w:rPr>
      </w:pPr>
      <w:r w:rsidRPr="005566A6">
        <w:rPr>
          <w:rFonts w:ascii="Times New Roman" w:eastAsia="Times New Roman" w:hAnsi="Times New Roman"/>
          <w:sz w:val="24"/>
          <w:szCs w:val="24"/>
          <w:lang w:eastAsia="id-ID"/>
        </w:rPr>
        <w:t>Hasil tersebut didapat dari melakukan penelitianterhadap 100 gram ubi jalar, dengan jumlah yangdapat dimakan sebanyak 100 % (Toruan, 2012).Hemoglobin merupakan kompleks proteinyang terdiri dari heme yang mengandung besidan globin dengan interaksi di antara heme danglobin yang menyebabkan Hemoglobin (Hb)merupakan yang ireversibel untuk mengangkutoksigen. Zat besi bersama dengan protein(globin) dan protoporfirin mempunyai perananpenting dalam pembentukan hemoglobin(Permono, 2010), sehingga jika tubuhkekurangan zat besi maka akan menghambatpembentukan hemoglobin. Proses pembentukanatau sintesis hemoglobin ini membutuhkanwaktu lebih kurang 7 – 10 hari hingga menjadimatang dan siap diedarkan ke seluruh tubuhdengan sel darah merah. Karena hemoglobin iniberada di dalam sel darah merah, maka masahidupnya pun sama halnya dengan masa hidupsel darah merah, yaitu sekitar 120 hari (Guyton,</w:t>
      </w:r>
      <w:r>
        <w:rPr>
          <w:rFonts w:ascii="Times New Roman" w:eastAsia="Times New Roman" w:hAnsi="Times New Roman"/>
          <w:sz w:val="24"/>
          <w:szCs w:val="24"/>
          <w:lang w:eastAsia="id-ID"/>
        </w:rPr>
        <w:t>2012</w:t>
      </w:r>
      <w:r w:rsidRPr="005566A6">
        <w:rPr>
          <w:rFonts w:ascii="Times New Roman" w:eastAsia="Times New Roman" w:hAnsi="Times New Roman"/>
          <w:sz w:val="24"/>
          <w:szCs w:val="24"/>
          <w:lang w:eastAsia="id-ID"/>
        </w:rPr>
        <w:t>).</w:t>
      </w:r>
    </w:p>
    <w:p w:rsidR="0026267C" w:rsidRDefault="0026267C" w:rsidP="0026267C">
      <w:pPr>
        <w:pStyle w:val="BodyText"/>
        <w:spacing w:after="0" w:line="480" w:lineRule="auto"/>
        <w:ind w:left="567" w:firstLine="567"/>
        <w:jc w:val="both"/>
        <w:rPr>
          <w:rFonts w:ascii="Times New Roman" w:eastAsia="Times New Roman" w:hAnsi="Times New Roman"/>
          <w:sz w:val="24"/>
          <w:szCs w:val="24"/>
          <w:lang w:eastAsia="id-ID"/>
        </w:rPr>
      </w:pPr>
      <w:r w:rsidRPr="005566A6">
        <w:rPr>
          <w:rFonts w:ascii="Times New Roman" w:eastAsia="Times New Roman" w:hAnsi="Times New Roman"/>
          <w:sz w:val="24"/>
          <w:szCs w:val="24"/>
          <w:lang w:eastAsia="id-ID"/>
        </w:rPr>
        <w:t>Sintesis hemoglobin dimulai dari eritoblastdan terus berlangsung sampai tingkatnormoblast dan retikulosit. Penyelidikan denganisotop diketahui bahwa bagian hem darihemoglobin terutama disintesis dari asam asetatdan glisin dan sebagian besar sintesis ini terjadidalam mitokondria. Langkah awal sintesisadalah pembentukan senyawa pirol. Selanjutnyaempat senyawa pirol bersatu membentuksenyawa protoporfirin, yang kemudianberikatan dengan besi membentuk molekul hem.Akhirnya empat molekul hem berikatan dengansatu molekul globin, suatu globulin yangdisintesis dalam ribosom reticulum endoplasma,me</w:t>
      </w:r>
      <w:r>
        <w:rPr>
          <w:rFonts w:ascii="Times New Roman" w:eastAsia="Times New Roman" w:hAnsi="Times New Roman"/>
          <w:sz w:val="24"/>
          <w:szCs w:val="24"/>
          <w:lang w:eastAsia="id-ID"/>
        </w:rPr>
        <w:t>mbentuk hemoglobin. (Guyton, 2012</w:t>
      </w:r>
      <w:r w:rsidRPr="005566A6">
        <w:rPr>
          <w:rFonts w:ascii="Times New Roman" w:eastAsia="Times New Roman" w:hAnsi="Times New Roman"/>
          <w:sz w:val="24"/>
          <w:szCs w:val="24"/>
          <w:lang w:eastAsia="id-ID"/>
        </w:rPr>
        <w:t>).</w:t>
      </w:r>
    </w:p>
    <w:p w:rsidR="0026267C" w:rsidRDefault="0026267C" w:rsidP="0026267C">
      <w:pPr>
        <w:pStyle w:val="BodyText"/>
        <w:spacing w:after="0" w:line="480" w:lineRule="auto"/>
        <w:ind w:left="567" w:firstLine="567"/>
        <w:jc w:val="both"/>
        <w:rPr>
          <w:rFonts w:ascii="Times New Roman" w:eastAsia="Times New Roman" w:hAnsi="Times New Roman"/>
          <w:sz w:val="24"/>
          <w:szCs w:val="24"/>
          <w:lang w:eastAsia="id-ID"/>
        </w:rPr>
      </w:pPr>
      <w:r w:rsidRPr="005566A6">
        <w:rPr>
          <w:rFonts w:ascii="Times New Roman" w:eastAsia="Times New Roman" w:hAnsi="Times New Roman"/>
          <w:sz w:val="24"/>
          <w:szCs w:val="24"/>
          <w:lang w:eastAsia="id-ID"/>
        </w:rPr>
        <w:t xml:space="preserve">Tubuh sangat efisien dalam penggunaanbesi. Sebelum di absorpsi, di dalam lambungbesi dibebaskan dari ikatan organik, sepertiprotein. Sebagian besar besi dalam </w:t>
      </w:r>
      <w:r w:rsidRPr="005566A6">
        <w:rPr>
          <w:rFonts w:ascii="Times New Roman" w:eastAsia="Times New Roman" w:hAnsi="Times New Roman"/>
          <w:sz w:val="24"/>
          <w:szCs w:val="24"/>
          <w:lang w:eastAsia="id-ID"/>
        </w:rPr>
        <w:lastRenderedPageBreak/>
        <w:t>bentuk ferridireduksi menjadi bentuk ferro. Hal ini terjadidalam suasana asam di dalam lambung denganadanya HCl dan vitamin C yang terdapat di</w:t>
      </w:r>
      <w:r>
        <w:rPr>
          <w:rFonts w:ascii="Times New Roman" w:eastAsia="Times New Roman" w:hAnsi="Times New Roman"/>
          <w:sz w:val="24"/>
          <w:szCs w:val="24"/>
          <w:lang w:eastAsia="id-ID"/>
        </w:rPr>
        <w:t>dalam makanan (Almatsier, 201</w:t>
      </w:r>
      <w:r w:rsidRPr="005566A6">
        <w:rPr>
          <w:rFonts w:ascii="Times New Roman" w:eastAsia="Times New Roman" w:hAnsi="Times New Roman"/>
          <w:sz w:val="24"/>
          <w:szCs w:val="24"/>
          <w:lang w:eastAsia="id-ID"/>
        </w:rPr>
        <w:t>4).</w:t>
      </w:r>
    </w:p>
    <w:p w:rsidR="0026267C" w:rsidRDefault="0026267C" w:rsidP="0026267C">
      <w:pPr>
        <w:pStyle w:val="BodyText"/>
        <w:spacing w:after="0" w:line="480" w:lineRule="auto"/>
        <w:ind w:left="567" w:firstLine="567"/>
        <w:jc w:val="both"/>
        <w:rPr>
          <w:rFonts w:ascii="Times New Roman" w:eastAsia="Times New Roman" w:hAnsi="Times New Roman"/>
          <w:sz w:val="24"/>
          <w:szCs w:val="24"/>
          <w:lang w:eastAsia="id-ID"/>
        </w:rPr>
      </w:pPr>
      <w:r w:rsidRPr="005566A6">
        <w:rPr>
          <w:rFonts w:ascii="Times New Roman" w:eastAsia="Times New Roman" w:hAnsi="Times New Roman"/>
          <w:sz w:val="24"/>
          <w:szCs w:val="24"/>
          <w:lang w:eastAsia="id-ID"/>
        </w:rPr>
        <w:t>Absorpsi terutama terjadi di bagian atasusus halus (duodenum) dengan bantuan alatangkut protein khusus. Ada dua jenis alatangkut protein di dalam sel mukosa usus halusyang membantu penyerapan besi, yaitu transferindan feritin.Transferin, protein yang disintesis didalam hati, terdapat dalam dua bentuk.Transferin mukosa mengangkut besi dari salurancerna ke dalam sel mukosa danmemindahkannya ke transferin reseptor yang adadi dalam sel mukosa. Transferin mukosakemudian kembali ke rongga saluran cernauntuk mengikat besi lain, sedangkan transferinreseptor mengangkut besi melalui darah kesemua jaringan tubuh. Dua ion ferri diikatkanpada transferin untuk dibawa ke jaringan-jaringan tubuh. Banyaknya reseptor transferinyang terdapat pada membran sel bergantungpada kebutuhan tiap sel. Kekurangan besipertama dapat dilihat pada tingkat kejenuhantransferin (Almatsier, 20</w:t>
      </w:r>
      <w:r>
        <w:rPr>
          <w:rFonts w:ascii="Times New Roman" w:eastAsia="Times New Roman" w:hAnsi="Times New Roman"/>
          <w:sz w:val="24"/>
          <w:szCs w:val="24"/>
          <w:lang w:eastAsia="id-ID"/>
        </w:rPr>
        <w:t>1</w:t>
      </w:r>
      <w:r w:rsidRPr="005566A6">
        <w:rPr>
          <w:rFonts w:ascii="Times New Roman" w:eastAsia="Times New Roman" w:hAnsi="Times New Roman"/>
          <w:sz w:val="24"/>
          <w:szCs w:val="24"/>
          <w:lang w:eastAsia="id-ID"/>
        </w:rPr>
        <w:t>4).</w:t>
      </w:r>
    </w:p>
    <w:p w:rsidR="0026267C" w:rsidRDefault="0026267C" w:rsidP="0026267C">
      <w:pPr>
        <w:pStyle w:val="BodyText"/>
        <w:spacing w:after="0" w:line="480" w:lineRule="auto"/>
        <w:ind w:left="567" w:firstLine="567"/>
        <w:jc w:val="both"/>
        <w:rPr>
          <w:rFonts w:ascii="Times New Roman" w:eastAsia="Times New Roman" w:hAnsi="Times New Roman"/>
          <w:sz w:val="24"/>
          <w:szCs w:val="24"/>
          <w:lang w:eastAsia="id-ID"/>
        </w:rPr>
      </w:pPr>
      <w:r w:rsidRPr="005566A6">
        <w:rPr>
          <w:rFonts w:ascii="Times New Roman" w:eastAsia="Times New Roman" w:hAnsi="Times New Roman"/>
          <w:sz w:val="24"/>
          <w:szCs w:val="24"/>
          <w:lang w:eastAsia="id-ID"/>
        </w:rPr>
        <w:t xml:space="preserve">Besi dalam makanan terdapat dalam bentukbesi-hem seperti terdapat dalam hemoglobin danmioglobin makanan hewani (daging, hati, ikan,susu, yoghurt), dan besi non-hem dalammakanan nabati (kacang kacangan, sayuranwarna hijau). Besi-hem diabsorpsi ke dalam selmukosa sebagai kompleks porfirin utuh. Cincinporfirin di dalam sel mukosa kemudian dipecaholeh enzim khusus (hemoksigenase) dan besidibebaskan. Besi-hem dan nonhem kemudianmelewati alur yang sama dan meninggalkan selmukosa dalam bentuk yang sama denganmenggunakan alat angkut yang sama. </w:t>
      </w:r>
    </w:p>
    <w:p w:rsidR="0026267C" w:rsidRDefault="0026267C" w:rsidP="0026267C">
      <w:pPr>
        <w:pStyle w:val="BodyText"/>
        <w:spacing w:after="0" w:line="480" w:lineRule="auto"/>
        <w:ind w:left="567" w:firstLine="567"/>
        <w:jc w:val="both"/>
        <w:rPr>
          <w:rFonts w:ascii="Times New Roman" w:eastAsiaTheme="minorHAnsi" w:hAnsi="Times New Roman"/>
          <w:color w:val="000000"/>
          <w:sz w:val="24"/>
          <w:szCs w:val="24"/>
        </w:rPr>
      </w:pPr>
      <w:r w:rsidRPr="005566A6">
        <w:rPr>
          <w:rFonts w:ascii="Times New Roman" w:eastAsia="Times New Roman" w:hAnsi="Times New Roman"/>
          <w:sz w:val="24"/>
          <w:szCs w:val="24"/>
          <w:lang w:eastAsia="id-ID"/>
        </w:rPr>
        <w:t xml:space="preserve">Absorpsibesi-hem tidak banyak dipengaruhi olehkomposisi makanan dan sekresi saluran cernaserta oleh status besi seseorang. Besi-hem hanyamerupakan bagian kecil dari </w:t>
      </w:r>
      <w:r w:rsidRPr="005566A6">
        <w:rPr>
          <w:rFonts w:ascii="Times New Roman" w:eastAsia="Times New Roman" w:hAnsi="Times New Roman"/>
          <w:sz w:val="24"/>
          <w:szCs w:val="24"/>
          <w:lang w:eastAsia="id-ID"/>
        </w:rPr>
        <w:lastRenderedPageBreak/>
        <w:t>besi yang diperolehdari makanan (kurang lebih 5% dari besi totalmakanan), terutama di Indonesia, namun yang</w:t>
      </w:r>
      <w:r w:rsidRPr="005566A6">
        <w:rPr>
          <w:rFonts w:ascii="Times New Roman" w:eastAsiaTheme="minorHAnsi" w:hAnsi="Times New Roman"/>
          <w:color w:val="000000"/>
          <w:sz w:val="24"/>
          <w:szCs w:val="24"/>
        </w:rPr>
        <w:t xml:space="preserve">dapat diabsorpsi dapat mencapai 25%,sedangkan nonhem hanya 5%. Agar dapatdiabsorpsi, besi nonhem di dalam usus halusharus berada dalam bentuk terlarut. Besinonhem diionisasi oleh asam lambung,direduksi menjadi bentuk </w:t>
      </w:r>
      <w:r w:rsidRPr="005566A6">
        <w:rPr>
          <w:rFonts w:ascii="Times New Roman" w:eastAsiaTheme="minorHAnsi" w:hAnsi="Times New Roman"/>
          <w:i/>
          <w:iCs/>
          <w:color w:val="000000"/>
          <w:sz w:val="24"/>
          <w:szCs w:val="24"/>
        </w:rPr>
        <w:t xml:space="preserve">ferro </w:t>
      </w:r>
      <w:r w:rsidRPr="005566A6">
        <w:rPr>
          <w:rFonts w:ascii="Times New Roman" w:eastAsiaTheme="minorHAnsi" w:hAnsi="Times New Roman"/>
          <w:color w:val="000000"/>
          <w:sz w:val="24"/>
          <w:szCs w:val="24"/>
        </w:rPr>
        <w:t xml:space="preserve">dan dilarutkan kedalam cairan pelarut seperti asam askorbat, guladan asam amino yang mengandung sulfur. Padasuasana pH hingga 7 di dalam duodenum,sebagian besar besi dalam bentuk </w:t>
      </w:r>
      <w:r w:rsidRPr="005566A6">
        <w:rPr>
          <w:rFonts w:ascii="Times New Roman" w:eastAsiaTheme="minorHAnsi" w:hAnsi="Times New Roman"/>
          <w:i/>
          <w:iCs/>
          <w:color w:val="000000"/>
          <w:sz w:val="24"/>
          <w:szCs w:val="24"/>
        </w:rPr>
        <w:t xml:space="preserve">ferri </w:t>
      </w:r>
      <w:r w:rsidRPr="005566A6">
        <w:rPr>
          <w:rFonts w:ascii="Times New Roman" w:eastAsiaTheme="minorHAnsi" w:hAnsi="Times New Roman"/>
          <w:color w:val="000000"/>
          <w:sz w:val="24"/>
          <w:szCs w:val="24"/>
        </w:rPr>
        <w:t>akanmengendap, kecuali dalam keadaan terlarutseperti disebutkan di atas. Besi fero lebih mudahlarut pada pH, oleh karna itu dapat diabsorpsi(Almatsier, 20</w:t>
      </w:r>
      <w:r>
        <w:rPr>
          <w:rFonts w:ascii="Times New Roman" w:eastAsiaTheme="minorHAnsi" w:hAnsi="Times New Roman"/>
          <w:color w:val="000000"/>
          <w:sz w:val="24"/>
          <w:szCs w:val="24"/>
        </w:rPr>
        <w:t>1</w:t>
      </w:r>
      <w:r w:rsidRPr="005566A6">
        <w:rPr>
          <w:rFonts w:ascii="Times New Roman" w:eastAsiaTheme="minorHAnsi" w:hAnsi="Times New Roman"/>
          <w:color w:val="000000"/>
          <w:sz w:val="24"/>
          <w:szCs w:val="24"/>
        </w:rPr>
        <w:t>4).</w:t>
      </w:r>
    </w:p>
    <w:p w:rsidR="0026267C" w:rsidRDefault="0026267C" w:rsidP="0026267C">
      <w:pPr>
        <w:pStyle w:val="BodyText"/>
        <w:spacing w:after="0" w:line="480" w:lineRule="auto"/>
        <w:ind w:left="567" w:firstLine="567"/>
        <w:jc w:val="both"/>
        <w:rPr>
          <w:rFonts w:ascii="Times New Roman" w:hAnsi="Times New Roman"/>
          <w:sz w:val="24"/>
        </w:rPr>
      </w:pPr>
      <w:hyperlink r:id="rId8" w:history="1">
        <w:r w:rsidRPr="006B068E">
          <w:rPr>
            <w:rStyle w:val="Hyperlink"/>
            <w:rFonts w:ascii="Times New Roman" w:hAnsi="Times New Roman"/>
            <w:sz w:val="24"/>
          </w:rPr>
          <w:t>Ubi jalar</w:t>
        </w:r>
      </w:hyperlink>
      <w:r w:rsidRPr="006B068E">
        <w:rPr>
          <w:rFonts w:ascii="Times New Roman" w:hAnsi="Times New Roman"/>
          <w:sz w:val="24"/>
        </w:rPr>
        <w:t xml:space="preserve"> memiliki indeks rating gliklemik yang relatif rendah (50), yang mampu mencegah lonjakan gula darah setelah makan. Sehingga kadar gula darah mudah diatur. Studi lain menunjukkan bahwa makanan rendah glikemik akan tinggal lebih lama di saluran pencernaan, sehingga membantu kita mengendalikan nafsu makan. Untuk mempertahankan sifat rendah glisemik, mengolah ubi jalar sebaiknya dengan cara merebus atau mengukus bukan memanggang atau menggoreng.</w:t>
      </w:r>
    </w:p>
    <w:p w:rsidR="0026267C" w:rsidRDefault="0026267C" w:rsidP="0026267C">
      <w:pPr>
        <w:pStyle w:val="BodyText"/>
        <w:spacing w:after="0" w:line="240" w:lineRule="auto"/>
        <w:ind w:left="567" w:firstLine="567"/>
        <w:jc w:val="both"/>
        <w:rPr>
          <w:rFonts w:ascii="Times New Roman" w:eastAsiaTheme="minorHAnsi" w:hAnsi="Times New Roman"/>
          <w:sz w:val="28"/>
          <w:szCs w:val="24"/>
        </w:rPr>
      </w:pPr>
    </w:p>
    <w:p w:rsidR="0026267C" w:rsidRPr="00257580" w:rsidRDefault="0026267C" w:rsidP="0026267C">
      <w:pPr>
        <w:spacing w:line="480" w:lineRule="auto"/>
        <w:jc w:val="both"/>
        <w:rPr>
          <w:b/>
          <w:lang w:eastAsia="id-ID"/>
        </w:rPr>
      </w:pPr>
    </w:p>
    <w:p w:rsidR="0026267C" w:rsidRPr="009F3470" w:rsidRDefault="0026267C" w:rsidP="0026267C">
      <w:pPr>
        <w:pStyle w:val="ListParagraph"/>
        <w:numPr>
          <w:ilvl w:val="3"/>
          <w:numId w:val="12"/>
        </w:numPr>
        <w:tabs>
          <w:tab w:val="clear" w:pos="3960"/>
          <w:tab w:val="num" w:pos="426"/>
        </w:tabs>
        <w:spacing w:line="480" w:lineRule="auto"/>
        <w:ind w:left="360"/>
        <w:jc w:val="both"/>
        <w:rPr>
          <w:b/>
          <w:lang w:eastAsia="id-ID"/>
        </w:rPr>
      </w:pPr>
      <w:r w:rsidRPr="009F3470">
        <w:rPr>
          <w:b/>
          <w:lang w:eastAsia="id-ID"/>
        </w:rPr>
        <w:t>Penelitian Terkait</w:t>
      </w:r>
    </w:p>
    <w:p w:rsidR="0026267C" w:rsidRDefault="0026267C" w:rsidP="0026267C">
      <w:pPr>
        <w:pStyle w:val="ListParagraph"/>
        <w:spacing w:line="480" w:lineRule="auto"/>
        <w:ind w:left="360" w:firstLine="463"/>
        <w:jc w:val="both"/>
        <w:rPr>
          <w:rFonts w:eastAsiaTheme="minorHAnsi"/>
          <w:color w:val="000000"/>
        </w:rPr>
      </w:pPr>
      <w:r>
        <w:rPr>
          <w:lang w:eastAsia="id-ID"/>
        </w:rPr>
        <w:t>P</w:t>
      </w:r>
      <w:r w:rsidRPr="00147B48">
        <w:rPr>
          <w:lang w:eastAsia="id-ID"/>
        </w:rPr>
        <w:t xml:space="preserve">enelitian Yuliandani (2017) tentang </w:t>
      </w:r>
      <w:r w:rsidRPr="00147B48">
        <w:rPr>
          <w:rFonts w:eastAsiaTheme="minorHAnsi"/>
          <w:bCs/>
          <w:color w:val="000000"/>
        </w:rPr>
        <w:t>Pengaruh Pemberian Konsumsi Ubi Jalar Terhadap Peningkatan Kadar Hemoglobin Ibu Hamil TrimesterIII</w:t>
      </w:r>
      <w:r>
        <w:rPr>
          <w:rFonts w:eastAsiaTheme="minorHAnsi"/>
          <w:bCs/>
          <w:color w:val="000000"/>
        </w:rPr>
        <w:t>.</w:t>
      </w:r>
      <w:r w:rsidRPr="00147B48">
        <w:rPr>
          <w:rFonts w:eastAsiaTheme="minorHAnsi"/>
          <w:color w:val="000000"/>
        </w:rPr>
        <w:t xml:space="preserve">Penelitian ini menggunakan </w:t>
      </w:r>
      <w:r w:rsidRPr="00147B48">
        <w:rPr>
          <w:rFonts w:eastAsiaTheme="minorHAnsi"/>
          <w:i/>
          <w:iCs/>
          <w:color w:val="000000"/>
        </w:rPr>
        <w:t xml:space="preserve">quasi experiment </w:t>
      </w:r>
      <w:r w:rsidRPr="00147B48">
        <w:rPr>
          <w:rFonts w:eastAsiaTheme="minorHAnsi"/>
          <w:color w:val="000000"/>
        </w:rPr>
        <w:t xml:space="preserve">atau eksperimen semu. Populasi penelitian ini adalah ibu hamil TM III di Puskesmas Genuk, Kota Semarang dengan menggunakan teknik total sampling. Hasil penelitian menunjukkan bahwa konsumsi ubi jalar berpengaruh untuk meningkatkan kadar hemoglobin ibu hamil ditunjukkan dengan </w:t>
      </w:r>
      <w:r w:rsidRPr="00147B48">
        <w:rPr>
          <w:rFonts w:eastAsiaTheme="minorHAnsi"/>
          <w:i/>
          <w:iCs/>
          <w:color w:val="000000"/>
        </w:rPr>
        <w:t xml:space="preserve">p value </w:t>
      </w:r>
      <w:r w:rsidRPr="00147B48">
        <w:rPr>
          <w:rFonts w:eastAsiaTheme="minorHAnsi"/>
          <w:color w:val="000000"/>
        </w:rPr>
        <w:t>0,000.</w:t>
      </w:r>
    </w:p>
    <w:p w:rsidR="0026267C" w:rsidRDefault="0026267C" w:rsidP="0026267C">
      <w:pPr>
        <w:pStyle w:val="ListParagraph"/>
        <w:spacing w:line="480" w:lineRule="auto"/>
        <w:ind w:left="360" w:firstLine="463"/>
        <w:jc w:val="both"/>
        <w:rPr>
          <w:rFonts w:eastAsiaTheme="minorHAnsi"/>
          <w:color w:val="000000"/>
        </w:rPr>
      </w:pPr>
      <w:r w:rsidRPr="00461C66">
        <w:rPr>
          <w:lang w:eastAsia="id-ID"/>
        </w:rPr>
        <w:lastRenderedPageBreak/>
        <w:t xml:space="preserve">Penelitian Rimawati (2018) tentang </w:t>
      </w:r>
      <w:r w:rsidRPr="00461C66">
        <w:rPr>
          <w:rFonts w:eastAsiaTheme="minorHAnsi"/>
          <w:bCs/>
          <w:color w:val="000000"/>
        </w:rPr>
        <w:t>Intervensi Suplemen Makanan Untuk Meningkatkan Kadar Hemoglobin Pada Ibu Hamil, menunjukkan  hasil penelitian</w:t>
      </w:r>
      <w:r w:rsidRPr="00461C66">
        <w:rPr>
          <w:rFonts w:eastAsiaTheme="minorHAnsi"/>
          <w:color w:val="000000"/>
        </w:rPr>
        <w:t xml:space="preserve"> bahwa pemberian supplement Fe, konsumsi  makanan yang mengandung zat besi  seperti ubi jalar, dan konsumsi makanan yang mengandung  zat pembantu penyerapan Fe (enhancer Fe) seperti tinutuan, buah-buahan yang mengandung vitamin C seperti jus jambu, bayam merah dan buah bit, serta makanan tinggi vitamin B9 dan B12 seperti kacang hijau dan rumput laut dapat meningkatkan kadar Hemoglobin darah pada ibu hamil. </w:t>
      </w:r>
    </w:p>
    <w:p w:rsidR="0026267C" w:rsidRPr="00CD32DC" w:rsidRDefault="0026267C" w:rsidP="0026267C">
      <w:pPr>
        <w:pStyle w:val="ListParagraph"/>
        <w:spacing w:line="480" w:lineRule="auto"/>
        <w:ind w:left="360" w:firstLine="463"/>
        <w:jc w:val="both"/>
        <w:rPr>
          <w:rFonts w:ascii="Times" w:hAnsi="Times" w:cs="Times"/>
          <w:lang w:eastAsia="id-ID"/>
        </w:rPr>
      </w:pPr>
      <w:r w:rsidRPr="00CD32DC">
        <w:rPr>
          <w:lang w:eastAsia="id-ID"/>
        </w:rPr>
        <w:t xml:space="preserve">Penelitian Limbun dkk (2017) tentang </w:t>
      </w:r>
      <w:r w:rsidRPr="00CD32DC">
        <w:rPr>
          <w:rFonts w:ascii="Times" w:hAnsi="Times" w:cs="Times"/>
          <w:bCs/>
          <w:szCs w:val="29"/>
          <w:lang w:eastAsia="id-ID"/>
        </w:rPr>
        <w:t xml:space="preserve">Metode untuk Meningkatkan Kadar </w:t>
      </w:r>
      <w:r w:rsidRPr="00CD32DC">
        <w:rPr>
          <w:rFonts w:ascii="Times" w:hAnsi="Times" w:cs="Times"/>
          <w:bCs/>
          <w:i/>
          <w:iCs/>
          <w:szCs w:val="29"/>
          <w:lang w:eastAsia="id-ID"/>
        </w:rPr>
        <w:t xml:space="preserve">Hemoglobin </w:t>
      </w:r>
      <w:r w:rsidRPr="00CD32DC">
        <w:rPr>
          <w:rFonts w:ascii="Times" w:hAnsi="Times" w:cs="Times"/>
          <w:bCs/>
          <w:szCs w:val="29"/>
          <w:lang w:eastAsia="id-ID"/>
        </w:rPr>
        <w:t>dalam Penanganan Anemia Pada Ibu Hamil, d</w:t>
      </w:r>
      <w:r w:rsidRPr="00CD32DC">
        <w:rPr>
          <w:rFonts w:ascii="Times" w:hAnsi="Times" w:cs="Times"/>
          <w:lang w:eastAsia="id-ID"/>
        </w:rPr>
        <w:t xml:space="preserve">ari beberapa jurnal yangdianalisis didapatkan hasil bahwamengkonsumsi buah-buahan dansayuran yang mengandung asamfolat seperti Sari Kurma, Ubi Jalar,Buah Naga Merah, Pepaya, Jus Kacang Hijau, Bayam, Tempe sertadengan mengkonsumsi tabletpenambah </w:t>
      </w:r>
      <w:r w:rsidRPr="00CD32DC">
        <w:rPr>
          <w:rFonts w:ascii="Times" w:hAnsi="Times" w:cs="Times"/>
          <w:i/>
          <w:iCs/>
          <w:lang w:eastAsia="id-ID"/>
        </w:rPr>
        <w:t xml:space="preserve">Hemoglobin </w:t>
      </w:r>
      <w:r w:rsidRPr="00CD32DC">
        <w:rPr>
          <w:rFonts w:ascii="Times" w:hAnsi="Times" w:cs="Times"/>
          <w:lang w:eastAsia="id-ID"/>
        </w:rPr>
        <w:t xml:space="preserve">dalam darahdan pemberian Surosa Besiintravena di dapatkan hasil yangsignifikanyaituterdapatpeningkatan kadar </w:t>
      </w:r>
      <w:r w:rsidRPr="00CD32DC">
        <w:rPr>
          <w:rFonts w:ascii="Times" w:hAnsi="Times" w:cs="Times"/>
          <w:i/>
          <w:iCs/>
          <w:lang w:eastAsia="id-ID"/>
        </w:rPr>
        <w:t>Hemoglobin</w:t>
      </w:r>
      <w:r w:rsidRPr="00CD32DC">
        <w:rPr>
          <w:rFonts w:ascii="Times" w:hAnsi="Times" w:cs="Times"/>
          <w:lang w:eastAsia="id-ID"/>
        </w:rPr>
        <w:t>dalam darah pada ibu hamil yangmengalami anemia</w:t>
      </w:r>
      <w:r>
        <w:rPr>
          <w:rFonts w:ascii="Times" w:hAnsi="Times" w:cs="Times"/>
          <w:lang w:eastAsia="id-ID"/>
        </w:rPr>
        <w:t>.</w:t>
      </w:r>
    </w:p>
    <w:p w:rsidR="0026267C" w:rsidRDefault="0026267C" w:rsidP="0026267C">
      <w:pPr>
        <w:pStyle w:val="ListParagraph"/>
        <w:ind w:left="360"/>
        <w:jc w:val="both"/>
        <w:rPr>
          <w:b/>
          <w:bCs/>
        </w:rPr>
      </w:pPr>
    </w:p>
    <w:p w:rsidR="0026267C" w:rsidRPr="0069153D" w:rsidRDefault="0026267C" w:rsidP="0026267C">
      <w:pPr>
        <w:pStyle w:val="ListParagraph"/>
        <w:numPr>
          <w:ilvl w:val="3"/>
          <w:numId w:val="12"/>
        </w:numPr>
        <w:tabs>
          <w:tab w:val="clear" w:pos="3960"/>
          <w:tab w:val="num" w:pos="426"/>
        </w:tabs>
        <w:spacing w:line="480" w:lineRule="auto"/>
        <w:ind w:left="360"/>
        <w:jc w:val="both"/>
        <w:rPr>
          <w:b/>
          <w:bCs/>
        </w:rPr>
      </w:pPr>
      <w:r w:rsidRPr="0069153D">
        <w:rPr>
          <w:b/>
          <w:bCs/>
        </w:rPr>
        <w:t>KerangkaTeori</w:t>
      </w:r>
    </w:p>
    <w:p w:rsidR="0026267C" w:rsidRDefault="0026267C" w:rsidP="0026267C">
      <w:pPr>
        <w:tabs>
          <w:tab w:val="num" w:pos="3600"/>
        </w:tabs>
        <w:spacing w:line="480" w:lineRule="auto"/>
        <w:ind w:left="360"/>
        <w:jc w:val="both"/>
        <w:rPr>
          <w:bCs/>
        </w:rPr>
      </w:pPr>
      <w:r w:rsidRPr="0069153D">
        <w:rPr>
          <w:bCs/>
        </w:rPr>
        <w:t xml:space="preserve">            Kerangka teori adalah ringkasan dari tinjauan pustaka yang digunakan untuk mengidentifikasi variabe</w:t>
      </w:r>
      <w:r>
        <w:rPr>
          <w:bCs/>
        </w:rPr>
        <w:t>l</w:t>
      </w:r>
      <w:r w:rsidRPr="0069153D">
        <w:rPr>
          <w:bCs/>
        </w:rPr>
        <w:t xml:space="preserve">-variabel yang akan diteliti (diamati) yang berkaitan dengan konteks ilmu pengetahuan yang digunakan untuk mengembangkan kerangka konsep </w:t>
      </w:r>
      <w:r w:rsidRPr="00A727E8">
        <w:rPr>
          <w:bCs/>
        </w:rPr>
        <w:t xml:space="preserve">penelitian.  </w:t>
      </w:r>
    </w:p>
    <w:p w:rsidR="0026267C" w:rsidRPr="00A727E8" w:rsidRDefault="0026267C" w:rsidP="0026267C">
      <w:pPr>
        <w:jc w:val="center"/>
      </w:pPr>
      <w:r>
        <w:t>G</w:t>
      </w:r>
      <w:r w:rsidRPr="00A727E8">
        <w:t>ambar 2.1 Kerangka Teori</w:t>
      </w:r>
    </w:p>
    <w:p w:rsidR="0026267C" w:rsidRDefault="0026267C" w:rsidP="0026267C">
      <w:pPr>
        <w:spacing w:after="120" w:line="480" w:lineRule="auto"/>
        <w:jc w:val="center"/>
      </w:pPr>
      <w:r>
        <w:rPr>
          <w:noProof/>
        </w:rPr>
        <w:pict>
          <v:rect id="Rectangle 50" o:spid="_x0000_s1031" style="position:absolute;left:0;text-align:left;margin-left:149.5pt;margin-top:12.7pt;width:113.25pt;height:31.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">
            <v:textbox>
              <w:txbxContent>
                <w:p w:rsidR="0026267C" w:rsidRPr="00577131" w:rsidRDefault="0026267C" w:rsidP="0026267C">
                  <w:pPr>
                    <w:jc w:val="center"/>
                  </w:pPr>
                  <w:r>
                    <w:t>Ubi Jalar</w:t>
                  </w:r>
                </w:p>
              </w:txbxContent>
            </v:textbox>
          </v:rect>
        </w:pict>
      </w:r>
    </w:p>
    <w:p w:rsidR="0026267C" w:rsidRDefault="0026267C" w:rsidP="0026267C">
      <w:pPr>
        <w:spacing w:after="120" w:line="480" w:lineRule="auto"/>
        <w:jc w:val="center"/>
      </w:pPr>
      <w:r>
        <w:rPr>
          <w:noProof/>
        </w:rPr>
        <w:pict>
          <v:shapetype id="_x0000_t32" coordsize="21600,21600" o:spt="32" o:oned="t" path="m,l21600,21600e" filled="f">
            <v:path arrowok="t" fillok="f" o:connecttype="none"/>
            <o:lock v:ext="edit" shapetype="t"/>
          </v:shapetype>
          <v:shape id="Straight Arrow Connector 49" o:spid="_x0000_s1052" type="#_x0000_t32" style="position:absolute;left:0;text-align:left;margin-left:212.6pt;margin-top:14.65pt;width:50.15pt;height:50.1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" strokecolor="black [3040]">
            <v:stroke endarrow="block"/>
            <o:lock v:ext="edit" shapetype="f"/>
          </v:shape>
        </w:pict>
      </w:r>
      <w:r>
        <w:rPr>
          <w:noProof/>
        </w:rPr>
        <w:pict>
          <v:shape id="Straight Arrow Connector 48" o:spid="_x0000_s1043" type="#_x0000_t32" style="position:absolute;left:0;text-align:left;margin-left:212.6pt;margin-top:12.75pt;width:147.2pt;height:48.9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" strokecolor="black [3040]">
            <v:stroke endarrow="block"/>
            <o:lock v:ext="edit" shapetype="f"/>
          </v:shape>
        </w:pict>
      </w:r>
      <w:r>
        <w:rPr>
          <w:noProof/>
        </w:rPr>
        <w:pict>
          <v:shape id="Straight Arrow Connector 47" o:spid="_x0000_s1042" type="#_x0000_t32" style="position:absolute;left:0;text-align:left;margin-left:198.85pt;margin-top:13.85pt;width:8.9pt;height:50.15pt;flip:x;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" strokecolor="black [3040]">
            <v:stroke endarrow="block"/>
            <o:lock v:ext="edit" shapetype="f"/>
          </v:shape>
        </w:pict>
      </w:r>
      <w:r>
        <w:rPr>
          <w:noProof/>
        </w:rPr>
        <w:pict>
          <v:shape id="Straight Arrow Connector 46" o:spid="_x0000_s1041" type="#_x0000_t32" style="position:absolute;left:0;text-align:left;margin-left:109.05pt;margin-top:13.85pt;width:98.6pt;height:49.3pt;flip:x;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" strokecolor="black [3040]">
            <v:stroke endarrow="block"/>
            <o:lock v:ext="edit" shapetype="f"/>
          </v:shape>
        </w:pict>
      </w:r>
      <w:r>
        <w:rPr>
          <w:noProof/>
        </w:rPr>
        <w:pict>
          <v:shape id="Straight Arrow Connector 45" o:spid="_x0000_s1040" type="#_x0000_t32" style="position:absolute;left:0;text-align:left;margin-left:37.05pt;margin-top:13.95pt;width:170.65pt;height:49.2pt;flip:x;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" strokecolor="black [3040]">
            <v:stroke endarrow="block"/>
            <o:lock v:ext="edit" shapetype="f"/>
          </v:shape>
        </w:pict>
      </w:r>
    </w:p>
    <w:p w:rsidR="0026267C" w:rsidRDefault="0026267C" w:rsidP="0026267C">
      <w:pPr>
        <w:spacing w:after="120" w:line="480" w:lineRule="auto"/>
        <w:jc w:val="center"/>
      </w:pPr>
    </w:p>
    <w:p w:rsidR="0026267C" w:rsidRDefault="0026267C" w:rsidP="0026267C">
      <w:pPr>
        <w:spacing w:after="120" w:line="480" w:lineRule="auto"/>
        <w:jc w:val="center"/>
      </w:pPr>
      <w:r>
        <w:rPr>
          <w:noProof/>
        </w:rPr>
        <w:lastRenderedPageBreak/>
        <w:pict>
          <v:rect id="Rectangle 33" o:spid="_x0000_s1053" style="position:absolute;left:0;text-align:left;margin-left:318.6pt;margin-top:2.15pt;width:57pt;height:33.1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" fillcolor="white [3201]" strokecolor="black [3213]">
            <v:path arrowok="t"/>
            <v:textbox>
              <w:txbxContent>
                <w:p w:rsidR="0026267C" w:rsidRPr="00EA3504" w:rsidRDefault="0026267C" w:rsidP="0026267C">
                  <w:r>
                    <w:t>Protein</w:t>
                  </w:r>
                </w:p>
              </w:txbxContent>
            </v:textbox>
          </v:rect>
        </w:pict>
      </w:r>
      <w:r>
        <w:rPr>
          <w:noProof/>
        </w:rPr>
        <w:pict>
          <v:rect id="Rectangle 34" o:spid="_x0000_s1037" style="position:absolute;left:0;text-align:left;margin-left:235.25pt;margin-top:3.95pt;width:69.55pt;height:31.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">
            <v:textbox>
              <w:txbxContent>
                <w:p w:rsidR="0026267C" w:rsidRPr="00577131" w:rsidRDefault="0026267C" w:rsidP="0026267C">
                  <w:pPr>
                    <w:jc w:val="center"/>
                  </w:pPr>
                  <w:r>
                    <w:t>Vitamin C</w:t>
                  </w:r>
                </w:p>
              </w:txbxContent>
            </v:textbox>
          </v:rect>
        </w:pict>
      </w:r>
      <w:r>
        <w:rPr>
          <w:noProof/>
        </w:rPr>
        <w:pict>
          <v:rect id="Rectangle 32" o:spid="_x0000_s1036" style="position:absolute;left:0;text-align:left;margin-left:155.2pt;margin-top:3.15pt;width:72.8pt;height:31.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">
            <v:textbox>
              <w:txbxContent>
                <w:p w:rsidR="0026267C" w:rsidRPr="00577131" w:rsidRDefault="0026267C" w:rsidP="0026267C">
                  <w:pPr>
                    <w:jc w:val="center"/>
                  </w:pPr>
                  <w:r>
                    <w:t>Vitamin B</w:t>
                  </w:r>
                  <w:r w:rsidRPr="00577131">
                    <w:rPr>
                      <w:vertAlign w:val="subscript"/>
                    </w:rPr>
                    <w:t>2</w:t>
                  </w:r>
                </w:p>
              </w:txbxContent>
            </v:textbox>
          </v:rect>
        </w:pict>
      </w:r>
      <w:r>
        <w:rPr>
          <w:noProof/>
        </w:rPr>
        <w:pict>
          <v:rect id="Rectangle 31" o:spid="_x0000_s1035" style="position:absolute;left:0;text-align:left;margin-left:72.65pt;margin-top:3.15pt;width:72.8pt;height:3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">
            <v:textbox>
              <w:txbxContent>
                <w:p w:rsidR="0026267C" w:rsidRPr="00577131" w:rsidRDefault="0026267C" w:rsidP="0026267C">
                  <w:pPr>
                    <w:jc w:val="center"/>
                  </w:pPr>
                  <w:r>
                    <w:t>Vitamin A</w:t>
                  </w:r>
                </w:p>
              </w:txbxContent>
            </v:textbox>
          </v:rect>
        </w:pict>
      </w:r>
      <w:r>
        <w:rPr>
          <w:noProof/>
        </w:rPr>
        <w:pict>
          <v:rect id="Rectangle 30" o:spid="_x0000_s1034" style="position:absolute;left:0;text-align:left;margin-left:-1pt;margin-top:2.35pt;width:64.7pt;height:31.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">
            <v:textbox>
              <w:txbxContent>
                <w:p w:rsidR="0026267C" w:rsidRPr="00577131" w:rsidRDefault="0026267C" w:rsidP="0026267C">
                  <w:pPr>
                    <w:jc w:val="center"/>
                  </w:pPr>
                  <w:r>
                    <w:t>Zat Besi</w:t>
                  </w:r>
                </w:p>
              </w:txbxContent>
            </v:textbox>
          </v:rect>
        </w:pict>
      </w:r>
    </w:p>
    <w:p w:rsidR="0026267C" w:rsidRDefault="0026267C" w:rsidP="0026267C">
      <w:pPr>
        <w:spacing w:after="120" w:line="480" w:lineRule="auto"/>
        <w:jc w:val="center"/>
      </w:pPr>
      <w:r>
        <w:rPr>
          <w:noProof/>
        </w:rPr>
        <w:pict>
          <v:shape id="Straight Arrow Connector 42" o:spid="_x0000_s1055" type="#_x0000_t32" style="position:absolute;left:0;text-align:left;margin-left:347.1pt;margin-top:3.05pt;width:45.75pt;height:22.4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" strokecolor="black [3040]">
            <v:stroke endarrow="block"/>
            <o:lock v:ext="edit" shapetype="f"/>
          </v:shape>
        </w:pict>
      </w:r>
      <w:r>
        <w:rPr>
          <w:noProof/>
        </w:rPr>
        <w:pict>
          <v:rect id="Rectangle 41" o:spid="_x0000_s1054" style="position:absolute;left:0;text-align:left;margin-left:360.05pt;margin-top:26.45pt;width:57pt;height:33.1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" fillcolor="white [3201]" strokecolor="black [3213]">
            <v:path arrowok="t"/>
            <v:textbox>
              <w:txbxContent>
                <w:p w:rsidR="0026267C" w:rsidRPr="00A430D8" w:rsidRDefault="0026267C" w:rsidP="0026267C">
                  <w:pPr>
                    <w:rPr>
                      <w:sz w:val="20"/>
                    </w:rPr>
                  </w:pPr>
                  <w:r w:rsidRPr="00A430D8">
                    <w:rPr>
                      <w:sz w:val="20"/>
                    </w:rPr>
                    <w:t>Protofirin</w:t>
                  </w:r>
                </w:p>
              </w:txbxContent>
            </v:textbox>
          </v:rect>
        </w:pict>
      </w:r>
      <w:r>
        <w:rPr>
          <w:noProof/>
        </w:rPr>
        <w:pict>
          <v:rect id="Rectangle 35" o:spid="_x0000_s1039" style="position:absolute;left:0;text-align:left;margin-left:263.1pt;margin-top:28.55pt;width:89.25pt;height:7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">
            <v:textbox>
              <w:txbxContent>
                <w:p w:rsidR="0026267C" w:rsidRPr="002C11AF" w:rsidRDefault="0026267C" w:rsidP="0026267C">
                  <w:pPr>
                    <w:pStyle w:val="ListParagraph"/>
                    <w:widowControl w:val="0"/>
                    <w:numPr>
                      <w:ilvl w:val="0"/>
                      <w:numId w:val="19"/>
                    </w:numPr>
                    <w:autoSpaceDE w:val="0"/>
                    <w:autoSpaceDN w:val="0"/>
                    <w:ind w:left="142" w:hanging="142"/>
                    <w:contextualSpacing w:val="0"/>
                  </w:pPr>
                  <w:r>
                    <w:rPr>
                      <w:rFonts w:ascii="Times" w:hAnsi="Times" w:cs="Times"/>
                      <w:sz w:val="21"/>
                      <w:szCs w:val="21"/>
                    </w:rPr>
                    <w:t>Men</w:t>
                  </w:r>
                  <w:r w:rsidRPr="002C11AF">
                    <w:rPr>
                      <w:rFonts w:ascii="Times" w:hAnsi="Times" w:cs="Times"/>
                      <w:sz w:val="21"/>
                      <w:szCs w:val="21"/>
                    </w:rPr>
                    <w:t>ingkatkan penyerapan zat besi dari pangan nabati (</w:t>
                  </w:r>
                  <w:r w:rsidRPr="002C11AF">
                    <w:rPr>
                      <w:rFonts w:ascii="Times" w:hAnsi="Times" w:cs="Times"/>
                      <w:i/>
                      <w:iCs/>
                      <w:sz w:val="21"/>
                      <w:szCs w:val="21"/>
                    </w:rPr>
                    <w:t>non-heme</w:t>
                  </w:r>
                  <w:r w:rsidRPr="002C11AF">
                    <w:rPr>
                      <w:rFonts w:ascii="Times" w:hAnsi="Times" w:cs="Times"/>
                      <w:sz w:val="21"/>
                      <w:szCs w:val="21"/>
                    </w:rPr>
                    <w:t>).</w:t>
                  </w:r>
                </w:p>
              </w:txbxContent>
            </v:textbox>
          </v:rect>
        </w:pict>
      </w:r>
      <w:r>
        <w:rPr>
          <w:noProof/>
        </w:rPr>
        <w:pict>
          <v:shape id="Straight Arrow Connector 29" o:spid="_x0000_s1045" type="#_x0000_t32" style="position:absolute;left:0;text-align:left;margin-left:266.35pt;margin-top:2.25pt;width:57.4pt;height:23.1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" strokecolor="black [3040]">
            <v:stroke endarrow="block"/>
            <o:lock v:ext="edit" shapetype="f"/>
          </v:shape>
        </w:pict>
      </w:r>
      <w:r>
        <w:rPr>
          <w:noProof/>
        </w:rPr>
        <w:pict>
          <v:rect id="Rectangle 36" o:spid="_x0000_s1038" style="position:absolute;left:0;text-align:left;margin-left:175.35pt;margin-top:28.55pt;width:81.75pt;height:7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gDKQIAAFEEAAAOAAAAZHJzL2Uyb0RvYy54bWysVNuO0zAQfUfiHyy/0yTdtrR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">
            <v:textbox>
              <w:txbxContent>
                <w:p w:rsidR="0026267C" w:rsidRPr="002C11AF" w:rsidRDefault="0026267C" w:rsidP="0026267C">
                  <w:pPr>
                    <w:pStyle w:val="ListParagraph"/>
                    <w:widowControl w:val="0"/>
                    <w:numPr>
                      <w:ilvl w:val="0"/>
                      <w:numId w:val="19"/>
                    </w:numPr>
                    <w:autoSpaceDE w:val="0"/>
                    <w:autoSpaceDN w:val="0"/>
                    <w:ind w:left="142" w:hanging="142"/>
                    <w:contextualSpacing w:val="0"/>
                  </w:pPr>
                  <w:r w:rsidRPr="002C11AF">
                    <w:rPr>
                      <w:rFonts w:ascii="Times" w:hAnsi="Times" w:cs="Times"/>
                      <w:sz w:val="21"/>
                      <w:szCs w:val="21"/>
                    </w:rPr>
                    <w:t xml:space="preserve">Meningkatkan penyerapan </w:t>
                  </w:r>
                </w:p>
                <w:p w:rsidR="0026267C" w:rsidRPr="002C11AF" w:rsidRDefault="0026267C" w:rsidP="0026267C">
                  <w:pPr>
                    <w:pStyle w:val="ListParagraph"/>
                    <w:widowControl w:val="0"/>
                    <w:numPr>
                      <w:ilvl w:val="0"/>
                      <w:numId w:val="19"/>
                    </w:numPr>
                    <w:autoSpaceDE w:val="0"/>
                    <w:autoSpaceDN w:val="0"/>
                    <w:ind w:left="142" w:hanging="142"/>
                    <w:contextualSpacing w:val="0"/>
                  </w:pPr>
                  <w:r>
                    <w:rPr>
                      <w:rFonts w:ascii="Times" w:hAnsi="Times" w:cs="Times"/>
                      <w:sz w:val="21"/>
                      <w:szCs w:val="21"/>
                    </w:rPr>
                    <w:t>M</w:t>
                  </w:r>
                  <w:r w:rsidRPr="002C11AF">
                    <w:rPr>
                      <w:rFonts w:ascii="Times" w:hAnsi="Times" w:cs="Times"/>
                      <w:sz w:val="21"/>
                      <w:szCs w:val="21"/>
                    </w:rPr>
                    <w:t>obilisasi zat besi.</w:t>
                  </w:r>
                </w:p>
              </w:txbxContent>
            </v:textbox>
          </v:rect>
        </w:pict>
      </w:r>
      <w:r>
        <w:rPr>
          <w:noProof/>
        </w:rPr>
        <w:pict>
          <v:rect id="Rectangle 37" o:spid="_x0000_s1033" style="position:absolute;left:0;text-align:left;margin-left:47.85pt;margin-top:27pt;width:118.5pt;height:131.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HPLAIAAFI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">
            <v:textbox>
              <w:txbxContent>
                <w:p w:rsidR="0026267C" w:rsidRDefault="0026267C" w:rsidP="0026267C">
                  <w:pPr>
                    <w:pStyle w:val="ListParagraph"/>
                    <w:widowControl w:val="0"/>
                    <w:numPr>
                      <w:ilvl w:val="0"/>
                      <w:numId w:val="18"/>
                    </w:numPr>
                    <w:autoSpaceDE w:val="0"/>
                    <w:autoSpaceDN w:val="0"/>
                    <w:ind w:left="142" w:hanging="142"/>
                    <w:contextualSpacing w:val="0"/>
                    <w:rPr>
                      <w:rFonts w:ascii="Times" w:hAnsi="Times" w:cs="Times"/>
                      <w:sz w:val="21"/>
                      <w:szCs w:val="21"/>
                      <w:lang w:eastAsia="id-ID"/>
                    </w:rPr>
                  </w:pPr>
                  <w:r w:rsidRPr="002C11AF">
                    <w:rPr>
                      <w:rFonts w:ascii="Times" w:hAnsi="Times" w:cs="Times"/>
                      <w:sz w:val="21"/>
                      <w:szCs w:val="21"/>
                      <w:lang w:eastAsia="id-ID"/>
                    </w:rPr>
                    <w:t>Regulasi eritropoiesis</w:t>
                  </w:r>
                </w:p>
                <w:p w:rsidR="0026267C" w:rsidRDefault="0026267C" w:rsidP="0026267C">
                  <w:pPr>
                    <w:pStyle w:val="ListParagraph"/>
                    <w:widowControl w:val="0"/>
                    <w:numPr>
                      <w:ilvl w:val="0"/>
                      <w:numId w:val="18"/>
                    </w:numPr>
                    <w:autoSpaceDE w:val="0"/>
                    <w:autoSpaceDN w:val="0"/>
                    <w:ind w:left="142" w:hanging="142"/>
                    <w:contextualSpacing w:val="0"/>
                    <w:rPr>
                      <w:rFonts w:ascii="Times" w:hAnsi="Times" w:cs="Times"/>
                      <w:sz w:val="21"/>
                      <w:szCs w:val="21"/>
                      <w:lang w:eastAsia="id-ID"/>
                    </w:rPr>
                  </w:pPr>
                  <w:r w:rsidRPr="002C11AF">
                    <w:rPr>
                      <w:rFonts w:ascii="Times" w:hAnsi="Times" w:cs="Times"/>
                      <w:sz w:val="21"/>
                      <w:szCs w:val="21"/>
                      <w:lang w:eastAsia="id-ID"/>
                    </w:rPr>
                    <w:t>mobilisasi besi daricadangan ke sirkulasi transferin</w:t>
                  </w:r>
                </w:p>
                <w:p w:rsidR="0026267C" w:rsidRDefault="0026267C" w:rsidP="0026267C">
                  <w:pPr>
                    <w:pStyle w:val="ListParagraph"/>
                    <w:widowControl w:val="0"/>
                    <w:numPr>
                      <w:ilvl w:val="0"/>
                      <w:numId w:val="18"/>
                    </w:numPr>
                    <w:autoSpaceDE w:val="0"/>
                    <w:autoSpaceDN w:val="0"/>
                    <w:ind w:left="142" w:hanging="142"/>
                    <w:contextualSpacing w:val="0"/>
                    <w:rPr>
                      <w:rFonts w:ascii="Times" w:hAnsi="Times" w:cs="Times"/>
                      <w:sz w:val="21"/>
                      <w:szCs w:val="21"/>
                      <w:lang w:eastAsia="id-ID"/>
                    </w:rPr>
                  </w:pPr>
                  <w:r>
                    <w:rPr>
                      <w:rFonts w:ascii="Times" w:hAnsi="Times" w:cs="Times"/>
                      <w:sz w:val="21"/>
                      <w:szCs w:val="21"/>
                      <w:lang w:eastAsia="id-ID"/>
                    </w:rPr>
                    <w:t>M</w:t>
                  </w:r>
                  <w:r w:rsidRPr="002C11AF">
                    <w:rPr>
                      <w:rFonts w:ascii="Times" w:hAnsi="Times" w:cs="Times"/>
                      <w:sz w:val="21"/>
                      <w:szCs w:val="21"/>
                      <w:lang w:eastAsia="id-ID"/>
                    </w:rPr>
                    <w:t>eningkatkan resistensi tubuh dari infeksi</w:t>
                  </w:r>
                </w:p>
                <w:p w:rsidR="0026267C" w:rsidRPr="002C11AF" w:rsidRDefault="0026267C" w:rsidP="0026267C">
                  <w:pPr>
                    <w:pStyle w:val="ListParagraph"/>
                    <w:widowControl w:val="0"/>
                    <w:numPr>
                      <w:ilvl w:val="0"/>
                      <w:numId w:val="18"/>
                    </w:numPr>
                    <w:autoSpaceDE w:val="0"/>
                    <w:autoSpaceDN w:val="0"/>
                    <w:ind w:left="142" w:hanging="142"/>
                    <w:contextualSpacing w:val="0"/>
                    <w:rPr>
                      <w:rFonts w:ascii="Times" w:hAnsi="Times" w:cs="Times"/>
                      <w:sz w:val="21"/>
                      <w:szCs w:val="21"/>
                      <w:lang w:eastAsia="id-ID"/>
                    </w:rPr>
                  </w:pPr>
                  <w:r w:rsidRPr="002C11AF">
                    <w:rPr>
                      <w:rFonts w:ascii="Times" w:hAnsi="Times" w:cs="Times"/>
                      <w:sz w:val="21"/>
                      <w:szCs w:val="21"/>
                      <w:lang w:eastAsia="id-ID"/>
                    </w:rPr>
                    <w:t>Meningkatkanpenyerapan zat besi di dalam usus.</w:t>
                  </w:r>
                </w:p>
                <w:p w:rsidR="0026267C" w:rsidRPr="00577131" w:rsidRDefault="0026267C" w:rsidP="0026267C">
                  <w:pPr>
                    <w:pStyle w:val="ListParagraph"/>
                    <w:ind w:left="360"/>
                  </w:pPr>
                </w:p>
              </w:txbxContent>
            </v:textbox>
          </v:rect>
        </w:pict>
      </w:r>
      <w:r>
        <w:rPr>
          <w:noProof/>
        </w:rPr>
        <w:pict>
          <v:shape id="Straight Arrow Connector 28" o:spid="_x0000_s1046" type="#_x0000_t32" style="position:absolute;left:0;text-align:left;margin-left:198.85pt;margin-top:4.4pt;width:.05pt;height:23.35pt;flip:x;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" strokecolor="black [3040]">
            <v:stroke endarrow="block"/>
            <o:lock v:ext="edit" shapetype="f"/>
          </v:shape>
        </w:pict>
      </w:r>
      <w:r>
        <w:rPr>
          <w:noProof/>
        </w:rPr>
        <w:pict>
          <v:shape id="Straight Arrow Connector 38" o:spid="_x0000_s1044" type="#_x0000_t32" style="position:absolute;left:0;text-align:left;margin-left:108.2pt;margin-top:4.35pt;width:.8pt;height:23.15pt;flip:x;z-index:251678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" strokecolor="black [3040]">
            <v:stroke endarrow="block"/>
            <o:lock v:ext="edit" shapetype="f"/>
          </v:shape>
        </w:pict>
      </w:r>
      <w:r>
        <w:rPr>
          <w:noProof/>
        </w:rPr>
        <w:pict>
          <v:line id="Straight Connector 24" o:spid="_x0000_s1050" style="position:absolute;left:0;text-align:left;z-index:251684864;visibility:visible;mso-wrap-distance-left:3.17497mm;mso-wrap-distance-right:3.17497mm" from="37.05pt,3.95pt" to="37.05pt,1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" strokecolor="black [3040]">
            <o:lock v:ext="edit" shapetype="f"/>
          </v:line>
        </w:pict>
      </w:r>
    </w:p>
    <w:p w:rsidR="0026267C" w:rsidRDefault="0026267C" w:rsidP="0026267C">
      <w:pPr>
        <w:spacing w:after="120" w:line="480" w:lineRule="auto"/>
        <w:jc w:val="center"/>
      </w:pPr>
      <w:r>
        <w:rPr>
          <w:noProof/>
        </w:rPr>
        <w:pict>
          <v:line id="Straight Connector 43" o:spid="_x0000_s1056" style="position:absolute;left:0;text-align:left;z-index:251691008;visibility:visible;mso-wrap-distance-left:3.17497mm;mso-wrap-distance-right:3.17497mm" from="392.85pt,26.6pt" to="392.85pt,1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" strokecolor="black [3040]">
            <o:lock v:ext="edit" shapetype="f"/>
          </v:line>
        </w:pict>
      </w:r>
    </w:p>
    <w:p w:rsidR="0026267C" w:rsidRDefault="0026267C" w:rsidP="0026267C">
      <w:pPr>
        <w:spacing w:after="120" w:line="480" w:lineRule="auto"/>
        <w:jc w:val="center"/>
      </w:pPr>
    </w:p>
    <w:p w:rsidR="0026267C" w:rsidRDefault="0026267C" w:rsidP="0026267C">
      <w:pPr>
        <w:pStyle w:val="Default"/>
        <w:ind w:right="-165"/>
        <w:rPr>
          <w:lang w:val="id-ID"/>
        </w:rPr>
      </w:pPr>
      <w:r>
        <w:rPr>
          <w:noProof/>
        </w:rPr>
        <w:pict>
          <v:shape id="Straight Arrow Connector 27" o:spid="_x0000_s1049" type="#_x0000_t32" style="position:absolute;margin-left:198.6pt;margin-top:8pt;width:106.25pt;height:62.7pt;flip:x;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" strokecolor="black [3040]">
            <v:stroke endarrow="block"/>
            <o:lock v:ext="edit" shapetype="f"/>
          </v:shape>
        </w:pict>
      </w:r>
      <w:r>
        <w:rPr>
          <w:noProof/>
        </w:rPr>
        <w:pict>
          <v:shape id="Straight Arrow Connector 26" o:spid="_x0000_s1048" type="#_x0000_t32" style="position:absolute;margin-left:191.85pt;margin-top:13.25pt;width:15.6pt;height:54.85pt;flip:x;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" strokecolor="black [3040]">
            <v:stroke endarrow="block"/>
            <o:lock v:ext="edit" shapetype="f"/>
          </v:shape>
        </w:pict>
      </w:r>
    </w:p>
    <w:p w:rsidR="0026267C" w:rsidRDefault="0026267C" w:rsidP="0026267C">
      <w:pPr>
        <w:pStyle w:val="Default"/>
        <w:ind w:right="-165"/>
        <w:rPr>
          <w:lang w:val="id-ID"/>
        </w:rPr>
      </w:pPr>
    </w:p>
    <w:p w:rsidR="0026267C" w:rsidRDefault="0026267C" w:rsidP="0026267C">
      <w:pPr>
        <w:pStyle w:val="Default"/>
        <w:ind w:right="-165"/>
        <w:rPr>
          <w:lang w:val="id-ID"/>
        </w:rPr>
      </w:pPr>
    </w:p>
    <w:p w:rsidR="0026267C" w:rsidRDefault="0026267C" w:rsidP="0026267C">
      <w:pPr>
        <w:pStyle w:val="Default"/>
        <w:ind w:right="-165"/>
        <w:rPr>
          <w:lang w:val="id-ID"/>
        </w:rPr>
      </w:pPr>
    </w:p>
    <w:p w:rsidR="0026267C" w:rsidRDefault="0026267C" w:rsidP="0026267C">
      <w:pPr>
        <w:pStyle w:val="Default"/>
        <w:ind w:right="-165"/>
        <w:rPr>
          <w:lang w:val="id-ID"/>
        </w:rPr>
      </w:pPr>
      <w:r>
        <w:rPr>
          <w:noProof/>
        </w:rPr>
        <w:pict>
          <v:shape id="Straight Arrow Connector 25" o:spid="_x0000_s1047" type="#_x0000_t32" style="position:absolute;margin-left:109.35pt;margin-top:4.55pt;width:77.45pt;height:11.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" strokecolor="black [3040]">
            <v:stroke endarrow="block"/>
            <o:lock v:ext="edit" shapetype="f"/>
          </v:shape>
        </w:pict>
      </w:r>
    </w:p>
    <w:p w:rsidR="0026267C" w:rsidRDefault="0026267C" w:rsidP="0026267C">
      <w:pPr>
        <w:pStyle w:val="Default"/>
        <w:ind w:right="-165"/>
        <w:rPr>
          <w:lang w:val="id-ID"/>
        </w:rPr>
      </w:pPr>
      <w:r>
        <w:rPr>
          <w:noProof/>
        </w:rPr>
        <w:pict>
          <v:shape id="Straight Arrow Connector 44" o:spid="_x0000_s1057" type="#_x0000_t32" style="position:absolute;margin-left:242.1pt;margin-top:10.25pt;width:150.75pt;height:0;flip:x;z-index:2516920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" strokecolor="black [3213]">
            <v:stroke endarrow="block"/>
            <o:lock v:ext="edit" shapetype="f"/>
          </v:shape>
        </w:pict>
      </w:r>
      <w:r>
        <w:rPr>
          <w:noProof/>
        </w:rPr>
        <w:pict>
          <v:shape id="Straight Arrow Connector 40" o:spid="_x0000_s1051" type="#_x0000_t32" style="position:absolute;margin-left:37.05pt;margin-top:10pt;width:118.1pt;height:0;z-index:2516858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" strokecolor="black [3040]">
            <v:stroke endarrow="block"/>
            <o:lock v:ext="edit" shapetype="f"/>
          </v:shape>
        </w:pict>
      </w:r>
      <w:r>
        <w:rPr>
          <w:noProof/>
        </w:rPr>
        <w:pict>
          <v:rect id="Rectangle 39" o:spid="_x0000_s1032" style="position:absolute;margin-left:154.9pt;margin-top:1.2pt;width:87pt;height:31.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">
            <v:textbox>
              <w:txbxContent>
                <w:p w:rsidR="0026267C" w:rsidRPr="00CE76AE" w:rsidRDefault="0026267C" w:rsidP="0026267C">
                  <w:pPr>
                    <w:jc w:val="center"/>
                  </w:pPr>
                  <w:r w:rsidRPr="00CE76AE">
                    <w:t>Hemoglobin</w:t>
                  </w:r>
                </w:p>
              </w:txbxContent>
            </v:textbox>
          </v:rect>
        </w:pict>
      </w:r>
    </w:p>
    <w:p w:rsidR="0026267C" w:rsidRDefault="0026267C" w:rsidP="0026267C">
      <w:pPr>
        <w:pStyle w:val="Default"/>
        <w:ind w:right="-165"/>
        <w:rPr>
          <w:lang w:val="id-ID"/>
        </w:rPr>
      </w:pPr>
    </w:p>
    <w:p w:rsidR="0026267C" w:rsidRDefault="0026267C" w:rsidP="0026267C">
      <w:pPr>
        <w:pStyle w:val="Default"/>
        <w:ind w:right="-165" w:firstLine="360"/>
        <w:rPr>
          <w:lang w:val="id-ID"/>
        </w:rPr>
      </w:pPr>
    </w:p>
    <w:p w:rsidR="0026267C" w:rsidRDefault="0026267C" w:rsidP="0026267C">
      <w:pPr>
        <w:pStyle w:val="Default"/>
        <w:ind w:right="-165" w:firstLine="360"/>
        <w:rPr>
          <w:lang w:val="id-ID"/>
        </w:rPr>
      </w:pPr>
      <w:r>
        <w:rPr>
          <w:lang w:val="id-ID"/>
        </w:rPr>
        <w:t xml:space="preserve">Sumber: Tejasari (2010), </w:t>
      </w:r>
      <w:r w:rsidRPr="005566A6">
        <w:t>(Reifa, 20</w:t>
      </w:r>
      <w:r>
        <w:t>1</w:t>
      </w:r>
      <w:r w:rsidRPr="005566A6">
        <w:t>5).</w:t>
      </w:r>
    </w:p>
    <w:p w:rsidR="0026267C" w:rsidRDefault="0026267C" w:rsidP="0026267C">
      <w:pPr>
        <w:pStyle w:val="Default"/>
        <w:ind w:right="-165" w:firstLine="360"/>
        <w:rPr>
          <w:lang w:val="id-ID"/>
        </w:rPr>
      </w:pPr>
    </w:p>
    <w:p w:rsidR="0026267C" w:rsidRPr="00182F74" w:rsidRDefault="0026267C" w:rsidP="0026267C">
      <w:pPr>
        <w:pStyle w:val="Default"/>
        <w:ind w:right="-165" w:firstLine="360"/>
        <w:rPr>
          <w:lang w:val="id-ID"/>
        </w:rPr>
      </w:pPr>
    </w:p>
    <w:p w:rsidR="0026267C" w:rsidRPr="00B15B7D" w:rsidRDefault="0026267C" w:rsidP="0026267C">
      <w:pPr>
        <w:pStyle w:val="Default"/>
        <w:ind w:right="-165" w:firstLine="360"/>
        <w:rPr>
          <w:lang w:val="id-ID"/>
        </w:rPr>
      </w:pPr>
    </w:p>
    <w:p w:rsidR="0026267C" w:rsidRPr="00E06762" w:rsidRDefault="0026267C" w:rsidP="0026267C">
      <w:pPr>
        <w:pStyle w:val="Default"/>
        <w:ind w:right="-165"/>
        <w:rPr>
          <w:lang w:val="id-ID"/>
        </w:rPr>
      </w:pPr>
    </w:p>
    <w:p w:rsidR="0026267C" w:rsidRPr="0069153D" w:rsidRDefault="0026267C" w:rsidP="0026267C">
      <w:pPr>
        <w:pStyle w:val="ListParagraph"/>
        <w:numPr>
          <w:ilvl w:val="3"/>
          <w:numId w:val="12"/>
        </w:numPr>
        <w:tabs>
          <w:tab w:val="clear" w:pos="3960"/>
          <w:tab w:val="num" w:pos="426"/>
        </w:tabs>
        <w:spacing w:line="480" w:lineRule="auto"/>
        <w:ind w:left="360"/>
        <w:jc w:val="both"/>
        <w:rPr>
          <w:b/>
          <w:bCs/>
          <w:lang w:val="sv-SE"/>
        </w:rPr>
      </w:pPr>
      <w:r w:rsidRPr="0069153D">
        <w:rPr>
          <w:b/>
          <w:bCs/>
          <w:lang w:val="sv-SE"/>
        </w:rPr>
        <w:t xml:space="preserve">Kerangka Konsep Penelitian </w:t>
      </w:r>
    </w:p>
    <w:p w:rsidR="0026267C" w:rsidRDefault="0026267C" w:rsidP="0026267C">
      <w:pPr>
        <w:tabs>
          <w:tab w:val="num" w:pos="3600"/>
        </w:tabs>
        <w:spacing w:line="480" w:lineRule="auto"/>
        <w:ind w:left="360"/>
        <w:jc w:val="both"/>
        <w:rPr>
          <w:rFonts w:eastAsia="TimesNewRoman"/>
        </w:rPr>
      </w:pPr>
      <w:r w:rsidRPr="0069153D">
        <w:rPr>
          <w:lang w:val="sv-SE"/>
        </w:rPr>
        <w:t>Kerangka konsep dalam penelitian pada dasarnya adalah kerangka hubungan antara konsep-konsep yang ingi</w:t>
      </w:r>
      <w:r w:rsidRPr="0069153D">
        <w:t>n</w:t>
      </w:r>
      <w:r w:rsidRPr="0069153D">
        <w:rPr>
          <w:lang w:val="sv-SE"/>
        </w:rPr>
        <w:t xml:space="preserve"> diamati atau diukur melalui penelitian yang akan dilakukan (Notoatmodjo, 2010).</w:t>
      </w:r>
      <w:r w:rsidRPr="0069153D">
        <w:rPr>
          <w:rFonts w:eastAsia="TimesNewRoman"/>
          <w:lang w:val="sv-SE"/>
        </w:rPr>
        <w:t>Berdasarkan kerangka teori yang telah dijelaskan sebelumnya maka peneliti membatasi dengan menentukan faktor sebagai variabel bebas (independent) dan anemia sebagai variabel terikat (dependent) yang digambarkan pada kerangka konsep dibawah ini:</w:t>
      </w:r>
    </w:p>
    <w:p w:rsidR="0026267C" w:rsidRPr="00E472DF" w:rsidRDefault="0026267C" w:rsidP="0026267C">
      <w:pPr>
        <w:ind w:left="360"/>
        <w:jc w:val="center"/>
      </w:pPr>
      <w:r>
        <w:t>G</w:t>
      </w:r>
      <w:r w:rsidRPr="00A727E8">
        <w:rPr>
          <w:lang w:val="sv-SE"/>
        </w:rPr>
        <w:t xml:space="preserve">ambar </w:t>
      </w:r>
      <w:r>
        <w:t>2.2</w:t>
      </w:r>
    </w:p>
    <w:p w:rsidR="0026267C" w:rsidRDefault="0026267C" w:rsidP="0026267C">
      <w:pPr>
        <w:ind w:left="360"/>
        <w:jc w:val="center"/>
      </w:pPr>
      <w:r w:rsidRPr="00A727E8">
        <w:rPr>
          <w:lang w:val="sv-SE"/>
        </w:rPr>
        <w:t>Kerangka Konsep</w:t>
      </w:r>
    </w:p>
    <w:p w:rsidR="0026267C" w:rsidRDefault="0026267C" w:rsidP="0026267C">
      <w:pPr>
        <w:ind w:left="360"/>
        <w:jc w:val="center"/>
      </w:pPr>
    </w:p>
    <w:p w:rsidR="0026267C" w:rsidRPr="005D3C0A" w:rsidRDefault="0026267C" w:rsidP="0026267C">
      <w:pPr>
        <w:ind w:left="360"/>
        <w:jc w:val="center"/>
      </w:pPr>
      <w:r>
        <w:t>Variabel Independen</w:t>
      </w:r>
      <w:r>
        <w:tab/>
      </w:r>
      <w:r>
        <w:tab/>
      </w:r>
      <w:r>
        <w:tab/>
        <w:t>Variabel  Dependen</w:t>
      </w:r>
    </w:p>
    <w:p w:rsidR="0026267C" w:rsidRPr="00E06762" w:rsidRDefault="0026267C" w:rsidP="0026267C">
      <w:pPr>
        <w:ind w:left="360"/>
        <w:jc w:val="center"/>
      </w:pPr>
      <w:r w:rsidRPr="006542C2">
        <w:rPr>
          <w:rFonts w:eastAsia="TimesNewRoman"/>
          <w:b/>
          <w:noProof/>
        </w:rPr>
        <w:pict>
          <v:rect id="Rectangle 23" o:spid="_x0000_s1028" style="position:absolute;left:0;text-align:left;margin-left:46.35pt;margin-top:14.1pt;width:130.5pt;height:4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">
            <v:textbox>
              <w:txbxContent>
                <w:p w:rsidR="0026267C" w:rsidRPr="00CE76AE" w:rsidRDefault="0026267C" w:rsidP="0026267C">
                  <w:pPr>
                    <w:jc w:val="center"/>
                  </w:pPr>
                  <w:r>
                    <w:t xml:space="preserve">Konsumsi Ubi Jalar </w:t>
                  </w:r>
                  <w:r w:rsidRPr="00DD6E1B">
                    <w:rPr>
                      <w:bCs/>
                      <w:lang w:eastAsia="id-ID"/>
                    </w:rPr>
                    <w:t>(</w:t>
                  </w:r>
                  <w:r w:rsidRPr="00DD6E1B">
                    <w:rPr>
                      <w:rStyle w:val="Emphasis"/>
                    </w:rPr>
                    <w:t xml:space="preserve">Ipomoea </w:t>
                  </w:r>
                  <w:r>
                    <w:rPr>
                      <w:rStyle w:val="Emphasis"/>
                    </w:rPr>
                    <w:t>B</w:t>
                  </w:r>
                  <w:r w:rsidRPr="00DD6E1B">
                    <w:rPr>
                      <w:rStyle w:val="Emphasis"/>
                    </w:rPr>
                    <w:t>atatas</w:t>
                  </w:r>
                  <w:r w:rsidRPr="00DD6E1B">
                    <w:rPr>
                      <w:rStyle w:val="st"/>
                      <w:rFonts w:eastAsia="Calibri"/>
                      <w:i/>
                    </w:rPr>
                    <w:t>L</w:t>
                  </w:r>
                  <w:r w:rsidRPr="00DD6E1B">
                    <w:rPr>
                      <w:rStyle w:val="st"/>
                      <w:rFonts w:eastAsia="Calibri"/>
                    </w:rPr>
                    <w:t>.)</w:t>
                  </w:r>
                </w:p>
              </w:txbxContent>
            </v:textbox>
          </v:rect>
        </w:pict>
      </w:r>
      <w:r>
        <w:rPr>
          <w:noProof/>
        </w:rPr>
        <w:pict>
          <v:rect id="Rectangle 22" o:spid="_x0000_s1029" style="position:absolute;left:0;text-align:left;margin-left:233.85pt;margin-top:13.95pt;width:132pt;height:31.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">
            <v:textbox>
              <w:txbxContent>
                <w:p w:rsidR="0026267C" w:rsidRPr="00CE76AE" w:rsidRDefault="0026267C" w:rsidP="0026267C">
                  <w:pPr>
                    <w:jc w:val="center"/>
                  </w:pPr>
                  <w:r>
                    <w:t xml:space="preserve">Kadar </w:t>
                  </w:r>
                  <w:r w:rsidRPr="00CE76AE">
                    <w:t>Hemoglobin</w:t>
                  </w:r>
                </w:p>
              </w:txbxContent>
            </v:textbox>
          </v:rect>
        </w:pict>
      </w:r>
    </w:p>
    <w:p w:rsidR="0026267C" w:rsidRDefault="0026267C" w:rsidP="0026267C">
      <w:pPr>
        <w:ind w:left="360"/>
      </w:pPr>
      <w:r>
        <w:rPr>
          <w:noProof/>
        </w:rPr>
        <w:pict>
          <v:shape id="Straight Arrow Connector 21" o:spid="_x0000_s1030" type="#_x0000_t32" style="position:absolute;left:0;text-align:left;margin-left:176.85pt;margin-top:11.05pt;width:53.25pt;height:0;z-index:25166438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">
            <v:stroke endarrow="block"/>
          </v:shape>
        </w:pict>
      </w:r>
    </w:p>
    <w:p w:rsidR="0026267C" w:rsidRDefault="0026267C" w:rsidP="0026267C">
      <w:pPr>
        <w:ind w:left="360"/>
      </w:pPr>
    </w:p>
    <w:p w:rsidR="0026267C" w:rsidRDefault="0026267C" w:rsidP="0026267C">
      <w:pPr>
        <w:ind w:left="360"/>
      </w:pPr>
    </w:p>
    <w:p w:rsidR="0026267C" w:rsidRDefault="0026267C" w:rsidP="0026267C">
      <w:pPr>
        <w:ind w:left="360"/>
      </w:pPr>
    </w:p>
    <w:p w:rsidR="0026267C" w:rsidRDefault="0026267C" w:rsidP="0026267C">
      <w:pPr>
        <w:ind w:left="360"/>
      </w:pPr>
    </w:p>
    <w:p w:rsidR="0026267C" w:rsidRPr="00A727E8" w:rsidRDefault="0026267C" w:rsidP="0026267C">
      <w:pPr>
        <w:pStyle w:val="ListParagraph"/>
        <w:numPr>
          <w:ilvl w:val="3"/>
          <w:numId w:val="12"/>
        </w:numPr>
        <w:tabs>
          <w:tab w:val="clear" w:pos="3960"/>
          <w:tab w:val="num" w:pos="426"/>
        </w:tabs>
        <w:spacing w:line="480" w:lineRule="auto"/>
        <w:ind w:left="360"/>
        <w:jc w:val="both"/>
        <w:rPr>
          <w:rFonts w:eastAsia="TimesNewRoman"/>
          <w:b/>
          <w:lang w:val="sv-SE"/>
        </w:rPr>
      </w:pPr>
      <w:r w:rsidRPr="00A727E8">
        <w:rPr>
          <w:rFonts w:eastAsia="TimesNewRoman"/>
          <w:b/>
          <w:lang w:val="sv-SE"/>
        </w:rPr>
        <w:t xml:space="preserve">Hipotesis </w:t>
      </w:r>
    </w:p>
    <w:p w:rsidR="0026267C" w:rsidRPr="00A727E8" w:rsidRDefault="0026267C" w:rsidP="0026267C">
      <w:pPr>
        <w:spacing w:line="480" w:lineRule="auto"/>
        <w:ind w:left="362"/>
        <w:jc w:val="both"/>
        <w:rPr>
          <w:lang w:val="es-ES"/>
        </w:rPr>
      </w:pPr>
      <w:r w:rsidRPr="00A727E8">
        <w:rPr>
          <w:lang w:val="es-ES"/>
        </w:rPr>
        <w:lastRenderedPageBreak/>
        <w:t xml:space="preserve">Hipotesis adalah jawaban atau dugaan sementara dari penelitian yang kebenarannya masih harus diteliti lebih lanjut (Arikunto, 2010). Berdasarkan kerangka kerja diatas penulis mengajukan hipotesis yaitu: </w:t>
      </w:r>
    </w:p>
    <w:p w:rsidR="0026267C" w:rsidRPr="0069153D" w:rsidRDefault="0026267C" w:rsidP="0026267C">
      <w:pPr>
        <w:pStyle w:val="ListParagraph"/>
        <w:tabs>
          <w:tab w:val="left" w:pos="567"/>
        </w:tabs>
        <w:spacing w:line="480" w:lineRule="auto"/>
        <w:ind w:left="567" w:hanging="567"/>
        <w:jc w:val="both"/>
        <w:rPr>
          <w:bCs/>
        </w:rPr>
      </w:pPr>
      <w:r w:rsidRPr="0069153D">
        <w:rPr>
          <w:b/>
        </w:rPr>
        <w:t>Ha:</w:t>
      </w:r>
      <w:r w:rsidRPr="0069153D">
        <w:t>Ada</w:t>
      </w:r>
      <w:r w:rsidRPr="00D477DB">
        <w:rPr>
          <w:bCs/>
          <w:szCs w:val="27"/>
          <w:lang w:eastAsia="id-ID"/>
        </w:rPr>
        <w:t>pengaruh pemberian ubi</w:t>
      </w:r>
      <w:r>
        <w:rPr>
          <w:bCs/>
          <w:szCs w:val="27"/>
          <w:lang w:eastAsia="id-ID"/>
        </w:rPr>
        <w:t xml:space="preserve"> jalar</w:t>
      </w:r>
      <w:r w:rsidRPr="00DD6E1B">
        <w:rPr>
          <w:bCs/>
          <w:lang w:eastAsia="id-ID"/>
        </w:rPr>
        <w:t>(</w:t>
      </w:r>
      <w:r>
        <w:rPr>
          <w:rStyle w:val="Emphasis"/>
        </w:rPr>
        <w:t xml:space="preserve">Ipomoea Batatas </w:t>
      </w:r>
      <w:r w:rsidRPr="00DD6E1B">
        <w:rPr>
          <w:rStyle w:val="st"/>
          <w:rFonts w:eastAsia="Calibri"/>
          <w:i/>
        </w:rPr>
        <w:t>L</w:t>
      </w:r>
      <w:r w:rsidRPr="00DD6E1B">
        <w:rPr>
          <w:rStyle w:val="st"/>
          <w:rFonts w:eastAsia="Calibri"/>
        </w:rPr>
        <w:t>.)</w:t>
      </w:r>
      <w:r>
        <w:rPr>
          <w:bCs/>
          <w:szCs w:val="27"/>
          <w:lang w:eastAsia="id-ID"/>
        </w:rPr>
        <w:t>terhadap kenaikan kadar H</w:t>
      </w:r>
      <w:r w:rsidRPr="00D477DB">
        <w:rPr>
          <w:bCs/>
          <w:szCs w:val="27"/>
          <w:lang w:eastAsia="id-ID"/>
        </w:rPr>
        <w:t xml:space="preserve">b pada ibu hamil di </w:t>
      </w:r>
      <w:r>
        <w:rPr>
          <w:bCs/>
          <w:szCs w:val="27"/>
          <w:lang w:eastAsia="id-ID"/>
        </w:rPr>
        <w:t>PMB C</w:t>
      </w:r>
      <w:r w:rsidRPr="00D477DB">
        <w:rPr>
          <w:bCs/>
          <w:szCs w:val="27"/>
          <w:lang w:eastAsia="id-ID"/>
        </w:rPr>
        <w:t xml:space="preserve">ahyaningsih </w:t>
      </w:r>
      <w:r>
        <w:rPr>
          <w:bCs/>
          <w:szCs w:val="27"/>
          <w:lang w:eastAsia="id-ID"/>
        </w:rPr>
        <w:t>A</w:t>
      </w:r>
      <w:r w:rsidRPr="00D477DB">
        <w:rPr>
          <w:bCs/>
          <w:szCs w:val="27"/>
          <w:lang w:eastAsia="id-ID"/>
        </w:rPr>
        <w:t>md.</w:t>
      </w:r>
      <w:r>
        <w:rPr>
          <w:bCs/>
          <w:szCs w:val="27"/>
          <w:lang w:eastAsia="id-ID"/>
        </w:rPr>
        <w:t>K</w:t>
      </w:r>
      <w:r w:rsidRPr="00D477DB">
        <w:rPr>
          <w:bCs/>
          <w:szCs w:val="27"/>
          <w:lang w:eastAsia="id-ID"/>
        </w:rPr>
        <w:t xml:space="preserve">eb Kabupaten Lampung Selatan </w:t>
      </w:r>
      <w:r>
        <w:rPr>
          <w:bCs/>
          <w:szCs w:val="27"/>
          <w:lang w:eastAsia="id-ID"/>
        </w:rPr>
        <w:t>Tahun 2019</w:t>
      </w:r>
    </w:p>
    <w:p w:rsidR="00D857D7" w:rsidRDefault="00D857D7"/>
    <w:sectPr w:rsidR="00D857D7" w:rsidSect="001C0C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44A6F"/>
    <w:multiLevelType w:val="hybridMultilevel"/>
    <w:tmpl w:val="7122BA82"/>
    <w:lvl w:ilvl="0" w:tplc="04210017">
      <w:start w:val="1"/>
      <w:numFmt w:val="lowerLetter"/>
      <w:lvlText w:val="%1)"/>
      <w:lvlJc w:val="left"/>
      <w:pPr>
        <w:tabs>
          <w:tab w:val="num" w:pos="1760"/>
        </w:tabs>
        <w:ind w:left="1760" w:hanging="360"/>
      </w:pPr>
      <w:rPr>
        <w:rFonts w:hint="default"/>
      </w:rPr>
    </w:lvl>
    <w:lvl w:ilvl="1" w:tplc="04090019">
      <w:start w:val="1"/>
      <w:numFmt w:val="lowerLetter"/>
      <w:lvlText w:val="%2."/>
      <w:lvlJc w:val="left"/>
      <w:pPr>
        <w:tabs>
          <w:tab w:val="num" w:pos="2480"/>
        </w:tabs>
        <w:ind w:left="2480" w:hanging="360"/>
      </w:pPr>
      <w:rPr>
        <w:rFonts w:hint="default"/>
      </w:rPr>
    </w:lvl>
    <w:lvl w:ilvl="2" w:tplc="0409001B" w:tentative="1">
      <w:start w:val="1"/>
      <w:numFmt w:val="lowerRoman"/>
      <w:lvlText w:val="%3."/>
      <w:lvlJc w:val="right"/>
      <w:pPr>
        <w:tabs>
          <w:tab w:val="num" w:pos="3200"/>
        </w:tabs>
        <w:ind w:left="3200" w:hanging="180"/>
      </w:pPr>
    </w:lvl>
    <w:lvl w:ilvl="3" w:tplc="0409000F" w:tentative="1">
      <w:start w:val="1"/>
      <w:numFmt w:val="decimal"/>
      <w:lvlText w:val="%4."/>
      <w:lvlJc w:val="left"/>
      <w:pPr>
        <w:tabs>
          <w:tab w:val="num" w:pos="3920"/>
        </w:tabs>
        <w:ind w:left="3920" w:hanging="360"/>
      </w:pPr>
    </w:lvl>
    <w:lvl w:ilvl="4" w:tplc="04090019" w:tentative="1">
      <w:start w:val="1"/>
      <w:numFmt w:val="lowerLetter"/>
      <w:lvlText w:val="%5."/>
      <w:lvlJc w:val="left"/>
      <w:pPr>
        <w:tabs>
          <w:tab w:val="num" w:pos="4640"/>
        </w:tabs>
        <w:ind w:left="4640" w:hanging="360"/>
      </w:pPr>
    </w:lvl>
    <w:lvl w:ilvl="5" w:tplc="0409001B" w:tentative="1">
      <w:start w:val="1"/>
      <w:numFmt w:val="lowerRoman"/>
      <w:lvlText w:val="%6."/>
      <w:lvlJc w:val="right"/>
      <w:pPr>
        <w:tabs>
          <w:tab w:val="num" w:pos="5360"/>
        </w:tabs>
        <w:ind w:left="5360" w:hanging="180"/>
      </w:pPr>
    </w:lvl>
    <w:lvl w:ilvl="6" w:tplc="0409000F" w:tentative="1">
      <w:start w:val="1"/>
      <w:numFmt w:val="decimal"/>
      <w:lvlText w:val="%7."/>
      <w:lvlJc w:val="left"/>
      <w:pPr>
        <w:tabs>
          <w:tab w:val="num" w:pos="6080"/>
        </w:tabs>
        <w:ind w:left="6080" w:hanging="360"/>
      </w:pPr>
    </w:lvl>
    <w:lvl w:ilvl="7" w:tplc="04090019" w:tentative="1">
      <w:start w:val="1"/>
      <w:numFmt w:val="lowerLetter"/>
      <w:lvlText w:val="%8."/>
      <w:lvlJc w:val="left"/>
      <w:pPr>
        <w:tabs>
          <w:tab w:val="num" w:pos="6800"/>
        </w:tabs>
        <w:ind w:left="6800" w:hanging="360"/>
      </w:pPr>
    </w:lvl>
    <w:lvl w:ilvl="8" w:tplc="0409001B" w:tentative="1">
      <w:start w:val="1"/>
      <w:numFmt w:val="lowerRoman"/>
      <w:lvlText w:val="%9."/>
      <w:lvlJc w:val="right"/>
      <w:pPr>
        <w:tabs>
          <w:tab w:val="num" w:pos="7520"/>
        </w:tabs>
        <w:ind w:left="7520" w:hanging="180"/>
      </w:pPr>
    </w:lvl>
  </w:abstractNum>
  <w:abstractNum w:abstractNumId="1">
    <w:nsid w:val="1B553AD6"/>
    <w:multiLevelType w:val="hybridMultilevel"/>
    <w:tmpl w:val="B3C63394"/>
    <w:lvl w:ilvl="0" w:tplc="04210011">
      <w:start w:val="1"/>
      <w:numFmt w:val="decimal"/>
      <w:lvlText w:val="%1)"/>
      <w:lvlJc w:val="left"/>
      <w:pPr>
        <w:tabs>
          <w:tab w:val="num" w:pos="1800"/>
        </w:tabs>
        <w:ind w:left="1800" w:hanging="360"/>
      </w:p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2">
    <w:nsid w:val="1EBF4C3B"/>
    <w:multiLevelType w:val="hybridMultilevel"/>
    <w:tmpl w:val="5922C830"/>
    <w:lvl w:ilvl="0" w:tplc="C97AC83C">
      <w:start w:val="2"/>
      <w:numFmt w:val="bullet"/>
      <w:lvlText w:val="-"/>
      <w:lvlJc w:val="left"/>
      <w:pPr>
        <w:ind w:left="360" w:hanging="360"/>
      </w:pPr>
      <w:rPr>
        <w:rFonts w:ascii="Times" w:eastAsia="Times New Roman" w:hAnsi="Times" w:cs="Time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nsid w:val="1F7E66D5"/>
    <w:multiLevelType w:val="hybridMultilevel"/>
    <w:tmpl w:val="6D909F1A"/>
    <w:lvl w:ilvl="0" w:tplc="04210011">
      <w:start w:val="1"/>
      <w:numFmt w:val="decimal"/>
      <w:lvlText w:val="%1)"/>
      <w:lvlJc w:val="left"/>
      <w:pPr>
        <w:ind w:left="1400" w:hanging="360"/>
      </w:pPr>
      <w:rPr>
        <w:rFonts w:hint="default"/>
      </w:rPr>
    </w:lvl>
    <w:lvl w:ilvl="1" w:tplc="04210019" w:tentative="1">
      <w:start w:val="1"/>
      <w:numFmt w:val="lowerLetter"/>
      <w:lvlText w:val="%2."/>
      <w:lvlJc w:val="left"/>
      <w:pPr>
        <w:ind w:left="2120" w:hanging="360"/>
      </w:pPr>
    </w:lvl>
    <w:lvl w:ilvl="2" w:tplc="0421001B">
      <w:start w:val="1"/>
      <w:numFmt w:val="lowerRoman"/>
      <w:lvlText w:val="%3."/>
      <w:lvlJc w:val="right"/>
      <w:pPr>
        <w:ind w:left="2840" w:hanging="180"/>
      </w:pPr>
    </w:lvl>
    <w:lvl w:ilvl="3" w:tplc="0421000F" w:tentative="1">
      <w:start w:val="1"/>
      <w:numFmt w:val="decimal"/>
      <w:lvlText w:val="%4."/>
      <w:lvlJc w:val="left"/>
      <w:pPr>
        <w:ind w:left="3560" w:hanging="360"/>
      </w:pPr>
    </w:lvl>
    <w:lvl w:ilvl="4" w:tplc="04210019" w:tentative="1">
      <w:start w:val="1"/>
      <w:numFmt w:val="lowerLetter"/>
      <w:lvlText w:val="%5."/>
      <w:lvlJc w:val="left"/>
      <w:pPr>
        <w:ind w:left="4280" w:hanging="360"/>
      </w:pPr>
    </w:lvl>
    <w:lvl w:ilvl="5" w:tplc="0421001B" w:tentative="1">
      <w:start w:val="1"/>
      <w:numFmt w:val="lowerRoman"/>
      <w:lvlText w:val="%6."/>
      <w:lvlJc w:val="right"/>
      <w:pPr>
        <w:ind w:left="5000" w:hanging="180"/>
      </w:pPr>
    </w:lvl>
    <w:lvl w:ilvl="6" w:tplc="0421000F" w:tentative="1">
      <w:start w:val="1"/>
      <w:numFmt w:val="decimal"/>
      <w:lvlText w:val="%7."/>
      <w:lvlJc w:val="left"/>
      <w:pPr>
        <w:ind w:left="5720" w:hanging="360"/>
      </w:pPr>
    </w:lvl>
    <w:lvl w:ilvl="7" w:tplc="04210019" w:tentative="1">
      <w:start w:val="1"/>
      <w:numFmt w:val="lowerLetter"/>
      <w:lvlText w:val="%8."/>
      <w:lvlJc w:val="left"/>
      <w:pPr>
        <w:ind w:left="6440" w:hanging="360"/>
      </w:pPr>
    </w:lvl>
    <w:lvl w:ilvl="8" w:tplc="0421001B" w:tentative="1">
      <w:start w:val="1"/>
      <w:numFmt w:val="lowerRoman"/>
      <w:lvlText w:val="%9."/>
      <w:lvlJc w:val="right"/>
      <w:pPr>
        <w:ind w:left="7160" w:hanging="180"/>
      </w:pPr>
    </w:lvl>
  </w:abstractNum>
  <w:abstractNum w:abstractNumId="4">
    <w:nsid w:val="1FEB2933"/>
    <w:multiLevelType w:val="hybridMultilevel"/>
    <w:tmpl w:val="699AB584"/>
    <w:lvl w:ilvl="0" w:tplc="7E84F106">
      <w:start w:val="1"/>
      <w:numFmt w:val="decimal"/>
      <w:lvlText w:val="%1."/>
      <w:lvlJc w:val="left"/>
      <w:pPr>
        <w:ind w:left="720" w:hanging="360"/>
      </w:pPr>
      <w:rPr>
        <w:rFonts w:hint="default"/>
        <w:b/>
      </w:rPr>
    </w:lvl>
    <w:lvl w:ilvl="1" w:tplc="2EDAD8D2">
      <w:start w:val="1"/>
      <w:numFmt w:val="decimal"/>
      <w:lvlText w:val="%2)"/>
      <w:lvlJc w:val="left"/>
      <w:pPr>
        <w:ind w:left="144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1964FAA">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843475"/>
    <w:multiLevelType w:val="multilevel"/>
    <w:tmpl w:val="683C1B5A"/>
    <w:lvl w:ilvl="0">
      <w:start w:val="2"/>
      <w:numFmt w:val="decimal"/>
      <w:lvlText w:val="%1"/>
      <w:lvlJc w:val="left"/>
      <w:pPr>
        <w:ind w:left="1306" w:hanging="658"/>
        <w:jc w:val="left"/>
      </w:pPr>
      <w:rPr>
        <w:rFonts w:hint="default"/>
        <w:lang w:val="en-US" w:eastAsia="en-US" w:bidi="en-US"/>
      </w:rPr>
    </w:lvl>
    <w:lvl w:ilvl="1">
      <w:start w:val="1"/>
      <w:numFmt w:val="decimal"/>
      <w:lvlText w:val="%1.%2"/>
      <w:lvlJc w:val="left"/>
      <w:pPr>
        <w:ind w:left="1306" w:hanging="658"/>
        <w:jc w:val="right"/>
      </w:pPr>
      <w:rPr>
        <w:rFonts w:hint="default"/>
        <w:lang w:val="en-US" w:eastAsia="en-US" w:bidi="en-US"/>
      </w:rPr>
    </w:lvl>
    <w:lvl w:ilvl="2">
      <w:start w:val="1"/>
      <w:numFmt w:val="decimal"/>
      <w:lvlText w:val="%1.%2.%3"/>
      <w:lvlJc w:val="left"/>
      <w:pPr>
        <w:ind w:left="1306" w:hanging="658"/>
        <w:jc w:val="right"/>
      </w:pPr>
      <w:rPr>
        <w:rFonts w:ascii="Times New Roman" w:eastAsia="Times New Roman" w:hAnsi="Times New Roman" w:cs="Times New Roman" w:hint="default"/>
        <w:b/>
        <w:bCs/>
        <w:spacing w:val="-7"/>
        <w:w w:val="99"/>
        <w:sz w:val="24"/>
        <w:szCs w:val="24"/>
        <w:lang w:val="en-US" w:eastAsia="en-US" w:bidi="en-US"/>
      </w:rPr>
    </w:lvl>
    <w:lvl w:ilvl="3">
      <w:start w:val="1"/>
      <w:numFmt w:val="lowerLetter"/>
      <w:lvlText w:val="%4."/>
      <w:lvlJc w:val="left"/>
      <w:pPr>
        <w:ind w:left="1306" w:hanging="360"/>
        <w:jc w:val="left"/>
      </w:pPr>
      <w:rPr>
        <w:rFonts w:hint="default"/>
        <w:spacing w:val="-7"/>
        <w:w w:val="99"/>
        <w:sz w:val="24"/>
        <w:szCs w:val="24"/>
        <w:lang w:val="en-US" w:eastAsia="en-US" w:bidi="en-US"/>
      </w:rPr>
    </w:lvl>
    <w:lvl w:ilvl="4">
      <w:numFmt w:val="bullet"/>
      <w:lvlText w:val="•"/>
      <w:lvlJc w:val="left"/>
      <w:pPr>
        <w:ind w:left="4359" w:hanging="360"/>
      </w:pPr>
      <w:rPr>
        <w:rFonts w:hint="default"/>
        <w:lang w:val="en-US" w:eastAsia="en-US" w:bidi="en-US"/>
      </w:rPr>
    </w:lvl>
    <w:lvl w:ilvl="5">
      <w:numFmt w:val="bullet"/>
      <w:lvlText w:val="•"/>
      <w:lvlJc w:val="left"/>
      <w:pPr>
        <w:ind w:left="5124" w:hanging="360"/>
      </w:pPr>
      <w:rPr>
        <w:rFonts w:hint="default"/>
        <w:lang w:val="en-US" w:eastAsia="en-US" w:bidi="en-US"/>
      </w:rPr>
    </w:lvl>
    <w:lvl w:ilvl="6">
      <w:numFmt w:val="bullet"/>
      <w:lvlText w:val="•"/>
      <w:lvlJc w:val="left"/>
      <w:pPr>
        <w:ind w:left="5889" w:hanging="360"/>
      </w:pPr>
      <w:rPr>
        <w:rFonts w:hint="default"/>
        <w:lang w:val="en-US" w:eastAsia="en-US" w:bidi="en-US"/>
      </w:rPr>
    </w:lvl>
    <w:lvl w:ilvl="7">
      <w:numFmt w:val="bullet"/>
      <w:lvlText w:val="•"/>
      <w:lvlJc w:val="left"/>
      <w:pPr>
        <w:ind w:left="6654" w:hanging="360"/>
      </w:pPr>
      <w:rPr>
        <w:rFonts w:hint="default"/>
        <w:lang w:val="en-US" w:eastAsia="en-US" w:bidi="en-US"/>
      </w:rPr>
    </w:lvl>
    <w:lvl w:ilvl="8">
      <w:numFmt w:val="bullet"/>
      <w:lvlText w:val="•"/>
      <w:lvlJc w:val="left"/>
      <w:pPr>
        <w:ind w:left="7419" w:hanging="360"/>
      </w:pPr>
      <w:rPr>
        <w:rFonts w:hint="default"/>
        <w:lang w:val="en-US" w:eastAsia="en-US" w:bidi="en-US"/>
      </w:rPr>
    </w:lvl>
  </w:abstractNum>
  <w:abstractNum w:abstractNumId="6">
    <w:nsid w:val="30597C4E"/>
    <w:multiLevelType w:val="multilevel"/>
    <w:tmpl w:val="397E00D8"/>
    <w:lvl w:ilvl="0">
      <w:start w:val="2"/>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ascii="Times New Roman" w:eastAsia="Calibri"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6AA5762"/>
    <w:multiLevelType w:val="hybridMultilevel"/>
    <w:tmpl w:val="03701DE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21001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380B35F2"/>
    <w:multiLevelType w:val="hybridMultilevel"/>
    <w:tmpl w:val="88C2EECC"/>
    <w:lvl w:ilvl="0" w:tplc="04210019">
      <w:start w:val="1"/>
      <w:numFmt w:val="lowerLetter"/>
      <w:lvlText w:val="%1."/>
      <w:lvlJc w:val="left"/>
      <w:pPr>
        <w:ind w:left="1306" w:hanging="360"/>
        <w:jc w:val="left"/>
      </w:pPr>
      <w:rPr>
        <w:rFonts w:hint="default"/>
        <w:spacing w:val="-30"/>
        <w:w w:val="99"/>
        <w:sz w:val="24"/>
        <w:szCs w:val="24"/>
        <w:lang w:val="en-US" w:eastAsia="en-US" w:bidi="en-US"/>
      </w:rPr>
    </w:lvl>
    <w:lvl w:ilvl="1" w:tplc="1D06E174">
      <w:numFmt w:val="bullet"/>
      <w:lvlText w:val="•"/>
      <w:lvlJc w:val="left"/>
      <w:pPr>
        <w:ind w:left="2064" w:hanging="360"/>
      </w:pPr>
      <w:rPr>
        <w:rFonts w:hint="default"/>
        <w:lang w:val="en-US" w:eastAsia="en-US" w:bidi="en-US"/>
      </w:rPr>
    </w:lvl>
    <w:lvl w:ilvl="2" w:tplc="C7DA692E">
      <w:numFmt w:val="bullet"/>
      <w:lvlText w:val="•"/>
      <w:lvlJc w:val="left"/>
      <w:pPr>
        <w:ind w:left="2829" w:hanging="360"/>
      </w:pPr>
      <w:rPr>
        <w:rFonts w:hint="default"/>
        <w:lang w:val="en-US" w:eastAsia="en-US" w:bidi="en-US"/>
      </w:rPr>
    </w:lvl>
    <w:lvl w:ilvl="3" w:tplc="AA9CCE0E">
      <w:numFmt w:val="bullet"/>
      <w:lvlText w:val="•"/>
      <w:lvlJc w:val="left"/>
      <w:pPr>
        <w:ind w:left="3594" w:hanging="360"/>
      </w:pPr>
      <w:rPr>
        <w:rFonts w:hint="default"/>
        <w:lang w:val="en-US" w:eastAsia="en-US" w:bidi="en-US"/>
      </w:rPr>
    </w:lvl>
    <w:lvl w:ilvl="4" w:tplc="8496D0B6">
      <w:numFmt w:val="bullet"/>
      <w:lvlText w:val="•"/>
      <w:lvlJc w:val="left"/>
      <w:pPr>
        <w:ind w:left="4359" w:hanging="360"/>
      </w:pPr>
      <w:rPr>
        <w:rFonts w:hint="default"/>
        <w:lang w:val="en-US" w:eastAsia="en-US" w:bidi="en-US"/>
      </w:rPr>
    </w:lvl>
    <w:lvl w:ilvl="5" w:tplc="4EB27F7C">
      <w:numFmt w:val="bullet"/>
      <w:lvlText w:val="•"/>
      <w:lvlJc w:val="left"/>
      <w:pPr>
        <w:ind w:left="5124" w:hanging="360"/>
      </w:pPr>
      <w:rPr>
        <w:rFonts w:hint="default"/>
        <w:lang w:val="en-US" w:eastAsia="en-US" w:bidi="en-US"/>
      </w:rPr>
    </w:lvl>
    <w:lvl w:ilvl="6" w:tplc="203AD5EE">
      <w:numFmt w:val="bullet"/>
      <w:lvlText w:val="•"/>
      <w:lvlJc w:val="left"/>
      <w:pPr>
        <w:ind w:left="5889" w:hanging="360"/>
      </w:pPr>
      <w:rPr>
        <w:rFonts w:hint="default"/>
        <w:lang w:val="en-US" w:eastAsia="en-US" w:bidi="en-US"/>
      </w:rPr>
    </w:lvl>
    <w:lvl w:ilvl="7" w:tplc="94E2235C">
      <w:numFmt w:val="bullet"/>
      <w:lvlText w:val="•"/>
      <w:lvlJc w:val="left"/>
      <w:pPr>
        <w:ind w:left="6654" w:hanging="360"/>
      </w:pPr>
      <w:rPr>
        <w:rFonts w:hint="default"/>
        <w:lang w:val="en-US" w:eastAsia="en-US" w:bidi="en-US"/>
      </w:rPr>
    </w:lvl>
    <w:lvl w:ilvl="8" w:tplc="F46EE774">
      <w:numFmt w:val="bullet"/>
      <w:lvlText w:val="•"/>
      <w:lvlJc w:val="left"/>
      <w:pPr>
        <w:ind w:left="7419" w:hanging="360"/>
      </w:pPr>
      <w:rPr>
        <w:rFonts w:hint="default"/>
        <w:lang w:val="en-US" w:eastAsia="en-US" w:bidi="en-US"/>
      </w:rPr>
    </w:lvl>
  </w:abstractNum>
  <w:abstractNum w:abstractNumId="9">
    <w:nsid w:val="3C4557D4"/>
    <w:multiLevelType w:val="hybridMultilevel"/>
    <w:tmpl w:val="68F4D15E"/>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11">
      <w:start w:val="1"/>
      <w:numFmt w:val="decimal"/>
      <w:lvlText w:val="%4)"/>
      <w:lvlJc w:val="left"/>
      <w:pPr>
        <w:ind w:left="1353" w:hanging="360"/>
      </w:p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0">
    <w:nsid w:val="4FB921CE"/>
    <w:multiLevelType w:val="hybridMultilevel"/>
    <w:tmpl w:val="4B9C06B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210017">
      <w:start w:val="1"/>
      <w:numFmt w:val="lowerLetter"/>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2F512BD"/>
    <w:multiLevelType w:val="hybridMultilevel"/>
    <w:tmpl w:val="388CB402"/>
    <w:lvl w:ilvl="0" w:tplc="04210011">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2">
    <w:nsid w:val="66860192"/>
    <w:multiLevelType w:val="hybridMultilevel"/>
    <w:tmpl w:val="BE6CACAC"/>
    <w:lvl w:ilvl="0" w:tplc="0C4055E0">
      <w:start w:val="1"/>
      <w:numFmt w:val="decimal"/>
      <w:lvlText w:val="%1."/>
      <w:lvlJc w:val="left"/>
      <w:pPr>
        <w:tabs>
          <w:tab w:val="num" w:pos="1800"/>
        </w:tabs>
        <w:ind w:left="1800" w:hanging="360"/>
      </w:pPr>
      <w:rPr>
        <w:rFonts w:ascii="Times New Roman" w:eastAsia="Times New Roman" w:hAnsi="Times New Roman" w:cs="Times New Roman"/>
      </w:rPr>
    </w:lvl>
    <w:lvl w:ilvl="1" w:tplc="51D6F6EE">
      <w:start w:val="1"/>
      <w:numFmt w:val="decimal"/>
      <w:lvlText w:val="%2)"/>
      <w:lvlJc w:val="left"/>
      <w:pPr>
        <w:tabs>
          <w:tab w:val="num" w:pos="2520"/>
        </w:tabs>
        <w:ind w:left="2520" w:hanging="360"/>
      </w:pPr>
      <w:rPr>
        <w:rFonts w:cs="Times New Roman" w:hint="default"/>
      </w:rPr>
    </w:lvl>
    <w:lvl w:ilvl="2" w:tplc="A11A0AE6">
      <w:start w:val="1"/>
      <w:numFmt w:val="lowerLetter"/>
      <w:lvlText w:val="%3)"/>
      <w:lvlJc w:val="left"/>
      <w:pPr>
        <w:tabs>
          <w:tab w:val="num" w:pos="3420"/>
        </w:tabs>
        <w:ind w:left="3420" w:hanging="360"/>
      </w:pPr>
      <w:rPr>
        <w:rFonts w:cs="Times New Roman" w:hint="default"/>
      </w:rPr>
    </w:lvl>
    <w:lvl w:ilvl="3" w:tplc="55F2B154">
      <w:start w:val="1"/>
      <w:numFmt w:val="upperLetter"/>
      <w:lvlText w:val="%4."/>
      <w:lvlJc w:val="left"/>
      <w:pPr>
        <w:tabs>
          <w:tab w:val="num" w:pos="3960"/>
        </w:tabs>
        <w:ind w:left="3960" w:hanging="360"/>
      </w:pPr>
      <w:rPr>
        <w:rFonts w:cs="Times New Roman" w:hint="default"/>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4210011">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3">
    <w:nsid w:val="66B33FF4"/>
    <w:multiLevelType w:val="hybridMultilevel"/>
    <w:tmpl w:val="794AAD70"/>
    <w:lvl w:ilvl="0" w:tplc="04210017">
      <w:start w:val="1"/>
      <w:numFmt w:val="lowerLetter"/>
      <w:lvlText w:val="%1)"/>
      <w:lvlJc w:val="left"/>
      <w:pPr>
        <w:tabs>
          <w:tab w:val="num" w:pos="1800"/>
        </w:tabs>
        <w:ind w:left="1800" w:hanging="360"/>
      </w:p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4">
    <w:nsid w:val="6AC6780A"/>
    <w:multiLevelType w:val="hybridMultilevel"/>
    <w:tmpl w:val="EDEC279C"/>
    <w:lvl w:ilvl="0" w:tplc="04210017">
      <w:start w:val="1"/>
      <w:numFmt w:val="lowerLetter"/>
      <w:lvlText w:val="%1)"/>
      <w:lvlJc w:val="left"/>
      <w:pPr>
        <w:tabs>
          <w:tab w:val="num" w:pos="1800"/>
        </w:tabs>
        <w:ind w:left="1800" w:hanging="360"/>
      </w:p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15">
    <w:nsid w:val="753F38A6"/>
    <w:multiLevelType w:val="multilevel"/>
    <w:tmpl w:val="E7540F94"/>
    <w:lvl w:ilvl="0">
      <w:start w:val="2"/>
      <w:numFmt w:val="decimal"/>
      <w:lvlText w:val="%1"/>
      <w:lvlJc w:val="left"/>
      <w:pPr>
        <w:ind w:left="1306" w:hanging="720"/>
        <w:jc w:val="left"/>
      </w:pPr>
      <w:rPr>
        <w:rFonts w:hint="default"/>
        <w:lang w:val="en-US" w:eastAsia="en-US" w:bidi="en-US"/>
      </w:rPr>
    </w:lvl>
    <w:lvl w:ilvl="1">
      <w:start w:val="1"/>
      <w:numFmt w:val="decimal"/>
      <w:lvlText w:val="%1.%2"/>
      <w:lvlJc w:val="left"/>
      <w:pPr>
        <w:ind w:left="1306" w:hanging="720"/>
        <w:jc w:val="left"/>
      </w:pPr>
      <w:rPr>
        <w:rFonts w:ascii="Times New Roman" w:eastAsia="Times New Roman" w:hAnsi="Times New Roman" w:cs="Times New Roman" w:hint="default"/>
        <w:b/>
        <w:bCs/>
        <w:spacing w:val="-5"/>
        <w:w w:val="99"/>
        <w:sz w:val="24"/>
        <w:szCs w:val="24"/>
        <w:lang w:val="en-US" w:eastAsia="en-US" w:bidi="en-US"/>
      </w:rPr>
    </w:lvl>
    <w:lvl w:ilvl="2">
      <w:start w:val="1"/>
      <w:numFmt w:val="lowerLetter"/>
      <w:lvlText w:val="%3."/>
      <w:lvlJc w:val="left"/>
      <w:pPr>
        <w:ind w:left="1306" w:hanging="360"/>
        <w:jc w:val="left"/>
      </w:pPr>
      <w:rPr>
        <w:rFonts w:hint="default"/>
        <w:spacing w:val="-10"/>
        <w:w w:val="99"/>
        <w:sz w:val="24"/>
        <w:szCs w:val="24"/>
        <w:lang w:val="en-US" w:eastAsia="en-US" w:bidi="en-US"/>
      </w:rPr>
    </w:lvl>
    <w:lvl w:ilvl="3">
      <w:numFmt w:val="bullet"/>
      <w:lvlText w:val="•"/>
      <w:lvlJc w:val="left"/>
      <w:pPr>
        <w:ind w:left="3594" w:hanging="360"/>
      </w:pPr>
      <w:rPr>
        <w:rFonts w:hint="default"/>
        <w:lang w:val="en-US" w:eastAsia="en-US" w:bidi="en-US"/>
      </w:rPr>
    </w:lvl>
    <w:lvl w:ilvl="4">
      <w:numFmt w:val="bullet"/>
      <w:lvlText w:val="•"/>
      <w:lvlJc w:val="left"/>
      <w:pPr>
        <w:ind w:left="4359" w:hanging="360"/>
      </w:pPr>
      <w:rPr>
        <w:rFonts w:hint="default"/>
        <w:lang w:val="en-US" w:eastAsia="en-US" w:bidi="en-US"/>
      </w:rPr>
    </w:lvl>
    <w:lvl w:ilvl="5">
      <w:numFmt w:val="bullet"/>
      <w:lvlText w:val="•"/>
      <w:lvlJc w:val="left"/>
      <w:pPr>
        <w:ind w:left="5124" w:hanging="360"/>
      </w:pPr>
      <w:rPr>
        <w:rFonts w:hint="default"/>
        <w:lang w:val="en-US" w:eastAsia="en-US" w:bidi="en-US"/>
      </w:rPr>
    </w:lvl>
    <w:lvl w:ilvl="6">
      <w:numFmt w:val="bullet"/>
      <w:lvlText w:val="•"/>
      <w:lvlJc w:val="left"/>
      <w:pPr>
        <w:ind w:left="5889" w:hanging="360"/>
      </w:pPr>
      <w:rPr>
        <w:rFonts w:hint="default"/>
        <w:lang w:val="en-US" w:eastAsia="en-US" w:bidi="en-US"/>
      </w:rPr>
    </w:lvl>
    <w:lvl w:ilvl="7">
      <w:numFmt w:val="bullet"/>
      <w:lvlText w:val="•"/>
      <w:lvlJc w:val="left"/>
      <w:pPr>
        <w:ind w:left="6654" w:hanging="360"/>
      </w:pPr>
      <w:rPr>
        <w:rFonts w:hint="default"/>
        <w:lang w:val="en-US" w:eastAsia="en-US" w:bidi="en-US"/>
      </w:rPr>
    </w:lvl>
    <w:lvl w:ilvl="8">
      <w:numFmt w:val="bullet"/>
      <w:lvlText w:val="•"/>
      <w:lvlJc w:val="left"/>
      <w:pPr>
        <w:ind w:left="7419" w:hanging="360"/>
      </w:pPr>
      <w:rPr>
        <w:rFonts w:hint="default"/>
        <w:lang w:val="en-US" w:eastAsia="en-US" w:bidi="en-US"/>
      </w:rPr>
    </w:lvl>
  </w:abstractNum>
  <w:abstractNum w:abstractNumId="16">
    <w:nsid w:val="75F46F5E"/>
    <w:multiLevelType w:val="hybridMultilevel"/>
    <w:tmpl w:val="9B629EC6"/>
    <w:lvl w:ilvl="0" w:tplc="364EC540">
      <w:start w:val="2"/>
      <w:numFmt w:val="bullet"/>
      <w:lvlText w:val="-"/>
      <w:lvlJc w:val="left"/>
      <w:pPr>
        <w:ind w:left="360" w:hanging="360"/>
      </w:pPr>
      <w:rPr>
        <w:rFonts w:ascii="Times" w:eastAsia="Calibri" w:hAnsi="Times" w:cs="Times" w:hint="default"/>
        <w:sz w:val="21"/>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7">
    <w:nsid w:val="7CBD3A52"/>
    <w:multiLevelType w:val="hybridMultilevel"/>
    <w:tmpl w:val="9EB05768"/>
    <w:lvl w:ilvl="0" w:tplc="7E84F106">
      <w:start w:val="1"/>
      <w:numFmt w:val="decimal"/>
      <w:lvlText w:val="%1."/>
      <w:lvlJc w:val="left"/>
      <w:pPr>
        <w:ind w:left="720" w:hanging="360"/>
      </w:pPr>
      <w:rPr>
        <w:rFonts w:hint="default"/>
        <w:b/>
      </w:rPr>
    </w:lvl>
    <w:lvl w:ilvl="1" w:tplc="ACE8D456">
      <w:start w:val="1"/>
      <w:numFmt w:val="lowerLetter"/>
      <w:lvlText w:val="%2."/>
      <w:lvlJc w:val="left"/>
      <w:pPr>
        <w:ind w:left="1440" w:hanging="360"/>
      </w:pPr>
      <w:rPr>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C978BD50">
      <w:start w:val="1"/>
      <w:numFmt w:val="decimal"/>
      <w:lvlText w:val="%5."/>
      <w:lvlJc w:val="left"/>
      <w:pPr>
        <w:ind w:left="3600" w:hanging="360"/>
      </w:pPr>
      <w:rPr>
        <w:rFonts w:ascii="Times New Roman" w:eastAsia="Calibri" w:hAnsi="Times New Roman" w:cs="Times New Roman"/>
      </w:r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E5C64F1"/>
    <w:multiLevelType w:val="hybridMultilevel"/>
    <w:tmpl w:val="7064186E"/>
    <w:lvl w:ilvl="0" w:tplc="2EDAD8D2">
      <w:start w:val="1"/>
      <w:numFmt w:val="decimal"/>
      <w:lvlText w:val="%1)"/>
      <w:lvlJc w:val="left"/>
      <w:pPr>
        <w:tabs>
          <w:tab w:val="num" w:pos="3600"/>
        </w:tabs>
        <w:ind w:left="360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3"/>
  </w:num>
  <w:num w:numId="4">
    <w:abstractNumId w:val="0"/>
  </w:num>
  <w:num w:numId="5">
    <w:abstractNumId w:val="9"/>
  </w:num>
  <w:num w:numId="6">
    <w:abstractNumId w:val="7"/>
  </w:num>
  <w:num w:numId="7">
    <w:abstractNumId w:val="10"/>
  </w:num>
  <w:num w:numId="8">
    <w:abstractNumId w:val="11"/>
  </w:num>
  <w:num w:numId="9">
    <w:abstractNumId w:val="14"/>
  </w:num>
  <w:num w:numId="10">
    <w:abstractNumId w:val="13"/>
  </w:num>
  <w:num w:numId="11">
    <w:abstractNumId w:val="1"/>
  </w:num>
  <w:num w:numId="12">
    <w:abstractNumId w:val="12"/>
  </w:num>
  <w:num w:numId="13">
    <w:abstractNumId w:val="4"/>
  </w:num>
  <w:num w:numId="14">
    <w:abstractNumId w:val="18"/>
  </w:num>
  <w:num w:numId="15">
    <w:abstractNumId w:val="15"/>
  </w:num>
  <w:num w:numId="16">
    <w:abstractNumId w:val="8"/>
  </w:num>
  <w:num w:numId="17">
    <w:abstractNumId w:val="5"/>
  </w:num>
  <w:num w:numId="18">
    <w:abstractNumId w:val="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efaultTabStop w:val="720"/>
  <w:characterSpacingControl w:val="doNotCompress"/>
  <w:compat/>
  <w:rsids>
    <w:rsidRoot w:val="0026267C"/>
    <w:rsid w:val="001C0CED"/>
    <w:rsid w:val="0026267C"/>
    <w:rsid w:val="00A7051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0"/>
        <o:r id="V:Rule2" type="connector" idref="#Straight Arrow Connector 28"/>
        <o:r id="V:Rule3" type="connector" idref="#Straight Arrow Connector 48"/>
        <o:r id="V:Rule4" type="connector" idref="#Straight Arrow Connector 29"/>
        <o:r id="V:Rule5" type="connector" idref="#Straight Arrow Connector 21"/>
        <o:r id="V:Rule6" type="connector" idref="#Straight Arrow Connector 44"/>
        <o:r id="V:Rule7" type="connector" idref="#Straight Arrow Connector 42"/>
        <o:r id="V:Rule8" type="connector" idref="#Straight Arrow Connector 46"/>
        <o:r id="V:Rule9" type="connector" idref="#Straight Arrow Connector 45"/>
        <o:r id="V:Rule10" type="connector" idref="#Straight Arrow Connector 27"/>
        <o:r id="V:Rule11" type="connector" idref="#Straight Arrow Connector 47"/>
        <o:r id="V:Rule12" type="connector" idref="#Straight Arrow Connector 49"/>
        <o:r id="V:Rule13" type="connector" idref="#Straight Arrow Connector 26"/>
        <o:r id="V:Rule14" type="connector" idref="#Straight Arrow Connector 25"/>
        <o:r id="V:Rule15" type="connector" idref="#Straight Arrow Connector 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6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
    <w:basedOn w:val="Normal"/>
    <w:link w:val="ListParagraphChar"/>
    <w:uiPriority w:val="1"/>
    <w:qFormat/>
    <w:rsid w:val="0026267C"/>
    <w:pPr>
      <w:ind w:left="720"/>
      <w:contextualSpacing/>
    </w:pPr>
  </w:style>
  <w:style w:type="character" w:customStyle="1" w:styleId="st">
    <w:name w:val="st"/>
    <w:rsid w:val="0026267C"/>
  </w:style>
  <w:style w:type="character" w:customStyle="1" w:styleId="ListParagraphChar">
    <w:name w:val="List Paragraph Char"/>
    <w:aliases w:val="Heading 1 Char1 Char,kepala Char"/>
    <w:link w:val="ListParagraph"/>
    <w:uiPriority w:val="1"/>
    <w:rsid w:val="0026267C"/>
    <w:rPr>
      <w:rFonts w:ascii="Times New Roman" w:eastAsia="Times New Roman" w:hAnsi="Times New Roman" w:cs="Times New Roman"/>
      <w:sz w:val="24"/>
      <w:szCs w:val="24"/>
    </w:rPr>
  </w:style>
  <w:style w:type="character" w:styleId="Emphasis">
    <w:name w:val="Emphasis"/>
    <w:uiPriority w:val="20"/>
    <w:qFormat/>
    <w:rsid w:val="0026267C"/>
    <w:rPr>
      <w:i/>
      <w:iCs/>
    </w:rPr>
  </w:style>
  <w:style w:type="paragraph" w:styleId="BodyTextIndent3">
    <w:name w:val="Body Text Indent 3"/>
    <w:basedOn w:val="Normal"/>
    <w:link w:val="BodyTextIndent3Char"/>
    <w:uiPriority w:val="99"/>
    <w:semiHidden/>
    <w:unhideWhenUsed/>
    <w:rsid w:val="0026267C"/>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uiPriority w:val="99"/>
    <w:semiHidden/>
    <w:rsid w:val="0026267C"/>
    <w:rPr>
      <w:rFonts w:ascii="Calibri" w:eastAsia="Calibri" w:hAnsi="Calibri" w:cs="Times New Roman"/>
      <w:sz w:val="16"/>
      <w:szCs w:val="16"/>
    </w:rPr>
  </w:style>
  <w:style w:type="character" w:customStyle="1" w:styleId="fullpost">
    <w:name w:val="fullpost"/>
    <w:uiPriority w:val="99"/>
    <w:rsid w:val="0026267C"/>
    <w:rPr>
      <w:rFonts w:cs="Times New Roman"/>
    </w:rPr>
  </w:style>
  <w:style w:type="paragraph" w:customStyle="1" w:styleId="Default">
    <w:name w:val="Default"/>
    <w:rsid w:val="002626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ighlight">
    <w:name w:val="highlight"/>
    <w:rsid w:val="0026267C"/>
  </w:style>
  <w:style w:type="character" w:customStyle="1" w:styleId="a">
    <w:name w:val="a"/>
    <w:rsid w:val="0026267C"/>
  </w:style>
  <w:style w:type="character" w:customStyle="1" w:styleId="l7">
    <w:name w:val="l7"/>
    <w:rsid w:val="0026267C"/>
  </w:style>
  <w:style w:type="character" w:customStyle="1" w:styleId="l6">
    <w:name w:val="l6"/>
    <w:rsid w:val="0026267C"/>
  </w:style>
  <w:style w:type="paragraph" w:styleId="BodyText">
    <w:name w:val="Body Text"/>
    <w:basedOn w:val="Normal"/>
    <w:link w:val="BodyTextChar"/>
    <w:uiPriority w:val="99"/>
    <w:unhideWhenUsed/>
    <w:rsid w:val="0026267C"/>
    <w:pPr>
      <w:spacing w:after="120" w:line="276" w:lineRule="auto"/>
    </w:pPr>
    <w:rPr>
      <w:rFonts w:ascii="Calibri" w:eastAsia="Calibri" w:hAnsi="Calibri"/>
      <w:sz w:val="22"/>
      <w:szCs w:val="22"/>
      <w:lang w:val="id-ID"/>
    </w:rPr>
  </w:style>
  <w:style w:type="character" w:customStyle="1" w:styleId="BodyTextChar">
    <w:name w:val="Body Text Char"/>
    <w:basedOn w:val="DefaultParagraphFont"/>
    <w:link w:val="BodyText"/>
    <w:uiPriority w:val="99"/>
    <w:rsid w:val="0026267C"/>
    <w:rPr>
      <w:rFonts w:ascii="Calibri" w:eastAsia="Calibri" w:hAnsi="Calibri" w:cs="Times New Roman"/>
      <w:lang w:val="id-ID"/>
    </w:rPr>
  </w:style>
  <w:style w:type="paragraph" w:customStyle="1" w:styleId="TableParagraph">
    <w:name w:val="Table Paragraph"/>
    <w:basedOn w:val="Normal"/>
    <w:uiPriority w:val="1"/>
    <w:qFormat/>
    <w:rsid w:val="0026267C"/>
    <w:pPr>
      <w:widowControl w:val="0"/>
      <w:autoSpaceDE w:val="0"/>
      <w:autoSpaceDN w:val="0"/>
      <w:spacing w:line="256" w:lineRule="exact"/>
      <w:ind w:left="117"/>
    </w:pPr>
    <w:rPr>
      <w:sz w:val="22"/>
      <w:szCs w:val="22"/>
      <w:lang w:bidi="en-US"/>
    </w:rPr>
  </w:style>
  <w:style w:type="character" w:styleId="Hyperlink">
    <w:name w:val="Hyperlink"/>
    <w:basedOn w:val="DefaultParagraphFont"/>
    <w:uiPriority w:val="99"/>
    <w:unhideWhenUsed/>
    <w:rsid w:val="002626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alth.liputan6.com/read/2501237/3-alasan-makan-ubi-untuk-turunkan-berat-badan?utm_source=Search&amp;utm_medium=SiteSearch&amp;utm_campaign=Original" TargetMode="External"/><Relationship Id="rId3" Type="http://schemas.openxmlformats.org/officeDocument/2006/relationships/settings" Target="settings.xml"/><Relationship Id="rId7" Type="http://schemas.openxmlformats.org/officeDocument/2006/relationships/hyperlink" Target="http://sharingdisini.com/2012/06/18/si-ungu-yang-menyehatk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ganisasi.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6972</Words>
  <Characters>39745</Characters>
  <Application>Microsoft Office Word</Application>
  <DocSecurity>0</DocSecurity>
  <Lines>331</Lines>
  <Paragraphs>93</Paragraphs>
  <ScaleCrop>false</ScaleCrop>
  <Company/>
  <LinksUpToDate>false</LinksUpToDate>
  <CharactersWithSpaces>46624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2021-04-20T07:25:00Z</dcterms:created>
  <dcterms:modified xsi:type="dcterms:W3CDTF">2021-04-20T07:25:00Z</dcterms:modified>
</cp:coreProperties>
</file>