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E48" w:rsidRPr="004F2DC0" w:rsidRDefault="005C4E48" w:rsidP="005C4E48">
      <w:pPr>
        <w:pStyle w:val="NoSpacing"/>
        <w:tabs>
          <w:tab w:val="left" w:pos="709"/>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BAB II</w:t>
      </w:r>
    </w:p>
    <w:p w:rsidR="005C4E48" w:rsidRPr="004F2DC0" w:rsidRDefault="005C4E48" w:rsidP="005C4E48">
      <w:pPr>
        <w:pStyle w:val="NoSpacing"/>
        <w:spacing w:line="480" w:lineRule="auto"/>
        <w:jc w:val="center"/>
        <w:rPr>
          <w:rFonts w:ascii="Times New Roman" w:hAnsi="Times New Roman" w:cs="Times New Roman"/>
          <w:b/>
          <w:sz w:val="24"/>
          <w:szCs w:val="24"/>
        </w:rPr>
      </w:pPr>
      <w:r w:rsidRPr="004F2DC0">
        <w:rPr>
          <w:rFonts w:ascii="Times New Roman" w:hAnsi="Times New Roman" w:cs="Times New Roman"/>
          <w:b/>
          <w:sz w:val="24"/>
          <w:szCs w:val="24"/>
        </w:rPr>
        <w:t>TINJAUAN PUSTAKA</w:t>
      </w:r>
    </w:p>
    <w:p w:rsidR="005C4E48" w:rsidRDefault="005C4E48" w:rsidP="005C4E48">
      <w:pPr>
        <w:pStyle w:val="NoSpacing"/>
        <w:spacing w:line="480" w:lineRule="auto"/>
        <w:jc w:val="both"/>
        <w:rPr>
          <w:rFonts w:ascii="Times New Roman" w:hAnsi="Times New Roman" w:cs="Times New Roman"/>
          <w:sz w:val="24"/>
          <w:szCs w:val="24"/>
        </w:rPr>
      </w:pPr>
    </w:p>
    <w:p w:rsidR="005C4E48" w:rsidRPr="0061571D" w:rsidRDefault="005C4E48" w:rsidP="005C4E48">
      <w:pPr>
        <w:pStyle w:val="NoSpacing"/>
        <w:numPr>
          <w:ilvl w:val="0"/>
          <w:numId w:val="1"/>
        </w:numPr>
        <w:spacing w:line="480" w:lineRule="auto"/>
        <w:ind w:left="284" w:hanging="284"/>
        <w:jc w:val="both"/>
        <w:rPr>
          <w:rFonts w:ascii="Times New Roman" w:hAnsi="Times New Roman" w:cs="Times New Roman"/>
          <w:b/>
          <w:sz w:val="24"/>
          <w:szCs w:val="24"/>
        </w:rPr>
      </w:pPr>
      <w:r w:rsidRPr="0061571D">
        <w:rPr>
          <w:rFonts w:ascii="Times New Roman" w:hAnsi="Times New Roman" w:cs="Times New Roman"/>
          <w:b/>
          <w:sz w:val="24"/>
          <w:szCs w:val="24"/>
        </w:rPr>
        <w:t>Tinjauan Teoritis</w:t>
      </w:r>
    </w:p>
    <w:p w:rsidR="005C4E48" w:rsidRPr="0063613A" w:rsidRDefault="005C4E48" w:rsidP="005C4E48">
      <w:pPr>
        <w:pStyle w:val="ListParagraph"/>
        <w:numPr>
          <w:ilvl w:val="0"/>
          <w:numId w:val="2"/>
        </w:numPr>
        <w:spacing w:line="480" w:lineRule="auto"/>
        <w:ind w:left="567" w:hanging="283"/>
        <w:rPr>
          <w:rFonts w:ascii="Times New Roman" w:hAnsi="Times New Roman" w:cs="Times New Roman"/>
          <w:b/>
          <w:sz w:val="24"/>
          <w:szCs w:val="24"/>
        </w:rPr>
      </w:pPr>
      <w:r w:rsidRPr="0063613A">
        <w:rPr>
          <w:rFonts w:ascii="Times New Roman" w:hAnsi="Times New Roman" w:cs="Times New Roman"/>
          <w:b/>
          <w:i/>
          <w:sz w:val="24"/>
          <w:szCs w:val="24"/>
        </w:rPr>
        <w:t>Stunting</w:t>
      </w:r>
      <w:r>
        <w:rPr>
          <w:rFonts w:ascii="Times New Roman" w:hAnsi="Times New Roman" w:cs="Times New Roman"/>
          <w:b/>
          <w:i/>
          <w:sz w:val="24"/>
          <w:szCs w:val="24"/>
        </w:rPr>
        <w:t xml:space="preserve">  </w:t>
      </w:r>
      <w:r w:rsidRPr="0063613A">
        <w:rPr>
          <w:rFonts w:ascii="Times New Roman" w:hAnsi="Times New Roman" w:cs="Times New Roman"/>
          <w:b/>
          <w:sz w:val="24"/>
          <w:szCs w:val="24"/>
        </w:rPr>
        <w:t>Pada Balita</w:t>
      </w:r>
    </w:p>
    <w:p w:rsidR="005C4E48" w:rsidRPr="00D77CB4" w:rsidRDefault="005C4E48" w:rsidP="005C4E48">
      <w:pPr>
        <w:pStyle w:val="ListParagraph"/>
        <w:numPr>
          <w:ilvl w:val="0"/>
          <w:numId w:val="7"/>
        </w:numPr>
        <w:tabs>
          <w:tab w:val="left" w:pos="993"/>
        </w:tabs>
        <w:spacing w:line="480" w:lineRule="auto"/>
        <w:ind w:left="851" w:hanging="284"/>
        <w:rPr>
          <w:rFonts w:ascii="Times New Roman" w:hAnsi="Times New Roman" w:cs="Times New Roman"/>
          <w:sz w:val="24"/>
          <w:szCs w:val="24"/>
        </w:rPr>
      </w:pPr>
      <w:r w:rsidRPr="00D77CB4">
        <w:rPr>
          <w:rFonts w:ascii="Times New Roman" w:hAnsi="Times New Roman" w:cs="Times New Roman"/>
          <w:sz w:val="24"/>
          <w:szCs w:val="24"/>
        </w:rPr>
        <w:t xml:space="preserve">Pengertian </w:t>
      </w:r>
      <w:r w:rsidRPr="00D77CB4">
        <w:rPr>
          <w:rFonts w:ascii="Times New Roman" w:hAnsi="Times New Roman" w:cs="Times New Roman"/>
          <w:i/>
          <w:sz w:val="24"/>
          <w:szCs w:val="24"/>
        </w:rPr>
        <w:t xml:space="preserve">Stunting </w:t>
      </w:r>
    </w:p>
    <w:p w:rsidR="005C4E48" w:rsidRPr="00BD6E2D" w:rsidRDefault="005C4E48" w:rsidP="005C4E48">
      <w:pPr>
        <w:pStyle w:val="NoSpacing"/>
        <w:tabs>
          <w:tab w:val="left" w:pos="567"/>
          <w:tab w:val="left" w:pos="709"/>
          <w:tab w:val="left" w:pos="851"/>
        </w:tabs>
        <w:spacing w:line="480" w:lineRule="auto"/>
        <w:ind w:left="851"/>
        <w:jc w:val="both"/>
        <w:rPr>
          <w:rFonts w:ascii="Times New Roman" w:hAnsi="Times New Roman" w:cs="Times New Roman"/>
          <w:sz w:val="24"/>
          <w:szCs w:val="24"/>
        </w:rPr>
      </w:pPr>
      <w:r>
        <w:rPr>
          <w:rFonts w:ascii="Times New Roman" w:hAnsi="Times New Roman" w:cs="Times New Roman"/>
          <w:i/>
          <w:sz w:val="24"/>
          <w:szCs w:val="24"/>
        </w:rPr>
        <w:t xml:space="preserve">      </w:t>
      </w:r>
      <w:r w:rsidRPr="004F2DC0">
        <w:rPr>
          <w:rFonts w:ascii="Times New Roman" w:hAnsi="Times New Roman" w:cs="Times New Roman"/>
          <w:i/>
          <w:sz w:val="24"/>
          <w:szCs w:val="24"/>
        </w:rPr>
        <w:t>Stunting</w:t>
      </w:r>
      <w:r>
        <w:rPr>
          <w:rFonts w:ascii="Times New Roman" w:hAnsi="Times New Roman" w:cs="Times New Roman"/>
          <w:i/>
          <w:sz w:val="24"/>
          <w:szCs w:val="24"/>
        </w:rPr>
        <w:t xml:space="preserve"> </w:t>
      </w:r>
      <w:r>
        <w:rPr>
          <w:rFonts w:ascii="Times New Roman" w:hAnsi="Times New Roman" w:cs="Times New Roman"/>
          <w:sz w:val="24"/>
          <w:szCs w:val="24"/>
        </w:rPr>
        <w:t xml:space="preserve">menggambarkan status gizi kurang yang bersifat kronis pada masa pertumbuhan dan perkembangan sejak awal kehidupan, keadaan ini dipresentasikan dengan nilai </w:t>
      </w:r>
      <w:r w:rsidRPr="009152DB">
        <w:rPr>
          <w:rFonts w:ascii="Times New Roman" w:hAnsi="Times New Roman" w:cs="Times New Roman"/>
          <w:i/>
          <w:sz w:val="24"/>
          <w:szCs w:val="24"/>
        </w:rPr>
        <w:t>z-score</w:t>
      </w:r>
      <w:r>
        <w:rPr>
          <w:rFonts w:ascii="Times New Roman" w:hAnsi="Times New Roman" w:cs="Times New Roman"/>
          <w:sz w:val="24"/>
          <w:szCs w:val="24"/>
        </w:rPr>
        <w:t xml:space="preserve"> tinggi badan menurut umur (TB/U) kurang dari –2 standar deviasi (SD) berdasarkan standar pertumbuhan menurut WHO (WHO, 2010).</w:t>
      </w:r>
    </w:p>
    <w:p w:rsidR="005C4E48" w:rsidRDefault="005C4E48" w:rsidP="005C4E48">
      <w:pPr>
        <w:pStyle w:val="NoSpacing"/>
        <w:tabs>
          <w:tab w:val="left" w:pos="567"/>
          <w:tab w:val="left" w:pos="3544"/>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Periode 0-24 bulan merupakan periode yang menentukan kualitas kehidupan sehingga disebut periode emas. Periode ini merupakan periode yang sensitif karena akibat yang ditimbulkan terhadap bayi pada masa ini akan bersifat permanen dan tidak dapat dikoreksi. Untuk itu diperlukan pemenuhan gizi yang adekuat pada usia ini (Mucha, 2013).</w:t>
      </w:r>
    </w:p>
    <w:p w:rsidR="005C4E48" w:rsidRPr="006A6689" w:rsidRDefault="005C4E48" w:rsidP="005C4E48">
      <w:pPr>
        <w:pStyle w:val="NoSpacing"/>
        <w:numPr>
          <w:ilvl w:val="0"/>
          <w:numId w:val="7"/>
        </w:numPr>
        <w:spacing w:line="480" w:lineRule="auto"/>
        <w:jc w:val="both"/>
        <w:rPr>
          <w:rFonts w:ascii="Times New Roman" w:hAnsi="Times New Roman" w:cs="Times New Roman"/>
          <w:sz w:val="24"/>
          <w:szCs w:val="24"/>
        </w:rPr>
      </w:pPr>
      <w:r w:rsidRPr="006A6689">
        <w:rPr>
          <w:rFonts w:ascii="Times New Roman" w:hAnsi="Times New Roman" w:cs="Times New Roman"/>
          <w:sz w:val="24"/>
          <w:szCs w:val="24"/>
        </w:rPr>
        <w:t xml:space="preserve">Faktor Determinan </w:t>
      </w:r>
      <w:r w:rsidRPr="006A6689">
        <w:rPr>
          <w:rFonts w:ascii="Times New Roman" w:hAnsi="Times New Roman" w:cs="Times New Roman"/>
          <w:i/>
          <w:sz w:val="24"/>
          <w:szCs w:val="24"/>
        </w:rPr>
        <w:t>Stunting</w:t>
      </w:r>
    </w:p>
    <w:p w:rsidR="005C4E48" w:rsidRDefault="005C4E48" w:rsidP="005C4E48">
      <w:pPr>
        <w:pStyle w:val="NoSpacing"/>
        <w:spacing w:line="480" w:lineRule="auto"/>
        <w:ind w:left="765"/>
        <w:jc w:val="both"/>
        <w:rPr>
          <w:rFonts w:ascii="Times New Roman" w:hAnsi="Times New Roman" w:cs="Times New Roman"/>
          <w:sz w:val="24"/>
          <w:szCs w:val="24"/>
        </w:rPr>
      </w:pPr>
      <w:r>
        <w:rPr>
          <w:rFonts w:ascii="Times New Roman" w:hAnsi="Times New Roman" w:cs="Times New Roman"/>
          <w:b/>
          <w:sz w:val="24"/>
          <w:szCs w:val="24"/>
        </w:rPr>
        <w:t xml:space="preserve">      </w:t>
      </w:r>
      <w:r w:rsidRPr="000F6077">
        <w:rPr>
          <w:rFonts w:ascii="Times New Roman" w:hAnsi="Times New Roman" w:cs="Times New Roman"/>
          <w:sz w:val="24"/>
          <w:szCs w:val="24"/>
        </w:rPr>
        <w:t xml:space="preserve"> </w:t>
      </w:r>
      <w:r>
        <w:rPr>
          <w:rFonts w:ascii="Times New Roman" w:hAnsi="Times New Roman" w:cs="Times New Roman"/>
          <w:sz w:val="24"/>
          <w:szCs w:val="24"/>
        </w:rPr>
        <w:t xml:space="preserve">Masa balita merupakan periode yang sangat peka  terhadap lingkungan sehingga diperlukan perhatian lebih terutama kecukupan gizinya. </w:t>
      </w:r>
      <w:r w:rsidRPr="000F6077">
        <w:rPr>
          <w:rFonts w:ascii="Times New Roman" w:hAnsi="Times New Roman" w:cs="Times New Roman"/>
          <w:sz w:val="24"/>
          <w:szCs w:val="24"/>
        </w:rPr>
        <w:t xml:space="preserve">Masalah </w:t>
      </w:r>
      <w:r>
        <w:rPr>
          <w:rFonts w:ascii="Times New Roman" w:hAnsi="Times New Roman" w:cs="Times New Roman"/>
          <w:sz w:val="24"/>
          <w:szCs w:val="24"/>
        </w:rPr>
        <w:t xml:space="preserve">gizi terutama </w:t>
      </w:r>
      <w:r w:rsidRPr="009152DB">
        <w:rPr>
          <w:rFonts w:ascii="Times New Roman" w:hAnsi="Times New Roman" w:cs="Times New Roman"/>
          <w:i/>
          <w:sz w:val="24"/>
          <w:szCs w:val="24"/>
        </w:rPr>
        <w:t>stunting</w:t>
      </w:r>
      <w:r>
        <w:rPr>
          <w:rFonts w:ascii="Times New Roman" w:hAnsi="Times New Roman" w:cs="Times New Roman"/>
          <w:sz w:val="24"/>
          <w:szCs w:val="24"/>
        </w:rPr>
        <w:t xml:space="preserve"> pada balita dapat menghambat perkembangan anak, dengan dampak negatif yang akan berlangsung dalam kehidupan selanjutnya seperti penurunan intelektual, rentan terhadap penyakit tidak menular, penurunan produktifitas hingga menyebabkan kemiskinan dan resiko melahirkan bayi dengan berat lahir rendah (UNICEF, 2012; dan WHO, 2010).</w:t>
      </w:r>
    </w:p>
    <w:p w:rsidR="005C4E48" w:rsidRPr="00643D6D" w:rsidRDefault="005C4E48" w:rsidP="005C4E48">
      <w:pPr>
        <w:tabs>
          <w:tab w:val="left" w:pos="709"/>
        </w:tabs>
        <w:spacing w:line="480" w:lineRule="auto"/>
        <w:ind w:left="709"/>
        <w:jc w:val="both"/>
        <w:rPr>
          <w:rFonts w:ascii="Times New Roman" w:hAnsi="Times New Roman" w:cs="Times New Roman"/>
          <w:sz w:val="24"/>
          <w:szCs w:val="24"/>
        </w:rPr>
      </w:pPr>
      <w:r>
        <w:rPr>
          <w:rFonts w:ascii="Times New Roman" w:hAnsi="Times New Roman" w:cs="Times New Roman"/>
          <w:i/>
          <w:sz w:val="24"/>
          <w:szCs w:val="24"/>
        </w:rPr>
        <w:lastRenderedPageBreak/>
        <w:t xml:space="preserve">      </w:t>
      </w:r>
      <w:r w:rsidRPr="00643D6D">
        <w:rPr>
          <w:rFonts w:ascii="Times New Roman" w:hAnsi="Times New Roman" w:cs="Times New Roman"/>
          <w:i/>
          <w:sz w:val="24"/>
          <w:szCs w:val="24"/>
        </w:rPr>
        <w:t xml:space="preserve">Stunting </w:t>
      </w:r>
      <w:r w:rsidRPr="00643D6D">
        <w:rPr>
          <w:rFonts w:ascii="Times New Roman" w:hAnsi="Times New Roman" w:cs="Times New Roman"/>
          <w:sz w:val="24"/>
          <w:szCs w:val="24"/>
        </w:rPr>
        <w:t xml:space="preserve">(kerdil) adalah kondisi dimana balita memiliki panjang atau tinggi badan yang kurang jika dibandingkan dengan umur. Kondisi ini diukur dengan panjang atau tinggi badan yang lebih dari -2 standar deviasi (SD) median standar pertumbuhan anak dari WHO. Balita </w:t>
      </w:r>
      <w:r w:rsidRPr="00643D6D">
        <w:rPr>
          <w:rFonts w:ascii="Times New Roman" w:hAnsi="Times New Roman" w:cs="Times New Roman"/>
          <w:i/>
          <w:sz w:val="24"/>
          <w:szCs w:val="24"/>
        </w:rPr>
        <w:t>stunting</w:t>
      </w:r>
      <w:r w:rsidRPr="00643D6D">
        <w:rPr>
          <w:rFonts w:ascii="Times New Roman" w:hAnsi="Times New Roman" w:cs="Times New Roman"/>
          <w:sz w:val="24"/>
          <w:szCs w:val="24"/>
        </w:rPr>
        <w:t xml:space="preserve"> termasuk masalah gizi kronik yang disebabkan oleh banyak faktor seperti kondisi sosial ekonomi, gizi ibu saat hamil, kesakitan pada bayi, dan pemberian ASI, BBLR, Jenis Kelamin. Balita </w:t>
      </w:r>
      <w:r w:rsidRPr="00643D6D">
        <w:rPr>
          <w:rFonts w:ascii="Times New Roman" w:hAnsi="Times New Roman" w:cs="Times New Roman"/>
          <w:i/>
          <w:sz w:val="24"/>
          <w:szCs w:val="24"/>
        </w:rPr>
        <w:t>stunting</w:t>
      </w:r>
      <w:r w:rsidRPr="00643D6D">
        <w:rPr>
          <w:rFonts w:ascii="Times New Roman" w:hAnsi="Times New Roman" w:cs="Times New Roman"/>
          <w:sz w:val="24"/>
          <w:szCs w:val="24"/>
        </w:rPr>
        <w:t xml:space="preserve"> di masa yang akan datang akan mengalami kesulitan dalam mencapai perkembangan fisik dan kognitif yang optimal (Kemenkes RI,2018).</w:t>
      </w:r>
    </w:p>
    <w:p w:rsidR="005C4E48" w:rsidRDefault="005C4E48" w:rsidP="005C4E48">
      <w:pPr>
        <w:pStyle w:val="NoSpacing"/>
        <w:tabs>
          <w:tab w:val="left" w:pos="1134"/>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Gangguan  pertumbuhan dalam kandungan dapat menyababkan berat badan lahir rendah, bayi dengan berat badan lahir rendah mempunyai risiko yang lebih tinggi untuk menjadi </w:t>
      </w:r>
      <w:r w:rsidRPr="00A50D9D">
        <w:rPr>
          <w:rFonts w:ascii="Times New Roman" w:hAnsi="Times New Roman" w:cs="Times New Roman"/>
          <w:i/>
          <w:sz w:val="24"/>
          <w:szCs w:val="24"/>
        </w:rPr>
        <w:t>stunting</w:t>
      </w:r>
      <w:r>
        <w:rPr>
          <w:rFonts w:ascii="Times New Roman" w:hAnsi="Times New Roman" w:cs="Times New Roman"/>
          <w:sz w:val="24"/>
          <w:szCs w:val="24"/>
        </w:rPr>
        <w:t>. Masalah kekurangan gizi diawali dengan perlambatan atau reterdasi pertumbuhan janin yang dikenal sebagai IUGR (</w:t>
      </w:r>
      <w:r w:rsidRPr="00842BBC">
        <w:rPr>
          <w:rFonts w:ascii="Times New Roman" w:hAnsi="Times New Roman" w:cs="Times New Roman"/>
          <w:i/>
          <w:sz w:val="24"/>
          <w:szCs w:val="24"/>
        </w:rPr>
        <w:t>Intra Uterine GrowthReterdation</w:t>
      </w:r>
      <w:r>
        <w:rPr>
          <w:rFonts w:ascii="Times New Roman" w:hAnsi="Times New Roman" w:cs="Times New Roman"/>
          <w:sz w:val="24"/>
          <w:szCs w:val="24"/>
        </w:rPr>
        <w:t xml:space="preserve">). Di Negara berkembang, kurang gizi pada pra-hamil dan ibu hamil berdampak pada lahirnya anak yang IUGR dan Berat Badan Lahir Rendah (BBLR). Kondisi IUGR hampir separuhnya terkait dengan status gizi ibu, yaitu berat badan (BB) ibu pra hamil yang tidak sesuai dengan tinggi badan ibu atau bertumbuh pendek, dan pertambah  berat badan selama kehamilan kurang dari seharusnya. Ibu yang pendek waktu usia 2 tahun cenderung melahirkan bayi yang BBLR. Ibu hamil yang pendek membatasi aliran darah rahim dan pertumbuhan uterus, plasenta dan janin sehingga akan lahir dengan berat badan rendah. Apabila tidak ada perbaikan terjadinya IUGR dan BBLR akan terus berlangsung di generasi selanjutnya sehingga terjadi masalah anak </w:t>
      </w:r>
      <w:r w:rsidRPr="00075115">
        <w:rPr>
          <w:rFonts w:ascii="Times New Roman" w:hAnsi="Times New Roman" w:cs="Times New Roman"/>
          <w:i/>
          <w:sz w:val="24"/>
          <w:szCs w:val="24"/>
        </w:rPr>
        <w:t xml:space="preserve">stunting </w:t>
      </w:r>
      <w:r>
        <w:rPr>
          <w:rFonts w:ascii="Times New Roman" w:hAnsi="Times New Roman" w:cs="Times New Roman"/>
          <w:sz w:val="24"/>
          <w:szCs w:val="24"/>
        </w:rPr>
        <w:t>(Unicef, 2013).</w:t>
      </w:r>
    </w:p>
    <w:p w:rsidR="005C4E48" w:rsidRDefault="005C4E48" w:rsidP="005C4E48">
      <w:pPr>
        <w:pStyle w:val="NoSpacing"/>
        <w:tabs>
          <w:tab w:val="left" w:pos="1134"/>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Pemenuhan zat gizi yang adekuat, baik gizi makro maupun mikro sangat dibutuhkan untuk menghindari atau memperkecil risiko </w:t>
      </w:r>
      <w:r w:rsidRPr="00075115">
        <w:rPr>
          <w:rFonts w:ascii="Times New Roman" w:hAnsi="Times New Roman" w:cs="Times New Roman"/>
          <w:i/>
          <w:sz w:val="24"/>
          <w:szCs w:val="24"/>
        </w:rPr>
        <w:t>stunting</w:t>
      </w:r>
      <w:r>
        <w:rPr>
          <w:rFonts w:ascii="Times New Roman" w:hAnsi="Times New Roman" w:cs="Times New Roman"/>
          <w:sz w:val="24"/>
          <w:szCs w:val="24"/>
        </w:rPr>
        <w:t xml:space="preserve">. Kualitas dan kuantitas MP-ASI </w:t>
      </w:r>
      <w:r>
        <w:rPr>
          <w:rFonts w:ascii="Times New Roman" w:hAnsi="Times New Roman" w:cs="Times New Roman"/>
          <w:sz w:val="24"/>
          <w:szCs w:val="24"/>
        </w:rPr>
        <w:lastRenderedPageBreak/>
        <w:t>yang baik merupakan komponen penting dalam makanan karena mengandung sumber gizi makro dan mikro yang beperan dalam pertumbuhan linear. Pemberian asupan gizi yang adekuat berpengaruh pada pola pertumbuhan normal sehingga dapat terkejar (</w:t>
      </w:r>
      <w:r w:rsidRPr="00075115">
        <w:rPr>
          <w:rFonts w:ascii="Times New Roman" w:hAnsi="Times New Roman" w:cs="Times New Roman"/>
          <w:i/>
          <w:sz w:val="24"/>
          <w:szCs w:val="24"/>
        </w:rPr>
        <w:t>catch up</w:t>
      </w:r>
      <w:r>
        <w:rPr>
          <w:rFonts w:ascii="Times New Roman" w:hAnsi="Times New Roman" w:cs="Times New Roman"/>
          <w:sz w:val="24"/>
          <w:szCs w:val="24"/>
        </w:rPr>
        <w:t>) (Rahayu, 2011).</w:t>
      </w:r>
    </w:p>
    <w:p w:rsidR="005C4E48" w:rsidRDefault="005C4E48" w:rsidP="005C4E48">
      <w:pPr>
        <w:pStyle w:val="NoSpacing"/>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Menurut Ramos,Dumith dan Caesar (2015) dikutip dari Eva Yuliani (2018). Gizi Pada lima tahun pertama kehidupan merupakan hal yang sangat penting dikarenakan pada masa ini perkembangan fisik dan otak paling pesat. Gizi pada masa ini akan mempengaruhi perkembangan di masa berikutnya. Monitoring antropometri yang diperlukan, sebagai skrining awal dari masalah gizi, termasuk stunting dan wasting sehingga memudahkan intervensi yang akan dilakukan untuk mencegah efek jangka panjang dan tahap selanjutnya dalam siklus perkembangan balita (Yuliani E, 2018).</w:t>
      </w:r>
    </w:p>
    <w:p w:rsidR="005C4E48" w:rsidRDefault="005C4E48" w:rsidP="005C4E48">
      <w:pPr>
        <w:pStyle w:val="NoSpacing"/>
        <w:spacing w:line="480" w:lineRule="auto"/>
        <w:ind w:left="851" w:firstLine="425"/>
        <w:jc w:val="both"/>
        <w:rPr>
          <w:rFonts w:ascii="Times New Roman" w:hAnsi="Times New Roman" w:cs="Times New Roman"/>
          <w:sz w:val="24"/>
          <w:szCs w:val="24"/>
        </w:rPr>
      </w:pPr>
      <w:r>
        <w:rPr>
          <w:rFonts w:ascii="Times New Roman" w:hAnsi="Times New Roman" w:cs="Times New Roman"/>
          <w:sz w:val="24"/>
          <w:szCs w:val="24"/>
        </w:rPr>
        <w:t>Menurut ALmatsier, (2009) dalam Retty Anisa Damayanti (2016) Kekurangan energi pada seseorang merupakan indikasi kekurangan zat gizi lain. Apabila kondisi ini dibiarkan dalam jangka waktu lama, maka akan mengakibatkan penurunan berat badan. Penurunan berat badan selanjutnya akan menyebabkan keadaan gizi kurang yang mengakibatkan terhambatnya proses pertumbuhan tinggi badan (Damayanti,R.A, 2017).</w:t>
      </w:r>
    </w:p>
    <w:p w:rsidR="005C4E48" w:rsidRDefault="005C4E48" w:rsidP="005C4E48">
      <w:pPr>
        <w:pStyle w:val="NoSpacing"/>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Faktor determinan lainnya yang berhubungan dengan kejadian </w:t>
      </w:r>
      <w:r w:rsidRPr="00BC13DC">
        <w:rPr>
          <w:rFonts w:ascii="Times New Roman" w:hAnsi="Times New Roman" w:cs="Times New Roman"/>
          <w:i/>
          <w:sz w:val="24"/>
          <w:szCs w:val="24"/>
        </w:rPr>
        <w:t>stunting</w:t>
      </w:r>
      <w:r>
        <w:rPr>
          <w:rFonts w:ascii="Times New Roman" w:hAnsi="Times New Roman" w:cs="Times New Roman"/>
          <w:sz w:val="24"/>
          <w:szCs w:val="24"/>
        </w:rPr>
        <w:t xml:space="preserve"> adalah faktor sosial ekonomi, status sosial ekonomi, usia balita, jenis kelamin, dan pendidikan ibu merupakan faktor dari status gizi remaja (</w:t>
      </w:r>
      <w:r w:rsidRPr="00BC13DC">
        <w:rPr>
          <w:rFonts w:ascii="Times New Roman" w:hAnsi="Times New Roman" w:cs="Times New Roman"/>
          <w:i/>
          <w:sz w:val="24"/>
          <w:szCs w:val="24"/>
        </w:rPr>
        <w:t>underweight dan stunting</w:t>
      </w:r>
      <w:r>
        <w:rPr>
          <w:rFonts w:ascii="Times New Roman" w:hAnsi="Times New Roman" w:cs="Times New Roman"/>
          <w:sz w:val="24"/>
          <w:szCs w:val="24"/>
        </w:rPr>
        <w:t xml:space="preserve">). Penelitian yang dilakukan di Negara yang berpendapatan menengah dan rendah menunjukkan bahwa anak-anak yang tinggal di daerah kumuh, semakin bertambahnya usia anak memperburuk risiko untuk  </w:t>
      </w:r>
      <w:r w:rsidRPr="00BC13DC">
        <w:rPr>
          <w:rFonts w:ascii="Times New Roman" w:hAnsi="Times New Roman" w:cs="Times New Roman"/>
          <w:i/>
          <w:sz w:val="24"/>
          <w:szCs w:val="24"/>
        </w:rPr>
        <w:t>stunting</w:t>
      </w:r>
      <w:r>
        <w:rPr>
          <w:rFonts w:ascii="Times New Roman" w:hAnsi="Times New Roman" w:cs="Times New Roman"/>
          <w:sz w:val="24"/>
          <w:szCs w:val="24"/>
        </w:rPr>
        <w:t xml:space="preserve">. Kesehatan anak juga menjadi faktor penentu </w:t>
      </w:r>
      <w:r>
        <w:rPr>
          <w:rFonts w:ascii="Times New Roman" w:hAnsi="Times New Roman" w:cs="Times New Roman"/>
          <w:sz w:val="24"/>
          <w:szCs w:val="24"/>
        </w:rPr>
        <w:lastRenderedPageBreak/>
        <w:t xml:space="preserve">kejadian </w:t>
      </w:r>
      <w:r w:rsidRPr="00E37B9B">
        <w:rPr>
          <w:rFonts w:ascii="Times New Roman" w:hAnsi="Times New Roman" w:cs="Times New Roman"/>
          <w:i/>
          <w:sz w:val="24"/>
          <w:szCs w:val="24"/>
        </w:rPr>
        <w:t>stunting</w:t>
      </w:r>
      <w:r>
        <w:rPr>
          <w:rFonts w:ascii="Times New Roman" w:hAnsi="Times New Roman" w:cs="Times New Roman"/>
          <w:sz w:val="24"/>
          <w:szCs w:val="24"/>
        </w:rPr>
        <w:t xml:space="preserve">. Berulang atau berkepanjangan episode diare selama masa kanak-kanak meningkatkan risiko </w:t>
      </w:r>
      <w:r w:rsidRPr="00E31B68">
        <w:rPr>
          <w:rFonts w:ascii="Times New Roman" w:hAnsi="Times New Roman" w:cs="Times New Roman"/>
          <w:i/>
          <w:sz w:val="24"/>
          <w:szCs w:val="24"/>
        </w:rPr>
        <w:t>stunting</w:t>
      </w:r>
      <w:r>
        <w:rPr>
          <w:rFonts w:ascii="Times New Roman" w:hAnsi="Times New Roman" w:cs="Times New Roman"/>
          <w:sz w:val="24"/>
          <w:szCs w:val="24"/>
        </w:rPr>
        <w:t xml:space="preserve"> (Ricci </w:t>
      </w:r>
      <w:r w:rsidRPr="00E37B9B">
        <w:rPr>
          <w:rFonts w:ascii="Times New Roman" w:hAnsi="Times New Roman" w:cs="Times New Roman"/>
          <w:i/>
          <w:sz w:val="24"/>
          <w:szCs w:val="24"/>
        </w:rPr>
        <w:t>et al</w:t>
      </w:r>
      <w:r>
        <w:rPr>
          <w:rFonts w:ascii="Times New Roman" w:hAnsi="Times New Roman" w:cs="Times New Roman"/>
          <w:sz w:val="24"/>
          <w:szCs w:val="24"/>
        </w:rPr>
        <w:t>, 2013).</w:t>
      </w:r>
    </w:p>
    <w:p w:rsidR="005C4E48" w:rsidRDefault="005C4E48" w:rsidP="005C4E48">
      <w:pPr>
        <w:pStyle w:val="NoSpacing"/>
        <w:numPr>
          <w:ilvl w:val="0"/>
          <w:numId w:val="7"/>
        </w:numPr>
        <w:tabs>
          <w:tab w:val="left" w:pos="851"/>
        </w:tabs>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Patogenesitas </w:t>
      </w:r>
      <w:r w:rsidRPr="0003470D">
        <w:rPr>
          <w:rFonts w:ascii="Times New Roman" w:hAnsi="Times New Roman" w:cs="Times New Roman"/>
          <w:b/>
          <w:sz w:val="24"/>
          <w:szCs w:val="24"/>
        </w:rPr>
        <w:t>Penyakit Kurang Gizi</w:t>
      </w:r>
    </w:p>
    <w:p w:rsidR="005C4E48" w:rsidRDefault="005C4E48" w:rsidP="005C4E48">
      <w:pPr>
        <w:pStyle w:val="NoSpacing"/>
        <w:spacing w:line="480" w:lineRule="auto"/>
        <w:ind w:left="851" w:firstLine="425"/>
        <w:jc w:val="both"/>
        <w:rPr>
          <w:rFonts w:ascii="Times New Roman" w:hAnsi="Times New Roman" w:cs="Times New Roman"/>
          <w:sz w:val="24"/>
          <w:szCs w:val="24"/>
        </w:rPr>
      </w:pPr>
      <w:r>
        <w:rPr>
          <w:rFonts w:ascii="Times New Roman" w:hAnsi="Times New Roman" w:cs="Times New Roman"/>
          <w:sz w:val="24"/>
          <w:szCs w:val="24"/>
        </w:rPr>
        <w:t>Konsep timbulnya malnutrisi terjadi akibat dari faktor lingkungan dan faktor manusia (host) yang didukung oleh kekurangan asupan zat – zat gizi. Akibat kekurangan zat gizi, maka simpanan zat gizi pada tubuh digunakan untuk memenuhi kebutuhan. Apabila keadaan ini berlangsung lama, maka simpanan zat gizi akan habis dan kemudian akan menjadi kemerosotan jaringan. Pada saat ini orang sudah dapat dikatakan malnutrisi, walaupun baru hanya ditandai dengan penurunan berat badan dan pertumbuhan yang terhambatan (Y Dewa Nyoman, Supariasa BB, Ibnu Fajar, 2014).</w:t>
      </w:r>
    </w:p>
    <w:p w:rsidR="005C4E48" w:rsidRDefault="005C4E48" w:rsidP="005C4E48">
      <w:pPr>
        <w:pStyle w:val="NoSpacing"/>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Sehubungan dengan meningkatnya defisiensi zat gizi dalam darah. Berupa rendahnya kadar hemoglobin, serum vitamin A dan karoten. Selain itu, dapat juga ternjadi meningkatnya beberapa hasil metabolisme seperti asam laktat dan pirurat pada kekurangan tiamin. Apabila keadaan itu berlangsung lama, maka akan terjadi perubahan fisik tubuh seperti kelemahan, pusing, kelelahan, nafas pendek, dan lain – lain (Y Dewa Nyoman, Supariasa BB, Ibnu Fajar, 2014).</w:t>
      </w:r>
    </w:p>
    <w:p w:rsidR="005C4E48" w:rsidRPr="0003470D" w:rsidRDefault="005C4E48" w:rsidP="005C4E48">
      <w:pPr>
        <w:pStyle w:val="NoSpacing"/>
        <w:numPr>
          <w:ilvl w:val="0"/>
          <w:numId w:val="7"/>
        </w:numPr>
        <w:spacing w:line="480" w:lineRule="auto"/>
        <w:jc w:val="both"/>
        <w:rPr>
          <w:rFonts w:ascii="Times New Roman" w:hAnsi="Times New Roman" w:cs="Times New Roman"/>
          <w:b/>
          <w:sz w:val="24"/>
          <w:szCs w:val="24"/>
        </w:rPr>
      </w:pPr>
      <w:r w:rsidRPr="0003470D">
        <w:rPr>
          <w:rFonts w:ascii="Times New Roman" w:hAnsi="Times New Roman" w:cs="Times New Roman"/>
          <w:b/>
          <w:sz w:val="24"/>
          <w:szCs w:val="24"/>
        </w:rPr>
        <w:t xml:space="preserve">Dampak </w:t>
      </w:r>
      <w:r w:rsidRPr="00AA0398">
        <w:rPr>
          <w:rFonts w:ascii="Times New Roman" w:hAnsi="Times New Roman" w:cs="Times New Roman"/>
          <w:b/>
          <w:i/>
          <w:sz w:val="24"/>
          <w:szCs w:val="24"/>
        </w:rPr>
        <w:t xml:space="preserve">Stunting </w:t>
      </w:r>
      <w:r w:rsidRPr="0003470D">
        <w:rPr>
          <w:rFonts w:ascii="Times New Roman" w:hAnsi="Times New Roman" w:cs="Times New Roman"/>
          <w:b/>
          <w:sz w:val="24"/>
          <w:szCs w:val="24"/>
        </w:rPr>
        <w:t>Pada Balita</w:t>
      </w:r>
    </w:p>
    <w:p w:rsidR="005C4E48" w:rsidRDefault="005C4E48" w:rsidP="005C4E48">
      <w:pPr>
        <w:pStyle w:val="NoSpacing"/>
        <w:tabs>
          <w:tab w:val="left" w:pos="426"/>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Beberapa fakta terkait </w:t>
      </w:r>
      <w:r w:rsidRPr="0003470D">
        <w:rPr>
          <w:rFonts w:ascii="Times New Roman" w:hAnsi="Times New Roman" w:cs="Times New Roman"/>
          <w:i/>
          <w:sz w:val="24"/>
          <w:szCs w:val="24"/>
        </w:rPr>
        <w:t>stunting</w:t>
      </w:r>
      <w:r>
        <w:rPr>
          <w:rFonts w:ascii="Times New Roman" w:hAnsi="Times New Roman" w:cs="Times New Roman"/>
          <w:sz w:val="24"/>
          <w:szCs w:val="24"/>
        </w:rPr>
        <w:t xml:space="preserve"> dan pengaruhnya adalah sebagai berikut( Gibney MJ, 2009) :</w:t>
      </w:r>
    </w:p>
    <w:p w:rsidR="005C4E48" w:rsidRDefault="005C4E48" w:rsidP="005C4E48">
      <w:pPr>
        <w:pStyle w:val="NoSpacing"/>
        <w:numPr>
          <w:ilvl w:val="0"/>
          <w:numId w:val="8"/>
        </w:numPr>
        <w:tabs>
          <w:tab w:val="left" w:pos="1276"/>
        </w:tabs>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Anak yang mengalami </w:t>
      </w:r>
      <w:r w:rsidRPr="00B251E4">
        <w:rPr>
          <w:rFonts w:ascii="Times New Roman" w:hAnsi="Times New Roman" w:cs="Times New Roman"/>
          <w:i/>
          <w:sz w:val="24"/>
          <w:szCs w:val="24"/>
        </w:rPr>
        <w:t>stunting</w:t>
      </w:r>
      <w:r>
        <w:rPr>
          <w:rFonts w:ascii="Times New Roman" w:hAnsi="Times New Roman" w:cs="Times New Roman"/>
          <w:sz w:val="24"/>
          <w:szCs w:val="24"/>
        </w:rPr>
        <w:t xml:space="preserve"> lebiah awal yaitu sebelum usia enambulan, akan mengalami </w:t>
      </w:r>
      <w:r w:rsidRPr="00B251E4">
        <w:rPr>
          <w:rFonts w:ascii="Times New Roman" w:hAnsi="Times New Roman" w:cs="Times New Roman"/>
          <w:i/>
          <w:sz w:val="24"/>
          <w:szCs w:val="24"/>
        </w:rPr>
        <w:t>stunting</w:t>
      </w:r>
      <w:r>
        <w:rPr>
          <w:rFonts w:ascii="Times New Roman" w:hAnsi="Times New Roman" w:cs="Times New Roman"/>
          <w:sz w:val="24"/>
          <w:szCs w:val="24"/>
        </w:rPr>
        <w:t xml:space="preserve"> lebih berat menjelang usia dua tahun. </w:t>
      </w:r>
      <w:r w:rsidRPr="00B251E4">
        <w:rPr>
          <w:rFonts w:ascii="Times New Roman" w:hAnsi="Times New Roman" w:cs="Times New Roman"/>
          <w:i/>
          <w:sz w:val="24"/>
          <w:szCs w:val="24"/>
        </w:rPr>
        <w:t>Stunting</w:t>
      </w:r>
      <w:r>
        <w:rPr>
          <w:rFonts w:ascii="Times New Roman" w:hAnsi="Times New Roman" w:cs="Times New Roman"/>
          <w:sz w:val="24"/>
          <w:szCs w:val="24"/>
        </w:rPr>
        <w:t xml:space="preserve"> yang parah pada anak – anak akan terjadi defisit jangka panjang dalam perkembangan fisik dan mental sehingga tidak mampu untuk belajar secara optimal di sekolah dibandingkan </w:t>
      </w:r>
      <w:r>
        <w:rPr>
          <w:rFonts w:ascii="Times New Roman" w:hAnsi="Times New Roman" w:cs="Times New Roman"/>
          <w:sz w:val="24"/>
          <w:szCs w:val="24"/>
        </w:rPr>
        <w:lastRenderedPageBreak/>
        <w:t>dengan anak – anak dengan tinggi badan normal. Anak – anak dengan stunting cenderung lebih lama masuk sekolah dan lebih sering absen dari sekolah dibandingkan dengan anak – anak dengan status gizi baik. Hal ini memberikan konsekuensi terhadap kesuksesan anak dalam kehidupannya dimasa yang akan datang.</w:t>
      </w:r>
    </w:p>
    <w:p w:rsidR="005C4E48" w:rsidRDefault="005C4E48" w:rsidP="005C4E48">
      <w:pPr>
        <w:pStyle w:val="NoSpacing"/>
        <w:numPr>
          <w:ilvl w:val="0"/>
          <w:numId w:val="8"/>
        </w:numPr>
        <w:tabs>
          <w:tab w:val="left" w:pos="993"/>
          <w:tab w:val="left" w:pos="1134"/>
        </w:tabs>
        <w:spacing w:line="480" w:lineRule="auto"/>
        <w:ind w:left="1134" w:hanging="283"/>
        <w:jc w:val="both"/>
        <w:rPr>
          <w:rFonts w:ascii="Times New Roman" w:hAnsi="Times New Roman" w:cs="Times New Roman"/>
          <w:sz w:val="24"/>
          <w:szCs w:val="24"/>
        </w:rPr>
      </w:pPr>
      <w:r w:rsidRPr="00B251E4">
        <w:rPr>
          <w:rFonts w:ascii="Times New Roman" w:hAnsi="Times New Roman" w:cs="Times New Roman"/>
          <w:i/>
          <w:sz w:val="24"/>
          <w:szCs w:val="24"/>
        </w:rPr>
        <w:t>Stunting</w:t>
      </w:r>
      <w:r>
        <w:rPr>
          <w:rFonts w:ascii="Times New Roman" w:hAnsi="Times New Roman" w:cs="Times New Roman"/>
          <w:i/>
          <w:sz w:val="24"/>
          <w:szCs w:val="24"/>
        </w:rPr>
        <w:t xml:space="preserve"> </w:t>
      </w:r>
      <w:r>
        <w:rPr>
          <w:rFonts w:ascii="Times New Roman" w:hAnsi="Times New Roman" w:cs="Times New Roman"/>
          <w:sz w:val="24"/>
          <w:szCs w:val="24"/>
        </w:rPr>
        <w:t xml:space="preserve">akan sangat mempengaruhi kesehatan dan perkembangan anak. Faktor dasar yang menyebabkan </w:t>
      </w:r>
      <w:r w:rsidRPr="00B251E4">
        <w:rPr>
          <w:rFonts w:ascii="Times New Roman" w:hAnsi="Times New Roman" w:cs="Times New Roman"/>
          <w:i/>
          <w:sz w:val="24"/>
          <w:szCs w:val="24"/>
        </w:rPr>
        <w:t xml:space="preserve">stunting </w:t>
      </w:r>
      <w:r>
        <w:rPr>
          <w:rFonts w:ascii="Times New Roman" w:hAnsi="Times New Roman" w:cs="Times New Roman"/>
          <w:sz w:val="24"/>
          <w:szCs w:val="24"/>
        </w:rPr>
        <w:t xml:space="preserve">dapat menganggu pertumbuhan danperkembangan inteltual. Penyebab dari </w:t>
      </w:r>
      <w:r w:rsidRPr="00B251E4">
        <w:rPr>
          <w:rFonts w:ascii="Times New Roman" w:hAnsi="Times New Roman" w:cs="Times New Roman"/>
          <w:i/>
          <w:sz w:val="24"/>
          <w:szCs w:val="24"/>
        </w:rPr>
        <w:t xml:space="preserve">stunting </w:t>
      </w:r>
      <w:r>
        <w:rPr>
          <w:rFonts w:ascii="Times New Roman" w:hAnsi="Times New Roman" w:cs="Times New Roman"/>
          <w:sz w:val="24"/>
          <w:szCs w:val="24"/>
        </w:rPr>
        <w:t>adalah bayi lahir rendah, ASI yang tidak memadai, makanan tambahan yang tidak sesuai, Diare berulang dan infeksi pernafasan. Berdasarkan penelitian sebagaian besar anak – anak dengan stunting mengkomsumsi makan yang berbeda di bawah ketentuan rekomendasi kadar gizi, berasal dari keluarga banyak, bertempat tinggal di wilayah pinggiran kota dan komunitas pedesaan.</w:t>
      </w:r>
    </w:p>
    <w:p w:rsidR="005C4E48" w:rsidRDefault="005C4E48" w:rsidP="005C4E48">
      <w:pPr>
        <w:pStyle w:val="NoSpacing"/>
        <w:numPr>
          <w:ilvl w:val="0"/>
          <w:numId w:val="8"/>
        </w:numPr>
        <w:tabs>
          <w:tab w:val="left" w:pos="851"/>
        </w:tabs>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Pengaruh gizi pada anak usia dini yang mengalami</w:t>
      </w:r>
      <w:r w:rsidRPr="00B251E4">
        <w:rPr>
          <w:rFonts w:ascii="Times New Roman" w:hAnsi="Times New Roman" w:cs="Times New Roman"/>
          <w:i/>
          <w:sz w:val="24"/>
          <w:szCs w:val="24"/>
        </w:rPr>
        <w:t xml:space="preserve"> stunting</w:t>
      </w:r>
      <w:r>
        <w:rPr>
          <w:rFonts w:ascii="Times New Roman" w:hAnsi="Times New Roman" w:cs="Times New Roman"/>
          <w:sz w:val="24"/>
          <w:szCs w:val="24"/>
        </w:rPr>
        <w:t xml:space="preserve"> dapat menganggu pertumbuhan dan perkembangan kognitif yang kurang. Anak </w:t>
      </w:r>
      <w:r w:rsidRPr="00B251E4">
        <w:rPr>
          <w:rFonts w:ascii="Times New Roman" w:hAnsi="Times New Roman" w:cs="Times New Roman"/>
          <w:i/>
          <w:sz w:val="24"/>
          <w:szCs w:val="24"/>
        </w:rPr>
        <w:t xml:space="preserve">stunting </w:t>
      </w:r>
      <w:r>
        <w:rPr>
          <w:rFonts w:ascii="Times New Roman" w:hAnsi="Times New Roman" w:cs="Times New Roman"/>
          <w:sz w:val="24"/>
          <w:szCs w:val="24"/>
        </w:rPr>
        <w:t xml:space="preserve">pada usia lima tahun cenderung menetap sepanjang hidup, kegagalan pertumbuhan anak usia dini berlanjut pada masa remaja dan kemudian tumbuh menjadi wanita dewasa yang </w:t>
      </w:r>
      <w:r w:rsidRPr="00B251E4">
        <w:rPr>
          <w:rFonts w:ascii="Times New Roman" w:hAnsi="Times New Roman" w:cs="Times New Roman"/>
          <w:i/>
          <w:sz w:val="24"/>
          <w:szCs w:val="24"/>
        </w:rPr>
        <w:t xml:space="preserve">stunting </w:t>
      </w:r>
      <w:r>
        <w:rPr>
          <w:rFonts w:ascii="Times New Roman" w:hAnsi="Times New Roman" w:cs="Times New Roman"/>
          <w:sz w:val="24"/>
          <w:szCs w:val="24"/>
        </w:rPr>
        <w:t xml:space="preserve">dan mempengaruhi secara langsung pada kesehatan dan produktivitas, sehingga meningkatkan peluang melahirkan anak BBLR. </w:t>
      </w:r>
      <w:r w:rsidRPr="00B251E4">
        <w:rPr>
          <w:rFonts w:ascii="Times New Roman" w:hAnsi="Times New Roman" w:cs="Times New Roman"/>
          <w:i/>
          <w:sz w:val="24"/>
          <w:szCs w:val="24"/>
        </w:rPr>
        <w:t xml:space="preserve">Stunting </w:t>
      </w:r>
      <w:r>
        <w:rPr>
          <w:rFonts w:ascii="Times New Roman" w:hAnsi="Times New Roman" w:cs="Times New Roman"/>
          <w:sz w:val="24"/>
          <w:szCs w:val="24"/>
        </w:rPr>
        <w:t>terutama berbahaya pada perempuan, karena lebih cenderung menghambat dalam proses pertumbuhan dan berisiko lebih besar meninggal dunia saat melahirkan.</w:t>
      </w:r>
    </w:p>
    <w:p w:rsidR="005C4E48" w:rsidRDefault="005C4E48" w:rsidP="005C4E48">
      <w:pPr>
        <w:pStyle w:val="NoSpacing"/>
        <w:tabs>
          <w:tab w:val="left" w:pos="993"/>
          <w:tab w:val="left" w:pos="1134"/>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Akibat </w:t>
      </w:r>
      <w:r w:rsidRPr="00791BE6">
        <w:rPr>
          <w:rFonts w:ascii="Times New Roman" w:hAnsi="Times New Roman" w:cs="Times New Roman"/>
          <w:i/>
          <w:sz w:val="24"/>
          <w:szCs w:val="24"/>
        </w:rPr>
        <w:t>stunting</w:t>
      </w:r>
      <w:r>
        <w:rPr>
          <w:rFonts w:ascii="Times New Roman" w:hAnsi="Times New Roman" w:cs="Times New Roman"/>
          <w:sz w:val="24"/>
          <w:szCs w:val="24"/>
        </w:rPr>
        <w:t xml:space="preserve"> terhadap perkembangan sangat merugikan  performance anak. Jika kondisi buruk terjadi pada masa golden period perkembangan otak anak (0 – 3 tahun) </w:t>
      </w:r>
      <w:r>
        <w:rPr>
          <w:rFonts w:ascii="Times New Roman" w:hAnsi="Times New Roman" w:cs="Times New Roman"/>
          <w:sz w:val="24"/>
          <w:szCs w:val="24"/>
        </w:rPr>
        <w:lastRenderedPageBreak/>
        <w:t>maka tidak dapat berkembang dan kondisi ini sulit untuk dapat pulih kembali. Hal ini disebabkan karena 80-90%  jumlah sel otak terbentuk semenjak masa dalam kandungan sampai usia 2 tahun. Apabila gangguan tersebut terus berlangsung maka akan terjadi penurunan skor tes IQ sebesar 10 – 13 point. Penurunan perkembangan kognitif, gangguan pemusatan perhatian dan menghambat prestasi belajar serta produktifitas menurun sebesar 20-30%, yang akan mengakibatkan terjadinya loss generation, artinya anak – anak tersebut hidup tetapi tidak bisa berbuat banyak baik dalam bidang pendidikan, ekonomi, dan lainnya. Generasi demikian hanya akan menjadi beban masyarakat dan pemerintah, karena terbukti keluarga dan pemerintah harus mengeluarkan biaya kesehatan yang tinggi akibat warganya mudah sakit (Supariasa IDN, 2009).</w:t>
      </w:r>
    </w:p>
    <w:p w:rsidR="005C4E48" w:rsidRPr="00B251E4" w:rsidRDefault="005C4E48" w:rsidP="005C4E48">
      <w:pPr>
        <w:pStyle w:val="NoSpacing"/>
        <w:numPr>
          <w:ilvl w:val="0"/>
          <w:numId w:val="7"/>
        </w:numPr>
        <w:tabs>
          <w:tab w:val="left" w:pos="851"/>
        </w:tabs>
        <w:spacing w:line="480" w:lineRule="auto"/>
        <w:ind w:left="851" w:hanging="339"/>
        <w:jc w:val="both"/>
        <w:rPr>
          <w:rFonts w:ascii="Times New Roman" w:hAnsi="Times New Roman" w:cs="Times New Roman"/>
          <w:b/>
          <w:sz w:val="24"/>
          <w:szCs w:val="24"/>
        </w:rPr>
      </w:pPr>
      <w:r w:rsidRPr="00B251E4">
        <w:rPr>
          <w:rFonts w:ascii="Times New Roman" w:hAnsi="Times New Roman" w:cs="Times New Roman"/>
          <w:b/>
          <w:sz w:val="24"/>
          <w:szCs w:val="24"/>
        </w:rPr>
        <w:t>Penilaian Status Gizi Secara Antropometri</w:t>
      </w:r>
    </w:p>
    <w:p w:rsidR="005C4E48" w:rsidRDefault="005C4E48" w:rsidP="005C4E48">
      <w:pPr>
        <w:pStyle w:val="NoSpacing"/>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Kata antoprometri berasal dari bahasa latin antropos dan metros. Antropos artinya tubuh dan metros artinya ukuran, jadi antropometri adalah ukuran dari tubuh. Pengertian dari sudut pandang gizi, antropometri adalah hubungan dengan berbagai macam pengukuran dimensi tubuh dan komposisi tubuh dari berbagai tingkat umur dan tingkat gizi, berbagai jenis ukuran tubuh antara lain :berat badan, tinggi badan, lingkar lengan atas, dan tebal lemak bawah kulit ( I Dewa Nyoman, 2014).</w:t>
      </w:r>
    </w:p>
    <w:p w:rsidR="005C4E48" w:rsidRDefault="005C4E48" w:rsidP="005C4E48">
      <w:pPr>
        <w:pStyle w:val="NoSpacing"/>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Penilaian status gizi merupakan proses pemeriksaan keadaan gizi seseorang dengan cara mengumpulkan data penting, baik yang bersifat objektif ataupun subjektif. Data yang telah dikumpulkan kemudian dibandingkan dengan buku yang telah tersedia. Penilaian status gizi dilakukan dengan dua cara yaitu penilaian status gizi secara langsung dan penilaian gizi secara tidak langsung ( I Dewa Nyoman, 2014).</w:t>
      </w:r>
    </w:p>
    <w:p w:rsidR="005C4E48" w:rsidRDefault="005C4E48" w:rsidP="005C4E48">
      <w:pPr>
        <w:pStyle w:val="NoSpacing"/>
        <w:spacing w:line="48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 xml:space="preserve">      Penilaian status gizi secara antropometri merupakan penilaian status gizi secara langsung yang paling sering digunakan dimasyarakat. Antropometri dikenal sebagai indikator untuk penilaian status gizi perorangan maupun masyarakat. Pengukuran atropometri dapat dilakukan oleh siapa saja dengan hanya melakukan latihan sederhana, selain itu antropometri memiliki metode yang tepat, akurat karena memiliki ambang batas dan rujukan yang pasti, mempunyai prosedur yang sederhana, dan dapat dilakukan dalam jumlah sampel yang besar     ( I Dewa Nyoman, 2014).</w:t>
      </w:r>
    </w:p>
    <w:p w:rsidR="005C4E48" w:rsidRDefault="005C4E48" w:rsidP="005C4E48">
      <w:pPr>
        <w:pStyle w:val="NoSpacing"/>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Jenis ukuran tubuh paling sering digunakan dalam survei gizi adalah berat badan, tinggi badan, dan lingkaran lengan yang disesuaikan dengan usia anak. Pengukuran yang sering dilakukan untuk keperluan perorangan dan keluarga adalah pengukuran berat badan (BB), dan tinggi badan (TB) atau panjang badan (PB). Indeks antropometri adalah pengukuran dari beberapa parameter yang merupakan rasio dari satu pengukuran terhadap satu atau lebih pengukuran atau yang dihubungkan dengan umur. Indeks antropometri yang umum dikenal yaitu Berat Badan menurut Umur (BB/U), Tinggi Badan menurut Umur (TB/U), dan Berat Badan menurut Tinggi badan  (BB/TB) ( I Dewa Nyoman, 2014).</w:t>
      </w:r>
    </w:p>
    <w:p w:rsidR="005C4E48" w:rsidRDefault="005C4E48" w:rsidP="005C4E48">
      <w:pPr>
        <w:pStyle w:val="NoSpacing"/>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Indikator BB/U menunjukan secara sensitif status gizi saat ini ( saat diukur) karena mudah diubah, namum indikator BB/U tidak spesifik karena berat badan selain dipengaruhi oleh umur juga dipengaruhi oleh tinggi badan. Indikator TB/U menggambarkan status gizi masa lalu. Indikator BB/TB mengambarkan secara sensitif dan spesifik status gizi saat ini( I Dewa Nyoman, 2014).</w:t>
      </w:r>
    </w:p>
    <w:p w:rsidR="005C4E48" w:rsidRDefault="005C4E48" w:rsidP="005C4E48">
      <w:pPr>
        <w:pStyle w:val="NoSpacing"/>
        <w:numPr>
          <w:ilvl w:val="0"/>
          <w:numId w:val="7"/>
        </w:numPr>
        <w:spacing w:line="480" w:lineRule="auto"/>
        <w:ind w:hanging="339"/>
        <w:jc w:val="both"/>
        <w:rPr>
          <w:rFonts w:ascii="Times New Roman" w:hAnsi="Times New Roman" w:cs="Times New Roman"/>
          <w:sz w:val="24"/>
          <w:szCs w:val="24"/>
        </w:rPr>
      </w:pPr>
      <w:r w:rsidRPr="00B251E4">
        <w:rPr>
          <w:rFonts w:ascii="Times New Roman" w:hAnsi="Times New Roman" w:cs="Times New Roman"/>
          <w:b/>
          <w:sz w:val="24"/>
          <w:szCs w:val="24"/>
        </w:rPr>
        <w:t>Indeks Tinggi Badan Menurut Umur</w:t>
      </w:r>
    </w:p>
    <w:p w:rsidR="005C4E48" w:rsidRDefault="005C4E48" w:rsidP="005C4E48">
      <w:pPr>
        <w:pStyle w:val="NoSpacing"/>
        <w:tabs>
          <w:tab w:val="left" w:pos="709"/>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 xml:space="preserve">       Parameter antropometri merupakan dasar dari penilaian status gizi. Indeks antropometri merupakan kombinasi dari parameter-parameter yang ada. Indeks antropometri terdiri dari berat badan menurut umur (BB/U), tinggi badan menurut umur (TB/U), dan berat badan menurut tinggi badan (BB/TB) ( Kemenkes, 2011).</w:t>
      </w:r>
    </w:p>
    <w:p w:rsidR="005C4E48" w:rsidRDefault="005C4E48" w:rsidP="005C4E48">
      <w:pPr>
        <w:pStyle w:val="NoSpacing"/>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Untuk mengetahui balita </w:t>
      </w:r>
      <w:r w:rsidRPr="005F6B43">
        <w:rPr>
          <w:rFonts w:ascii="Times New Roman" w:hAnsi="Times New Roman" w:cs="Times New Roman"/>
          <w:i/>
          <w:sz w:val="24"/>
          <w:szCs w:val="24"/>
        </w:rPr>
        <w:t>stunting</w:t>
      </w:r>
      <w:r>
        <w:rPr>
          <w:rFonts w:ascii="Times New Roman" w:hAnsi="Times New Roman" w:cs="Times New Roman"/>
          <w:sz w:val="24"/>
          <w:szCs w:val="24"/>
        </w:rPr>
        <w:t xml:space="preserve"> atau tidak indeks yang digunakan adalah indeks tinggi badan menurut umur (TB/U). Tinggi badan merupakan parameter antropometri yang menggambarkan keadaan pertumbuhan tulang. Tinggi badan menurut umur adalah ukuran dari pertumbuhan linier yang dicapai, dapat digunakan sebagai indeks status gizi atau kesehatan masa lampau. Rendahnya tinggi badan menurut umur didefinisikan sebagai “Kependekan” dan mencermikan baik variasi normal atau proses patologis yang mempengaruhi kegagalan untuk mencapai potensi linier. Hasil dari proses yang terakhir ini disebut “</w:t>
      </w:r>
      <w:r w:rsidRPr="005F6B43">
        <w:rPr>
          <w:rFonts w:ascii="Times New Roman" w:hAnsi="Times New Roman" w:cs="Times New Roman"/>
          <w:i/>
          <w:sz w:val="24"/>
          <w:szCs w:val="24"/>
        </w:rPr>
        <w:t>Stunting</w:t>
      </w:r>
      <w:r>
        <w:rPr>
          <w:rFonts w:ascii="Times New Roman" w:hAnsi="Times New Roman" w:cs="Times New Roman"/>
          <w:sz w:val="24"/>
          <w:szCs w:val="24"/>
        </w:rPr>
        <w:t>” atau mendapatkan insufisiensi dari tinggi badan menurut umur (Gibson, 2011).</w:t>
      </w:r>
    </w:p>
    <w:p w:rsidR="005C4E48" w:rsidRDefault="005C4E48" w:rsidP="005C4E48">
      <w:pPr>
        <w:pStyle w:val="NoSpacing"/>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Indeks tinggi badan memiliki keistimewaan tersendiri, yaitu nilai tinggi badan akan terus meningkat, meskipun laju tumbuh berubah dari pesat pada masa bayi muda kemudian melambat dan menjadi pesat kembali (</w:t>
      </w:r>
      <w:r w:rsidRPr="004F2489">
        <w:rPr>
          <w:rFonts w:ascii="Times New Roman" w:hAnsi="Times New Roman" w:cs="Times New Roman"/>
          <w:i/>
          <w:sz w:val="24"/>
          <w:szCs w:val="24"/>
        </w:rPr>
        <w:t>growth spurt</w:t>
      </w:r>
      <w:r>
        <w:rPr>
          <w:rFonts w:ascii="Times New Roman" w:hAnsi="Times New Roman" w:cs="Times New Roman"/>
          <w:sz w:val="24"/>
          <w:szCs w:val="24"/>
        </w:rPr>
        <w:t>) pada masa remaja, selanjutnya terus melambat dengan cepatnya kemudian berhenti pada usia 18-20 tahun dengan nilai tinggi badan maksimal. Pada keadaan normal, sama halnya dengan berat badan, tinggi badan tumbuh seiring dengan pertumbuhan umur. Pertambahan nilai rata-rata tinggi badan orang dewasa dalam satu bangsa dapat dijadikan indikator peningkatan kesejahteraan, bila belum tercapainya potensi genetic secara optimal (Suyitno dan Narendra, 2012).</w:t>
      </w:r>
    </w:p>
    <w:p w:rsidR="005C4E48" w:rsidRDefault="005C4E48" w:rsidP="005C4E48">
      <w:pPr>
        <w:pStyle w:val="NoSpacing"/>
        <w:jc w:val="center"/>
        <w:rPr>
          <w:rFonts w:ascii="Times New Roman" w:hAnsi="Times New Roman" w:cs="Times New Roman"/>
          <w:sz w:val="24"/>
          <w:szCs w:val="24"/>
        </w:rPr>
      </w:pPr>
      <w:r>
        <w:rPr>
          <w:rFonts w:ascii="Times New Roman" w:hAnsi="Times New Roman" w:cs="Times New Roman"/>
          <w:b/>
          <w:sz w:val="20"/>
          <w:szCs w:val="20"/>
        </w:rPr>
        <w:t>Tabel 2</w:t>
      </w:r>
      <w:r w:rsidRPr="00F82A7B">
        <w:rPr>
          <w:rFonts w:ascii="Times New Roman" w:hAnsi="Times New Roman" w:cs="Times New Roman"/>
          <w:b/>
          <w:sz w:val="20"/>
          <w:szCs w:val="20"/>
        </w:rPr>
        <w:t>.1</w:t>
      </w:r>
    </w:p>
    <w:p w:rsidR="005C4E48" w:rsidRPr="00F82A7B" w:rsidRDefault="005C4E48" w:rsidP="005C4E48">
      <w:pPr>
        <w:pStyle w:val="NoSpacing"/>
        <w:spacing w:line="480" w:lineRule="auto"/>
        <w:jc w:val="center"/>
        <w:rPr>
          <w:rFonts w:ascii="Times New Roman" w:hAnsi="Times New Roman" w:cs="Times New Roman"/>
          <w:b/>
          <w:sz w:val="20"/>
          <w:szCs w:val="20"/>
        </w:rPr>
      </w:pPr>
      <w:r w:rsidRPr="00F82A7B">
        <w:rPr>
          <w:rFonts w:ascii="Times New Roman" w:hAnsi="Times New Roman" w:cs="Times New Roman"/>
          <w:b/>
          <w:sz w:val="20"/>
          <w:szCs w:val="20"/>
        </w:rPr>
        <w:t>INDEKS ANTROPOMETRI</w:t>
      </w:r>
    </w:p>
    <w:tbl>
      <w:tblPr>
        <w:tblStyle w:val="TableGrid"/>
        <w:tblW w:w="0" w:type="auto"/>
        <w:tblInd w:w="675" w:type="dxa"/>
        <w:tblLook w:val="04A0"/>
      </w:tblPr>
      <w:tblGrid>
        <w:gridCol w:w="3261"/>
        <w:gridCol w:w="1701"/>
        <w:gridCol w:w="2517"/>
      </w:tblGrid>
      <w:tr w:rsidR="005C4E48" w:rsidTr="00352158">
        <w:tc>
          <w:tcPr>
            <w:tcW w:w="3261"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lastRenderedPageBreak/>
              <w:t>Indeks</w:t>
            </w:r>
          </w:p>
        </w:tc>
        <w:tc>
          <w:tcPr>
            <w:tcW w:w="1701"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Kategori</w:t>
            </w:r>
          </w:p>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Status Gizi</w:t>
            </w:r>
          </w:p>
        </w:tc>
        <w:tc>
          <w:tcPr>
            <w:tcW w:w="2517"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Ambang Batas</w:t>
            </w:r>
          </w:p>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(Z</w:t>
            </w:r>
            <w:r w:rsidRPr="00F82A7B">
              <w:rPr>
                <w:rFonts w:ascii="Times New Roman" w:hAnsi="Times New Roman" w:cs="Times New Roman"/>
                <w:i/>
                <w:sz w:val="20"/>
                <w:szCs w:val="20"/>
              </w:rPr>
              <w:t>-score</w:t>
            </w:r>
            <w:r w:rsidRPr="00F82A7B">
              <w:rPr>
                <w:rFonts w:ascii="Times New Roman" w:hAnsi="Times New Roman" w:cs="Times New Roman"/>
                <w:sz w:val="20"/>
                <w:szCs w:val="20"/>
              </w:rPr>
              <w:t>)</w:t>
            </w:r>
          </w:p>
        </w:tc>
      </w:tr>
      <w:tr w:rsidR="005C4E48" w:rsidTr="00352158">
        <w:tc>
          <w:tcPr>
            <w:tcW w:w="3261" w:type="dxa"/>
            <w:vMerge w:val="restart"/>
          </w:tcPr>
          <w:p w:rsidR="005C4E48" w:rsidRPr="00F82A7B" w:rsidRDefault="005C4E48" w:rsidP="00352158">
            <w:pPr>
              <w:pStyle w:val="NoSpacing"/>
              <w:jc w:val="center"/>
              <w:rPr>
                <w:rFonts w:ascii="Times New Roman" w:hAnsi="Times New Roman" w:cs="Times New Roman"/>
                <w:sz w:val="20"/>
                <w:szCs w:val="20"/>
              </w:rPr>
            </w:pPr>
          </w:p>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Berat Badan menurut Umur (BB/U) Anak umur 0-60 bulan</w:t>
            </w:r>
          </w:p>
        </w:tc>
        <w:tc>
          <w:tcPr>
            <w:tcW w:w="1701"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Gizi Buruk</w:t>
            </w:r>
          </w:p>
        </w:tc>
        <w:tc>
          <w:tcPr>
            <w:tcW w:w="2517"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&lt; - 3 SD</w:t>
            </w:r>
          </w:p>
        </w:tc>
      </w:tr>
      <w:tr w:rsidR="005C4E48" w:rsidTr="00352158">
        <w:tc>
          <w:tcPr>
            <w:tcW w:w="3261" w:type="dxa"/>
            <w:vMerge/>
          </w:tcPr>
          <w:p w:rsidR="005C4E48" w:rsidRPr="00F82A7B" w:rsidRDefault="005C4E48" w:rsidP="00352158">
            <w:pPr>
              <w:pStyle w:val="NoSpacing"/>
              <w:jc w:val="center"/>
              <w:rPr>
                <w:rFonts w:ascii="Times New Roman" w:hAnsi="Times New Roman" w:cs="Times New Roman"/>
                <w:sz w:val="20"/>
                <w:szCs w:val="20"/>
              </w:rPr>
            </w:pPr>
          </w:p>
        </w:tc>
        <w:tc>
          <w:tcPr>
            <w:tcW w:w="1701"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Gizi Kurang</w:t>
            </w:r>
          </w:p>
        </w:tc>
        <w:tc>
          <w:tcPr>
            <w:tcW w:w="2517"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-3 SD sampai dengan - SD</w:t>
            </w:r>
          </w:p>
        </w:tc>
      </w:tr>
      <w:tr w:rsidR="005C4E48" w:rsidTr="00352158">
        <w:tc>
          <w:tcPr>
            <w:tcW w:w="3261" w:type="dxa"/>
            <w:vMerge/>
          </w:tcPr>
          <w:p w:rsidR="005C4E48" w:rsidRPr="00F82A7B" w:rsidRDefault="005C4E48" w:rsidP="00352158">
            <w:pPr>
              <w:pStyle w:val="NoSpacing"/>
              <w:jc w:val="center"/>
              <w:rPr>
                <w:rFonts w:ascii="Times New Roman" w:hAnsi="Times New Roman" w:cs="Times New Roman"/>
                <w:sz w:val="20"/>
                <w:szCs w:val="20"/>
              </w:rPr>
            </w:pPr>
          </w:p>
        </w:tc>
        <w:tc>
          <w:tcPr>
            <w:tcW w:w="1701"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Gizi Baik</w:t>
            </w:r>
          </w:p>
        </w:tc>
        <w:tc>
          <w:tcPr>
            <w:tcW w:w="2517"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-2 SD sampai dengan 2 SD</w:t>
            </w:r>
          </w:p>
        </w:tc>
      </w:tr>
      <w:tr w:rsidR="005C4E48" w:rsidTr="00352158">
        <w:tc>
          <w:tcPr>
            <w:tcW w:w="3261" w:type="dxa"/>
            <w:vMerge/>
          </w:tcPr>
          <w:p w:rsidR="005C4E48" w:rsidRPr="00F82A7B" w:rsidRDefault="005C4E48" w:rsidP="00352158">
            <w:pPr>
              <w:pStyle w:val="NoSpacing"/>
              <w:jc w:val="center"/>
              <w:rPr>
                <w:rFonts w:ascii="Times New Roman" w:hAnsi="Times New Roman" w:cs="Times New Roman"/>
                <w:sz w:val="20"/>
                <w:szCs w:val="20"/>
              </w:rPr>
            </w:pPr>
          </w:p>
        </w:tc>
        <w:tc>
          <w:tcPr>
            <w:tcW w:w="1701"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Gizi Lebih</w:t>
            </w:r>
          </w:p>
        </w:tc>
        <w:tc>
          <w:tcPr>
            <w:tcW w:w="2517"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&gt; 2 SD</w:t>
            </w:r>
          </w:p>
        </w:tc>
      </w:tr>
      <w:tr w:rsidR="005C4E48" w:rsidTr="00352158">
        <w:tc>
          <w:tcPr>
            <w:tcW w:w="3261" w:type="dxa"/>
            <w:vMerge w:val="restart"/>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Panjang Badan menurut umur (PB/U) atau Tinggi Badan menurut umur (TB/U) Anak umur 0-60 bulan</w:t>
            </w:r>
          </w:p>
          <w:p w:rsidR="005C4E48" w:rsidRPr="00F82A7B" w:rsidRDefault="005C4E48" w:rsidP="00352158">
            <w:pPr>
              <w:pStyle w:val="NoSpacing"/>
              <w:jc w:val="center"/>
              <w:rPr>
                <w:rFonts w:ascii="Times New Roman" w:hAnsi="Times New Roman" w:cs="Times New Roman"/>
                <w:sz w:val="20"/>
                <w:szCs w:val="20"/>
              </w:rPr>
            </w:pPr>
          </w:p>
        </w:tc>
        <w:tc>
          <w:tcPr>
            <w:tcW w:w="1701"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Sangat Pendek</w:t>
            </w:r>
          </w:p>
        </w:tc>
        <w:tc>
          <w:tcPr>
            <w:tcW w:w="2517"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&lt; - 3 SD</w:t>
            </w:r>
          </w:p>
        </w:tc>
      </w:tr>
      <w:tr w:rsidR="005C4E48" w:rsidTr="00352158">
        <w:tc>
          <w:tcPr>
            <w:tcW w:w="3261" w:type="dxa"/>
            <w:vMerge/>
          </w:tcPr>
          <w:p w:rsidR="005C4E48" w:rsidRPr="00F82A7B" w:rsidRDefault="005C4E48" w:rsidP="00352158">
            <w:pPr>
              <w:pStyle w:val="NoSpacing"/>
              <w:jc w:val="center"/>
              <w:rPr>
                <w:rFonts w:ascii="Times New Roman" w:hAnsi="Times New Roman" w:cs="Times New Roman"/>
                <w:sz w:val="20"/>
                <w:szCs w:val="20"/>
              </w:rPr>
            </w:pPr>
          </w:p>
        </w:tc>
        <w:tc>
          <w:tcPr>
            <w:tcW w:w="1701"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 xml:space="preserve">Pendek </w:t>
            </w:r>
          </w:p>
        </w:tc>
        <w:tc>
          <w:tcPr>
            <w:tcW w:w="2517"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-3 SD sampai dengan - SD</w:t>
            </w:r>
          </w:p>
        </w:tc>
      </w:tr>
      <w:tr w:rsidR="005C4E48" w:rsidTr="00352158">
        <w:tc>
          <w:tcPr>
            <w:tcW w:w="3261" w:type="dxa"/>
            <w:vMerge/>
          </w:tcPr>
          <w:p w:rsidR="005C4E48" w:rsidRPr="00F82A7B" w:rsidRDefault="005C4E48" w:rsidP="00352158">
            <w:pPr>
              <w:pStyle w:val="NoSpacing"/>
              <w:jc w:val="center"/>
              <w:rPr>
                <w:rFonts w:ascii="Times New Roman" w:hAnsi="Times New Roman" w:cs="Times New Roman"/>
                <w:sz w:val="20"/>
                <w:szCs w:val="20"/>
              </w:rPr>
            </w:pPr>
          </w:p>
        </w:tc>
        <w:tc>
          <w:tcPr>
            <w:tcW w:w="1701"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Normal</w:t>
            </w:r>
          </w:p>
        </w:tc>
        <w:tc>
          <w:tcPr>
            <w:tcW w:w="2517"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-2 SD sampai dengan 2 SD</w:t>
            </w:r>
          </w:p>
        </w:tc>
      </w:tr>
      <w:tr w:rsidR="005C4E48" w:rsidTr="00352158">
        <w:tc>
          <w:tcPr>
            <w:tcW w:w="3261" w:type="dxa"/>
            <w:vMerge/>
          </w:tcPr>
          <w:p w:rsidR="005C4E48" w:rsidRPr="00F82A7B" w:rsidRDefault="005C4E48" w:rsidP="00352158">
            <w:pPr>
              <w:pStyle w:val="NoSpacing"/>
              <w:jc w:val="center"/>
              <w:rPr>
                <w:rFonts w:ascii="Times New Roman" w:hAnsi="Times New Roman" w:cs="Times New Roman"/>
                <w:sz w:val="20"/>
                <w:szCs w:val="20"/>
              </w:rPr>
            </w:pPr>
          </w:p>
        </w:tc>
        <w:tc>
          <w:tcPr>
            <w:tcW w:w="1701"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Tinggi</w:t>
            </w:r>
          </w:p>
        </w:tc>
        <w:tc>
          <w:tcPr>
            <w:tcW w:w="2517"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&gt; 2 SD</w:t>
            </w:r>
          </w:p>
        </w:tc>
      </w:tr>
      <w:tr w:rsidR="005C4E48" w:rsidTr="00352158">
        <w:tc>
          <w:tcPr>
            <w:tcW w:w="3261" w:type="dxa"/>
            <w:vMerge w:val="restart"/>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 xml:space="preserve">Berat Badan menurut Panjang Badan (BB/PB) atau Berat Badan menurut Tinggi Badan (BB/TB) </w:t>
            </w:r>
          </w:p>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Anak Umur 0-60 bulan</w:t>
            </w:r>
          </w:p>
        </w:tc>
        <w:tc>
          <w:tcPr>
            <w:tcW w:w="1701"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Sangat Kurus</w:t>
            </w:r>
          </w:p>
        </w:tc>
        <w:tc>
          <w:tcPr>
            <w:tcW w:w="2517"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&lt; - 3 SD</w:t>
            </w:r>
          </w:p>
        </w:tc>
      </w:tr>
      <w:tr w:rsidR="005C4E48" w:rsidTr="00352158">
        <w:tc>
          <w:tcPr>
            <w:tcW w:w="3261" w:type="dxa"/>
            <w:vMerge/>
          </w:tcPr>
          <w:p w:rsidR="005C4E48" w:rsidRPr="00F82A7B" w:rsidRDefault="005C4E48" w:rsidP="00352158">
            <w:pPr>
              <w:pStyle w:val="NoSpacing"/>
              <w:jc w:val="center"/>
              <w:rPr>
                <w:rFonts w:ascii="Times New Roman" w:hAnsi="Times New Roman" w:cs="Times New Roman"/>
                <w:sz w:val="20"/>
                <w:szCs w:val="20"/>
              </w:rPr>
            </w:pPr>
          </w:p>
        </w:tc>
        <w:tc>
          <w:tcPr>
            <w:tcW w:w="1701"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Kurus</w:t>
            </w:r>
          </w:p>
        </w:tc>
        <w:tc>
          <w:tcPr>
            <w:tcW w:w="2517"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-3 SD sampai dengan -</w:t>
            </w:r>
            <w:r>
              <w:rPr>
                <w:rFonts w:ascii="Times New Roman" w:hAnsi="Times New Roman" w:cs="Times New Roman"/>
                <w:sz w:val="20"/>
                <w:szCs w:val="20"/>
              </w:rPr>
              <w:t>2</w:t>
            </w:r>
            <w:r w:rsidRPr="00F82A7B">
              <w:rPr>
                <w:rFonts w:ascii="Times New Roman" w:hAnsi="Times New Roman" w:cs="Times New Roman"/>
                <w:sz w:val="20"/>
                <w:szCs w:val="20"/>
              </w:rPr>
              <w:t xml:space="preserve"> SD</w:t>
            </w:r>
          </w:p>
        </w:tc>
      </w:tr>
      <w:tr w:rsidR="005C4E48" w:rsidTr="00352158">
        <w:tc>
          <w:tcPr>
            <w:tcW w:w="3261" w:type="dxa"/>
            <w:vMerge/>
          </w:tcPr>
          <w:p w:rsidR="005C4E48" w:rsidRPr="00F82A7B" w:rsidRDefault="005C4E48" w:rsidP="00352158">
            <w:pPr>
              <w:pStyle w:val="NoSpacing"/>
              <w:jc w:val="center"/>
              <w:rPr>
                <w:rFonts w:ascii="Times New Roman" w:hAnsi="Times New Roman" w:cs="Times New Roman"/>
                <w:sz w:val="20"/>
                <w:szCs w:val="20"/>
              </w:rPr>
            </w:pPr>
          </w:p>
        </w:tc>
        <w:tc>
          <w:tcPr>
            <w:tcW w:w="1701"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Normal</w:t>
            </w:r>
          </w:p>
        </w:tc>
        <w:tc>
          <w:tcPr>
            <w:tcW w:w="2517"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-2 SD sampai dengan 2 SD</w:t>
            </w:r>
          </w:p>
        </w:tc>
      </w:tr>
      <w:tr w:rsidR="005C4E48" w:rsidTr="00352158">
        <w:tc>
          <w:tcPr>
            <w:tcW w:w="3261" w:type="dxa"/>
            <w:vMerge/>
          </w:tcPr>
          <w:p w:rsidR="005C4E48" w:rsidRPr="00F82A7B" w:rsidRDefault="005C4E48" w:rsidP="00352158">
            <w:pPr>
              <w:pStyle w:val="NoSpacing"/>
              <w:jc w:val="center"/>
              <w:rPr>
                <w:rFonts w:ascii="Times New Roman" w:hAnsi="Times New Roman" w:cs="Times New Roman"/>
                <w:sz w:val="20"/>
                <w:szCs w:val="20"/>
              </w:rPr>
            </w:pPr>
          </w:p>
        </w:tc>
        <w:tc>
          <w:tcPr>
            <w:tcW w:w="1701"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Gemuk</w:t>
            </w:r>
          </w:p>
        </w:tc>
        <w:tc>
          <w:tcPr>
            <w:tcW w:w="2517"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&gt; 2 SD</w:t>
            </w:r>
          </w:p>
        </w:tc>
      </w:tr>
      <w:tr w:rsidR="005C4E48" w:rsidTr="00352158">
        <w:tc>
          <w:tcPr>
            <w:tcW w:w="3261" w:type="dxa"/>
            <w:vMerge w:val="restart"/>
          </w:tcPr>
          <w:p w:rsidR="005C4E48" w:rsidRPr="00F82A7B" w:rsidRDefault="005C4E48" w:rsidP="00352158">
            <w:pPr>
              <w:pStyle w:val="NoSpacing"/>
              <w:jc w:val="center"/>
              <w:rPr>
                <w:rFonts w:ascii="Times New Roman" w:hAnsi="Times New Roman" w:cs="Times New Roman"/>
                <w:sz w:val="20"/>
                <w:szCs w:val="20"/>
              </w:rPr>
            </w:pPr>
          </w:p>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 xml:space="preserve">Indeks Masa Tubuh menurut Umur </w:t>
            </w:r>
          </w:p>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(IMT/U)</w:t>
            </w:r>
          </w:p>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Anak umur 0-60 bulan</w:t>
            </w:r>
          </w:p>
        </w:tc>
        <w:tc>
          <w:tcPr>
            <w:tcW w:w="1701"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Sangat Kurus</w:t>
            </w:r>
          </w:p>
        </w:tc>
        <w:tc>
          <w:tcPr>
            <w:tcW w:w="2517"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&lt; - 3 SD</w:t>
            </w:r>
          </w:p>
        </w:tc>
      </w:tr>
      <w:tr w:rsidR="005C4E48" w:rsidTr="00352158">
        <w:tc>
          <w:tcPr>
            <w:tcW w:w="3261" w:type="dxa"/>
            <w:vMerge/>
          </w:tcPr>
          <w:p w:rsidR="005C4E48" w:rsidRPr="00F82A7B" w:rsidRDefault="005C4E48" w:rsidP="00352158">
            <w:pPr>
              <w:pStyle w:val="NoSpacing"/>
              <w:jc w:val="center"/>
              <w:rPr>
                <w:rFonts w:ascii="Times New Roman" w:hAnsi="Times New Roman" w:cs="Times New Roman"/>
                <w:sz w:val="20"/>
                <w:szCs w:val="20"/>
              </w:rPr>
            </w:pPr>
          </w:p>
        </w:tc>
        <w:tc>
          <w:tcPr>
            <w:tcW w:w="1701"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Kurus</w:t>
            </w:r>
          </w:p>
        </w:tc>
        <w:tc>
          <w:tcPr>
            <w:tcW w:w="2517"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-3 SD sampai dengan - SD</w:t>
            </w:r>
          </w:p>
        </w:tc>
      </w:tr>
      <w:tr w:rsidR="005C4E48" w:rsidTr="00352158">
        <w:tc>
          <w:tcPr>
            <w:tcW w:w="3261" w:type="dxa"/>
            <w:vMerge/>
          </w:tcPr>
          <w:p w:rsidR="005C4E48" w:rsidRPr="00F82A7B" w:rsidRDefault="005C4E48" w:rsidP="00352158">
            <w:pPr>
              <w:pStyle w:val="NoSpacing"/>
              <w:jc w:val="center"/>
              <w:rPr>
                <w:rFonts w:ascii="Times New Roman" w:hAnsi="Times New Roman" w:cs="Times New Roman"/>
                <w:sz w:val="20"/>
                <w:szCs w:val="20"/>
              </w:rPr>
            </w:pPr>
          </w:p>
        </w:tc>
        <w:tc>
          <w:tcPr>
            <w:tcW w:w="1701"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Normal</w:t>
            </w:r>
          </w:p>
        </w:tc>
        <w:tc>
          <w:tcPr>
            <w:tcW w:w="2517"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-2 SD sampai dengan 2 SD</w:t>
            </w:r>
          </w:p>
        </w:tc>
      </w:tr>
      <w:tr w:rsidR="005C4E48" w:rsidTr="00352158">
        <w:tc>
          <w:tcPr>
            <w:tcW w:w="3261" w:type="dxa"/>
            <w:vMerge/>
          </w:tcPr>
          <w:p w:rsidR="005C4E48" w:rsidRPr="00F82A7B" w:rsidRDefault="005C4E48" w:rsidP="00352158">
            <w:pPr>
              <w:pStyle w:val="NoSpacing"/>
              <w:jc w:val="center"/>
              <w:rPr>
                <w:rFonts w:ascii="Times New Roman" w:hAnsi="Times New Roman" w:cs="Times New Roman"/>
                <w:sz w:val="20"/>
                <w:szCs w:val="20"/>
              </w:rPr>
            </w:pPr>
          </w:p>
        </w:tc>
        <w:tc>
          <w:tcPr>
            <w:tcW w:w="1701"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Gemuk</w:t>
            </w:r>
          </w:p>
        </w:tc>
        <w:tc>
          <w:tcPr>
            <w:tcW w:w="2517"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&gt; 2 SD</w:t>
            </w:r>
          </w:p>
        </w:tc>
      </w:tr>
      <w:tr w:rsidR="005C4E48" w:rsidTr="00352158">
        <w:tc>
          <w:tcPr>
            <w:tcW w:w="3261" w:type="dxa"/>
            <w:vMerge w:val="restart"/>
          </w:tcPr>
          <w:p w:rsidR="005C4E48" w:rsidRPr="00F82A7B" w:rsidRDefault="005C4E48" w:rsidP="00352158">
            <w:pPr>
              <w:pStyle w:val="NoSpacing"/>
              <w:jc w:val="center"/>
              <w:rPr>
                <w:rFonts w:ascii="Times New Roman" w:hAnsi="Times New Roman" w:cs="Times New Roman"/>
                <w:sz w:val="20"/>
                <w:szCs w:val="20"/>
              </w:rPr>
            </w:pPr>
          </w:p>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 xml:space="preserve">Indeks Masa Tubuh menurut Umur </w:t>
            </w:r>
          </w:p>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(IMT/U)</w:t>
            </w:r>
          </w:p>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Anak umur 5 – 18 tahun</w:t>
            </w:r>
          </w:p>
        </w:tc>
        <w:tc>
          <w:tcPr>
            <w:tcW w:w="1701"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Sangat Kurus</w:t>
            </w:r>
          </w:p>
        </w:tc>
        <w:tc>
          <w:tcPr>
            <w:tcW w:w="2517"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&lt; - 3 SD</w:t>
            </w:r>
          </w:p>
        </w:tc>
      </w:tr>
      <w:tr w:rsidR="005C4E48" w:rsidTr="00352158">
        <w:tc>
          <w:tcPr>
            <w:tcW w:w="3261" w:type="dxa"/>
            <w:vMerge/>
          </w:tcPr>
          <w:p w:rsidR="005C4E48" w:rsidRPr="00CC45E9" w:rsidRDefault="005C4E48" w:rsidP="00352158">
            <w:pPr>
              <w:pStyle w:val="NoSpacing"/>
              <w:jc w:val="center"/>
              <w:rPr>
                <w:rFonts w:ascii="Times New Roman" w:hAnsi="Times New Roman" w:cs="Times New Roman"/>
                <w:sz w:val="20"/>
                <w:szCs w:val="20"/>
              </w:rPr>
            </w:pPr>
          </w:p>
        </w:tc>
        <w:tc>
          <w:tcPr>
            <w:tcW w:w="1701"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Kurus</w:t>
            </w:r>
          </w:p>
        </w:tc>
        <w:tc>
          <w:tcPr>
            <w:tcW w:w="2517"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-3 SD sampai dengan - SD</w:t>
            </w:r>
          </w:p>
        </w:tc>
      </w:tr>
      <w:tr w:rsidR="005C4E48" w:rsidTr="00352158">
        <w:tc>
          <w:tcPr>
            <w:tcW w:w="3261" w:type="dxa"/>
            <w:vMerge/>
          </w:tcPr>
          <w:p w:rsidR="005C4E48" w:rsidRPr="00CC45E9" w:rsidRDefault="005C4E48" w:rsidP="00352158">
            <w:pPr>
              <w:pStyle w:val="NoSpacing"/>
              <w:jc w:val="center"/>
              <w:rPr>
                <w:rFonts w:ascii="Times New Roman" w:hAnsi="Times New Roman" w:cs="Times New Roman"/>
                <w:sz w:val="20"/>
                <w:szCs w:val="20"/>
              </w:rPr>
            </w:pPr>
          </w:p>
        </w:tc>
        <w:tc>
          <w:tcPr>
            <w:tcW w:w="1701"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Normal</w:t>
            </w:r>
          </w:p>
        </w:tc>
        <w:tc>
          <w:tcPr>
            <w:tcW w:w="2517"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-2 SD sampai dengan 2 SD</w:t>
            </w:r>
          </w:p>
        </w:tc>
      </w:tr>
      <w:tr w:rsidR="005C4E48" w:rsidTr="00352158">
        <w:tc>
          <w:tcPr>
            <w:tcW w:w="3261" w:type="dxa"/>
            <w:vMerge/>
          </w:tcPr>
          <w:p w:rsidR="005C4E48" w:rsidRPr="00CC45E9" w:rsidRDefault="005C4E48" w:rsidP="00352158">
            <w:pPr>
              <w:pStyle w:val="NoSpacing"/>
              <w:jc w:val="center"/>
              <w:rPr>
                <w:rFonts w:ascii="Times New Roman" w:hAnsi="Times New Roman" w:cs="Times New Roman"/>
                <w:sz w:val="20"/>
                <w:szCs w:val="20"/>
              </w:rPr>
            </w:pPr>
          </w:p>
        </w:tc>
        <w:tc>
          <w:tcPr>
            <w:tcW w:w="1701"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Gemuk</w:t>
            </w:r>
          </w:p>
        </w:tc>
        <w:tc>
          <w:tcPr>
            <w:tcW w:w="2517"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&gt; 1 SD sampai dengan 2 SD</w:t>
            </w:r>
          </w:p>
        </w:tc>
      </w:tr>
      <w:tr w:rsidR="005C4E48" w:rsidTr="00352158">
        <w:tc>
          <w:tcPr>
            <w:tcW w:w="3261" w:type="dxa"/>
            <w:vMerge/>
          </w:tcPr>
          <w:p w:rsidR="005C4E48" w:rsidRPr="00CC45E9" w:rsidRDefault="005C4E48" w:rsidP="00352158">
            <w:pPr>
              <w:pStyle w:val="NoSpacing"/>
              <w:jc w:val="center"/>
              <w:rPr>
                <w:rFonts w:ascii="Times New Roman" w:hAnsi="Times New Roman" w:cs="Times New Roman"/>
                <w:sz w:val="20"/>
                <w:szCs w:val="20"/>
              </w:rPr>
            </w:pPr>
          </w:p>
        </w:tc>
        <w:tc>
          <w:tcPr>
            <w:tcW w:w="1701"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Obesitas</w:t>
            </w:r>
          </w:p>
        </w:tc>
        <w:tc>
          <w:tcPr>
            <w:tcW w:w="2517" w:type="dxa"/>
          </w:tcPr>
          <w:p w:rsidR="005C4E48" w:rsidRPr="00F82A7B" w:rsidRDefault="005C4E48" w:rsidP="00352158">
            <w:pPr>
              <w:pStyle w:val="NoSpacing"/>
              <w:jc w:val="center"/>
              <w:rPr>
                <w:rFonts w:ascii="Times New Roman" w:hAnsi="Times New Roman" w:cs="Times New Roman"/>
                <w:sz w:val="20"/>
                <w:szCs w:val="20"/>
              </w:rPr>
            </w:pPr>
            <w:r w:rsidRPr="00F82A7B">
              <w:rPr>
                <w:rFonts w:ascii="Times New Roman" w:hAnsi="Times New Roman" w:cs="Times New Roman"/>
                <w:sz w:val="20"/>
                <w:szCs w:val="20"/>
              </w:rPr>
              <w:t>&gt; 2 SD</w:t>
            </w:r>
          </w:p>
        </w:tc>
      </w:tr>
    </w:tbl>
    <w:p w:rsidR="005C4E48" w:rsidRDefault="005C4E48" w:rsidP="005C4E48">
      <w:pPr>
        <w:pStyle w:val="NoSpacing"/>
        <w:spacing w:line="480" w:lineRule="auto"/>
        <w:jc w:val="both"/>
        <w:rPr>
          <w:rFonts w:ascii="Times New Roman" w:hAnsi="Times New Roman" w:cs="Times New Roman"/>
          <w:sz w:val="24"/>
          <w:szCs w:val="24"/>
        </w:rPr>
      </w:pPr>
    </w:p>
    <w:p w:rsidR="005C4E48" w:rsidRDefault="005C4E48" w:rsidP="005C4E48">
      <w:pPr>
        <w:pStyle w:val="NoSpacing"/>
        <w:ind w:firstLine="709"/>
        <w:rPr>
          <w:rFonts w:ascii="Times New Roman" w:hAnsi="Times New Roman" w:cs="Times New Roman"/>
          <w:sz w:val="24"/>
          <w:szCs w:val="24"/>
        </w:rPr>
      </w:pPr>
      <w:r>
        <w:rPr>
          <w:rFonts w:ascii="Times New Roman" w:hAnsi="Times New Roman" w:cs="Times New Roman"/>
          <w:sz w:val="24"/>
          <w:szCs w:val="24"/>
        </w:rPr>
        <w:t>Sumber: Kemenkes, 2011</w:t>
      </w:r>
    </w:p>
    <w:p w:rsidR="005C4E48" w:rsidRPr="005F6B43" w:rsidRDefault="005C4E48" w:rsidP="005C4E48">
      <w:pPr>
        <w:pStyle w:val="NoSpacing"/>
        <w:jc w:val="center"/>
        <w:rPr>
          <w:rFonts w:ascii="Times New Roman" w:hAnsi="Times New Roman" w:cs="Times New Roman"/>
          <w:sz w:val="24"/>
          <w:szCs w:val="24"/>
        </w:rPr>
      </w:pPr>
    </w:p>
    <w:p w:rsidR="005C4E48" w:rsidRDefault="005C4E48" w:rsidP="005C4E48">
      <w:pPr>
        <w:pStyle w:val="NoSpacing"/>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Keuntungan indeks TB/U yaitu merupakan indikator yang baik untuk mengetahui kurang gizi masa lampau, alat mudah dibawa kemana – mana dan dibuat  secara local, jarang orang tua keberatan anaknya diukur. Kelemahan indeks TB/U yaitu tinggi badan tidak cepat naik bahkan tidak mungkin turun, dapat terjadi kesalahan yang mempengaruhi presisi, akurasi dan validasi pengukuran. Sumber kesalahan bisa berasal dari tenaga yang kurang terlatih, kesalahan pada alat dan tingkat kesulitan pengukuran (Elfendri, 2010).</w:t>
      </w:r>
    </w:p>
    <w:p w:rsidR="005C4E48" w:rsidRDefault="005C4E48" w:rsidP="005C4E48">
      <w:pPr>
        <w:pStyle w:val="NoSpacing"/>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Menurut Engel (2009) yang dikutip dari  Fitriani, L.B  (2017) TB/U dapat digunakan sebagai indeks status gizi populasi karena merupakan estimasi keadaan yang telah lalu atau status gizi kronik. Seorang yang tergolong pendek “ pendek tak sesuai umurnya (PTSU)” kemungkinan keadaan gizi masa lalu tidak baik, seharusnya dalam keadaan normal tinggi badan tumbuh bersamaan dengan bertambahnya umur. Pengaruh kurang </w:t>
      </w:r>
      <w:r>
        <w:rPr>
          <w:rFonts w:ascii="Times New Roman" w:hAnsi="Times New Roman" w:cs="Times New Roman"/>
          <w:sz w:val="24"/>
          <w:szCs w:val="24"/>
        </w:rPr>
        <w:lastRenderedPageBreak/>
        <w:t>gizi terhadap pertumbuhan tinggi badan baru terlihat dalam waktu yang cukup lama (Fitriani, L.B 2017).</w:t>
      </w:r>
    </w:p>
    <w:p w:rsidR="005C4E48" w:rsidRPr="00882405" w:rsidRDefault="005C4E48" w:rsidP="005C4E48">
      <w:pPr>
        <w:pStyle w:val="NoSpacing"/>
        <w:numPr>
          <w:ilvl w:val="0"/>
          <w:numId w:val="2"/>
        </w:numPr>
        <w:tabs>
          <w:tab w:val="left" w:pos="426"/>
        </w:tabs>
        <w:spacing w:line="480" w:lineRule="auto"/>
        <w:jc w:val="both"/>
        <w:rPr>
          <w:rFonts w:ascii="Times New Roman" w:hAnsi="Times New Roman" w:cs="Times New Roman"/>
          <w:b/>
          <w:sz w:val="24"/>
          <w:szCs w:val="24"/>
        </w:rPr>
      </w:pPr>
      <w:r>
        <w:rPr>
          <w:rFonts w:ascii="Times New Roman" w:hAnsi="Times New Roman" w:cs="Times New Roman"/>
          <w:b/>
          <w:sz w:val="24"/>
          <w:szCs w:val="24"/>
        </w:rPr>
        <w:t>Faktor – Faktor yang berhubungan dengan kejadian</w:t>
      </w:r>
      <w:r w:rsidRPr="009B1A5F">
        <w:rPr>
          <w:rFonts w:ascii="Times New Roman" w:hAnsi="Times New Roman" w:cs="Times New Roman"/>
          <w:b/>
          <w:i/>
          <w:sz w:val="24"/>
          <w:szCs w:val="24"/>
        </w:rPr>
        <w:t xml:space="preserve"> stunting</w:t>
      </w:r>
    </w:p>
    <w:p w:rsidR="005C4E48" w:rsidRPr="00746422" w:rsidRDefault="005C4E48" w:rsidP="005C4E48">
      <w:pPr>
        <w:pStyle w:val="NoSpacing"/>
        <w:tabs>
          <w:tab w:val="left" w:pos="426"/>
        </w:tabs>
        <w:spacing w:line="480" w:lineRule="auto"/>
        <w:ind w:left="720"/>
        <w:jc w:val="both"/>
        <w:rPr>
          <w:rFonts w:ascii="Times New Roman" w:hAnsi="Times New Roman" w:cs="Times New Roman"/>
          <w:sz w:val="24"/>
          <w:szCs w:val="24"/>
        </w:rPr>
      </w:pPr>
      <w:r>
        <w:rPr>
          <w:rFonts w:ascii="Times New Roman" w:hAnsi="Times New Roman" w:cs="Times New Roman"/>
          <w:b/>
          <w:sz w:val="24"/>
          <w:szCs w:val="24"/>
        </w:rPr>
        <w:t xml:space="preserve">       </w:t>
      </w:r>
      <w:r w:rsidRPr="00746422">
        <w:rPr>
          <w:rFonts w:ascii="Times New Roman" w:hAnsi="Times New Roman" w:cs="Times New Roman"/>
          <w:i/>
          <w:sz w:val="24"/>
          <w:szCs w:val="24"/>
        </w:rPr>
        <w:t xml:space="preserve">Stunting </w:t>
      </w:r>
      <w:r>
        <w:rPr>
          <w:rFonts w:ascii="Times New Roman" w:hAnsi="Times New Roman" w:cs="Times New Roman"/>
          <w:sz w:val="24"/>
          <w:szCs w:val="24"/>
        </w:rPr>
        <w:t xml:space="preserve">disebabkan oleh faktor multi dimensi dan tidak hanya disebabkan oleh faktor gizi buruk yang dialami oleh ibu hamil maupun anak balita. Secara lebih detail, beberapa faktor yang mempengaruhi kejadian </w:t>
      </w:r>
      <w:r w:rsidRPr="00746422">
        <w:rPr>
          <w:rFonts w:ascii="Times New Roman" w:hAnsi="Times New Roman" w:cs="Times New Roman"/>
          <w:i/>
          <w:sz w:val="24"/>
          <w:szCs w:val="24"/>
        </w:rPr>
        <w:t>stunting</w:t>
      </w:r>
      <w:r>
        <w:rPr>
          <w:rFonts w:ascii="Times New Roman" w:hAnsi="Times New Roman" w:cs="Times New Roman"/>
          <w:sz w:val="24"/>
          <w:szCs w:val="24"/>
        </w:rPr>
        <w:t xml:space="preserve"> dapat digambarkan sebagai berikut:</w:t>
      </w:r>
    </w:p>
    <w:p w:rsidR="005C4E48" w:rsidRDefault="005C4E48" w:rsidP="005C4E48">
      <w:pPr>
        <w:pStyle w:val="NoSpacing"/>
        <w:numPr>
          <w:ilvl w:val="1"/>
          <w:numId w:val="9"/>
        </w:numPr>
        <w:tabs>
          <w:tab w:val="left" w:pos="426"/>
        </w:tabs>
        <w:spacing w:line="480" w:lineRule="auto"/>
        <w:ind w:left="993" w:hanging="284"/>
        <w:jc w:val="both"/>
        <w:rPr>
          <w:rFonts w:ascii="Times New Roman" w:hAnsi="Times New Roman" w:cs="Times New Roman"/>
          <w:b/>
          <w:sz w:val="24"/>
          <w:szCs w:val="24"/>
        </w:rPr>
      </w:pPr>
      <w:r w:rsidRPr="00B251E4">
        <w:rPr>
          <w:rFonts w:ascii="Times New Roman" w:hAnsi="Times New Roman" w:cs="Times New Roman"/>
          <w:b/>
          <w:sz w:val="24"/>
          <w:szCs w:val="24"/>
        </w:rPr>
        <w:t>BBLR (Berat Badan Lahir Rendah)</w:t>
      </w:r>
    </w:p>
    <w:p w:rsidR="005C4E48" w:rsidRDefault="005C4E48" w:rsidP="005C4E48">
      <w:pPr>
        <w:pStyle w:val="NoSpacing"/>
        <w:numPr>
          <w:ilvl w:val="0"/>
          <w:numId w:val="11"/>
        </w:numPr>
        <w:tabs>
          <w:tab w:val="left" w:pos="426"/>
          <w:tab w:val="left" w:pos="993"/>
        </w:tabs>
        <w:spacing w:line="480" w:lineRule="auto"/>
        <w:ind w:left="1276" w:hanging="283"/>
        <w:jc w:val="both"/>
        <w:rPr>
          <w:rFonts w:ascii="Times New Roman" w:hAnsi="Times New Roman" w:cs="Times New Roman"/>
          <w:b/>
          <w:sz w:val="24"/>
          <w:szCs w:val="24"/>
        </w:rPr>
      </w:pPr>
      <w:r>
        <w:rPr>
          <w:rFonts w:ascii="Times New Roman" w:hAnsi="Times New Roman" w:cs="Times New Roman"/>
          <w:b/>
          <w:sz w:val="24"/>
          <w:szCs w:val="24"/>
        </w:rPr>
        <w:t>Pengertian BBLR ( Berat Badan Lahir Rendah )</w:t>
      </w:r>
    </w:p>
    <w:p w:rsidR="005C4E48" w:rsidRPr="0003538A" w:rsidRDefault="005C4E48" w:rsidP="005C4E48">
      <w:pPr>
        <w:pStyle w:val="NoSpacing"/>
        <w:tabs>
          <w:tab w:val="left" w:pos="426"/>
          <w:tab w:val="left" w:pos="993"/>
        </w:tabs>
        <w:spacing w:line="480" w:lineRule="auto"/>
        <w:ind w:left="1276"/>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Berat lahir rendah ditetapkan sebagai suatu berat lahir kurang dari 2500 gram. Bayi dengan berat lahir rendah (BBLR) akan meningkatkan risiko kesakitan dan kematian karena bayi rentan terhadap serangan infeksi. Bayi dengan berat lahir rendah mempunyai angka kematian lebih tinggi dari pada bayi dengan berat lebih dari 2500 gram saat lahir selama tahun pertama kehidupannya. Berat lahir pada umumnya sangat terkait dengan kematian janin, neonatal, dan postneonatal, morbiditas bayi dan balita serta pertumbuhan dan perkembangan jangka panjangnya (Rahmad, 2013; Menezes,2012).</w:t>
      </w:r>
    </w:p>
    <w:p w:rsidR="005C4E48" w:rsidRDefault="005C4E48" w:rsidP="005C4E48">
      <w:pPr>
        <w:pStyle w:val="NoSpacing"/>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Berat badan merupakan salah satu ukuran tubuh yang paling banyak digunakan yang memberi gambaran massa jaringan, termasuk cairan tubuh. Berat badan sangat mudah dipengaruhi oleh keadaan mendadak, seperti terserang infeksi atau diare, komsumsi makan yang menurun. Sebagai indikator status gizi, berat badan dalam bentuk indeks berat badan menurut umur (BB/U) dan berat badan menurut tinggi badan (BB/TB) memberikan keadaan kini (DepKes RI. 2009).</w:t>
      </w:r>
    </w:p>
    <w:p w:rsidR="005C4E48" w:rsidRDefault="005C4E48" w:rsidP="005C4E48">
      <w:pPr>
        <w:pStyle w:val="NoSpacing"/>
        <w:tabs>
          <w:tab w:val="left" w:pos="2835"/>
          <w:tab w:val="left" w:pos="2977"/>
          <w:tab w:val="left" w:pos="3119"/>
          <w:tab w:val="left" w:pos="3261"/>
          <w:tab w:val="left" w:pos="411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 xml:space="preserve">      Ukuran tubuh saat lahir mencerminkan produk proses pertumbuhan janin yang sudah disetel pada stadium awal perkembangannya dan juga mencerminkan kemampuan maternoplasma dalam memasok cukup nutrient janin mengakibatkan bebagai adaptasi fetal dan perubahan perkembangan yang dapat menimbulkan perubahan permanen pada struktur serta metabolism tubuh sehingga terjadi penyakit kardiovaskular secara metabolik pada usia dewasa. Dalam masyarakat barat, uji terkontrol dilakukan secara acak terhadap suplementasi makronutrient pada ibu hanya memberikan efek yang relatif kecil pada berat lahir (DepKes, 2009).</w:t>
      </w:r>
    </w:p>
    <w:p w:rsidR="005C4E48" w:rsidRDefault="005C4E48" w:rsidP="005C4E48">
      <w:pPr>
        <w:pStyle w:val="NoSpacing"/>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Berdasarkan klasifikasi masa kehamilan maka bayi BBLR dibagi menjadi tiga kategori yaitu BBLR premature, bayi kecil untuk masa kehamilan (KMK), dan kombinasi premature dan bayi kecil masa kehamilan (Sulistiyoningsih, 2011).:</w:t>
      </w:r>
    </w:p>
    <w:p w:rsidR="005C4E48" w:rsidRDefault="005C4E48" w:rsidP="005C4E48">
      <w:pPr>
        <w:pStyle w:val="NoSpacing"/>
        <w:numPr>
          <w:ilvl w:val="0"/>
          <w:numId w:val="12"/>
        </w:num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BBLR prematur</w:t>
      </w:r>
    </w:p>
    <w:p w:rsidR="005C4E48" w:rsidRDefault="005C4E48" w:rsidP="005C4E48">
      <w:pPr>
        <w:pStyle w:val="NoSpacing"/>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BBLR prematur adalah bayi dengan umur kehamilan kurang dari 37 minggu dengan berat badan kurang dari 2500 gram. Bila bayi lahir dengan usia kehamilan kurang dari 37 minggu dan berat badannya kurang dari seharusnya disebut dengan dismatur kurang bulan kecil untuk masa kehamilan. Karakteristik prematur adalah berat lahir kurang dari 2500 gram, panjang badan kurang atau sama dengan 45 cm, lingkar dada kurang dari 30 cm, lingkar kepala kurang dari 33 cm. Semakin awal bayi lahir, semakin belum sempurna perkembangan organ – organ tubuhnya, dan semakin rendah berat badannya saat lahir dan semakin tinggi resikonya menggalami berbagai komplikasi berbahaya.</w:t>
      </w:r>
    </w:p>
    <w:p w:rsidR="005C4E48" w:rsidRDefault="005C4E48" w:rsidP="005C4E48">
      <w:pPr>
        <w:pStyle w:val="NoSpacing"/>
        <w:numPr>
          <w:ilvl w:val="0"/>
          <w:numId w:val="12"/>
        </w:num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Bayi Kecil untuk Masa Kehamilan (KMK)</w:t>
      </w:r>
    </w:p>
    <w:p w:rsidR="005C4E48" w:rsidRDefault="005C4E48" w:rsidP="005C4E48">
      <w:pPr>
        <w:pStyle w:val="NoSpacing"/>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lastRenderedPageBreak/>
        <w:t xml:space="preserve">      Bayi kecil untuk masa kehamilan merupakan bayi BBLR yang diakibatkan karena gangguan pertumbuhan intrauterine. Bayi kecil masa keahamilan adalah bayi yang dilahirkan dengan berat lahir kurang dari 2500 gram. Bayi kecil masa kehamilan bisa terjadi tanpa penyebab patologis atau penyebab sekunder persentil untuk berat sebenarnya dengan umur kehamilan. Istilah bayi kecil untuk masa kehamilan dapat didefinisikan sebagai bayi yang lahir dengan berat badan kurang dari 2500 gram dengan usia kehamilan lebih atau sama  dengan 37 minggu. Istilah yang banyak digunakan denmgan bayi kecil untuk masa kehamilan diantaranya pseudoprematuritas, dismaturitas, fetal malnutrisi, cronic fetal distress.</w:t>
      </w:r>
    </w:p>
    <w:p w:rsidR="005C4E48" w:rsidRDefault="005C4E48" w:rsidP="005C4E48">
      <w:pPr>
        <w:pStyle w:val="NoSpacing"/>
        <w:tabs>
          <w:tab w:val="left" w:pos="1560"/>
        </w:tabs>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Bayi lahir rendah merupakan masalah penting dalam pengelolaannya karena mempunyai kecenderungan ke arah peningkatan terjadinya infeksi, kesukaran mengatur nafas tubuh sehingga menderita hipotermi. Selain itu bayi dengan Berat Badan Lahir Rendah (BBLR) mudah terserang komplikasi tertentu seperti ikterus, hipoglikemia yang dapat menyebabkan kematian. Kelompok bayi berat lahir rendah yang dapat diistilahkan dengan kelompok resiko tinggi karena pada bayi berat lahir rendah menunjukkan angka kesakitan dan kematian yang lebih tinggi dengan bayi berat lahir normal.</w:t>
      </w:r>
    </w:p>
    <w:p w:rsidR="005C4E48" w:rsidRDefault="005C4E48" w:rsidP="005C4E48">
      <w:pPr>
        <w:pStyle w:val="NoSpacing"/>
        <w:numPr>
          <w:ilvl w:val="0"/>
          <w:numId w:val="12"/>
        </w:num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Kombinasi prematur dan bayi kecil masa kehamilan dipastikan akan menyebabkan bayi dengan berat lahir rendah.</w:t>
      </w:r>
    </w:p>
    <w:p w:rsidR="005C4E48" w:rsidRPr="001A5813" w:rsidRDefault="005C4E48" w:rsidP="005C4E48">
      <w:pPr>
        <w:pStyle w:val="NoSpacing"/>
        <w:numPr>
          <w:ilvl w:val="0"/>
          <w:numId w:val="11"/>
        </w:numPr>
        <w:tabs>
          <w:tab w:val="left" w:pos="851"/>
          <w:tab w:val="left" w:pos="1276"/>
        </w:tabs>
        <w:spacing w:line="480" w:lineRule="auto"/>
        <w:ind w:left="993" w:firstLine="0"/>
        <w:jc w:val="both"/>
        <w:rPr>
          <w:rFonts w:ascii="Times New Roman" w:hAnsi="Times New Roman" w:cs="Times New Roman"/>
          <w:b/>
          <w:sz w:val="24"/>
          <w:szCs w:val="24"/>
        </w:rPr>
      </w:pPr>
      <w:r w:rsidRPr="001A5813">
        <w:rPr>
          <w:rFonts w:ascii="Times New Roman" w:hAnsi="Times New Roman" w:cs="Times New Roman"/>
          <w:b/>
          <w:sz w:val="24"/>
          <w:szCs w:val="24"/>
        </w:rPr>
        <w:t>Patofisioligi dan Etiologi</w:t>
      </w:r>
    </w:p>
    <w:p w:rsidR="005C4E48" w:rsidRDefault="005C4E48" w:rsidP="005C4E48">
      <w:pPr>
        <w:pStyle w:val="NoSpacing"/>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BBLR sangat susah untuk memisahkan antara faktor – faktor yang berkaitan dengan prematur dan fator yang berkaitan dengan IUGR yang menyebabkan </w:t>
      </w:r>
      <w:r>
        <w:rPr>
          <w:rFonts w:ascii="Times New Roman" w:hAnsi="Times New Roman" w:cs="Times New Roman"/>
          <w:sz w:val="24"/>
          <w:szCs w:val="24"/>
        </w:rPr>
        <w:lastRenderedPageBreak/>
        <w:t>terjadinya BBLR. Sampai sekarang penyebab terbanyak yang diketahui menyebabkan terjadinya BBLR adalah kelahiran prematur. Dan dalam kasus demikian bayi yang lahir BBLR harus mendapatkan penanganan  yang adekuat, sedangkan faktor lain berkaitan dengan faktor ibu dan janin (Sulistyoningsih, 2011).</w:t>
      </w:r>
    </w:p>
    <w:p w:rsidR="005C4E48" w:rsidRDefault="005C4E48" w:rsidP="005C4E48">
      <w:pPr>
        <w:pStyle w:val="NoSpacing"/>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Berat badan lahir rendah (BBLR) adalah hasil dari hambatan pertumbuhan intrauterine, kelahiran prematur atau kombinasi patofisiologis keduanya. Ada 43 faktor potensial BBLR, namun tidak berarti semua faktor harus hadir di daerah tertentu, masing-masing faktor bervariasi dari satu daerah ke daerah lain, tergantung pada faktor geografis, sosial ekonomi dan budaya (DD Jayanti, 2013). </w:t>
      </w:r>
    </w:p>
    <w:p w:rsidR="005C4E48" w:rsidRPr="001A5813" w:rsidRDefault="005C4E48" w:rsidP="005C4E48">
      <w:pPr>
        <w:pStyle w:val="NoSpacing"/>
        <w:numPr>
          <w:ilvl w:val="0"/>
          <w:numId w:val="11"/>
        </w:numPr>
        <w:spacing w:line="480" w:lineRule="auto"/>
        <w:ind w:left="1276" w:hanging="283"/>
        <w:jc w:val="both"/>
        <w:rPr>
          <w:rFonts w:ascii="Times New Roman" w:hAnsi="Times New Roman" w:cs="Times New Roman"/>
          <w:b/>
          <w:sz w:val="24"/>
          <w:szCs w:val="24"/>
        </w:rPr>
      </w:pPr>
      <w:r w:rsidRPr="001A5813">
        <w:rPr>
          <w:rFonts w:ascii="Times New Roman" w:hAnsi="Times New Roman" w:cs="Times New Roman"/>
          <w:b/>
          <w:sz w:val="24"/>
          <w:szCs w:val="24"/>
        </w:rPr>
        <w:t>Dampak Berat Badan Lahir Rendah</w:t>
      </w:r>
    </w:p>
    <w:p w:rsidR="005C4E48" w:rsidRDefault="005C4E48" w:rsidP="005C4E48">
      <w:pPr>
        <w:pStyle w:val="NoSpacing"/>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BBLR sangat erat kaitannya dengan mortalitas dan mordibitas janin, keadaan ini dapat menghambat pertumbuhan dan perkembangan kognitif, kerentanan terhadap penyakit kronis dikemudian hari. Pada tingkat populasi, proposi bayi dengan BBLR adalah gambaran multimasalah kesehatan masyarakat mencakup ibu yang kekurangan gizi jangka panjang, kesehatan yang buruk, kerja keras dan perawatan kesehatan dan kehamilan yang buruk. Secara individual, BBLR merupakan prediktor  penting dalam kesehatan dan kelangsungan hidup bayi yang baru lahir dan berhubungan dengan resiko tinggi pada kematian bayi dan anak (KemenKes, 2010).</w:t>
      </w:r>
    </w:p>
    <w:p w:rsidR="005C4E48" w:rsidRDefault="005C4E48" w:rsidP="005C4E48">
      <w:pPr>
        <w:pStyle w:val="NoSpacing"/>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Dampak lanjutan dari BBLR dapat berupa gagal tumbuh (</w:t>
      </w:r>
      <w:r w:rsidRPr="00706764">
        <w:rPr>
          <w:rFonts w:ascii="Times New Roman" w:hAnsi="Times New Roman" w:cs="Times New Roman"/>
          <w:i/>
          <w:sz w:val="24"/>
          <w:szCs w:val="24"/>
        </w:rPr>
        <w:t>grouth faltering</w:t>
      </w:r>
      <w:r>
        <w:rPr>
          <w:rFonts w:ascii="Times New Roman" w:hAnsi="Times New Roman" w:cs="Times New Roman"/>
          <w:sz w:val="24"/>
          <w:szCs w:val="24"/>
        </w:rPr>
        <w:t xml:space="preserve">), penelitian Sirajudin dkk tahun 2011 menyatakan bahwa anak pendek 3 kali lebih </w:t>
      </w:r>
      <w:r>
        <w:rPr>
          <w:rFonts w:ascii="Times New Roman" w:hAnsi="Times New Roman" w:cs="Times New Roman"/>
          <w:sz w:val="24"/>
          <w:szCs w:val="24"/>
        </w:rPr>
        <w:lastRenderedPageBreak/>
        <w:t>besar di banding dengan non BBLR, pertumbuhan terganggu, penyebab wasting, dan risiko malnutrisi (KemenKes,2010).</w:t>
      </w:r>
    </w:p>
    <w:p w:rsidR="005C4E48" w:rsidRPr="001A5813" w:rsidRDefault="005C4E48" w:rsidP="005C4E48">
      <w:pPr>
        <w:pStyle w:val="NoSpacing"/>
        <w:numPr>
          <w:ilvl w:val="0"/>
          <w:numId w:val="11"/>
        </w:numPr>
        <w:spacing w:line="480" w:lineRule="auto"/>
        <w:ind w:left="1276" w:hanging="283"/>
        <w:jc w:val="both"/>
        <w:rPr>
          <w:rFonts w:ascii="Times New Roman" w:hAnsi="Times New Roman" w:cs="Times New Roman"/>
          <w:b/>
          <w:sz w:val="24"/>
          <w:szCs w:val="24"/>
        </w:rPr>
      </w:pPr>
      <w:r w:rsidRPr="001A5813">
        <w:rPr>
          <w:rFonts w:ascii="Times New Roman" w:hAnsi="Times New Roman" w:cs="Times New Roman"/>
          <w:b/>
          <w:sz w:val="24"/>
          <w:szCs w:val="24"/>
        </w:rPr>
        <w:t>Pencegahan BBLR</w:t>
      </w:r>
    </w:p>
    <w:p w:rsidR="005C4E48" w:rsidRDefault="005C4E48" w:rsidP="005C4E48">
      <w:pPr>
        <w:pStyle w:val="NoSpacing"/>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Upaya-upaya pencegahan merupakan hal yang sangat penting dalam menurunkan insiden atau kejadian berat badan lahir rendah di masyarakat. Menurut Sunaryanto, upaya – upaya ini dapat dilakukan sebagai berikut (Notoatmodjo S, ,2010) :</w:t>
      </w:r>
    </w:p>
    <w:p w:rsidR="005C4E48" w:rsidRDefault="005C4E48" w:rsidP="005C4E48">
      <w:pPr>
        <w:pStyle w:val="NoSpacing"/>
        <w:numPr>
          <w:ilvl w:val="0"/>
          <w:numId w:val="10"/>
        </w:numPr>
        <w:tabs>
          <w:tab w:val="left" w:pos="1560"/>
        </w:tabs>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Meningkatkan pemeriksaan kehamilan secara berkala minimal empat kali selama periode kehimilan yakni 1 kali trimester 1, 1 kali trimester 2, 2 kali trimester 3.</w:t>
      </w:r>
    </w:p>
    <w:p w:rsidR="005C4E48" w:rsidRDefault="005C4E48" w:rsidP="005C4E48">
      <w:pPr>
        <w:pStyle w:val="NoSpacing"/>
        <w:numPr>
          <w:ilvl w:val="0"/>
          <w:numId w:val="10"/>
        </w:numPr>
        <w:tabs>
          <w:tab w:val="left" w:pos="1560"/>
        </w:tabs>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Pada ibu hamil dianjurkan mengkomsumsi diet seimbang serat rendah lemak, kalori cukup, vitamin, dan mineral termasuk 400 mikrogram vitamin B asam folat setiap hari. Pengontrolan berat badan selama kehamilan dari pertambahan berat badan awal dikisaran 12,5 – 15 kg.</w:t>
      </w:r>
    </w:p>
    <w:p w:rsidR="005C4E48" w:rsidRDefault="005C4E48" w:rsidP="005C4E48">
      <w:pPr>
        <w:pStyle w:val="NoSpacing"/>
        <w:numPr>
          <w:ilvl w:val="0"/>
          <w:numId w:val="10"/>
        </w:numPr>
        <w:tabs>
          <w:tab w:val="left" w:pos="1560"/>
        </w:tabs>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Hindari rokok atau asap rokok dan jenis populasi lain, minuman beralkohol, aktifitas fisik yang berlebihan.</w:t>
      </w:r>
    </w:p>
    <w:p w:rsidR="005C4E48" w:rsidRDefault="005C4E48" w:rsidP="005C4E48">
      <w:pPr>
        <w:pStyle w:val="NoSpacing"/>
        <w:numPr>
          <w:ilvl w:val="0"/>
          <w:numId w:val="10"/>
        </w:num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Penyuluhan kesehatan tentang pertumbuhan dan perkembangan janin dalam rahim, faktor resiko tinggi dalam kehamilan, dan perawatan diri selama kehamilan agar mereka dapat menjaga kesehatannya dan janin yang dikandungnya dengan baik.</w:t>
      </w:r>
    </w:p>
    <w:p w:rsidR="005C4E48" w:rsidRPr="003B301D" w:rsidRDefault="005C4E48" w:rsidP="005C4E48">
      <w:pPr>
        <w:pStyle w:val="NoSpacing"/>
        <w:numPr>
          <w:ilvl w:val="0"/>
          <w:numId w:val="10"/>
        </w:numPr>
        <w:tabs>
          <w:tab w:val="left" w:pos="1134"/>
          <w:tab w:val="left" w:pos="1560"/>
        </w:tabs>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Pengontrolan oleh bidan secara berkesinambungan sehingga ibu dapat merencanakan persalinannya pada umur reproduksi sehat.</w:t>
      </w:r>
    </w:p>
    <w:p w:rsidR="005C4E48" w:rsidRPr="00194E46" w:rsidRDefault="005C4E48" w:rsidP="005C4E48">
      <w:pPr>
        <w:pStyle w:val="NoSpacing"/>
        <w:numPr>
          <w:ilvl w:val="1"/>
          <w:numId w:val="9"/>
        </w:numPr>
        <w:tabs>
          <w:tab w:val="left" w:pos="993"/>
          <w:tab w:val="left" w:pos="1560"/>
        </w:tabs>
        <w:spacing w:line="480" w:lineRule="auto"/>
        <w:ind w:left="851" w:hanging="142"/>
        <w:jc w:val="both"/>
        <w:rPr>
          <w:rFonts w:ascii="Times New Roman" w:hAnsi="Times New Roman" w:cs="Times New Roman"/>
          <w:b/>
          <w:sz w:val="24"/>
          <w:szCs w:val="24"/>
        </w:rPr>
      </w:pPr>
      <w:r w:rsidRPr="005D7393">
        <w:rPr>
          <w:rFonts w:ascii="Times New Roman" w:hAnsi="Times New Roman" w:cs="Times New Roman"/>
          <w:b/>
          <w:sz w:val="24"/>
          <w:szCs w:val="24"/>
        </w:rPr>
        <w:t xml:space="preserve">Karakteristik </w:t>
      </w:r>
      <w:r w:rsidRPr="00194E46">
        <w:rPr>
          <w:rFonts w:ascii="Times New Roman" w:hAnsi="Times New Roman" w:cs="Times New Roman"/>
          <w:b/>
          <w:sz w:val="24"/>
          <w:szCs w:val="24"/>
        </w:rPr>
        <w:t xml:space="preserve">Balita </w:t>
      </w:r>
    </w:p>
    <w:p w:rsidR="005C4E48" w:rsidRPr="001A5813" w:rsidRDefault="005C4E48" w:rsidP="005C4E48">
      <w:pPr>
        <w:pStyle w:val="NoSpacing"/>
        <w:numPr>
          <w:ilvl w:val="2"/>
          <w:numId w:val="9"/>
        </w:numPr>
        <w:tabs>
          <w:tab w:val="left" w:pos="567"/>
        </w:tabs>
        <w:spacing w:line="480" w:lineRule="auto"/>
        <w:ind w:left="1276" w:hanging="283"/>
        <w:jc w:val="both"/>
        <w:rPr>
          <w:rFonts w:ascii="Times New Roman" w:hAnsi="Times New Roman" w:cs="Times New Roman"/>
          <w:b/>
          <w:sz w:val="24"/>
          <w:szCs w:val="24"/>
        </w:rPr>
      </w:pPr>
      <w:r w:rsidRPr="001A5813">
        <w:rPr>
          <w:rFonts w:ascii="Times New Roman" w:hAnsi="Times New Roman" w:cs="Times New Roman"/>
          <w:b/>
          <w:sz w:val="24"/>
          <w:szCs w:val="24"/>
        </w:rPr>
        <w:t>Usia Balita</w:t>
      </w:r>
    </w:p>
    <w:p w:rsidR="005C4E48" w:rsidRDefault="005C4E48" w:rsidP="005C4E48">
      <w:pPr>
        <w:pStyle w:val="NoSpacing"/>
        <w:tabs>
          <w:tab w:val="left" w:pos="709"/>
          <w:tab w:val="left" w:pos="993"/>
          <w:tab w:val="left" w:pos="1276"/>
        </w:tabs>
        <w:spacing w:line="48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                  Masa balita merupakan usia paling rawan, karena pada masa ini balita sering terkena penyakit infeksi sehingga menjadikan anak berisiko tinggi menjadi kurang gizi. Pada usia prasekolah yaitu usia 2 – 6 tahun, anak mengalami pertumbuhan yang stabil, terjadi perkembangan dengan aktifitas jasmani yang bertambah dan meningkatnya keterampilan dan proses berfikir. Pertumbuhan pada usia balita dan prasekolah lebih lambat dibandingkan pada masa bayi namun pertumbuhannya stabil. Memperlambatnya kecepatan pertumbuhan ini tercermin dalam penurunan nafsu makan, padahal dalam masa ini anak – anak membutuhkan kalori dan zat gizi yang adekuat untuk memenuhi kebutuhan akan zat gizi mereka (Brown, 2008).</w:t>
      </w:r>
    </w:p>
    <w:p w:rsidR="005C4E48" w:rsidRDefault="005C4E48" w:rsidP="005C4E48">
      <w:pPr>
        <w:pStyle w:val="NoSpacing"/>
        <w:tabs>
          <w:tab w:val="left" w:pos="709"/>
          <w:tab w:val="left" w:pos="993"/>
          <w:tab w:val="left" w:pos="1276"/>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Upaya intervensi gizi spesifik untuk balita pendek difokuskan pada kelompok 1.000 Hari Pertama Kehidupan (HPK), yaitu ibu hamil, ibu menyusui, dan anak 0-23 bulan, karena penaggulangan balita pendek yang paling efektif dilakukan pada 1.000 HPK. Periode 1.000 HPK meliputi yang 270 hari selama kehamilan dan 730 hari pertama setelah bayi yang dilahirkan telah dibuktikan secara ilamiah merupakan periode yang menentukan kualitas kehidupan. Oleh karena itu periode ini ada yang menyebutnya sebagai “periode emas”, “periode kritis”, dan Bank Dunia menyebutkan sebagai         “ </w:t>
      </w:r>
      <w:r w:rsidRPr="00AF4B4C">
        <w:rPr>
          <w:rFonts w:ascii="Times New Roman" w:hAnsi="Times New Roman" w:cs="Times New Roman"/>
          <w:i/>
          <w:sz w:val="24"/>
          <w:szCs w:val="24"/>
        </w:rPr>
        <w:t>Window of opportunity</w:t>
      </w:r>
      <w:r>
        <w:rPr>
          <w:rFonts w:ascii="Times New Roman" w:hAnsi="Times New Roman" w:cs="Times New Roman"/>
          <w:sz w:val="24"/>
          <w:szCs w:val="24"/>
        </w:rPr>
        <w:t>”. Dampak buruk yang dapat ditimbulkan oleh masalah gizi pada periode tersebut, dalam jangka pendek adalah terganggunya perkembangan otak, kecerdasan, gangguan pertumbuhan fisik, dan gangguan metabolisme dalam tubuh (Kemenkes RI, 2016).</w:t>
      </w:r>
    </w:p>
    <w:p w:rsidR="005C4E48" w:rsidRDefault="005C4E48" w:rsidP="005C4E48">
      <w:pPr>
        <w:pStyle w:val="NoSpacing"/>
        <w:tabs>
          <w:tab w:val="left" w:pos="709"/>
          <w:tab w:val="left" w:pos="993"/>
          <w:tab w:val="left" w:pos="1276"/>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Keterlambatan pertumbuhan fisik (</w:t>
      </w:r>
      <w:r w:rsidRPr="00EC79D6">
        <w:rPr>
          <w:rFonts w:ascii="Times New Roman" w:hAnsi="Times New Roman" w:cs="Times New Roman"/>
          <w:i/>
          <w:sz w:val="24"/>
          <w:szCs w:val="24"/>
        </w:rPr>
        <w:t>growth faltering</w:t>
      </w:r>
      <w:r>
        <w:rPr>
          <w:rFonts w:ascii="Times New Roman" w:hAnsi="Times New Roman" w:cs="Times New Roman"/>
          <w:sz w:val="24"/>
          <w:szCs w:val="24"/>
        </w:rPr>
        <w:t xml:space="preserve">) bayi di Indonesia sudah mulai tampak pada usia 3-6 bulan. Pertumbuhan bayi lahir hingga usia 3 bulan tampak sesuai dengan kurva pertumbuhan WHO-Anthro. Meskipun tampak ada </w:t>
      </w:r>
      <w:r>
        <w:rPr>
          <w:rFonts w:ascii="Times New Roman" w:hAnsi="Times New Roman" w:cs="Times New Roman"/>
          <w:sz w:val="24"/>
          <w:szCs w:val="24"/>
        </w:rPr>
        <w:lastRenderedPageBreak/>
        <w:t xml:space="preserve">penurunan </w:t>
      </w:r>
      <w:r w:rsidRPr="002357B7">
        <w:rPr>
          <w:rFonts w:ascii="Times New Roman" w:hAnsi="Times New Roman" w:cs="Times New Roman"/>
          <w:i/>
          <w:sz w:val="24"/>
          <w:szCs w:val="24"/>
        </w:rPr>
        <w:t>stunting</w:t>
      </w:r>
      <w:r>
        <w:rPr>
          <w:rFonts w:ascii="Times New Roman" w:hAnsi="Times New Roman" w:cs="Times New Roman"/>
          <w:sz w:val="24"/>
          <w:szCs w:val="24"/>
        </w:rPr>
        <w:t xml:space="preserve"> sebesar 5% antara tahun 1989 dan 2005, hasil-hasil Riskesdes menunjukkan, prevalensinya tampak hampir stagnan sebesar 37%  hingga tahun 2013. Hasil data analisis mendalam terhadap data Riskesdes adalah sebagai berikut (Ni Ketut Aryastami, </w:t>
      </w:r>
      <w:r w:rsidRPr="00753044">
        <w:rPr>
          <w:rFonts w:ascii="Times New Roman" w:hAnsi="Times New Roman" w:cs="Times New Roman"/>
          <w:i/>
          <w:sz w:val="24"/>
          <w:szCs w:val="24"/>
        </w:rPr>
        <w:t>et al</w:t>
      </w:r>
      <w:r>
        <w:rPr>
          <w:rFonts w:ascii="Times New Roman" w:hAnsi="Times New Roman" w:cs="Times New Roman"/>
          <w:sz w:val="24"/>
          <w:szCs w:val="24"/>
        </w:rPr>
        <w:t>; 2017).</w:t>
      </w:r>
    </w:p>
    <w:p w:rsidR="005C4E48" w:rsidRPr="00753044" w:rsidRDefault="005C4E48" w:rsidP="005C4E48">
      <w:pPr>
        <w:pStyle w:val="NoSpacing"/>
        <w:tabs>
          <w:tab w:val="left" w:pos="709"/>
          <w:tab w:val="left" w:pos="993"/>
        </w:tabs>
        <w:jc w:val="center"/>
        <w:rPr>
          <w:rFonts w:ascii="Times New Roman" w:hAnsi="Times New Roman" w:cs="Times New Roman"/>
          <w:b/>
          <w:sz w:val="24"/>
          <w:szCs w:val="24"/>
        </w:rPr>
      </w:pPr>
      <w:r w:rsidRPr="00753044">
        <w:rPr>
          <w:rFonts w:ascii="Times New Roman" w:hAnsi="Times New Roman" w:cs="Times New Roman"/>
          <w:b/>
          <w:sz w:val="24"/>
          <w:szCs w:val="24"/>
        </w:rPr>
        <w:t>Tabel.2.2</w:t>
      </w:r>
    </w:p>
    <w:p w:rsidR="005C4E48" w:rsidRDefault="005C4E48" w:rsidP="005C4E48">
      <w:pPr>
        <w:pStyle w:val="NoSpacing"/>
        <w:tabs>
          <w:tab w:val="left" w:pos="709"/>
          <w:tab w:val="left" w:pos="993"/>
        </w:tabs>
        <w:jc w:val="center"/>
        <w:rPr>
          <w:rFonts w:ascii="Times New Roman" w:hAnsi="Times New Roman" w:cs="Times New Roman"/>
          <w:b/>
          <w:sz w:val="24"/>
          <w:szCs w:val="24"/>
        </w:rPr>
      </w:pPr>
      <w:r w:rsidRPr="00753044">
        <w:rPr>
          <w:rFonts w:ascii="Times New Roman" w:hAnsi="Times New Roman" w:cs="Times New Roman"/>
          <w:b/>
          <w:sz w:val="24"/>
          <w:szCs w:val="24"/>
        </w:rPr>
        <w:t xml:space="preserve">Proporsi Pertumbuhan </w:t>
      </w:r>
      <w:r w:rsidRPr="00753044">
        <w:rPr>
          <w:rFonts w:ascii="Times New Roman" w:hAnsi="Times New Roman" w:cs="Times New Roman"/>
          <w:b/>
          <w:i/>
          <w:sz w:val="24"/>
          <w:szCs w:val="24"/>
        </w:rPr>
        <w:t>Stunting</w:t>
      </w:r>
      <w:r w:rsidRPr="00753044">
        <w:rPr>
          <w:rFonts w:ascii="Times New Roman" w:hAnsi="Times New Roman" w:cs="Times New Roman"/>
          <w:b/>
          <w:sz w:val="24"/>
          <w:szCs w:val="24"/>
        </w:rPr>
        <w:t xml:space="preserve"> pada Usia Dini</w:t>
      </w:r>
    </w:p>
    <w:p w:rsidR="005C4E48" w:rsidRDefault="005C4E48" w:rsidP="005C4E48">
      <w:pPr>
        <w:pStyle w:val="NoSpacing"/>
        <w:tabs>
          <w:tab w:val="left" w:pos="709"/>
          <w:tab w:val="left" w:pos="993"/>
        </w:tabs>
        <w:jc w:val="center"/>
        <w:rPr>
          <w:rFonts w:ascii="Times New Roman" w:hAnsi="Times New Roman" w:cs="Times New Roman"/>
          <w:b/>
          <w:sz w:val="24"/>
          <w:szCs w:val="24"/>
        </w:rPr>
      </w:pPr>
    </w:p>
    <w:tbl>
      <w:tblPr>
        <w:tblStyle w:val="TableGrid"/>
        <w:tblW w:w="6804" w:type="dxa"/>
        <w:tblInd w:w="1384" w:type="dxa"/>
        <w:tblLook w:val="04A0"/>
      </w:tblPr>
      <w:tblGrid>
        <w:gridCol w:w="576"/>
        <w:gridCol w:w="1522"/>
        <w:gridCol w:w="1271"/>
        <w:gridCol w:w="3435"/>
      </w:tblGrid>
      <w:tr w:rsidR="005C4E48" w:rsidTr="00352158">
        <w:tc>
          <w:tcPr>
            <w:tcW w:w="576" w:type="dxa"/>
          </w:tcPr>
          <w:p w:rsidR="005C4E48" w:rsidRPr="00F141B4" w:rsidRDefault="005C4E48" w:rsidP="00352158">
            <w:pPr>
              <w:pStyle w:val="NoSpacing"/>
              <w:tabs>
                <w:tab w:val="left" w:pos="709"/>
                <w:tab w:val="left" w:pos="993"/>
              </w:tabs>
              <w:jc w:val="center"/>
              <w:rPr>
                <w:rFonts w:ascii="Times New Roman" w:hAnsi="Times New Roman" w:cs="Times New Roman"/>
                <w:b/>
                <w:sz w:val="20"/>
                <w:szCs w:val="20"/>
              </w:rPr>
            </w:pPr>
            <w:r w:rsidRPr="00F141B4">
              <w:rPr>
                <w:rFonts w:ascii="Times New Roman" w:hAnsi="Times New Roman" w:cs="Times New Roman"/>
                <w:b/>
                <w:sz w:val="20"/>
                <w:szCs w:val="20"/>
              </w:rPr>
              <w:t>NO</w:t>
            </w:r>
          </w:p>
        </w:tc>
        <w:tc>
          <w:tcPr>
            <w:tcW w:w="1522" w:type="dxa"/>
          </w:tcPr>
          <w:p w:rsidR="005C4E48" w:rsidRPr="00F141B4" w:rsidRDefault="005C4E48" w:rsidP="00352158">
            <w:pPr>
              <w:pStyle w:val="NoSpacing"/>
              <w:tabs>
                <w:tab w:val="left" w:pos="709"/>
                <w:tab w:val="left" w:pos="993"/>
              </w:tabs>
              <w:jc w:val="center"/>
              <w:rPr>
                <w:rFonts w:ascii="Times New Roman" w:hAnsi="Times New Roman" w:cs="Times New Roman"/>
                <w:b/>
                <w:sz w:val="20"/>
                <w:szCs w:val="20"/>
              </w:rPr>
            </w:pPr>
            <w:r w:rsidRPr="00F141B4">
              <w:rPr>
                <w:rFonts w:ascii="Times New Roman" w:hAnsi="Times New Roman" w:cs="Times New Roman"/>
                <w:b/>
                <w:sz w:val="20"/>
                <w:szCs w:val="20"/>
              </w:rPr>
              <w:t xml:space="preserve">Usia </w:t>
            </w:r>
          </w:p>
        </w:tc>
        <w:tc>
          <w:tcPr>
            <w:tcW w:w="1271" w:type="dxa"/>
          </w:tcPr>
          <w:p w:rsidR="005C4E48" w:rsidRPr="00F141B4" w:rsidRDefault="005C4E48" w:rsidP="00352158">
            <w:pPr>
              <w:pStyle w:val="NoSpacing"/>
              <w:tabs>
                <w:tab w:val="left" w:pos="709"/>
                <w:tab w:val="left" w:pos="993"/>
              </w:tabs>
              <w:jc w:val="center"/>
              <w:rPr>
                <w:rFonts w:ascii="Times New Roman" w:hAnsi="Times New Roman" w:cs="Times New Roman"/>
                <w:b/>
                <w:sz w:val="20"/>
                <w:szCs w:val="20"/>
              </w:rPr>
            </w:pPr>
            <w:r w:rsidRPr="00F141B4">
              <w:rPr>
                <w:rFonts w:ascii="Times New Roman" w:hAnsi="Times New Roman" w:cs="Times New Roman"/>
                <w:b/>
                <w:sz w:val="20"/>
                <w:szCs w:val="20"/>
              </w:rPr>
              <w:t>Proporsi %</w:t>
            </w:r>
          </w:p>
        </w:tc>
        <w:tc>
          <w:tcPr>
            <w:tcW w:w="3435" w:type="dxa"/>
          </w:tcPr>
          <w:p w:rsidR="005C4E48" w:rsidRPr="00F141B4" w:rsidRDefault="005C4E48" w:rsidP="00352158">
            <w:pPr>
              <w:pStyle w:val="NoSpacing"/>
              <w:tabs>
                <w:tab w:val="left" w:pos="709"/>
                <w:tab w:val="left" w:pos="993"/>
              </w:tabs>
              <w:jc w:val="center"/>
              <w:rPr>
                <w:rFonts w:ascii="Times New Roman" w:hAnsi="Times New Roman" w:cs="Times New Roman"/>
                <w:b/>
                <w:sz w:val="20"/>
                <w:szCs w:val="20"/>
              </w:rPr>
            </w:pPr>
            <w:r w:rsidRPr="00F141B4">
              <w:rPr>
                <w:rFonts w:ascii="Times New Roman" w:hAnsi="Times New Roman" w:cs="Times New Roman"/>
                <w:b/>
                <w:sz w:val="20"/>
                <w:szCs w:val="20"/>
              </w:rPr>
              <w:t>Sumber Data</w:t>
            </w:r>
          </w:p>
        </w:tc>
      </w:tr>
      <w:tr w:rsidR="005C4E48" w:rsidTr="00352158">
        <w:tc>
          <w:tcPr>
            <w:tcW w:w="576" w:type="dxa"/>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r w:rsidRPr="00F141B4">
              <w:rPr>
                <w:rFonts w:ascii="Times New Roman" w:hAnsi="Times New Roman" w:cs="Times New Roman"/>
                <w:sz w:val="20"/>
                <w:szCs w:val="20"/>
              </w:rPr>
              <w:t>1</w:t>
            </w:r>
          </w:p>
        </w:tc>
        <w:tc>
          <w:tcPr>
            <w:tcW w:w="1522" w:type="dxa"/>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r w:rsidRPr="00F141B4">
              <w:rPr>
                <w:rFonts w:ascii="Times New Roman" w:hAnsi="Times New Roman" w:cs="Times New Roman"/>
                <w:sz w:val="20"/>
                <w:szCs w:val="20"/>
              </w:rPr>
              <w:t>6 bulan</w:t>
            </w:r>
          </w:p>
        </w:tc>
        <w:tc>
          <w:tcPr>
            <w:tcW w:w="1271" w:type="dxa"/>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r w:rsidRPr="00F141B4">
              <w:rPr>
                <w:rFonts w:ascii="Times New Roman" w:hAnsi="Times New Roman" w:cs="Times New Roman"/>
                <w:sz w:val="20"/>
                <w:szCs w:val="20"/>
              </w:rPr>
              <w:t>22,4</w:t>
            </w:r>
          </w:p>
        </w:tc>
        <w:tc>
          <w:tcPr>
            <w:tcW w:w="3435" w:type="dxa"/>
            <w:vMerge w:val="restart"/>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p>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r w:rsidRPr="00F141B4">
              <w:rPr>
                <w:rFonts w:ascii="Times New Roman" w:hAnsi="Times New Roman" w:cs="Times New Roman"/>
                <w:sz w:val="20"/>
                <w:szCs w:val="20"/>
              </w:rPr>
              <w:t>Studi kohort Tumbuh Kembang Bogor, 2015 (n=220).</w:t>
            </w:r>
          </w:p>
        </w:tc>
      </w:tr>
      <w:tr w:rsidR="005C4E48" w:rsidTr="00352158">
        <w:tc>
          <w:tcPr>
            <w:tcW w:w="576" w:type="dxa"/>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r w:rsidRPr="00F141B4">
              <w:rPr>
                <w:rFonts w:ascii="Times New Roman" w:hAnsi="Times New Roman" w:cs="Times New Roman"/>
                <w:sz w:val="20"/>
                <w:szCs w:val="20"/>
              </w:rPr>
              <w:t>2</w:t>
            </w:r>
          </w:p>
        </w:tc>
        <w:tc>
          <w:tcPr>
            <w:tcW w:w="1522" w:type="dxa"/>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r w:rsidRPr="00F141B4">
              <w:rPr>
                <w:rFonts w:ascii="Times New Roman" w:hAnsi="Times New Roman" w:cs="Times New Roman"/>
                <w:sz w:val="20"/>
                <w:szCs w:val="20"/>
              </w:rPr>
              <w:t xml:space="preserve">1 tahun </w:t>
            </w:r>
          </w:p>
        </w:tc>
        <w:tc>
          <w:tcPr>
            <w:tcW w:w="1271" w:type="dxa"/>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r w:rsidRPr="00F141B4">
              <w:rPr>
                <w:rFonts w:ascii="Times New Roman" w:hAnsi="Times New Roman" w:cs="Times New Roman"/>
                <w:sz w:val="20"/>
                <w:szCs w:val="20"/>
              </w:rPr>
              <w:t>27,3</w:t>
            </w:r>
          </w:p>
        </w:tc>
        <w:tc>
          <w:tcPr>
            <w:tcW w:w="3435" w:type="dxa"/>
            <w:vMerge/>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p>
        </w:tc>
      </w:tr>
      <w:tr w:rsidR="005C4E48" w:rsidTr="00352158">
        <w:tc>
          <w:tcPr>
            <w:tcW w:w="576" w:type="dxa"/>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r w:rsidRPr="00F141B4">
              <w:rPr>
                <w:rFonts w:ascii="Times New Roman" w:hAnsi="Times New Roman" w:cs="Times New Roman"/>
                <w:sz w:val="20"/>
                <w:szCs w:val="20"/>
              </w:rPr>
              <w:t>3</w:t>
            </w:r>
          </w:p>
        </w:tc>
        <w:tc>
          <w:tcPr>
            <w:tcW w:w="1522" w:type="dxa"/>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r w:rsidRPr="00F141B4">
              <w:rPr>
                <w:rFonts w:ascii="Times New Roman" w:hAnsi="Times New Roman" w:cs="Times New Roman"/>
                <w:sz w:val="20"/>
                <w:szCs w:val="20"/>
              </w:rPr>
              <w:t>2 tahun</w:t>
            </w:r>
          </w:p>
        </w:tc>
        <w:tc>
          <w:tcPr>
            <w:tcW w:w="1271" w:type="dxa"/>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r w:rsidRPr="00F141B4">
              <w:rPr>
                <w:rFonts w:ascii="Times New Roman" w:hAnsi="Times New Roman" w:cs="Times New Roman"/>
                <w:sz w:val="20"/>
                <w:szCs w:val="20"/>
              </w:rPr>
              <w:t>36,1</w:t>
            </w:r>
          </w:p>
        </w:tc>
        <w:tc>
          <w:tcPr>
            <w:tcW w:w="3435" w:type="dxa"/>
            <w:vMerge/>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p>
        </w:tc>
      </w:tr>
      <w:tr w:rsidR="005C4E48" w:rsidTr="00352158">
        <w:tc>
          <w:tcPr>
            <w:tcW w:w="576" w:type="dxa"/>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r w:rsidRPr="00F141B4">
              <w:rPr>
                <w:rFonts w:ascii="Times New Roman" w:hAnsi="Times New Roman" w:cs="Times New Roman"/>
                <w:sz w:val="20"/>
                <w:szCs w:val="20"/>
              </w:rPr>
              <w:t>4</w:t>
            </w:r>
          </w:p>
        </w:tc>
        <w:tc>
          <w:tcPr>
            <w:tcW w:w="1522" w:type="dxa"/>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r w:rsidRPr="00F141B4">
              <w:rPr>
                <w:rFonts w:ascii="Times New Roman" w:hAnsi="Times New Roman" w:cs="Times New Roman"/>
                <w:sz w:val="20"/>
                <w:szCs w:val="20"/>
              </w:rPr>
              <w:t>3 tahun</w:t>
            </w:r>
          </w:p>
        </w:tc>
        <w:tc>
          <w:tcPr>
            <w:tcW w:w="1271" w:type="dxa"/>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r w:rsidRPr="00F141B4">
              <w:rPr>
                <w:rFonts w:ascii="Times New Roman" w:hAnsi="Times New Roman" w:cs="Times New Roman"/>
                <w:sz w:val="20"/>
                <w:szCs w:val="20"/>
              </w:rPr>
              <w:t>40,2</w:t>
            </w:r>
          </w:p>
        </w:tc>
        <w:tc>
          <w:tcPr>
            <w:tcW w:w="3435" w:type="dxa"/>
            <w:vMerge/>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p>
        </w:tc>
      </w:tr>
      <w:tr w:rsidR="005C4E48" w:rsidTr="00352158">
        <w:tc>
          <w:tcPr>
            <w:tcW w:w="576" w:type="dxa"/>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r w:rsidRPr="00F141B4">
              <w:rPr>
                <w:rFonts w:ascii="Times New Roman" w:hAnsi="Times New Roman" w:cs="Times New Roman"/>
                <w:sz w:val="20"/>
                <w:szCs w:val="20"/>
              </w:rPr>
              <w:t>5</w:t>
            </w:r>
          </w:p>
        </w:tc>
        <w:tc>
          <w:tcPr>
            <w:tcW w:w="1522" w:type="dxa"/>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r w:rsidRPr="00F141B4">
              <w:rPr>
                <w:rFonts w:ascii="Times New Roman" w:hAnsi="Times New Roman" w:cs="Times New Roman"/>
                <w:sz w:val="20"/>
                <w:szCs w:val="20"/>
              </w:rPr>
              <w:t>0-11 bulan</w:t>
            </w:r>
          </w:p>
        </w:tc>
        <w:tc>
          <w:tcPr>
            <w:tcW w:w="1271" w:type="dxa"/>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r w:rsidRPr="00F141B4">
              <w:rPr>
                <w:rFonts w:ascii="Times New Roman" w:hAnsi="Times New Roman" w:cs="Times New Roman"/>
                <w:sz w:val="20"/>
                <w:szCs w:val="20"/>
              </w:rPr>
              <w:t>20,2</w:t>
            </w:r>
          </w:p>
        </w:tc>
        <w:tc>
          <w:tcPr>
            <w:tcW w:w="3435" w:type="dxa"/>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r w:rsidRPr="00F141B4">
              <w:rPr>
                <w:rFonts w:ascii="Times New Roman" w:hAnsi="Times New Roman" w:cs="Times New Roman"/>
                <w:sz w:val="20"/>
                <w:szCs w:val="20"/>
              </w:rPr>
              <w:t>Riskesdes 2013 (n=14.956)</w:t>
            </w:r>
          </w:p>
        </w:tc>
      </w:tr>
      <w:tr w:rsidR="005C4E48" w:rsidTr="00352158">
        <w:tc>
          <w:tcPr>
            <w:tcW w:w="576" w:type="dxa"/>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r w:rsidRPr="00F141B4">
              <w:rPr>
                <w:rFonts w:ascii="Times New Roman" w:hAnsi="Times New Roman" w:cs="Times New Roman"/>
                <w:sz w:val="20"/>
                <w:szCs w:val="20"/>
              </w:rPr>
              <w:t>6</w:t>
            </w:r>
          </w:p>
        </w:tc>
        <w:tc>
          <w:tcPr>
            <w:tcW w:w="1522" w:type="dxa"/>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r w:rsidRPr="00F141B4">
              <w:rPr>
                <w:rFonts w:ascii="Times New Roman" w:hAnsi="Times New Roman" w:cs="Times New Roman"/>
                <w:sz w:val="20"/>
                <w:szCs w:val="20"/>
              </w:rPr>
              <w:t>12-24 bulan</w:t>
            </w:r>
          </w:p>
        </w:tc>
        <w:tc>
          <w:tcPr>
            <w:tcW w:w="1271" w:type="dxa"/>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r w:rsidRPr="00F141B4">
              <w:rPr>
                <w:rFonts w:ascii="Times New Roman" w:hAnsi="Times New Roman" w:cs="Times New Roman"/>
                <w:sz w:val="20"/>
                <w:szCs w:val="20"/>
              </w:rPr>
              <w:t>40,4</w:t>
            </w:r>
          </w:p>
        </w:tc>
        <w:tc>
          <w:tcPr>
            <w:tcW w:w="3435" w:type="dxa"/>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r w:rsidRPr="00F141B4">
              <w:rPr>
                <w:rFonts w:ascii="Times New Roman" w:hAnsi="Times New Roman" w:cs="Times New Roman"/>
                <w:sz w:val="20"/>
                <w:szCs w:val="20"/>
              </w:rPr>
              <w:t>Riskesdes 2010 (n=3.024)</w:t>
            </w:r>
          </w:p>
        </w:tc>
      </w:tr>
      <w:tr w:rsidR="005C4E48" w:rsidTr="00352158">
        <w:tc>
          <w:tcPr>
            <w:tcW w:w="576" w:type="dxa"/>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r w:rsidRPr="00F141B4">
              <w:rPr>
                <w:rFonts w:ascii="Times New Roman" w:hAnsi="Times New Roman" w:cs="Times New Roman"/>
                <w:sz w:val="20"/>
                <w:szCs w:val="20"/>
              </w:rPr>
              <w:t>7</w:t>
            </w:r>
          </w:p>
        </w:tc>
        <w:tc>
          <w:tcPr>
            <w:tcW w:w="1522" w:type="dxa"/>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r w:rsidRPr="00F141B4">
              <w:rPr>
                <w:rFonts w:ascii="Times New Roman" w:hAnsi="Times New Roman" w:cs="Times New Roman"/>
                <w:sz w:val="20"/>
                <w:szCs w:val="20"/>
              </w:rPr>
              <w:t xml:space="preserve">0-23 bulan </w:t>
            </w:r>
          </w:p>
        </w:tc>
        <w:tc>
          <w:tcPr>
            <w:tcW w:w="1271" w:type="dxa"/>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r w:rsidRPr="00F141B4">
              <w:rPr>
                <w:rFonts w:ascii="Times New Roman" w:hAnsi="Times New Roman" w:cs="Times New Roman"/>
                <w:sz w:val="20"/>
                <w:szCs w:val="20"/>
              </w:rPr>
              <w:t>32,9</w:t>
            </w:r>
          </w:p>
        </w:tc>
        <w:tc>
          <w:tcPr>
            <w:tcW w:w="3435" w:type="dxa"/>
          </w:tcPr>
          <w:p w:rsidR="005C4E48" w:rsidRPr="00F141B4" w:rsidRDefault="005C4E48" w:rsidP="00352158">
            <w:pPr>
              <w:pStyle w:val="NoSpacing"/>
              <w:tabs>
                <w:tab w:val="left" w:pos="709"/>
                <w:tab w:val="left" w:pos="993"/>
              </w:tabs>
              <w:jc w:val="center"/>
              <w:rPr>
                <w:rFonts w:ascii="Times New Roman" w:hAnsi="Times New Roman" w:cs="Times New Roman"/>
                <w:sz w:val="20"/>
                <w:szCs w:val="20"/>
              </w:rPr>
            </w:pPr>
            <w:r w:rsidRPr="00F141B4">
              <w:rPr>
                <w:rFonts w:ascii="Times New Roman" w:hAnsi="Times New Roman" w:cs="Times New Roman"/>
                <w:sz w:val="20"/>
                <w:szCs w:val="20"/>
              </w:rPr>
              <w:t>Riskesdes 2013 (n=30.933)</w:t>
            </w:r>
          </w:p>
        </w:tc>
      </w:tr>
    </w:tbl>
    <w:p w:rsidR="005C4E48" w:rsidRDefault="005C4E48" w:rsidP="005C4E48">
      <w:pPr>
        <w:pStyle w:val="NoSpacing"/>
        <w:tabs>
          <w:tab w:val="left" w:pos="709"/>
          <w:tab w:val="left" w:pos="993"/>
          <w:tab w:val="left" w:pos="1276"/>
        </w:tabs>
        <w:spacing w:line="480" w:lineRule="auto"/>
        <w:jc w:val="both"/>
        <w:rPr>
          <w:rFonts w:ascii="Times New Roman" w:hAnsi="Times New Roman" w:cs="Times New Roman"/>
          <w:sz w:val="24"/>
          <w:szCs w:val="24"/>
        </w:rPr>
      </w:pPr>
    </w:p>
    <w:p w:rsidR="005C4E48" w:rsidRPr="0044532D" w:rsidRDefault="005C4E48" w:rsidP="005C4E48">
      <w:pPr>
        <w:pStyle w:val="NoSpacing"/>
        <w:numPr>
          <w:ilvl w:val="2"/>
          <w:numId w:val="9"/>
        </w:numPr>
        <w:spacing w:line="480" w:lineRule="auto"/>
        <w:ind w:left="1276" w:hanging="425"/>
        <w:jc w:val="both"/>
        <w:rPr>
          <w:rFonts w:ascii="Times New Roman" w:hAnsi="Times New Roman" w:cs="Times New Roman"/>
          <w:b/>
          <w:sz w:val="24"/>
          <w:szCs w:val="24"/>
        </w:rPr>
      </w:pPr>
      <w:r w:rsidRPr="0044532D">
        <w:rPr>
          <w:rFonts w:ascii="Times New Roman" w:hAnsi="Times New Roman" w:cs="Times New Roman"/>
          <w:b/>
          <w:sz w:val="24"/>
          <w:szCs w:val="24"/>
        </w:rPr>
        <w:t>Jenis Kelamin Balita</w:t>
      </w:r>
    </w:p>
    <w:p w:rsidR="005C4E48" w:rsidRDefault="005C4E48" w:rsidP="005C4E48">
      <w:pPr>
        <w:pStyle w:val="NoSpacing"/>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Studi kohort di Ethiopia menunjukkan bayi dengan jenis kelamin Laki-laki memiliki risiko dua kali lipat menjadi </w:t>
      </w:r>
      <w:r w:rsidRPr="007749EE">
        <w:rPr>
          <w:rFonts w:ascii="Times New Roman" w:hAnsi="Times New Roman" w:cs="Times New Roman"/>
          <w:i/>
          <w:sz w:val="24"/>
          <w:szCs w:val="24"/>
        </w:rPr>
        <w:t>stunting</w:t>
      </w:r>
      <w:r>
        <w:rPr>
          <w:rFonts w:ascii="Times New Roman" w:hAnsi="Times New Roman" w:cs="Times New Roman"/>
          <w:i/>
          <w:sz w:val="24"/>
          <w:szCs w:val="24"/>
        </w:rPr>
        <w:t xml:space="preserve"> </w:t>
      </w:r>
      <w:r>
        <w:rPr>
          <w:rFonts w:ascii="Times New Roman" w:hAnsi="Times New Roman" w:cs="Times New Roman"/>
          <w:sz w:val="24"/>
          <w:szCs w:val="24"/>
        </w:rPr>
        <w:t xml:space="preserve">dibandingkan dengan bayi perempuan pada usia 6 dan 12 bulan (Medhin, 2010). Anak laki – laki lebih berisiko </w:t>
      </w:r>
      <w:r w:rsidRPr="007749EE">
        <w:rPr>
          <w:rFonts w:ascii="Times New Roman" w:hAnsi="Times New Roman" w:cs="Times New Roman"/>
          <w:i/>
          <w:sz w:val="24"/>
          <w:szCs w:val="24"/>
        </w:rPr>
        <w:t>stunting</w:t>
      </w:r>
      <w:r>
        <w:rPr>
          <w:rFonts w:ascii="Times New Roman" w:hAnsi="Times New Roman" w:cs="Times New Roman"/>
          <w:sz w:val="24"/>
          <w:szCs w:val="24"/>
        </w:rPr>
        <w:t xml:space="preserve"> dan atau </w:t>
      </w:r>
      <w:r w:rsidRPr="007749EE">
        <w:rPr>
          <w:rFonts w:ascii="Times New Roman" w:hAnsi="Times New Roman" w:cs="Times New Roman"/>
          <w:i/>
          <w:sz w:val="24"/>
          <w:szCs w:val="24"/>
        </w:rPr>
        <w:t>underweight</w:t>
      </w:r>
      <w:r>
        <w:rPr>
          <w:rFonts w:ascii="Times New Roman" w:hAnsi="Times New Roman" w:cs="Times New Roman"/>
          <w:sz w:val="24"/>
          <w:szCs w:val="24"/>
        </w:rPr>
        <w:t xml:space="preserve"> dibandingkan anak perempuan. Beberapa penelitian di  </w:t>
      </w:r>
    </w:p>
    <w:p w:rsidR="005C4E48" w:rsidRDefault="005C4E48" w:rsidP="005C4E48">
      <w:pPr>
        <w:pStyle w:val="NoSpacing"/>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sub- Sahara Afrika menunjukkan bahwa anak laki – laki prasekolah lebih beresiko </w:t>
      </w:r>
      <w:r w:rsidRPr="007749EE">
        <w:rPr>
          <w:rFonts w:ascii="Times New Roman" w:hAnsi="Times New Roman" w:cs="Times New Roman"/>
          <w:i/>
          <w:sz w:val="24"/>
          <w:szCs w:val="24"/>
        </w:rPr>
        <w:t>stunting</w:t>
      </w:r>
      <w:r>
        <w:rPr>
          <w:rFonts w:ascii="Times New Roman" w:hAnsi="Times New Roman" w:cs="Times New Roman"/>
          <w:sz w:val="24"/>
          <w:szCs w:val="24"/>
        </w:rPr>
        <w:t xml:space="preserve"> dari pada rekan perempuannya. Dalam hal ini, tidak diketahui apa alasannya (</w:t>
      </w:r>
      <w:r w:rsidRPr="009A259E">
        <w:rPr>
          <w:rFonts w:ascii="Times New Roman" w:hAnsi="Times New Roman" w:cs="Times New Roman"/>
          <w:i/>
          <w:sz w:val="24"/>
          <w:szCs w:val="24"/>
        </w:rPr>
        <w:t>Lesiapeto, et al</w:t>
      </w:r>
      <w:r>
        <w:rPr>
          <w:rFonts w:ascii="Times New Roman" w:hAnsi="Times New Roman" w:cs="Times New Roman"/>
          <w:sz w:val="24"/>
          <w:szCs w:val="24"/>
        </w:rPr>
        <w:t>, 2010).</w:t>
      </w:r>
    </w:p>
    <w:p w:rsidR="005C4E48" w:rsidRDefault="005C4E48" w:rsidP="005C4E48">
      <w:pPr>
        <w:pStyle w:val="NoSpacing"/>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Dalam dua penelitain yang dilakukan di tiga Negara berbeda, yang Libiya (</w:t>
      </w:r>
      <w:r w:rsidRPr="009A259E">
        <w:rPr>
          <w:rFonts w:ascii="Times New Roman" w:hAnsi="Times New Roman" w:cs="Times New Roman"/>
          <w:i/>
          <w:sz w:val="24"/>
          <w:szCs w:val="24"/>
        </w:rPr>
        <w:t>Taguri et al</w:t>
      </w:r>
      <w:r>
        <w:rPr>
          <w:rFonts w:ascii="Times New Roman" w:hAnsi="Times New Roman" w:cs="Times New Roman"/>
          <w:sz w:val="24"/>
          <w:szCs w:val="24"/>
        </w:rPr>
        <w:t>, 2008), serta Bangladesh dan Indonesia (</w:t>
      </w:r>
      <w:r w:rsidRPr="009A259E">
        <w:rPr>
          <w:rFonts w:ascii="Times New Roman" w:hAnsi="Times New Roman" w:cs="Times New Roman"/>
          <w:i/>
          <w:sz w:val="24"/>
          <w:szCs w:val="24"/>
        </w:rPr>
        <w:t>Semba et al</w:t>
      </w:r>
      <w:r>
        <w:rPr>
          <w:rFonts w:ascii="Times New Roman" w:hAnsi="Times New Roman" w:cs="Times New Roman"/>
          <w:sz w:val="24"/>
          <w:szCs w:val="24"/>
        </w:rPr>
        <w:t xml:space="preserve">, 2008), menunjukkan bahwa prevalensi </w:t>
      </w:r>
      <w:r w:rsidRPr="00416315">
        <w:rPr>
          <w:rFonts w:ascii="Times New Roman" w:hAnsi="Times New Roman" w:cs="Times New Roman"/>
          <w:i/>
          <w:sz w:val="24"/>
          <w:szCs w:val="24"/>
        </w:rPr>
        <w:t xml:space="preserve">stunting </w:t>
      </w:r>
      <w:r>
        <w:rPr>
          <w:rFonts w:ascii="Times New Roman" w:hAnsi="Times New Roman" w:cs="Times New Roman"/>
          <w:sz w:val="24"/>
          <w:szCs w:val="24"/>
        </w:rPr>
        <w:t xml:space="preserve">lebih besar pada anak laki – laki dibandingkan dengan anak perempuan. Hasil penelitian lain menunjukkan bahwa </w:t>
      </w:r>
      <w:r>
        <w:rPr>
          <w:rFonts w:ascii="Times New Roman" w:hAnsi="Times New Roman" w:cs="Times New Roman"/>
          <w:sz w:val="24"/>
          <w:szCs w:val="24"/>
        </w:rPr>
        <w:lastRenderedPageBreak/>
        <w:t xml:space="preserve">jenis kelamin anak adalah predictor yang kuat dari </w:t>
      </w:r>
      <w:r w:rsidRPr="00416315">
        <w:rPr>
          <w:rFonts w:ascii="Times New Roman" w:hAnsi="Times New Roman" w:cs="Times New Roman"/>
          <w:i/>
          <w:sz w:val="24"/>
          <w:szCs w:val="24"/>
        </w:rPr>
        <w:t>stunting</w:t>
      </w:r>
      <w:r>
        <w:rPr>
          <w:rFonts w:ascii="Times New Roman" w:hAnsi="Times New Roman" w:cs="Times New Roman"/>
          <w:i/>
          <w:sz w:val="24"/>
          <w:szCs w:val="24"/>
        </w:rPr>
        <w:t xml:space="preserve"> </w:t>
      </w:r>
      <w:r>
        <w:rPr>
          <w:rFonts w:ascii="Times New Roman" w:hAnsi="Times New Roman" w:cs="Times New Roman"/>
          <w:sz w:val="24"/>
          <w:szCs w:val="24"/>
        </w:rPr>
        <w:t xml:space="preserve">dan </w:t>
      </w:r>
      <w:r w:rsidRPr="00416315">
        <w:rPr>
          <w:rFonts w:ascii="Times New Roman" w:hAnsi="Times New Roman" w:cs="Times New Roman"/>
          <w:i/>
          <w:sz w:val="24"/>
          <w:szCs w:val="24"/>
        </w:rPr>
        <w:t>severe stunting</w:t>
      </w:r>
      <w:r>
        <w:rPr>
          <w:rFonts w:ascii="Times New Roman" w:hAnsi="Times New Roman" w:cs="Times New Roman"/>
          <w:sz w:val="24"/>
          <w:szCs w:val="24"/>
        </w:rPr>
        <w:t xml:space="preserve"> pada anak usia 0 – 23 bulan dan 0 – 59 bulan. Anak perempuan memiliki resiko yang lebih rendah dibandingkan dengan anak laki – laki dalam hal ini. Selama masa bayi dan masa kanak – kanak, anak perempuan cenderung lebih rendah kemungkinannya menjadi </w:t>
      </w:r>
      <w:r w:rsidRPr="00416315">
        <w:rPr>
          <w:rFonts w:ascii="Times New Roman" w:hAnsi="Times New Roman" w:cs="Times New Roman"/>
          <w:i/>
          <w:sz w:val="24"/>
          <w:szCs w:val="24"/>
        </w:rPr>
        <w:t>stunting</w:t>
      </w:r>
      <w:r>
        <w:rPr>
          <w:rFonts w:ascii="Times New Roman" w:hAnsi="Times New Roman" w:cs="Times New Roman"/>
          <w:sz w:val="24"/>
          <w:szCs w:val="24"/>
        </w:rPr>
        <w:t xml:space="preserve"> dan </w:t>
      </w:r>
      <w:r w:rsidRPr="00416315">
        <w:rPr>
          <w:rFonts w:ascii="Times New Roman" w:hAnsi="Times New Roman" w:cs="Times New Roman"/>
          <w:i/>
          <w:sz w:val="24"/>
          <w:szCs w:val="24"/>
        </w:rPr>
        <w:t xml:space="preserve">severe </w:t>
      </w:r>
      <w:r>
        <w:rPr>
          <w:rFonts w:ascii="Times New Roman" w:hAnsi="Times New Roman" w:cs="Times New Roman"/>
          <w:sz w:val="24"/>
          <w:szCs w:val="24"/>
        </w:rPr>
        <w:t>daripada anak laki – laki, selain itu bayi perempuan dapat bertahan hidup dalam jumlah lebih besar daripada bayi laki – laki di kebanyakkan Negara berkembang termasuk Indonesia (</w:t>
      </w:r>
      <w:r w:rsidRPr="009A259E">
        <w:rPr>
          <w:rFonts w:ascii="Times New Roman" w:hAnsi="Times New Roman" w:cs="Times New Roman"/>
          <w:i/>
          <w:sz w:val="24"/>
          <w:szCs w:val="24"/>
        </w:rPr>
        <w:t>Ramli et al,</w:t>
      </w:r>
      <w:r>
        <w:rPr>
          <w:rFonts w:ascii="Times New Roman" w:hAnsi="Times New Roman" w:cs="Times New Roman"/>
          <w:sz w:val="24"/>
          <w:szCs w:val="24"/>
        </w:rPr>
        <w:t xml:space="preserve"> 2009).</w:t>
      </w:r>
    </w:p>
    <w:p w:rsidR="005C4E48" w:rsidRPr="0044532D" w:rsidRDefault="005C4E48" w:rsidP="005C4E48">
      <w:pPr>
        <w:pStyle w:val="NoSpacing"/>
        <w:numPr>
          <w:ilvl w:val="1"/>
          <w:numId w:val="9"/>
        </w:numPr>
        <w:spacing w:line="480" w:lineRule="auto"/>
        <w:ind w:left="851" w:hanging="283"/>
        <w:jc w:val="both"/>
        <w:rPr>
          <w:rFonts w:ascii="Times New Roman" w:hAnsi="Times New Roman" w:cs="Times New Roman"/>
          <w:b/>
          <w:sz w:val="24"/>
          <w:szCs w:val="24"/>
        </w:rPr>
      </w:pPr>
      <w:r w:rsidRPr="0044532D">
        <w:rPr>
          <w:rFonts w:ascii="Times New Roman" w:hAnsi="Times New Roman" w:cs="Times New Roman"/>
          <w:b/>
          <w:sz w:val="24"/>
          <w:szCs w:val="24"/>
        </w:rPr>
        <w:t>ASI Ekslusif</w:t>
      </w:r>
    </w:p>
    <w:p w:rsidR="005C4E48" w:rsidRPr="0044532D" w:rsidRDefault="005C4E48" w:rsidP="005C4E48">
      <w:pPr>
        <w:pStyle w:val="NoSpacing"/>
        <w:numPr>
          <w:ilvl w:val="2"/>
          <w:numId w:val="9"/>
        </w:numPr>
        <w:tabs>
          <w:tab w:val="left" w:pos="993"/>
        </w:tabs>
        <w:spacing w:line="480" w:lineRule="auto"/>
        <w:ind w:left="1134" w:hanging="283"/>
        <w:jc w:val="both"/>
        <w:rPr>
          <w:rFonts w:ascii="Times New Roman" w:hAnsi="Times New Roman" w:cs="Times New Roman"/>
          <w:b/>
          <w:sz w:val="24"/>
          <w:szCs w:val="24"/>
        </w:rPr>
      </w:pPr>
      <w:r w:rsidRPr="0044532D">
        <w:rPr>
          <w:rFonts w:ascii="Times New Roman" w:hAnsi="Times New Roman" w:cs="Times New Roman"/>
          <w:b/>
          <w:sz w:val="24"/>
          <w:szCs w:val="24"/>
        </w:rPr>
        <w:t>Pengertian Asi Ek</w:t>
      </w:r>
      <w:r>
        <w:rPr>
          <w:rFonts w:ascii="Times New Roman" w:hAnsi="Times New Roman" w:cs="Times New Roman"/>
          <w:b/>
          <w:sz w:val="24"/>
          <w:szCs w:val="24"/>
        </w:rPr>
        <w:t>s</w:t>
      </w:r>
      <w:r w:rsidRPr="0044532D">
        <w:rPr>
          <w:rFonts w:ascii="Times New Roman" w:hAnsi="Times New Roman" w:cs="Times New Roman"/>
          <w:b/>
          <w:sz w:val="24"/>
          <w:szCs w:val="24"/>
        </w:rPr>
        <w:t>lusif</w:t>
      </w:r>
    </w:p>
    <w:p w:rsidR="005C4E48" w:rsidRDefault="005C4E48" w:rsidP="005C4E48">
      <w:pPr>
        <w:pStyle w:val="NoSpacing"/>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ASI ekslusif adalah memberikan hanya ASI saja bagi bayi sejak lahir sampai usia 6 bulan. Namun ada pengecualian, bayi diperbolehkan mengonsumsi obat – obatan, vitamin, dan mineral tetes atas saran dokter. Selama 6 bulan pertama pemberian ASI ekslusif, bayi tidak diberikan makanan dan minuman lain(susu, bubur nasi, madu, air teh, nasi tim). Sedangkan ASI predominan adalah memberikan ASI kepada bayi, tetapi pernah memberikan sedikit air minum atau minuman berbasis air, misalnya teh, sebagai makanan/ minuman prelakteal sebelum ASI keluar (Kemenkes, 2010).</w:t>
      </w:r>
    </w:p>
    <w:p w:rsidR="005C4E48" w:rsidRPr="009A259E" w:rsidRDefault="005C4E48" w:rsidP="005C4E48">
      <w:pPr>
        <w:pStyle w:val="NoSpacing"/>
        <w:numPr>
          <w:ilvl w:val="2"/>
          <w:numId w:val="9"/>
        </w:numPr>
        <w:tabs>
          <w:tab w:val="left" w:pos="993"/>
        </w:tabs>
        <w:spacing w:line="480" w:lineRule="auto"/>
        <w:ind w:left="1134" w:hanging="283"/>
        <w:jc w:val="both"/>
        <w:rPr>
          <w:rFonts w:ascii="Times New Roman" w:hAnsi="Times New Roman" w:cs="Times New Roman"/>
          <w:b/>
          <w:sz w:val="24"/>
          <w:szCs w:val="24"/>
        </w:rPr>
      </w:pPr>
      <w:r w:rsidRPr="009A259E">
        <w:rPr>
          <w:rFonts w:ascii="Times New Roman" w:hAnsi="Times New Roman" w:cs="Times New Roman"/>
          <w:b/>
          <w:sz w:val="24"/>
          <w:szCs w:val="24"/>
        </w:rPr>
        <w:t>Manfaat Pemberian Asi Ekslusif</w:t>
      </w:r>
    </w:p>
    <w:p w:rsidR="005C4E48" w:rsidRDefault="005C4E48" w:rsidP="005C4E48">
      <w:pPr>
        <w:pStyle w:val="NoSpacing"/>
        <w:tabs>
          <w:tab w:val="left" w:pos="851"/>
        </w:tabs>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Pemberian ASI memiliki berbagai manfaat terhadap kesehatan, terutama ASI memiliki manfaat yang sangat besar bagi pertumbuhan dan perkembangan bayi yang berkualitas ASI eksklusif sampai bayi berumur 6 bulan mampu mencukupi kebutuhan nutrisi utama bayi dari infeksi berbagai mikroorganisme dan juga keunggulan dari aspek psikologis yang mendukung perkembangan kejiwaan bayi. Untuk menunjang keberhasilan menyusui, diperlukan persiapan semenjak kehamilan, </w:t>
      </w:r>
      <w:r>
        <w:rPr>
          <w:rFonts w:ascii="Times New Roman" w:hAnsi="Times New Roman" w:cs="Times New Roman"/>
          <w:sz w:val="24"/>
          <w:szCs w:val="24"/>
        </w:rPr>
        <w:lastRenderedPageBreak/>
        <w:t>segera setelah melahirkan dan dalam masa menyusui selanjutnya. Ibu yang kembali bekerjapun dapat tetap memberikan ASI ekslusif kepada bayi melalui ASI perah. Pemberian ASI yang berkualitas akan mendukung tumbuhnya generasi yang berkualitas dan memberikan perlindungan dan kasih sayang yang lebih bagi bayi. Selain itu manfaat menyusi bagi ibu banyak sekali, selain aspek psikologis ibu, isapan mulut pada payudara ibu dapat merangsang terbentuknya hormone oksitosin yang dapat meningkatkan produksi ASI dan mempercepat involusi uterus  (Susanti,N, 2012)</w:t>
      </w:r>
    </w:p>
    <w:p w:rsidR="005C4E48" w:rsidRDefault="005C4E48" w:rsidP="005C4E48">
      <w:pPr>
        <w:pStyle w:val="NoSpacing"/>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Menurut Themsone (2009) yang dikutip dari Ujung R M (2017), Risiko menjadi </w:t>
      </w:r>
      <w:r w:rsidRPr="00416315">
        <w:rPr>
          <w:rFonts w:ascii="Times New Roman" w:hAnsi="Times New Roman" w:cs="Times New Roman"/>
          <w:i/>
          <w:sz w:val="24"/>
          <w:szCs w:val="24"/>
        </w:rPr>
        <w:t>stunting</w:t>
      </w:r>
      <w:r>
        <w:rPr>
          <w:rFonts w:ascii="Times New Roman" w:hAnsi="Times New Roman" w:cs="Times New Roman"/>
          <w:sz w:val="24"/>
          <w:szCs w:val="24"/>
        </w:rPr>
        <w:t xml:space="preserve"> 3,7 kali lebih tinggi pada balita yang tidak diberikan ASI ekslusif (ASI &lt; 6 bulan) dibandingkan dengan balita yang diberi ASI ekslusif (&gt; 6 bulan). Penelitian yang dilakukan oleh Teshom(2009) menunjukkan bahwa anak yang tidak mendapatkan kolostrum lebih berisiko tinggi terhadap </w:t>
      </w:r>
      <w:r w:rsidRPr="00416315">
        <w:rPr>
          <w:rFonts w:ascii="Times New Roman" w:hAnsi="Times New Roman" w:cs="Times New Roman"/>
          <w:i/>
          <w:sz w:val="24"/>
          <w:szCs w:val="24"/>
        </w:rPr>
        <w:t>stunting</w:t>
      </w:r>
      <w:r>
        <w:rPr>
          <w:rFonts w:ascii="Times New Roman" w:hAnsi="Times New Roman" w:cs="Times New Roman"/>
          <w:sz w:val="24"/>
          <w:szCs w:val="24"/>
        </w:rPr>
        <w:t xml:space="preserve">. Hal ini mungkin disebabkan karena kolostrum memberikan efek perlindungan pada bayi baru lahir dan bayi yang tidak menerima kolostrum mungkin memiliki insiden, durasi dan keparahan penyakit yang lebih tinggi seperti diare yang berkontribusi terhadap kekurangan gizi. Penelitian lain juga menyebutkan pemberian kolostrum pada bayi berhubungan dengan kejadian </w:t>
      </w:r>
      <w:r w:rsidRPr="00416315">
        <w:rPr>
          <w:rFonts w:ascii="Times New Roman" w:hAnsi="Times New Roman" w:cs="Times New Roman"/>
          <w:i/>
          <w:sz w:val="24"/>
          <w:szCs w:val="24"/>
        </w:rPr>
        <w:t>stunting</w:t>
      </w:r>
      <w:r>
        <w:rPr>
          <w:rFonts w:ascii="Times New Roman" w:hAnsi="Times New Roman" w:cs="Times New Roman"/>
          <w:sz w:val="24"/>
          <w:szCs w:val="24"/>
        </w:rPr>
        <w:t xml:space="preserve">. Selain itu durasi pemberian ASI berkepanjangan merupakan faktor risiko untuk </w:t>
      </w:r>
      <w:r w:rsidRPr="00416315">
        <w:rPr>
          <w:rFonts w:ascii="Times New Roman" w:hAnsi="Times New Roman" w:cs="Times New Roman"/>
          <w:i/>
          <w:sz w:val="24"/>
          <w:szCs w:val="24"/>
        </w:rPr>
        <w:t>stunting</w:t>
      </w:r>
      <w:r>
        <w:rPr>
          <w:rFonts w:ascii="Times New Roman" w:hAnsi="Times New Roman" w:cs="Times New Roman"/>
          <w:sz w:val="24"/>
          <w:szCs w:val="24"/>
        </w:rPr>
        <w:t xml:space="preserve"> (Ujung R M </w:t>
      </w:r>
      <w:r w:rsidRPr="00CF471B">
        <w:rPr>
          <w:rFonts w:ascii="Times New Roman" w:hAnsi="Times New Roman" w:cs="Times New Roman"/>
          <w:i/>
          <w:sz w:val="24"/>
          <w:szCs w:val="24"/>
        </w:rPr>
        <w:t>et</w:t>
      </w:r>
      <w:r>
        <w:rPr>
          <w:rFonts w:ascii="Times New Roman" w:hAnsi="Times New Roman" w:cs="Times New Roman"/>
          <w:sz w:val="24"/>
          <w:szCs w:val="24"/>
        </w:rPr>
        <w:t xml:space="preserve"> </w:t>
      </w:r>
      <w:r w:rsidRPr="00CF471B">
        <w:rPr>
          <w:rFonts w:ascii="Times New Roman" w:hAnsi="Times New Roman" w:cs="Times New Roman"/>
          <w:i/>
          <w:sz w:val="24"/>
          <w:szCs w:val="24"/>
        </w:rPr>
        <w:t>al</w:t>
      </w:r>
      <w:r>
        <w:rPr>
          <w:rFonts w:ascii="Times New Roman" w:hAnsi="Times New Roman" w:cs="Times New Roman"/>
          <w:sz w:val="24"/>
          <w:szCs w:val="24"/>
        </w:rPr>
        <w:t>, 2017).</w:t>
      </w:r>
    </w:p>
    <w:p w:rsidR="005C4E48" w:rsidRDefault="005C4E48" w:rsidP="005C4E48">
      <w:pPr>
        <w:pStyle w:val="NoSpacing"/>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Menurut Alrahmad,Miko dan Hadi (2010) dalam Fitri L (2018), ASI sangat dibutuhkan dalam masa pertumbuhan bayi agar kebutuhan gizinya tercukupi. Oleh karena itu ibu harus dan wajib memberikan ASI secara ekslusif kepada bayi sampai umur bayi 6 bulan dan tetap memberikan ASI sampai umur 2 tahun untuk memenuhi </w:t>
      </w:r>
      <w:r>
        <w:rPr>
          <w:rFonts w:ascii="Times New Roman" w:hAnsi="Times New Roman" w:cs="Times New Roman"/>
          <w:sz w:val="24"/>
          <w:szCs w:val="24"/>
        </w:rPr>
        <w:lastRenderedPageBreak/>
        <w:t>gizi bayi. Kartiningrum (2015) dalam Fitri L (2018) dalam penelitiannya menyebutkan bahwa riwayat ASI eksklusif merupakan faktor resiko terjadinya gizi kurang pada balita (Fitri L 2018).</w:t>
      </w:r>
    </w:p>
    <w:p w:rsidR="005C4E48" w:rsidRDefault="005C4E48" w:rsidP="005C4E48">
      <w:pPr>
        <w:pStyle w:val="NoSpacing"/>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Di Indonesia perilaku ibu dalam pemberian ASI eksklusif memiliki hubungan yang bermakna dengan indeks PB/U, hal ini sesuai dengan penelitian yang dilakukan Alrahmad (2010) dalam Fitri L (2018) yang mengatakan bahwa ada hubungan antara ASI Eksklusif dengan kejadian </w:t>
      </w:r>
      <w:r w:rsidRPr="00C42838">
        <w:rPr>
          <w:rFonts w:ascii="Times New Roman" w:hAnsi="Times New Roman" w:cs="Times New Roman"/>
          <w:i/>
          <w:sz w:val="24"/>
          <w:szCs w:val="24"/>
        </w:rPr>
        <w:t>stunting</w:t>
      </w:r>
      <w:r>
        <w:rPr>
          <w:rFonts w:ascii="Times New Roman" w:hAnsi="Times New Roman" w:cs="Times New Roman"/>
          <w:sz w:val="24"/>
          <w:szCs w:val="24"/>
        </w:rPr>
        <w:t xml:space="preserve"> pada balita di Banda Aceh dimana ibu yang tidak memberikan ASI ekslusif akan menjadi resiko </w:t>
      </w:r>
      <w:r w:rsidRPr="00C42838">
        <w:rPr>
          <w:rFonts w:ascii="Times New Roman" w:hAnsi="Times New Roman" w:cs="Times New Roman"/>
          <w:i/>
          <w:sz w:val="24"/>
          <w:szCs w:val="24"/>
        </w:rPr>
        <w:t>stunting</w:t>
      </w:r>
      <w:r>
        <w:rPr>
          <w:rFonts w:ascii="Times New Roman" w:hAnsi="Times New Roman" w:cs="Times New Roman"/>
          <w:sz w:val="24"/>
          <w:szCs w:val="24"/>
        </w:rPr>
        <w:t xml:space="preserve"> sebanyak 4 kali lebih tinggi dibandingkan bayi yang mendapat ASI eksklusif (Fitri L, 2018).</w:t>
      </w:r>
    </w:p>
    <w:p w:rsidR="005C4E48" w:rsidRDefault="005C4E48" w:rsidP="005C4E48">
      <w:pPr>
        <w:pStyle w:val="NoSpacing"/>
        <w:numPr>
          <w:ilvl w:val="1"/>
          <w:numId w:val="9"/>
        </w:numPr>
        <w:spacing w:line="480" w:lineRule="auto"/>
        <w:ind w:left="993" w:hanging="284"/>
        <w:jc w:val="both"/>
        <w:rPr>
          <w:rFonts w:ascii="Times New Roman" w:hAnsi="Times New Roman" w:cs="Times New Roman"/>
          <w:b/>
          <w:sz w:val="24"/>
          <w:szCs w:val="24"/>
        </w:rPr>
      </w:pPr>
      <w:r w:rsidRPr="00DD0A9F">
        <w:rPr>
          <w:rFonts w:ascii="Times New Roman" w:hAnsi="Times New Roman" w:cs="Times New Roman"/>
          <w:b/>
          <w:sz w:val="24"/>
          <w:szCs w:val="24"/>
        </w:rPr>
        <w:t>Status Ekonomi</w:t>
      </w:r>
    </w:p>
    <w:p w:rsidR="005C4E48" w:rsidRDefault="005C4E48" w:rsidP="005C4E48">
      <w:pPr>
        <w:pStyle w:val="NoSpacing"/>
        <w:numPr>
          <w:ilvl w:val="2"/>
          <w:numId w:val="9"/>
        </w:numPr>
        <w:spacing w:line="480" w:lineRule="auto"/>
        <w:ind w:left="1276" w:hanging="283"/>
        <w:jc w:val="both"/>
        <w:rPr>
          <w:rFonts w:ascii="Times New Roman" w:hAnsi="Times New Roman" w:cs="Times New Roman"/>
          <w:b/>
          <w:sz w:val="24"/>
          <w:szCs w:val="24"/>
        </w:rPr>
      </w:pPr>
      <w:r>
        <w:rPr>
          <w:rFonts w:ascii="Times New Roman" w:hAnsi="Times New Roman" w:cs="Times New Roman"/>
          <w:b/>
          <w:sz w:val="24"/>
          <w:szCs w:val="24"/>
        </w:rPr>
        <w:t xml:space="preserve">Pengertian </w:t>
      </w:r>
    </w:p>
    <w:p w:rsidR="005C4E48" w:rsidRDefault="005C4E48" w:rsidP="005C4E48">
      <w:pPr>
        <w:pStyle w:val="NoSpacing"/>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Status ekonomi adalah kedudukan atau posisi seseorang dalam masyarakat, status sosial ekonomi adalah gambaran tentang keadaan seseorang atau suatu masyarakat yang ditinjau dari segi sosial ekonomi, gambaran itu seperti tingkat pendidikan, pendapatan dan sebagainnya. Status ekonomi kemungkinan besar merupakan pembentuk gaya hidup keluarga. Pendapatan keluarga memadai akan menunjang tumbuh kembang anak. Karena orang tua dapat menyediakan semua kebutuhan anak baik primer maupun sekunder (Soetjiningsih, 2011).</w:t>
      </w:r>
    </w:p>
    <w:p w:rsidR="005C4E48" w:rsidRDefault="005C4E48" w:rsidP="005C4E48">
      <w:pPr>
        <w:pStyle w:val="NoSpacing"/>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Menurut Berg (2010) dalam jurnal Illahi (2017) dengan bertambahnya pengeluaran untuk komsumsi tidak selalu diikuti dengan perbaikan pola komsumsi pangan. Meskipun seseorang cenderung menghabiskan sebagian besar pendapatnya untuk komsumsi belum tentu mencerminkan bahwa apa yang dimakan tersebut sudah baik dalam mutu gizinya. Selain itu, kemampuan keluarga dalam membeli </w:t>
      </w:r>
      <w:r>
        <w:rPr>
          <w:rFonts w:ascii="Times New Roman" w:hAnsi="Times New Roman" w:cs="Times New Roman"/>
          <w:sz w:val="24"/>
          <w:szCs w:val="24"/>
        </w:rPr>
        <w:lastRenderedPageBreak/>
        <w:t xml:space="preserve">makanan tidak hanya dipengaruhi besarnya pendapatan tetapi harga bahan makanan. Beberapa bahan makanan yang mahal cenderung tidak dipilih dan dibeli, jadi dalam keluarga jenis makanan tersebut jarang disajikan sehingga dalam memenuhi kebutuhan gizi masih kurang, ini sesuai dengan penelitian Annisa (2012) bahwa pengeluaran pangan keluarga yang rendah memiliki resiko 6,353 kali lebih besar mengalami </w:t>
      </w:r>
      <w:r w:rsidRPr="008F4C5D">
        <w:rPr>
          <w:rFonts w:ascii="Times New Roman" w:hAnsi="Times New Roman" w:cs="Times New Roman"/>
          <w:i/>
          <w:sz w:val="24"/>
          <w:szCs w:val="24"/>
        </w:rPr>
        <w:t xml:space="preserve">stunting </w:t>
      </w:r>
      <w:r>
        <w:rPr>
          <w:rFonts w:ascii="Times New Roman" w:hAnsi="Times New Roman" w:cs="Times New Roman"/>
          <w:sz w:val="24"/>
          <w:szCs w:val="24"/>
        </w:rPr>
        <w:t>(Annisa, 2012).</w:t>
      </w:r>
    </w:p>
    <w:p w:rsidR="005C4E48" w:rsidRPr="004030EA" w:rsidRDefault="005C4E48" w:rsidP="005C4E48">
      <w:pPr>
        <w:pStyle w:val="NoSpacing"/>
        <w:numPr>
          <w:ilvl w:val="2"/>
          <w:numId w:val="9"/>
        </w:numPr>
        <w:spacing w:line="480" w:lineRule="auto"/>
        <w:ind w:left="1276" w:hanging="283"/>
        <w:jc w:val="both"/>
        <w:rPr>
          <w:rFonts w:ascii="Times New Roman" w:hAnsi="Times New Roman" w:cs="Times New Roman"/>
          <w:b/>
          <w:sz w:val="24"/>
          <w:szCs w:val="24"/>
        </w:rPr>
      </w:pPr>
      <w:r w:rsidRPr="004030EA">
        <w:rPr>
          <w:rFonts w:ascii="Times New Roman" w:hAnsi="Times New Roman" w:cs="Times New Roman"/>
          <w:b/>
          <w:sz w:val="24"/>
          <w:szCs w:val="24"/>
        </w:rPr>
        <w:t>Tingkat Ekonomi</w:t>
      </w:r>
    </w:p>
    <w:p w:rsidR="005C4E48" w:rsidRDefault="005C4E48" w:rsidP="005C4E48">
      <w:pPr>
        <w:pStyle w:val="NoSpacing"/>
        <w:tabs>
          <w:tab w:val="left" w:pos="1560"/>
          <w:tab w:val="left" w:pos="1843"/>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Freidman (2009) membagi keluarga terdiri dari 4 tingkatan ekonomi, yaitu sebagai berikut :</w:t>
      </w:r>
    </w:p>
    <w:p w:rsidR="005C4E48" w:rsidRDefault="005C4E48" w:rsidP="005C4E48">
      <w:pPr>
        <w:pStyle w:val="NoSpacing"/>
        <w:numPr>
          <w:ilvl w:val="0"/>
          <w:numId w:val="13"/>
        </w:numPr>
        <w:spacing w:line="480" w:lineRule="auto"/>
        <w:ind w:left="1560" w:hanging="284"/>
        <w:jc w:val="both"/>
        <w:rPr>
          <w:rFonts w:ascii="Times New Roman" w:hAnsi="Times New Roman" w:cs="Times New Roman"/>
          <w:sz w:val="24"/>
          <w:szCs w:val="24"/>
        </w:rPr>
      </w:pPr>
      <w:r w:rsidRPr="004030EA">
        <w:rPr>
          <w:rFonts w:ascii="Times New Roman" w:hAnsi="Times New Roman" w:cs="Times New Roman"/>
          <w:sz w:val="24"/>
          <w:szCs w:val="24"/>
        </w:rPr>
        <w:t>Adekuat</w:t>
      </w:r>
    </w:p>
    <w:p w:rsidR="005C4E48" w:rsidRDefault="005C4E48" w:rsidP="005C4E48">
      <w:pPr>
        <w:pStyle w:val="NoSpacing"/>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Adekuat menyatakan uang yang dibelanjakan atas dasar suatu permohonan bahwa pembiayaan adalah tanggung jawab kedua orang tua.Keluarga menganggarkan dan mengatur biaya secara ralisitis.</w:t>
      </w:r>
    </w:p>
    <w:p w:rsidR="005C4E48" w:rsidRDefault="005C4E48" w:rsidP="005C4E48">
      <w:pPr>
        <w:pStyle w:val="NoSpacing"/>
        <w:numPr>
          <w:ilvl w:val="0"/>
          <w:numId w:val="13"/>
        </w:num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Marginal</w:t>
      </w:r>
    </w:p>
    <w:p w:rsidR="005C4E48" w:rsidRDefault="005C4E48" w:rsidP="005C4E48">
      <w:pPr>
        <w:pStyle w:val="NoSpacing"/>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Pada tingkat marginal sering terjadi ketidak sepakatan dan perselisihan siapa yang seharusnya mengontrol pendapatan dan pengeluaran.</w:t>
      </w:r>
    </w:p>
    <w:p w:rsidR="005C4E48" w:rsidRDefault="005C4E48" w:rsidP="005C4E48">
      <w:pPr>
        <w:pStyle w:val="NoSpacing"/>
        <w:numPr>
          <w:ilvl w:val="0"/>
          <w:numId w:val="13"/>
        </w:num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Miskin</w:t>
      </w:r>
    </w:p>
    <w:p w:rsidR="005C4E48" w:rsidRDefault="005C4E48" w:rsidP="005C4E48">
      <w:pPr>
        <w:pStyle w:val="NoSpacing"/>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Keluarga tidak bisa hidup dengan caranya sendiri, pengaturan keuangan yang buruk akan menyebabkan didahulukannya kemewahan. Diatas kebutuhan pokok, manajemen keuangan yang sangat buruk dapat atau tidak membahayakan kesejahteraan anak, tetapi pengeluaran dan kebutuhan keuangan melebihi penghasilan.</w:t>
      </w:r>
    </w:p>
    <w:p w:rsidR="005C4E48" w:rsidRDefault="005C4E48" w:rsidP="005C4E48">
      <w:pPr>
        <w:pStyle w:val="NoSpacing"/>
        <w:numPr>
          <w:ilvl w:val="0"/>
          <w:numId w:val="13"/>
        </w:num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Sangat Miskin</w:t>
      </w:r>
    </w:p>
    <w:p w:rsidR="005C4E48" w:rsidRDefault="005C4E48" w:rsidP="005C4E48">
      <w:pPr>
        <w:pStyle w:val="NoSpacing"/>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lastRenderedPageBreak/>
        <w:t>Manajemen keuangan yang sangat jelek, termasuk pengeluaran saja dan berhutang terlalu banyak, serta kurang tersedianya kebutuhan dasar.</w:t>
      </w:r>
    </w:p>
    <w:p w:rsidR="005C4E48" w:rsidRDefault="005C4E48" w:rsidP="005C4E48">
      <w:pPr>
        <w:pStyle w:val="NoSpacing"/>
        <w:numPr>
          <w:ilvl w:val="2"/>
          <w:numId w:val="9"/>
        </w:numPr>
        <w:spacing w:line="480" w:lineRule="auto"/>
        <w:ind w:left="1276" w:hanging="283"/>
        <w:jc w:val="both"/>
        <w:rPr>
          <w:rFonts w:ascii="Times New Roman" w:hAnsi="Times New Roman" w:cs="Times New Roman"/>
          <w:b/>
          <w:sz w:val="24"/>
          <w:szCs w:val="24"/>
        </w:rPr>
      </w:pPr>
      <w:r w:rsidRPr="001A731E">
        <w:rPr>
          <w:rFonts w:ascii="Times New Roman" w:hAnsi="Times New Roman" w:cs="Times New Roman"/>
          <w:b/>
          <w:sz w:val="24"/>
          <w:szCs w:val="24"/>
        </w:rPr>
        <w:t>Faktor yang mempengaruhi status ekonomi</w:t>
      </w:r>
    </w:p>
    <w:p w:rsidR="005C4E48" w:rsidRDefault="005C4E48" w:rsidP="005C4E48">
      <w:pPr>
        <w:pStyle w:val="NoSpacing"/>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Menurut friedman (2010) tentang faktor yang mempengaruhi status ekonomi seseorang, yaitu sebagai berikut (Soetjiningsih, 2011) :</w:t>
      </w:r>
    </w:p>
    <w:p w:rsidR="005C4E48" w:rsidRDefault="005C4E48" w:rsidP="005C4E48">
      <w:pPr>
        <w:pStyle w:val="NoSpacing"/>
        <w:numPr>
          <w:ilvl w:val="3"/>
          <w:numId w:val="9"/>
        </w:num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Pekerjaan </w:t>
      </w:r>
    </w:p>
    <w:p w:rsidR="005C4E48" w:rsidRDefault="005C4E48" w:rsidP="005C4E48">
      <w:pPr>
        <w:pStyle w:val="NoSpacing"/>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Pekerjaan adalah simbol status seseorang dimasyarakat, pekerjaan jembatan untuk memperoleh uang dalam rangka memenuhi kebutuhan hidup dan untuk mendapatkan tempat pelayanan kesehatan yang diinginkan.Dalam jangka panjang, pembangunan ekonomi memberikan dampak peningkatan taraf pendapatan penduduk bertambah, namun ternyata komsumsi pangan penduduk tidak meningkat secara otomatis.</w:t>
      </w:r>
    </w:p>
    <w:p w:rsidR="005C4E48" w:rsidRDefault="005C4E48" w:rsidP="005C4E48">
      <w:pPr>
        <w:pStyle w:val="NoSpacing"/>
        <w:numPr>
          <w:ilvl w:val="3"/>
          <w:numId w:val="9"/>
        </w:num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Pendapatan </w:t>
      </w:r>
    </w:p>
    <w:p w:rsidR="005C4E48" w:rsidRDefault="005C4E48" w:rsidP="005C4E48">
      <w:pPr>
        <w:pStyle w:val="NoSpacing"/>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Kebiasaan masyarakat yang berpenghasilan rendah di negara berkembang, yaitu membelanjakan sebagian besar dari pendapatannya untuk membeli makanan. Tingkat penghasilan juga menentukan jenis pangan yang akan dikomsumsi. Mayoritas pengeluaran pangannya untuk membeli serealia, sedangkan di negara yang memiliki pendapatan perkapita tinggi, pengeluargan bahan protein akan meningkat (Anisa P, 2012).</w:t>
      </w:r>
    </w:p>
    <w:p w:rsidR="005C4E48" w:rsidRDefault="005C4E48" w:rsidP="005C4E48">
      <w:pPr>
        <w:pStyle w:val="NoSpacing"/>
        <w:tabs>
          <w:tab w:val="left" w:pos="1843"/>
          <w:tab w:val="left" w:pos="1985"/>
        </w:tabs>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Di  Indonesia dan Bangladesh menunjukkan bahwa anak dari keluarga dengan tingkat ekonomi rendah memiliki risiko </w:t>
      </w:r>
      <w:r w:rsidRPr="00C250D1">
        <w:rPr>
          <w:rFonts w:ascii="Times New Roman" w:hAnsi="Times New Roman" w:cs="Times New Roman"/>
          <w:i/>
          <w:sz w:val="24"/>
          <w:szCs w:val="24"/>
        </w:rPr>
        <w:t>stunting</w:t>
      </w:r>
      <w:r>
        <w:rPr>
          <w:rFonts w:ascii="Times New Roman" w:hAnsi="Times New Roman" w:cs="Times New Roman"/>
          <w:sz w:val="24"/>
          <w:szCs w:val="24"/>
        </w:rPr>
        <w:t xml:space="preserve"> lebih tinggi dibandingkan anak dari keluarga sosial ekonomi yang lebih tinggi. Hal ini </w:t>
      </w:r>
      <w:r>
        <w:rPr>
          <w:rFonts w:ascii="Times New Roman" w:hAnsi="Times New Roman" w:cs="Times New Roman"/>
          <w:sz w:val="24"/>
          <w:szCs w:val="24"/>
        </w:rPr>
        <w:lastRenderedPageBreak/>
        <w:t xml:space="preserve">menunjukkan bahwa keadaan ekonomi keluarga mempengaruhi kejadian </w:t>
      </w:r>
      <w:r w:rsidRPr="00416315">
        <w:rPr>
          <w:rFonts w:ascii="Times New Roman" w:hAnsi="Times New Roman" w:cs="Times New Roman"/>
          <w:i/>
          <w:sz w:val="24"/>
          <w:szCs w:val="24"/>
        </w:rPr>
        <w:t xml:space="preserve">stunting </w:t>
      </w:r>
      <w:r>
        <w:rPr>
          <w:rFonts w:ascii="Times New Roman" w:hAnsi="Times New Roman" w:cs="Times New Roman"/>
          <w:sz w:val="24"/>
          <w:szCs w:val="24"/>
        </w:rPr>
        <w:t>pada anak usia 12-60 bulan (Anisa P, 2012).</w:t>
      </w:r>
    </w:p>
    <w:p w:rsidR="005C4E48" w:rsidRDefault="005C4E48" w:rsidP="005C4E48">
      <w:pPr>
        <w:pStyle w:val="NoSpacing"/>
        <w:tabs>
          <w:tab w:val="left" w:pos="1560"/>
        </w:tabs>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Tingkat pendidikan ayah pada kejadian anak </w:t>
      </w:r>
      <w:r w:rsidRPr="00055412">
        <w:rPr>
          <w:rFonts w:ascii="Times New Roman" w:hAnsi="Times New Roman" w:cs="Times New Roman"/>
          <w:i/>
          <w:sz w:val="24"/>
          <w:szCs w:val="24"/>
        </w:rPr>
        <w:t>stunting</w:t>
      </w:r>
      <w:r>
        <w:rPr>
          <w:rFonts w:ascii="Times New Roman" w:hAnsi="Times New Roman" w:cs="Times New Roman"/>
          <w:i/>
          <w:sz w:val="24"/>
          <w:szCs w:val="24"/>
        </w:rPr>
        <w:t xml:space="preserve"> </w:t>
      </w:r>
      <w:r>
        <w:rPr>
          <w:rFonts w:ascii="Times New Roman" w:hAnsi="Times New Roman" w:cs="Times New Roman"/>
          <w:sz w:val="24"/>
          <w:szCs w:val="24"/>
        </w:rPr>
        <w:t xml:space="preserve">lebih rendah dibandingkan dengan anak yang tidak </w:t>
      </w:r>
      <w:r w:rsidRPr="00055412">
        <w:rPr>
          <w:rFonts w:ascii="Times New Roman" w:hAnsi="Times New Roman" w:cs="Times New Roman"/>
          <w:i/>
          <w:sz w:val="24"/>
          <w:szCs w:val="24"/>
        </w:rPr>
        <w:t>stunting</w:t>
      </w:r>
      <w:r>
        <w:rPr>
          <w:rFonts w:ascii="Times New Roman" w:hAnsi="Times New Roman" w:cs="Times New Roman"/>
          <w:sz w:val="24"/>
          <w:szCs w:val="24"/>
        </w:rPr>
        <w:t>. Hal ini menunjukan, pendidikan orang tua akan berpengaruh terhadap pengasuhan  anak,  karena dengan pendidikan yang tinggi pada orang tua akan memahami pentingnya peranan orang tua dalam pertumbuhan anak. Selain itu, dengan pendidikan yang baik, diperkirakan memiliki pengetahuan gizi yang baik pula. Ibu dengan pengetahuan gizi yang baik akan tahu bagaimana mengelola makanan, mengatur menu makanan, serta menjaga mutu dan kebersihan makanan dengan baik. (Masithah, 2009).</w:t>
      </w:r>
      <w:r>
        <w:rPr>
          <w:rFonts w:ascii="Times New Roman" w:hAnsi="Times New Roman" w:cs="Times New Roman"/>
          <w:sz w:val="24"/>
          <w:szCs w:val="24"/>
        </w:rPr>
        <w:tab/>
        <w:t xml:space="preserve">      </w:t>
      </w:r>
    </w:p>
    <w:p w:rsidR="005C4E48" w:rsidRDefault="005C4E48" w:rsidP="005C4E48">
      <w:pPr>
        <w:pStyle w:val="NoSpacing"/>
        <w:tabs>
          <w:tab w:val="left" w:pos="1560"/>
        </w:tabs>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Salah satu penyebab tidak langsung dari masalah </w:t>
      </w:r>
      <w:r w:rsidRPr="0044125A">
        <w:rPr>
          <w:rFonts w:ascii="Times New Roman" w:hAnsi="Times New Roman" w:cs="Times New Roman"/>
          <w:i/>
          <w:sz w:val="24"/>
          <w:szCs w:val="24"/>
        </w:rPr>
        <w:t xml:space="preserve">stunting </w:t>
      </w:r>
      <w:r>
        <w:rPr>
          <w:rFonts w:ascii="Times New Roman" w:hAnsi="Times New Roman" w:cs="Times New Roman"/>
          <w:sz w:val="24"/>
          <w:szCs w:val="24"/>
        </w:rPr>
        <w:t>adalah status sosial ekonomi keluarga yang dipengaruhi oleh tingkat pendidikan orang tua, karena jika pendidikan tinggi semakin besar peluangnya untuk mendapatkan penghasilan yang cukup supaya bisa berkesempatan untuk hidup dalam lingkungan yang baik dan sehat, sedangkan pekerjaan yang lebih baik. Orang tua selalu sibuk bekerja sehingga tidak tertarik untuk memperhatikan masalah yang dihadapi anak-anaknya, padahal sebenarnya anak-anak tersebut benar-benar membutuhkan kasih sayang (Andriani, 2012).</w:t>
      </w:r>
    </w:p>
    <w:p w:rsidR="005C4E48" w:rsidRDefault="005C4E48" w:rsidP="005C4E48">
      <w:pPr>
        <w:pStyle w:val="NoSpacing"/>
        <w:tabs>
          <w:tab w:val="left" w:pos="1560"/>
        </w:tabs>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Menurut Soebanjo </w:t>
      </w:r>
      <w:r w:rsidRPr="00CF471B">
        <w:rPr>
          <w:rFonts w:ascii="Times New Roman" w:hAnsi="Times New Roman" w:cs="Times New Roman"/>
          <w:i/>
          <w:sz w:val="24"/>
          <w:szCs w:val="24"/>
        </w:rPr>
        <w:t>et al</w:t>
      </w:r>
      <w:r>
        <w:rPr>
          <w:rFonts w:ascii="Times New Roman" w:hAnsi="Times New Roman" w:cs="Times New Roman"/>
          <w:sz w:val="24"/>
          <w:szCs w:val="24"/>
        </w:rPr>
        <w:t xml:space="preserve"> (2013) dalam Fitri L (2018), Rendahnya pendidikan ibu merupakan penyebab utama dari kejadaian </w:t>
      </w:r>
      <w:r w:rsidRPr="00B97E32">
        <w:rPr>
          <w:rFonts w:ascii="Times New Roman" w:hAnsi="Times New Roman" w:cs="Times New Roman"/>
          <w:i/>
          <w:sz w:val="24"/>
          <w:szCs w:val="24"/>
        </w:rPr>
        <w:t xml:space="preserve">stunting </w:t>
      </w:r>
      <w:r>
        <w:rPr>
          <w:rFonts w:ascii="Times New Roman" w:hAnsi="Times New Roman" w:cs="Times New Roman"/>
          <w:sz w:val="24"/>
          <w:szCs w:val="24"/>
        </w:rPr>
        <w:t xml:space="preserve">pada anak sekolah dan remaja. Ibu yang berpendidikan lebih mudah untuk membuat kepututsan yang akan meningkatkan gizi dan kesehatan anak-anaknya. Selain itu, ibu yang </w:t>
      </w:r>
      <w:r>
        <w:rPr>
          <w:rFonts w:ascii="Times New Roman" w:hAnsi="Times New Roman" w:cs="Times New Roman"/>
          <w:sz w:val="24"/>
          <w:szCs w:val="24"/>
        </w:rPr>
        <w:lastRenderedPageBreak/>
        <w:t xml:space="preserve">berpendidikan cenderung menyekolahkan semua anaknya sehingga memutuskan mata  rantai kebodohan, serta akan lebih baik menggunakan strategi demi kelangsungan hidup anaknya, seperti ASI yang memadai, imunisasi, terapi rehidrasi oral, dan keluarga berencana. Maka dari itu mendidik wanita akan menjadi langkah yang berguna dalam pengurangan prevalensi malnutrition, terutama </w:t>
      </w:r>
      <w:r w:rsidRPr="00034B8E">
        <w:rPr>
          <w:rFonts w:ascii="Times New Roman" w:hAnsi="Times New Roman" w:cs="Times New Roman"/>
          <w:i/>
          <w:sz w:val="24"/>
          <w:szCs w:val="24"/>
        </w:rPr>
        <w:t xml:space="preserve">stunting </w:t>
      </w:r>
      <w:r>
        <w:rPr>
          <w:rFonts w:ascii="Times New Roman" w:hAnsi="Times New Roman" w:cs="Times New Roman"/>
          <w:sz w:val="24"/>
          <w:szCs w:val="24"/>
        </w:rPr>
        <w:t>(Fitri L, 2018).</w:t>
      </w:r>
    </w:p>
    <w:p w:rsidR="005C4E48" w:rsidRDefault="005C4E48" w:rsidP="005C4E48">
      <w:pPr>
        <w:pStyle w:val="NoSpacing"/>
        <w:numPr>
          <w:ilvl w:val="1"/>
          <w:numId w:val="9"/>
        </w:numPr>
        <w:tabs>
          <w:tab w:val="left" w:pos="993"/>
        </w:tabs>
        <w:spacing w:line="480" w:lineRule="auto"/>
        <w:ind w:left="1560" w:hanging="851"/>
        <w:jc w:val="both"/>
        <w:rPr>
          <w:rFonts w:ascii="Times New Roman" w:hAnsi="Times New Roman" w:cs="Times New Roman"/>
          <w:b/>
          <w:sz w:val="24"/>
          <w:szCs w:val="24"/>
        </w:rPr>
      </w:pPr>
      <w:r w:rsidRPr="00A45E2C">
        <w:rPr>
          <w:rFonts w:ascii="Times New Roman" w:hAnsi="Times New Roman" w:cs="Times New Roman"/>
          <w:b/>
          <w:sz w:val="24"/>
          <w:szCs w:val="24"/>
        </w:rPr>
        <w:t>Riwayat Penyakit Infeksi</w:t>
      </w:r>
    </w:p>
    <w:p w:rsidR="005C4E48" w:rsidRDefault="005C4E48" w:rsidP="005C4E48">
      <w:pPr>
        <w:pStyle w:val="NoSpacing"/>
        <w:numPr>
          <w:ilvl w:val="2"/>
          <w:numId w:val="9"/>
        </w:numPr>
        <w:tabs>
          <w:tab w:val="left" w:pos="993"/>
        </w:tabs>
        <w:spacing w:line="480" w:lineRule="auto"/>
        <w:ind w:left="1276" w:hanging="283"/>
        <w:jc w:val="both"/>
        <w:rPr>
          <w:rFonts w:ascii="Times New Roman" w:hAnsi="Times New Roman" w:cs="Times New Roman"/>
          <w:b/>
          <w:sz w:val="24"/>
          <w:szCs w:val="24"/>
        </w:rPr>
      </w:pPr>
      <w:r>
        <w:rPr>
          <w:rFonts w:ascii="Times New Roman" w:hAnsi="Times New Roman" w:cs="Times New Roman"/>
          <w:b/>
          <w:sz w:val="24"/>
          <w:szCs w:val="24"/>
        </w:rPr>
        <w:t>Pengertian Infeksi</w:t>
      </w:r>
    </w:p>
    <w:p w:rsidR="005C4E48" w:rsidRDefault="005C4E48" w:rsidP="005C4E48">
      <w:pPr>
        <w:pStyle w:val="NoSpacing"/>
        <w:tabs>
          <w:tab w:val="left" w:pos="993"/>
          <w:tab w:val="left" w:pos="1418"/>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Infeksi adalah pertumbuhan organisme parasit di dalam tubuh. Organisme parasit adalah salah satu yang hidup pada atau dalam organism lain dan makanan yang menarik daripadanya. Seseorang yang terkena  infeksi maka organism (kuman) akan tumbuh dalam dalam dirinya. Infeksi adalah invasi (masuk ke dalam tubuh) dan multiplikasi (pertumbuhan dan perkembangan) mikroorganisme patogen dibagian tubuh atau jaringan, yang dapat menghasilkan cedera jaringan berikutnya dan kemajuan untuk terbuka penyakit melalui berbagai mekanisme seluler (Sitepoe, 2013).</w:t>
      </w:r>
    </w:p>
    <w:p w:rsidR="005C4E48" w:rsidRDefault="005C4E48" w:rsidP="005C4E48">
      <w:pPr>
        <w:pStyle w:val="NoSpacing"/>
        <w:numPr>
          <w:ilvl w:val="2"/>
          <w:numId w:val="9"/>
        </w:numPr>
        <w:tabs>
          <w:tab w:val="left" w:pos="993"/>
        </w:tabs>
        <w:spacing w:line="480" w:lineRule="auto"/>
        <w:ind w:left="1276" w:hanging="283"/>
        <w:jc w:val="both"/>
        <w:rPr>
          <w:rFonts w:ascii="Times New Roman" w:hAnsi="Times New Roman" w:cs="Times New Roman"/>
          <w:b/>
          <w:sz w:val="24"/>
          <w:szCs w:val="24"/>
        </w:rPr>
      </w:pPr>
      <w:r w:rsidRPr="00692FDB">
        <w:rPr>
          <w:rFonts w:ascii="Times New Roman" w:hAnsi="Times New Roman" w:cs="Times New Roman"/>
          <w:b/>
          <w:sz w:val="24"/>
          <w:szCs w:val="24"/>
        </w:rPr>
        <w:t>Status Infeksi</w:t>
      </w:r>
    </w:p>
    <w:p w:rsidR="005C4E48" w:rsidRDefault="005C4E48" w:rsidP="005C4E48">
      <w:pPr>
        <w:pStyle w:val="NoSpacing"/>
        <w:tabs>
          <w:tab w:val="left" w:pos="993"/>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Status gizi </w:t>
      </w:r>
      <w:r w:rsidRPr="00CD133D">
        <w:rPr>
          <w:rFonts w:ascii="Times New Roman" w:hAnsi="Times New Roman" w:cs="Times New Roman"/>
          <w:i/>
          <w:sz w:val="24"/>
          <w:szCs w:val="24"/>
        </w:rPr>
        <w:t>stunting</w:t>
      </w:r>
      <w:r>
        <w:rPr>
          <w:rFonts w:ascii="Times New Roman" w:hAnsi="Times New Roman" w:cs="Times New Roman"/>
          <w:sz w:val="24"/>
          <w:szCs w:val="24"/>
        </w:rPr>
        <w:t xml:space="preserve"> disebut juga sabagai gizi kurang kronis yang menggambarkan adanya gangguan pertumbuhan tinggi badan yang berlangsung pada kurun waktu yang cukup lama. Kejadian penyakit infeksi yang berulang tidak hanya berakibat pada menurunnya berat badan atau akan tampak pada rendahnya nilai indikator tinggi badan menurut umur (Welassih BD, 2012).</w:t>
      </w:r>
    </w:p>
    <w:p w:rsidR="005C4E48" w:rsidRDefault="005C4E48" w:rsidP="005C4E48">
      <w:pPr>
        <w:pStyle w:val="NoSpacing"/>
        <w:tabs>
          <w:tab w:val="left" w:pos="993"/>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 xml:space="preserve">      Gangguan defisiensi gizi dan rawan infeksi merupakan pasangan yang erat maka perlu ditinjau kaitannya satu sama lain. Infeksi bisa berhubungan dengan gangguan zat gizi melalui beberapa cara, yaitu mempengaruhi nafsu makan, menyebabkan kehilangan bahan makanan karena muntah-muntah, diare, atau memengaruhi metabolisme makanan. Gizi buruk atau infeksi menghambat reaksi imunologis yang normal dengan menhabiskan sumber energi di tubuh. Adapun penyebab utama gizi buruk yakni penyakit infeksi pada anak seperti ISPA, diare, campak, dan rendahnya asupan gizi akibat kurangnya ketersedian pangan di tingkat rumah tangga atau karena pola asuh yang salah (Andriani M Wirjatnadi,2014).</w:t>
      </w:r>
    </w:p>
    <w:p w:rsidR="005C4E48" w:rsidRPr="00692FDB" w:rsidRDefault="005C4E48" w:rsidP="005C4E48">
      <w:pPr>
        <w:pStyle w:val="NoSpacing"/>
        <w:tabs>
          <w:tab w:val="left" w:pos="993"/>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Infeksi akan lebih mudah mengakibatkan dampak yang berbahaya bila menyerang seseorang yang kurang gizi. Infeksi menyebabkan terjadinya penghancuran jaringan tubuh, baik untuk bibit penyakit itu sendiri maupun penghancuran untuk memperoleh protein yang diperlukan untuk mempertahankan tubuh. Hadirnya penyakit infeksi dalam tubuh anak akan semakin memburuk jika disertai muntah dan diare. Dalam kondisi ini, dalam tubuh terjadi penurunan imunitas atau penurunan daya tahan tubuh terhadap serangan penyakit (Andriani M Wirjatnadi,2014).</w:t>
      </w:r>
    </w:p>
    <w:p w:rsidR="005C4E48" w:rsidRDefault="005C4E48" w:rsidP="005C4E48">
      <w:pPr>
        <w:pStyle w:val="NoSpacing"/>
        <w:tabs>
          <w:tab w:val="left" w:pos="1560"/>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Gangguan gizi dan penyakit infeksi sering bekerja bersama-sama dan akan memberikan akibat yang lebih buruk. Kurang gizi memperburuk kemampuan anak mengatasi serangan penyakit infeksi. Kuman yang berbahaya akan menjadikan infeksi pada sehingga dapat menyebabkan kematian. Hal ini menunjukkan bahwa terdapat hubungan antara status gizi dan penyakit infeksi, yaitu setiap penyakit infeksi akan memperburuk status gizi (Andriani M Wirjatnadi,2014).</w:t>
      </w:r>
    </w:p>
    <w:p w:rsidR="005C4E48" w:rsidRDefault="005C4E48" w:rsidP="005C4E48">
      <w:pPr>
        <w:pStyle w:val="NoSpacing"/>
        <w:numPr>
          <w:ilvl w:val="0"/>
          <w:numId w:val="14"/>
        </w:numPr>
        <w:tabs>
          <w:tab w:val="left" w:pos="1560"/>
        </w:tabs>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Diare </w:t>
      </w:r>
    </w:p>
    <w:p w:rsidR="005C4E48" w:rsidRDefault="005C4E48" w:rsidP="005C4E48">
      <w:pPr>
        <w:pStyle w:val="NoSpacing"/>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Diare adalah buang air besar dengan frekuensi yang meningkat dan konsistensi tinja yang lebih lunak dan cair yang berlangsung dalam kurun waktu minimal 2 hari dan frekuensinya 3 kali dalam sehari. Diare menjadi penyebab penting bagi kekurangan gizi. Hal ini disebabkan oleh adanya anoreksia pada penuyakit diare, sehingga anak makan lebih sedikit daripada biasanya, dan kemampuan menyerap sari makanan juga berkurang. Padahal tubuh akan makanan meningkat akibat adanya infeksi. Setiap episode diare dapat menyebabkan kekurangan gizi, sehingga bila episodenya berkepanjangan maka dampak terhadap pertumbuhan anak akan meningkat (Sitepoe, 2013).</w:t>
      </w:r>
    </w:p>
    <w:p w:rsidR="005C4E48" w:rsidRDefault="005C4E48" w:rsidP="005C4E48">
      <w:pPr>
        <w:pStyle w:val="NoSpacing"/>
        <w:tabs>
          <w:tab w:val="left" w:pos="1560"/>
        </w:tabs>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Diare merupakan penyebab utama kesakitan dan kematian di Negara berkembang. Sekitar 80% kematian yang berhubungan dengan diare terjadi pada 2 tahun pertama kehidupan. Bakteri EPEC juga diyakini menjadi penyebab kematian ratusan ribu anak di Negara berkembang setiap tahunnya. Hal ini juga diungkapkan oleh Budiarti, bahwa di Indonesia 53% dari bayi dan anak penderita diare terinfeksi EPEC. Oleh karena itu, penyakit diare merupakan salah satu masalah kesehatan utama di banyak negara berkembang, termasuk Indonesia. Sanitasi di daerah kumuh biasanya kurang baik dan keadaan tersebut dapat menyebabkan meningkatnya penularan penyakit infeksi. Di negara berkembang penyakit infeksi pada anak merupakan masalah kesehatan yang penting dan diketahui dapat mempengaruhi pertumbuhan anak (Andriani M Wirjatnadi,2014).</w:t>
      </w:r>
    </w:p>
    <w:p w:rsidR="005C4E48" w:rsidRDefault="005C4E48" w:rsidP="005C4E48">
      <w:pPr>
        <w:pStyle w:val="NoSpacing"/>
        <w:numPr>
          <w:ilvl w:val="0"/>
          <w:numId w:val="14"/>
        </w:num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ISPA</w:t>
      </w:r>
    </w:p>
    <w:p w:rsidR="005C4E48" w:rsidRPr="00DD0A9F" w:rsidRDefault="005C4E48" w:rsidP="005C4E48">
      <w:pPr>
        <w:pStyle w:val="NoSpacing"/>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lastRenderedPageBreak/>
        <w:t xml:space="preserve">      Infeksi Saluran Pernafasan Atas (ISPA) merupakan salah satu faktor resiko kejadian </w:t>
      </w:r>
      <w:r w:rsidRPr="005A36A0">
        <w:rPr>
          <w:rFonts w:ascii="Times New Roman" w:hAnsi="Times New Roman" w:cs="Times New Roman"/>
          <w:i/>
          <w:sz w:val="24"/>
          <w:szCs w:val="24"/>
        </w:rPr>
        <w:t>stunting</w:t>
      </w:r>
      <w:r>
        <w:rPr>
          <w:rFonts w:ascii="Times New Roman" w:hAnsi="Times New Roman" w:cs="Times New Roman"/>
          <w:sz w:val="24"/>
          <w:szCs w:val="24"/>
        </w:rPr>
        <w:t>. Infeksi Saluran Pernafasan Atas (ISPA) mempengaruhi status gizi PB/U dan BB/U pada anak. Kejadian Infeksi Saluran Pernafasan Atas (ISPA) yang tinggi disebabkan karena ISPA umum terjadi dan mudah menular, atau bisa dikarenakan penyembuhan ISPA pada anak yang tidak tuntas. Infeksi Saluran Pernafasan Akut (ISPA) yang diderita anak oleh anak biasanya disertai dengan kenaikan suhu tubuh, sehingga terjadi kenaikan kebutuhan zat gizi. Kondisi tersebut apabila tidak diimbangi asupan makanan yang adekuat, maka akan timbul malnutrisi dan gagal tumbuh. Penyakit infeksi mempunyai efek substansial terhadap pertumbuhan anak. (Al Ansori, 2013).</w:t>
      </w:r>
    </w:p>
    <w:p w:rsidR="005C4E48" w:rsidRDefault="005C4E48" w:rsidP="005C4E48">
      <w:pPr>
        <w:pStyle w:val="NoSpacing"/>
        <w:numPr>
          <w:ilvl w:val="0"/>
          <w:numId w:val="1"/>
        </w:numPr>
        <w:spacing w:line="480" w:lineRule="auto"/>
        <w:ind w:left="426" w:hanging="426"/>
        <w:jc w:val="both"/>
        <w:rPr>
          <w:rFonts w:ascii="Times New Roman" w:hAnsi="Times New Roman" w:cs="Times New Roman"/>
          <w:b/>
          <w:sz w:val="24"/>
          <w:szCs w:val="24"/>
        </w:rPr>
      </w:pPr>
      <w:r w:rsidRPr="00E62716">
        <w:rPr>
          <w:rFonts w:ascii="Times New Roman" w:hAnsi="Times New Roman" w:cs="Times New Roman"/>
          <w:b/>
          <w:sz w:val="24"/>
          <w:szCs w:val="24"/>
        </w:rPr>
        <w:t>Penelitian Terkait</w:t>
      </w:r>
    </w:p>
    <w:p w:rsidR="005C4E48" w:rsidRDefault="005C4E48" w:rsidP="005C4E48">
      <w:pPr>
        <w:pStyle w:val="NoSpacing"/>
        <w:spacing w:line="480" w:lineRule="auto"/>
        <w:ind w:left="426"/>
        <w:jc w:val="both"/>
        <w:rPr>
          <w:rFonts w:ascii="Times New Roman" w:hAnsi="Times New Roman" w:cs="Times New Roman"/>
          <w:sz w:val="24"/>
          <w:szCs w:val="24"/>
        </w:rPr>
      </w:pPr>
      <w:r w:rsidRPr="00E62716">
        <w:rPr>
          <w:rFonts w:ascii="Times New Roman" w:hAnsi="Times New Roman" w:cs="Times New Roman"/>
          <w:sz w:val="24"/>
          <w:szCs w:val="24"/>
        </w:rPr>
        <w:t>Berdasarkan hasil penelitian terdahulu</w:t>
      </w:r>
      <w:r>
        <w:rPr>
          <w:rFonts w:ascii="Times New Roman" w:hAnsi="Times New Roman" w:cs="Times New Roman"/>
          <w:sz w:val="24"/>
          <w:szCs w:val="24"/>
        </w:rPr>
        <w:t xml:space="preserve"> dapat dilihat sebagai berikut :</w:t>
      </w:r>
    </w:p>
    <w:p w:rsidR="005C4E48" w:rsidRDefault="005C4E48" w:rsidP="005C4E48">
      <w:pPr>
        <w:pStyle w:val="NoSpacing"/>
        <w:numPr>
          <w:ilvl w:val="0"/>
          <w:numId w:val="3"/>
        </w:numPr>
        <w:spacing w:line="480" w:lineRule="auto"/>
        <w:ind w:left="851" w:hanging="425"/>
        <w:jc w:val="both"/>
        <w:rPr>
          <w:rFonts w:ascii="Times New Roman" w:hAnsi="Times New Roman" w:cs="Times New Roman"/>
          <w:sz w:val="24"/>
          <w:szCs w:val="24"/>
        </w:rPr>
      </w:pPr>
      <w:r w:rsidRPr="000B091F">
        <w:rPr>
          <w:rFonts w:ascii="Times New Roman" w:hAnsi="Times New Roman" w:cs="Times New Roman"/>
          <w:sz w:val="24"/>
          <w:szCs w:val="24"/>
        </w:rPr>
        <w:t xml:space="preserve">Hasil penelitian </w:t>
      </w:r>
      <w:r>
        <w:rPr>
          <w:rFonts w:ascii="Times New Roman" w:hAnsi="Times New Roman" w:cs="Times New Roman"/>
          <w:sz w:val="24"/>
          <w:szCs w:val="24"/>
        </w:rPr>
        <w:t xml:space="preserve">Lidia Fitri (2018), “ Hubungan BBLR dan ASI Eksklusif dengan kejaidan Stunting di Puskesmas Lima Puluh Pekan Baru”. Tujuan penelitan untuk mengetahui hubungan berat badan lahir rendah (BBLR) dan ASI Eksklusif dengan kejadiaan </w:t>
      </w:r>
      <w:r w:rsidRPr="000B091F">
        <w:rPr>
          <w:rFonts w:ascii="Times New Roman" w:hAnsi="Times New Roman" w:cs="Times New Roman"/>
          <w:i/>
          <w:sz w:val="24"/>
          <w:szCs w:val="24"/>
        </w:rPr>
        <w:t>Stunting</w:t>
      </w:r>
      <w:r>
        <w:rPr>
          <w:rFonts w:ascii="Times New Roman" w:hAnsi="Times New Roman" w:cs="Times New Roman"/>
          <w:sz w:val="24"/>
          <w:szCs w:val="24"/>
        </w:rPr>
        <w:t xml:space="preserve">, jenis penelitian analitik kuantitatif dengan desain </w:t>
      </w:r>
      <w:r w:rsidRPr="000B091F">
        <w:rPr>
          <w:rFonts w:ascii="Times New Roman" w:hAnsi="Times New Roman" w:cs="Times New Roman"/>
          <w:i/>
          <w:sz w:val="24"/>
          <w:szCs w:val="24"/>
        </w:rPr>
        <w:t>cross sectional</w:t>
      </w:r>
      <w:r>
        <w:rPr>
          <w:rFonts w:ascii="Times New Roman" w:hAnsi="Times New Roman" w:cs="Times New Roman"/>
          <w:sz w:val="24"/>
          <w:szCs w:val="24"/>
        </w:rPr>
        <w:t xml:space="preserve">. Dengan jumlah sampel 75 responden  dengan hasil penelitian diperoleh sebanyak 25 orang (33,3%) balita mengalami </w:t>
      </w:r>
      <w:r w:rsidRPr="003B5839">
        <w:rPr>
          <w:rFonts w:ascii="Times New Roman" w:hAnsi="Times New Roman" w:cs="Times New Roman"/>
          <w:i/>
          <w:sz w:val="24"/>
          <w:szCs w:val="24"/>
        </w:rPr>
        <w:t>stunting</w:t>
      </w:r>
      <w:r>
        <w:rPr>
          <w:rFonts w:ascii="Times New Roman" w:hAnsi="Times New Roman" w:cs="Times New Roman"/>
          <w:sz w:val="24"/>
          <w:szCs w:val="24"/>
        </w:rPr>
        <w:t xml:space="preserve">, balita dengan BBLR sebanyak 22 orang (29,3%) dan yang tidak diberikan ASI eksklusif sebanyak 55 orang (73,3%). Ada hubungan yang bermakna antara berat badan lahir rendah (BBLR) dengan kejadian </w:t>
      </w:r>
      <w:r w:rsidRPr="003B5839">
        <w:rPr>
          <w:rFonts w:ascii="Times New Roman" w:hAnsi="Times New Roman" w:cs="Times New Roman"/>
          <w:i/>
          <w:sz w:val="24"/>
          <w:szCs w:val="24"/>
        </w:rPr>
        <w:t>stunting</w:t>
      </w:r>
      <w:r>
        <w:rPr>
          <w:rFonts w:ascii="Times New Roman" w:hAnsi="Times New Roman" w:cs="Times New Roman"/>
          <w:sz w:val="24"/>
          <w:szCs w:val="24"/>
        </w:rPr>
        <w:t xml:space="preserve"> dimana </w:t>
      </w:r>
      <w:r w:rsidRPr="003B5839">
        <w:rPr>
          <w:rFonts w:ascii="Times New Roman" w:hAnsi="Times New Roman" w:cs="Times New Roman"/>
          <w:i/>
          <w:sz w:val="24"/>
          <w:szCs w:val="24"/>
        </w:rPr>
        <w:t>p value</w:t>
      </w:r>
      <w:r>
        <w:rPr>
          <w:rFonts w:ascii="Times New Roman" w:hAnsi="Times New Roman" w:cs="Times New Roman"/>
          <w:i/>
          <w:sz w:val="24"/>
          <w:szCs w:val="24"/>
        </w:rPr>
        <w:t xml:space="preserve"> </w:t>
      </w:r>
      <w:r>
        <w:rPr>
          <w:rFonts w:ascii="Times New Roman" w:hAnsi="Times New Roman" w:cs="Times New Roman"/>
          <w:sz w:val="24"/>
          <w:szCs w:val="24"/>
        </w:rPr>
        <w:t xml:space="preserve">0.000 dan terdapat hubungan antara pemberian ASI eksklusif dengan kejadian </w:t>
      </w:r>
      <w:r w:rsidRPr="003B5839">
        <w:rPr>
          <w:rFonts w:ascii="Times New Roman" w:hAnsi="Times New Roman" w:cs="Times New Roman"/>
          <w:i/>
          <w:sz w:val="24"/>
          <w:szCs w:val="24"/>
        </w:rPr>
        <w:t xml:space="preserve">stunting </w:t>
      </w:r>
      <w:r>
        <w:rPr>
          <w:rFonts w:ascii="Times New Roman" w:hAnsi="Times New Roman" w:cs="Times New Roman"/>
          <w:sz w:val="24"/>
          <w:szCs w:val="24"/>
        </w:rPr>
        <w:t xml:space="preserve">diperoleh nilai </w:t>
      </w:r>
      <w:r w:rsidRPr="003B5839">
        <w:rPr>
          <w:rFonts w:ascii="Times New Roman" w:hAnsi="Times New Roman" w:cs="Times New Roman"/>
          <w:i/>
          <w:sz w:val="24"/>
          <w:szCs w:val="24"/>
        </w:rPr>
        <w:t>p value</w:t>
      </w:r>
      <w:r>
        <w:rPr>
          <w:rFonts w:ascii="Times New Roman" w:hAnsi="Times New Roman" w:cs="Times New Roman"/>
          <w:sz w:val="24"/>
          <w:szCs w:val="24"/>
        </w:rPr>
        <w:t xml:space="preserve"> 0.021 artinya p&lt;0.05. Dapat </w:t>
      </w:r>
      <w:r>
        <w:rPr>
          <w:rFonts w:ascii="Times New Roman" w:hAnsi="Times New Roman" w:cs="Times New Roman"/>
          <w:sz w:val="24"/>
          <w:szCs w:val="24"/>
        </w:rPr>
        <w:lastRenderedPageBreak/>
        <w:t xml:space="preserve">disimpulkan terdapat hubungan antara BBLR dan ASI eksklusif dengan kejadian </w:t>
      </w:r>
      <w:r w:rsidRPr="003B5839">
        <w:rPr>
          <w:rFonts w:ascii="Times New Roman" w:hAnsi="Times New Roman" w:cs="Times New Roman"/>
          <w:i/>
          <w:sz w:val="24"/>
          <w:szCs w:val="24"/>
        </w:rPr>
        <w:t>stunting</w:t>
      </w:r>
      <w:r>
        <w:rPr>
          <w:rFonts w:ascii="Times New Roman" w:hAnsi="Times New Roman" w:cs="Times New Roman"/>
          <w:sz w:val="24"/>
          <w:szCs w:val="24"/>
        </w:rPr>
        <w:t>.</w:t>
      </w:r>
    </w:p>
    <w:p w:rsidR="005C4E48" w:rsidRPr="000B091F" w:rsidRDefault="005C4E48" w:rsidP="005C4E48">
      <w:pPr>
        <w:pStyle w:val="NoSpacing"/>
        <w:numPr>
          <w:ilvl w:val="0"/>
          <w:numId w:val="3"/>
        </w:numPr>
        <w:spacing w:line="480" w:lineRule="auto"/>
        <w:ind w:left="851" w:hanging="425"/>
        <w:jc w:val="both"/>
        <w:rPr>
          <w:rFonts w:ascii="Times New Roman" w:hAnsi="Times New Roman" w:cs="Times New Roman"/>
          <w:sz w:val="24"/>
          <w:szCs w:val="24"/>
        </w:rPr>
      </w:pPr>
      <w:r w:rsidRPr="000B091F">
        <w:rPr>
          <w:rFonts w:ascii="Times New Roman" w:hAnsi="Times New Roman" w:cs="Times New Roman"/>
          <w:sz w:val="24"/>
          <w:szCs w:val="24"/>
        </w:rPr>
        <w:t>Hasil pene</w:t>
      </w:r>
      <w:r>
        <w:rPr>
          <w:rFonts w:ascii="Times New Roman" w:hAnsi="Times New Roman" w:cs="Times New Roman"/>
          <w:sz w:val="24"/>
          <w:szCs w:val="24"/>
        </w:rPr>
        <w:t>litin Setyawati V.A.V</w:t>
      </w:r>
      <w:r w:rsidRPr="000B091F">
        <w:rPr>
          <w:rFonts w:ascii="Times New Roman" w:hAnsi="Times New Roman" w:cs="Times New Roman"/>
          <w:sz w:val="24"/>
          <w:szCs w:val="24"/>
        </w:rPr>
        <w:t xml:space="preserve"> (2018) “ Kajian </w:t>
      </w:r>
      <w:r w:rsidRPr="000B091F">
        <w:rPr>
          <w:rFonts w:ascii="Times New Roman" w:hAnsi="Times New Roman" w:cs="Times New Roman"/>
          <w:i/>
          <w:sz w:val="24"/>
          <w:szCs w:val="24"/>
        </w:rPr>
        <w:t xml:space="preserve">Stunting </w:t>
      </w:r>
      <w:r w:rsidRPr="000B091F">
        <w:rPr>
          <w:rFonts w:ascii="Times New Roman" w:hAnsi="Times New Roman" w:cs="Times New Roman"/>
          <w:sz w:val="24"/>
          <w:szCs w:val="24"/>
        </w:rPr>
        <w:t xml:space="preserve">berdasarkan umur dan jenis kelamin di kota Semarang”. Penelitian ini bertujuan untuk mengetahui masalah </w:t>
      </w:r>
      <w:r w:rsidRPr="000B091F">
        <w:rPr>
          <w:rFonts w:ascii="Times New Roman" w:hAnsi="Times New Roman" w:cs="Times New Roman"/>
          <w:i/>
          <w:sz w:val="24"/>
          <w:szCs w:val="24"/>
        </w:rPr>
        <w:t xml:space="preserve">Stunting </w:t>
      </w:r>
      <w:r w:rsidRPr="000B091F">
        <w:rPr>
          <w:rFonts w:ascii="Times New Roman" w:hAnsi="Times New Roman" w:cs="Times New Roman"/>
          <w:sz w:val="24"/>
          <w:szCs w:val="24"/>
        </w:rPr>
        <w:t xml:space="preserve">dengan melihat distribusi dari umur dan jenis kelamin. Penelitian ini merupakan penelitian deskriptif analitik dengan pendekatan </w:t>
      </w:r>
      <w:r w:rsidRPr="000B091F">
        <w:rPr>
          <w:rFonts w:ascii="Times New Roman" w:hAnsi="Times New Roman" w:cs="Times New Roman"/>
          <w:i/>
          <w:sz w:val="24"/>
          <w:szCs w:val="24"/>
        </w:rPr>
        <w:t>cross sectional</w:t>
      </w:r>
      <w:r w:rsidRPr="000B091F">
        <w:rPr>
          <w:rFonts w:ascii="Times New Roman" w:hAnsi="Times New Roman" w:cs="Times New Roman"/>
          <w:sz w:val="24"/>
          <w:szCs w:val="24"/>
        </w:rPr>
        <w:t xml:space="preserve">. Subjek penelitian adalah 444 balita diwilayah Puskesmas Poncol kota Semarang. Variabel bebas yaitu umur dan jenis kelamin. Analisis statistik menggunakan software SPSS versi 20 dengan uji </w:t>
      </w:r>
      <w:r w:rsidRPr="000B091F">
        <w:rPr>
          <w:rFonts w:ascii="Times New Roman" w:hAnsi="Times New Roman" w:cs="Times New Roman"/>
          <w:i/>
          <w:sz w:val="24"/>
          <w:szCs w:val="24"/>
        </w:rPr>
        <w:t>chi square</w:t>
      </w:r>
      <w:r w:rsidRPr="000B091F">
        <w:rPr>
          <w:rFonts w:ascii="Times New Roman" w:hAnsi="Times New Roman" w:cs="Times New Roman"/>
          <w:sz w:val="24"/>
          <w:szCs w:val="24"/>
        </w:rPr>
        <w:t xml:space="preserve">, dimana hasil penelitiannya Tidak ada hubungan antara umur dan jenis kelamin dengan masalah </w:t>
      </w:r>
      <w:r w:rsidRPr="000B091F">
        <w:rPr>
          <w:rFonts w:ascii="Times New Roman" w:hAnsi="Times New Roman" w:cs="Times New Roman"/>
          <w:i/>
          <w:sz w:val="24"/>
          <w:szCs w:val="24"/>
        </w:rPr>
        <w:t>stunting</w:t>
      </w:r>
      <w:r w:rsidRPr="000B091F">
        <w:rPr>
          <w:rFonts w:ascii="Times New Roman" w:hAnsi="Times New Roman" w:cs="Times New Roman"/>
          <w:sz w:val="24"/>
          <w:szCs w:val="24"/>
        </w:rPr>
        <w:t xml:space="preserve">. Secara keseluruhan proporsi penderita </w:t>
      </w:r>
      <w:r w:rsidRPr="000B091F">
        <w:rPr>
          <w:rFonts w:ascii="Times New Roman" w:hAnsi="Times New Roman" w:cs="Times New Roman"/>
          <w:i/>
          <w:sz w:val="24"/>
          <w:szCs w:val="24"/>
        </w:rPr>
        <w:t>stunting</w:t>
      </w:r>
      <w:r w:rsidRPr="000B091F">
        <w:rPr>
          <w:rFonts w:ascii="Times New Roman" w:hAnsi="Times New Roman" w:cs="Times New Roman"/>
          <w:sz w:val="24"/>
          <w:szCs w:val="24"/>
        </w:rPr>
        <w:t xml:space="preserve"> terbanyak pada balita laki-laki dan usia &lt; 2 tahun.</w:t>
      </w:r>
    </w:p>
    <w:p w:rsidR="005C4E48" w:rsidRDefault="005C4E48" w:rsidP="005C4E48">
      <w:pPr>
        <w:pStyle w:val="NoSpacing"/>
        <w:numPr>
          <w:ilvl w:val="0"/>
          <w:numId w:val="3"/>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Hasil penelitian Rahman </w:t>
      </w:r>
      <w:r w:rsidRPr="00DC719A">
        <w:rPr>
          <w:rFonts w:ascii="Times New Roman" w:hAnsi="Times New Roman" w:cs="Times New Roman"/>
          <w:i/>
          <w:sz w:val="24"/>
          <w:szCs w:val="24"/>
        </w:rPr>
        <w:t>et al</w:t>
      </w:r>
      <w:r>
        <w:rPr>
          <w:rFonts w:ascii="Times New Roman" w:hAnsi="Times New Roman" w:cs="Times New Roman"/>
          <w:sz w:val="24"/>
          <w:szCs w:val="24"/>
        </w:rPr>
        <w:t xml:space="preserve"> (2016) tentang “faktor yang mempengaruhi </w:t>
      </w:r>
      <w:r w:rsidRPr="00CD133D">
        <w:rPr>
          <w:rFonts w:ascii="Times New Roman" w:hAnsi="Times New Roman" w:cs="Times New Roman"/>
          <w:i/>
          <w:sz w:val="24"/>
          <w:szCs w:val="24"/>
        </w:rPr>
        <w:t>stunting</w:t>
      </w:r>
      <w:r>
        <w:rPr>
          <w:rFonts w:ascii="Times New Roman" w:hAnsi="Times New Roman" w:cs="Times New Roman"/>
          <w:sz w:val="24"/>
          <w:szCs w:val="24"/>
        </w:rPr>
        <w:t xml:space="preserve">” menyimpulkan bahwa berat badan lahir rendah mempengaruhi kejadian </w:t>
      </w:r>
      <w:r w:rsidRPr="000C4611">
        <w:rPr>
          <w:rFonts w:ascii="Times New Roman" w:hAnsi="Times New Roman" w:cs="Times New Roman"/>
          <w:i/>
          <w:sz w:val="24"/>
          <w:szCs w:val="24"/>
        </w:rPr>
        <w:t>stunting</w:t>
      </w:r>
      <w:r>
        <w:rPr>
          <w:rFonts w:ascii="Times New Roman" w:hAnsi="Times New Roman" w:cs="Times New Roman"/>
          <w:sz w:val="24"/>
          <w:szCs w:val="24"/>
        </w:rPr>
        <w:t xml:space="preserve"> pada usia 1-2 tahun (p &lt; 0,05, OR = 1,58). Balita BBLR lebih berisiko untuk menjadi </w:t>
      </w:r>
      <w:r w:rsidRPr="00CD133D">
        <w:rPr>
          <w:rFonts w:ascii="Times New Roman" w:hAnsi="Times New Roman" w:cs="Times New Roman"/>
          <w:i/>
          <w:sz w:val="24"/>
          <w:szCs w:val="24"/>
        </w:rPr>
        <w:t>stunting</w:t>
      </w:r>
      <w:r>
        <w:rPr>
          <w:rFonts w:ascii="Times New Roman" w:hAnsi="Times New Roman" w:cs="Times New Roman"/>
          <w:sz w:val="24"/>
          <w:szCs w:val="24"/>
        </w:rPr>
        <w:t xml:space="preserve"> karena balita BBLR memiliki kerentanan yang lebih tinggi terhadap penyakit infeksi, seperti diare dan infeksi saluran pernafasan bawah serta peningkatan risiko komplikasi termasuk sleep apnea, ikterus, anemia, gangguan paru-paru kronis, kelelahan, dan hilangnya nafsu makan dibandingkan dengan dengan anak-anak dengan berat lahir yang normal sehingga megakibatkan pertumbuhan fisik yang tidak optimal (Rahman, </w:t>
      </w:r>
      <w:r w:rsidRPr="00CE1850">
        <w:rPr>
          <w:rFonts w:ascii="Times New Roman" w:hAnsi="Times New Roman" w:cs="Times New Roman"/>
          <w:i/>
          <w:sz w:val="24"/>
          <w:szCs w:val="24"/>
        </w:rPr>
        <w:t>et al</w:t>
      </w:r>
      <w:r>
        <w:rPr>
          <w:rFonts w:ascii="Times New Roman" w:hAnsi="Times New Roman" w:cs="Times New Roman"/>
          <w:sz w:val="24"/>
          <w:szCs w:val="24"/>
        </w:rPr>
        <w:t>, 2016).</w:t>
      </w:r>
    </w:p>
    <w:p w:rsidR="005C4E48" w:rsidRDefault="005C4E48" w:rsidP="005C4E48">
      <w:pPr>
        <w:pStyle w:val="NoSpacing"/>
        <w:numPr>
          <w:ilvl w:val="0"/>
          <w:numId w:val="3"/>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Penelitian AL-Rahmad,A.H, </w:t>
      </w:r>
      <w:r w:rsidRPr="009964D1">
        <w:rPr>
          <w:rFonts w:ascii="Times New Roman" w:hAnsi="Times New Roman" w:cs="Times New Roman"/>
          <w:i/>
          <w:sz w:val="24"/>
          <w:szCs w:val="24"/>
        </w:rPr>
        <w:t>et al</w:t>
      </w:r>
      <w:r>
        <w:rPr>
          <w:rFonts w:ascii="Times New Roman" w:hAnsi="Times New Roman" w:cs="Times New Roman"/>
          <w:sz w:val="24"/>
          <w:szCs w:val="24"/>
        </w:rPr>
        <w:t xml:space="preserve"> (2013) “Kajian </w:t>
      </w:r>
      <w:r w:rsidRPr="0017381C">
        <w:rPr>
          <w:rFonts w:ascii="Times New Roman" w:hAnsi="Times New Roman" w:cs="Times New Roman"/>
          <w:i/>
          <w:sz w:val="24"/>
          <w:szCs w:val="24"/>
        </w:rPr>
        <w:t>Stunting</w:t>
      </w:r>
      <w:r>
        <w:rPr>
          <w:rFonts w:ascii="Times New Roman" w:hAnsi="Times New Roman" w:cs="Times New Roman"/>
          <w:sz w:val="24"/>
          <w:szCs w:val="24"/>
        </w:rPr>
        <w:t xml:space="preserve"> pada anak balita ditinjau dari pemberian ASI Eksklusif, MP-ASI, status imunisasi dan karateristik keluarga dikota Banda Aceh” Faktor dominan penyebab kejadian </w:t>
      </w:r>
      <w:r w:rsidRPr="0017381C">
        <w:rPr>
          <w:rFonts w:ascii="Times New Roman" w:hAnsi="Times New Roman" w:cs="Times New Roman"/>
          <w:i/>
          <w:sz w:val="24"/>
          <w:szCs w:val="24"/>
        </w:rPr>
        <w:t>stunting</w:t>
      </w:r>
      <w:r>
        <w:rPr>
          <w:rFonts w:ascii="Times New Roman" w:hAnsi="Times New Roman" w:cs="Times New Roman"/>
          <w:sz w:val="24"/>
          <w:szCs w:val="24"/>
        </w:rPr>
        <w:t xml:space="preserve"> pada anak balita diwilayah </w:t>
      </w:r>
      <w:r>
        <w:rPr>
          <w:rFonts w:ascii="Times New Roman" w:hAnsi="Times New Roman" w:cs="Times New Roman"/>
          <w:sz w:val="24"/>
          <w:szCs w:val="24"/>
        </w:rPr>
        <w:lastRenderedPageBreak/>
        <w:t>adalah pemberian ASI yang eksklusif diaman nilai p = 0,001 dan nilai OR = 4,852. Variabel ini telah dikontrol dengan pemberian MP-ASI yang kurang baik dimana nilai p = 0,006 dan OR = 3,622, maka dapat disimpulkan kejadian stunting pada anak balita di kota Banda Aceh disebabkan oleh pemberian ASI yang tidak eksklusif (AL-Rahmad,A.H,</w:t>
      </w:r>
      <w:r w:rsidRPr="001A53A3">
        <w:rPr>
          <w:rFonts w:ascii="Times New Roman" w:hAnsi="Times New Roman" w:cs="Times New Roman"/>
          <w:i/>
          <w:sz w:val="24"/>
          <w:szCs w:val="24"/>
        </w:rPr>
        <w:t>et al</w:t>
      </w:r>
      <w:r>
        <w:rPr>
          <w:rFonts w:ascii="Times New Roman" w:hAnsi="Times New Roman" w:cs="Times New Roman"/>
          <w:sz w:val="24"/>
          <w:szCs w:val="24"/>
        </w:rPr>
        <w:t xml:space="preserve"> 2013)</w:t>
      </w:r>
    </w:p>
    <w:p w:rsidR="005C4E48" w:rsidRDefault="005C4E48" w:rsidP="005C4E48">
      <w:pPr>
        <w:pStyle w:val="NoSpacing"/>
        <w:numPr>
          <w:ilvl w:val="0"/>
          <w:numId w:val="3"/>
        </w:numPr>
        <w:spacing w:line="480" w:lineRule="auto"/>
        <w:ind w:left="851" w:hanging="425"/>
        <w:jc w:val="both"/>
        <w:rPr>
          <w:rFonts w:ascii="Times New Roman" w:hAnsi="Times New Roman" w:cs="Times New Roman"/>
          <w:sz w:val="24"/>
          <w:szCs w:val="24"/>
        </w:rPr>
      </w:pPr>
      <w:r w:rsidRPr="000C4611">
        <w:rPr>
          <w:rFonts w:ascii="Times New Roman" w:hAnsi="Times New Roman" w:cs="Times New Roman"/>
          <w:sz w:val="24"/>
          <w:szCs w:val="24"/>
        </w:rPr>
        <w:t xml:space="preserve">Hasil penelitian </w:t>
      </w:r>
      <w:r>
        <w:rPr>
          <w:rFonts w:ascii="Times New Roman" w:hAnsi="Times New Roman" w:cs="Times New Roman"/>
          <w:sz w:val="24"/>
          <w:szCs w:val="24"/>
        </w:rPr>
        <w:t xml:space="preserve">yang dilakukan Arifin,dkk di kabupaten Purwokerto 2012 dengan judul” Analisa Sebaran dan Faktor Risiko </w:t>
      </w:r>
      <w:r w:rsidRPr="00744E86">
        <w:rPr>
          <w:rFonts w:ascii="Times New Roman" w:hAnsi="Times New Roman" w:cs="Times New Roman"/>
          <w:i/>
          <w:sz w:val="24"/>
          <w:szCs w:val="24"/>
        </w:rPr>
        <w:t>Stunting</w:t>
      </w:r>
      <w:r>
        <w:rPr>
          <w:rFonts w:ascii="Times New Roman" w:hAnsi="Times New Roman" w:cs="Times New Roman"/>
          <w:sz w:val="24"/>
          <w:szCs w:val="24"/>
        </w:rPr>
        <w:t xml:space="preserve"> pada Balita’ yaitu diperoleh bahwa ada sebanyak 76 ( 76%) balita dengan ASI tidak eksklusif menderita </w:t>
      </w:r>
      <w:r w:rsidRPr="000C4611">
        <w:rPr>
          <w:rFonts w:ascii="Times New Roman" w:hAnsi="Times New Roman" w:cs="Times New Roman"/>
          <w:i/>
          <w:sz w:val="24"/>
          <w:szCs w:val="24"/>
        </w:rPr>
        <w:t>stunting</w:t>
      </w:r>
      <w:r>
        <w:rPr>
          <w:rFonts w:ascii="Times New Roman" w:hAnsi="Times New Roman" w:cs="Times New Roman"/>
          <w:i/>
          <w:sz w:val="24"/>
          <w:szCs w:val="24"/>
        </w:rPr>
        <w:t xml:space="preserve">, </w:t>
      </w:r>
      <w:r>
        <w:rPr>
          <w:rFonts w:ascii="Times New Roman" w:hAnsi="Times New Roman" w:cs="Times New Roman"/>
          <w:sz w:val="24"/>
          <w:szCs w:val="24"/>
        </w:rPr>
        <w:t xml:space="preserve">sedangkan yang tidak menderita </w:t>
      </w:r>
      <w:r w:rsidRPr="000C4611">
        <w:rPr>
          <w:rFonts w:ascii="Times New Roman" w:hAnsi="Times New Roman" w:cs="Times New Roman"/>
          <w:i/>
          <w:sz w:val="24"/>
          <w:szCs w:val="24"/>
        </w:rPr>
        <w:t>stunting</w:t>
      </w:r>
      <w:r>
        <w:rPr>
          <w:rFonts w:ascii="Times New Roman" w:hAnsi="Times New Roman" w:cs="Times New Roman"/>
          <w:sz w:val="24"/>
          <w:szCs w:val="24"/>
        </w:rPr>
        <w:t xml:space="preserve"> 38 (46%). Hasil uji statistik di peroleh </w:t>
      </w:r>
      <w:r w:rsidRPr="000C4611">
        <w:rPr>
          <w:rFonts w:ascii="Times New Roman" w:hAnsi="Times New Roman" w:cs="Times New Roman"/>
          <w:i/>
          <w:sz w:val="24"/>
          <w:szCs w:val="24"/>
        </w:rPr>
        <w:t>p</w:t>
      </w:r>
      <w:r>
        <w:rPr>
          <w:rFonts w:ascii="Times New Roman" w:hAnsi="Times New Roman" w:cs="Times New Roman"/>
          <w:i/>
          <w:sz w:val="24"/>
          <w:szCs w:val="24"/>
        </w:rPr>
        <w:t xml:space="preserve"> value </w:t>
      </w:r>
      <w:r>
        <w:rPr>
          <w:rFonts w:ascii="Times New Roman" w:hAnsi="Times New Roman" w:cs="Times New Roman"/>
          <w:sz w:val="24"/>
          <w:szCs w:val="24"/>
        </w:rPr>
        <w:t xml:space="preserve">0,0001, maka dapat disimpulkan terhadap hubungan antara pemberian ASI dengan kejadian </w:t>
      </w:r>
      <w:r w:rsidRPr="000C4611">
        <w:rPr>
          <w:rFonts w:ascii="Times New Roman" w:hAnsi="Times New Roman" w:cs="Times New Roman"/>
          <w:i/>
          <w:sz w:val="24"/>
          <w:szCs w:val="24"/>
        </w:rPr>
        <w:t>stunting</w:t>
      </w:r>
      <w:r>
        <w:rPr>
          <w:rFonts w:ascii="Times New Roman" w:hAnsi="Times New Roman" w:cs="Times New Roman"/>
          <w:sz w:val="24"/>
          <w:szCs w:val="24"/>
        </w:rPr>
        <w:t xml:space="preserve">. Hasil analisis diperoleh pula nilai OR = 3,7 (95 % Cl: 1.740-7.940) artinya bahwa balita tidak ASI eksklusif mempunyai resiko 3,7 kali lebih besar terkena </w:t>
      </w:r>
      <w:r w:rsidRPr="00DF3618">
        <w:rPr>
          <w:rFonts w:ascii="Times New Roman" w:hAnsi="Times New Roman" w:cs="Times New Roman"/>
          <w:i/>
          <w:sz w:val="24"/>
          <w:szCs w:val="24"/>
        </w:rPr>
        <w:t>stunting</w:t>
      </w:r>
      <w:r>
        <w:rPr>
          <w:rFonts w:ascii="Times New Roman" w:hAnsi="Times New Roman" w:cs="Times New Roman"/>
          <w:sz w:val="24"/>
          <w:szCs w:val="24"/>
        </w:rPr>
        <w:t xml:space="preserve"> dibandingkan dengan balita dengan ASI eksklusif.</w:t>
      </w:r>
    </w:p>
    <w:p w:rsidR="005C4E48" w:rsidRDefault="005C4E48" w:rsidP="005C4E48">
      <w:pPr>
        <w:pStyle w:val="NoSpacing"/>
        <w:numPr>
          <w:ilvl w:val="0"/>
          <w:numId w:val="3"/>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Hasil analis hubungan antara pemberian ASI dan Karateristik Balita dengan kejadian </w:t>
      </w:r>
      <w:r w:rsidRPr="006B446C">
        <w:rPr>
          <w:rFonts w:ascii="Times New Roman" w:hAnsi="Times New Roman" w:cs="Times New Roman"/>
          <w:i/>
          <w:sz w:val="24"/>
          <w:szCs w:val="24"/>
        </w:rPr>
        <w:t xml:space="preserve">stunting </w:t>
      </w:r>
      <w:r>
        <w:rPr>
          <w:rFonts w:ascii="Times New Roman" w:hAnsi="Times New Roman" w:cs="Times New Roman"/>
          <w:sz w:val="24"/>
          <w:szCs w:val="24"/>
        </w:rPr>
        <w:t xml:space="preserve">yang dilakukan Rahmat dkk </w:t>
      </w:r>
      <w:r>
        <w:rPr>
          <w:rFonts w:ascii="Times New Roman" w:hAnsi="Times New Roman" w:cs="Times New Roman"/>
          <w:i/>
          <w:sz w:val="24"/>
          <w:szCs w:val="24"/>
        </w:rPr>
        <w:t xml:space="preserve"> </w:t>
      </w:r>
      <w:r w:rsidRPr="000B72C0">
        <w:rPr>
          <w:rFonts w:ascii="Times New Roman" w:hAnsi="Times New Roman" w:cs="Times New Roman"/>
          <w:sz w:val="24"/>
          <w:szCs w:val="24"/>
        </w:rPr>
        <w:t>menyatakan bahwa</w:t>
      </w:r>
      <w:r>
        <w:rPr>
          <w:rFonts w:ascii="Times New Roman" w:hAnsi="Times New Roman" w:cs="Times New Roman"/>
          <w:i/>
          <w:sz w:val="24"/>
          <w:szCs w:val="24"/>
        </w:rPr>
        <w:t xml:space="preserve"> </w:t>
      </w:r>
      <w:r w:rsidRPr="000C4611">
        <w:rPr>
          <w:rFonts w:ascii="Times New Roman" w:hAnsi="Times New Roman" w:cs="Times New Roman"/>
          <w:i/>
          <w:sz w:val="24"/>
          <w:szCs w:val="24"/>
        </w:rPr>
        <w:t xml:space="preserve">Stunting </w:t>
      </w:r>
      <w:r w:rsidRPr="000C4611">
        <w:rPr>
          <w:rFonts w:ascii="Times New Roman" w:hAnsi="Times New Roman" w:cs="Times New Roman"/>
          <w:sz w:val="24"/>
          <w:szCs w:val="24"/>
        </w:rPr>
        <w:t xml:space="preserve">lebih banyak terjadi pada balita berjenis kelamin laki-laki yaitu 25,0%, sedangkan pada balita perempuan sebesar 22,6%. Hal ini sesuai dengan penelitian Rosca, et al (2014) yang menganalisa data Riskesdes yang menyatakan bahwa balita </w:t>
      </w:r>
      <w:r w:rsidRPr="00CD133D">
        <w:rPr>
          <w:rFonts w:ascii="Times New Roman" w:hAnsi="Times New Roman" w:cs="Times New Roman"/>
          <w:i/>
          <w:sz w:val="24"/>
          <w:szCs w:val="24"/>
        </w:rPr>
        <w:t>stunting</w:t>
      </w:r>
      <w:r w:rsidRPr="000C4611">
        <w:rPr>
          <w:rFonts w:ascii="Times New Roman" w:hAnsi="Times New Roman" w:cs="Times New Roman"/>
          <w:sz w:val="24"/>
          <w:szCs w:val="24"/>
        </w:rPr>
        <w:t xml:space="preserve"> lebih banyak berjenis kelamin laki-laki (39,5%). Lebih banyak prevalensi </w:t>
      </w:r>
      <w:r w:rsidRPr="00CD133D">
        <w:rPr>
          <w:rFonts w:ascii="Times New Roman" w:hAnsi="Times New Roman" w:cs="Times New Roman"/>
          <w:i/>
          <w:sz w:val="24"/>
          <w:szCs w:val="24"/>
        </w:rPr>
        <w:t xml:space="preserve">stunting </w:t>
      </w:r>
      <w:r w:rsidRPr="000C4611">
        <w:rPr>
          <w:rFonts w:ascii="Times New Roman" w:hAnsi="Times New Roman" w:cs="Times New Roman"/>
          <w:sz w:val="24"/>
          <w:szCs w:val="24"/>
        </w:rPr>
        <w:t>pada balita laki-laki disebabkan karena laki-laki lebih berisiko untuk mengalami kekurangan gizi akibat lebih banyak kebutuhan energy protein pada laki-laki. Jenis kelamin menentukan besar kecilnya kebutuhan energy protein seseorang (Rahmat, 2014)..</w:t>
      </w:r>
    </w:p>
    <w:p w:rsidR="005C4E48" w:rsidRPr="009C26BA" w:rsidRDefault="005C4E48" w:rsidP="005C4E48">
      <w:pPr>
        <w:pStyle w:val="NoSpacing"/>
        <w:spacing w:line="480" w:lineRule="auto"/>
        <w:jc w:val="both"/>
        <w:rPr>
          <w:rFonts w:ascii="Times New Roman" w:hAnsi="Times New Roman" w:cs="Times New Roman"/>
          <w:sz w:val="24"/>
          <w:szCs w:val="24"/>
        </w:rPr>
      </w:pPr>
    </w:p>
    <w:p w:rsidR="005C4E48" w:rsidRDefault="005C4E48" w:rsidP="005C4E48">
      <w:pPr>
        <w:pStyle w:val="NoSpacing"/>
        <w:numPr>
          <w:ilvl w:val="0"/>
          <w:numId w:val="1"/>
        </w:numPr>
        <w:spacing w:line="480" w:lineRule="auto"/>
        <w:ind w:left="426" w:hanging="426"/>
        <w:jc w:val="both"/>
        <w:rPr>
          <w:rFonts w:ascii="Times New Roman" w:hAnsi="Times New Roman" w:cs="Times New Roman"/>
          <w:b/>
          <w:sz w:val="24"/>
          <w:szCs w:val="24"/>
        </w:rPr>
      </w:pPr>
      <w:r w:rsidRPr="005E450D">
        <w:rPr>
          <w:rFonts w:ascii="Times New Roman" w:hAnsi="Times New Roman" w:cs="Times New Roman"/>
          <w:b/>
          <w:sz w:val="24"/>
          <w:szCs w:val="24"/>
        </w:rPr>
        <w:lastRenderedPageBreak/>
        <w:t>Kerangka Teori Penelitian</w:t>
      </w:r>
    </w:p>
    <w:p w:rsidR="005C4E48" w:rsidRDefault="005C4E48" w:rsidP="005C4E48">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Berdasarkan kerangka teori yang telah diuraikan, maka dikembangkan suatu kerangka teori penelitian yaitu</w:t>
      </w:r>
    </w:p>
    <w:p w:rsidR="005C4E48" w:rsidRPr="009C26BA" w:rsidRDefault="005C4E48" w:rsidP="005C4E48">
      <w:pPr>
        <w:pStyle w:val="NoSpacing"/>
        <w:ind w:left="425"/>
        <w:jc w:val="center"/>
        <w:rPr>
          <w:rFonts w:ascii="Times New Roman" w:hAnsi="Times New Roman" w:cs="Times New Roman"/>
          <w:b/>
          <w:sz w:val="24"/>
          <w:szCs w:val="24"/>
        </w:rPr>
      </w:pPr>
      <w:r w:rsidRPr="009C26BA">
        <w:rPr>
          <w:rFonts w:ascii="Times New Roman" w:hAnsi="Times New Roman" w:cs="Times New Roman"/>
          <w:b/>
          <w:sz w:val="24"/>
          <w:szCs w:val="24"/>
        </w:rPr>
        <w:t xml:space="preserve">Gambar </w:t>
      </w:r>
      <w:r>
        <w:rPr>
          <w:rFonts w:ascii="Times New Roman" w:hAnsi="Times New Roman" w:cs="Times New Roman"/>
          <w:b/>
          <w:sz w:val="24"/>
          <w:szCs w:val="24"/>
        </w:rPr>
        <w:t>2</w:t>
      </w:r>
      <w:r w:rsidRPr="009C26BA">
        <w:rPr>
          <w:rFonts w:ascii="Times New Roman" w:hAnsi="Times New Roman" w:cs="Times New Roman"/>
          <w:b/>
          <w:sz w:val="24"/>
          <w:szCs w:val="24"/>
        </w:rPr>
        <w:t>.1</w:t>
      </w:r>
    </w:p>
    <w:p w:rsidR="005C4E48" w:rsidRPr="00EA03DD" w:rsidRDefault="005C4E48" w:rsidP="005C4E48">
      <w:pPr>
        <w:pStyle w:val="NoSpacing"/>
        <w:spacing w:line="480" w:lineRule="auto"/>
        <w:ind w:left="426"/>
        <w:jc w:val="center"/>
        <w:rPr>
          <w:rFonts w:ascii="Times New Roman" w:hAnsi="Times New Roman" w:cs="Times New Roman"/>
          <w:b/>
          <w:sz w:val="24"/>
          <w:szCs w:val="24"/>
        </w:rPr>
      </w:pPr>
      <w:r w:rsidRPr="009C26BA">
        <w:rPr>
          <w:rFonts w:ascii="Times New Roman" w:hAnsi="Times New Roman" w:cs="Times New Roman"/>
          <w:b/>
          <w:sz w:val="24"/>
          <w:szCs w:val="24"/>
        </w:rPr>
        <w:t>Kerangka Teori</w:t>
      </w:r>
      <w:r w:rsidRPr="00C670D3">
        <w:rPr>
          <w:rFonts w:ascii="Times New Roman" w:hAnsi="Times New Roman" w:cs="Times New Roman"/>
          <w:noProof/>
          <w:sz w:val="24"/>
          <w:szCs w:val="24"/>
        </w:rPr>
        <w:pict>
          <v:rect id="_x0000_s1026" style="position:absolute;left:0;text-align:left;margin-left:10.95pt;margin-top:26.6pt;width:116.25pt;height:66.75pt;z-index:251660288;mso-position-horizontal-relative:text;mso-position-vertical-relative:text">
            <v:textbox>
              <w:txbxContent>
                <w:p w:rsidR="005C4E48" w:rsidRDefault="005C4E48" w:rsidP="005C4E48">
                  <w:pPr>
                    <w:pStyle w:val="NoSpacing"/>
                    <w:rPr>
                      <w:rFonts w:ascii="Times New Roman" w:hAnsi="Times New Roman" w:cs="Times New Roman"/>
                      <w:sz w:val="20"/>
                      <w:szCs w:val="20"/>
                    </w:rPr>
                  </w:pPr>
                  <w:r w:rsidRPr="000B6D04">
                    <w:rPr>
                      <w:rFonts w:ascii="Times New Roman" w:hAnsi="Times New Roman" w:cs="Times New Roman"/>
                      <w:sz w:val="20"/>
                      <w:szCs w:val="20"/>
                    </w:rPr>
                    <w:t>Faktor resiko tidak dapat diubah</w:t>
                  </w:r>
                </w:p>
                <w:p w:rsidR="005C4E48" w:rsidRPr="00D2198B" w:rsidRDefault="005C4E48" w:rsidP="005C4E48">
                  <w:pPr>
                    <w:pStyle w:val="NoSpacing"/>
                    <w:numPr>
                      <w:ilvl w:val="0"/>
                      <w:numId w:val="15"/>
                    </w:numPr>
                    <w:rPr>
                      <w:rFonts w:ascii="Times New Roman" w:hAnsi="Times New Roman" w:cs="Times New Roman"/>
                      <w:b/>
                      <w:sz w:val="20"/>
                      <w:szCs w:val="20"/>
                    </w:rPr>
                  </w:pPr>
                  <w:r w:rsidRPr="00D2198B">
                    <w:rPr>
                      <w:rFonts w:ascii="Times New Roman" w:hAnsi="Times New Roman" w:cs="Times New Roman"/>
                      <w:b/>
                      <w:sz w:val="20"/>
                      <w:szCs w:val="20"/>
                    </w:rPr>
                    <w:t>Umur</w:t>
                  </w:r>
                </w:p>
                <w:p w:rsidR="005C4E48" w:rsidRPr="00D2198B" w:rsidRDefault="005C4E48" w:rsidP="005C4E48">
                  <w:pPr>
                    <w:pStyle w:val="NoSpacing"/>
                    <w:numPr>
                      <w:ilvl w:val="0"/>
                      <w:numId w:val="15"/>
                    </w:numPr>
                    <w:rPr>
                      <w:rFonts w:ascii="Times New Roman" w:hAnsi="Times New Roman" w:cs="Times New Roman"/>
                      <w:b/>
                      <w:sz w:val="20"/>
                      <w:szCs w:val="20"/>
                    </w:rPr>
                  </w:pPr>
                  <w:r w:rsidRPr="00D2198B">
                    <w:rPr>
                      <w:rFonts w:ascii="Times New Roman" w:hAnsi="Times New Roman" w:cs="Times New Roman"/>
                      <w:b/>
                      <w:sz w:val="20"/>
                      <w:szCs w:val="20"/>
                    </w:rPr>
                    <w:t>Jenis Kelamin</w:t>
                  </w:r>
                </w:p>
              </w:txbxContent>
            </v:textbox>
          </v:rect>
        </w:pict>
      </w:r>
    </w:p>
    <w:p w:rsidR="005C4E48" w:rsidRDefault="005C4E48" w:rsidP="005C4E48">
      <w:pPr>
        <w:pStyle w:val="NoSpacing"/>
        <w:spacing w:line="480" w:lineRule="auto"/>
        <w:ind w:left="426"/>
        <w:jc w:val="center"/>
        <w:rPr>
          <w:rFonts w:ascii="Times New Roman" w:hAnsi="Times New Roman" w:cs="Times New Roman"/>
          <w:sz w:val="24"/>
          <w:szCs w:val="24"/>
        </w:rPr>
      </w:pPr>
    </w:p>
    <w:p w:rsidR="005C4E48" w:rsidRDefault="005C4E48" w:rsidP="005C4E48">
      <w:pPr>
        <w:pStyle w:val="NoSpacing"/>
        <w:spacing w:line="480" w:lineRule="auto"/>
        <w:ind w:left="426"/>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162.4pt;margin-top:0;width:.05pt;height:150.75pt;z-index:251661312" o:connectortype="straight" strokeweight=".25pt"/>
        </w:pict>
      </w:r>
      <w:r>
        <w:rPr>
          <w:rFonts w:ascii="Times New Roman" w:hAnsi="Times New Roman" w:cs="Times New Roman"/>
          <w:noProof/>
          <w:sz w:val="24"/>
          <w:szCs w:val="24"/>
        </w:rPr>
        <w:pict>
          <v:shape id="_x0000_s1028" type="#_x0000_t32" style="position:absolute;left:0;text-align:left;margin-left:127.2pt;margin-top:0;width:35.25pt;height:0;z-index:251662336" o:connectortype="straight"/>
        </w:pict>
      </w:r>
    </w:p>
    <w:p w:rsidR="005C4E48" w:rsidRDefault="005C4E48" w:rsidP="005C4E48">
      <w:pPr>
        <w:pStyle w:val="NoSpacing"/>
        <w:spacing w:line="480" w:lineRule="auto"/>
        <w:ind w:left="426"/>
        <w:jc w:val="both"/>
        <w:rPr>
          <w:rFonts w:ascii="Times New Roman" w:hAnsi="Times New Roman" w:cs="Times New Roman"/>
          <w:sz w:val="24"/>
          <w:szCs w:val="24"/>
        </w:rPr>
      </w:pPr>
      <w:r>
        <w:rPr>
          <w:rFonts w:ascii="Times New Roman" w:hAnsi="Times New Roman" w:cs="Times New Roman"/>
          <w:noProof/>
          <w:sz w:val="24"/>
          <w:szCs w:val="24"/>
        </w:rPr>
        <w:pict>
          <v:rect id="_x0000_s1029" style="position:absolute;left:0;text-align:left;margin-left:216.45pt;margin-top:24.05pt;width:107.25pt;height:26.25pt;z-index:251663360">
            <v:textbox>
              <w:txbxContent>
                <w:p w:rsidR="005C4E48" w:rsidRPr="00F141B4" w:rsidRDefault="005C4E48" w:rsidP="005C4E48">
                  <w:pPr>
                    <w:jc w:val="center"/>
                    <w:rPr>
                      <w:rFonts w:ascii="Times New Roman" w:hAnsi="Times New Roman" w:cs="Times New Roman"/>
                      <w:i/>
                      <w:sz w:val="20"/>
                      <w:szCs w:val="20"/>
                    </w:rPr>
                  </w:pPr>
                  <w:r w:rsidRPr="00F141B4">
                    <w:rPr>
                      <w:rFonts w:ascii="Times New Roman" w:hAnsi="Times New Roman" w:cs="Times New Roman"/>
                      <w:i/>
                      <w:sz w:val="20"/>
                      <w:szCs w:val="20"/>
                    </w:rPr>
                    <w:t>Stunting</w:t>
                  </w:r>
                </w:p>
              </w:txbxContent>
            </v:textbox>
          </v:rect>
        </w:pict>
      </w:r>
    </w:p>
    <w:p w:rsidR="005C4E48" w:rsidRDefault="005C4E48" w:rsidP="005C4E48">
      <w:pPr>
        <w:pStyle w:val="NoSpacing"/>
        <w:spacing w:line="480" w:lineRule="auto"/>
        <w:ind w:left="426"/>
        <w:jc w:val="both"/>
        <w:rPr>
          <w:rFonts w:ascii="Times New Roman" w:hAnsi="Times New Roman" w:cs="Times New Roman"/>
          <w:sz w:val="24"/>
          <w:szCs w:val="24"/>
        </w:rPr>
      </w:pPr>
      <w:r>
        <w:rPr>
          <w:rFonts w:ascii="Times New Roman" w:hAnsi="Times New Roman" w:cs="Times New Roman"/>
          <w:noProof/>
          <w:sz w:val="24"/>
          <w:szCs w:val="24"/>
        </w:rPr>
        <w:pict>
          <v:shape id="_x0000_s1030" type="#_x0000_t32" style="position:absolute;left:0;text-align:left;margin-left:162.45pt;margin-top:8.55pt;width:48.75pt;height:0;z-index:251664384" o:connectortype="straight">
            <v:stroke endarrow="block"/>
          </v:shape>
        </w:pict>
      </w:r>
    </w:p>
    <w:p w:rsidR="005C4E48" w:rsidRDefault="005C4E48" w:rsidP="005C4E48">
      <w:pPr>
        <w:pStyle w:val="NoSpacing"/>
        <w:spacing w:line="480" w:lineRule="auto"/>
        <w:ind w:left="426"/>
        <w:jc w:val="both"/>
        <w:rPr>
          <w:rFonts w:ascii="Times New Roman" w:hAnsi="Times New Roman" w:cs="Times New Roman"/>
          <w:sz w:val="24"/>
          <w:szCs w:val="24"/>
        </w:rPr>
      </w:pPr>
      <w:r>
        <w:rPr>
          <w:rFonts w:ascii="Times New Roman" w:hAnsi="Times New Roman" w:cs="Times New Roman"/>
          <w:noProof/>
          <w:sz w:val="24"/>
          <w:szCs w:val="24"/>
        </w:rPr>
        <w:pict>
          <v:rect id="_x0000_s1031" style="position:absolute;left:0;text-align:left;margin-left:16.2pt;margin-top:13.85pt;width:116.25pt;height:108.75pt;z-index:251665408">
            <v:textbox>
              <w:txbxContent>
                <w:p w:rsidR="005C4E48" w:rsidRDefault="005C4E48" w:rsidP="005C4E48">
                  <w:pPr>
                    <w:pStyle w:val="NoSpacing"/>
                    <w:rPr>
                      <w:rFonts w:ascii="Times New Roman" w:hAnsi="Times New Roman" w:cs="Times New Roman"/>
                      <w:sz w:val="20"/>
                      <w:szCs w:val="20"/>
                    </w:rPr>
                  </w:pPr>
                  <w:r w:rsidRPr="000B6D04">
                    <w:rPr>
                      <w:rFonts w:ascii="Times New Roman" w:hAnsi="Times New Roman" w:cs="Times New Roman"/>
                      <w:sz w:val="20"/>
                      <w:szCs w:val="20"/>
                    </w:rPr>
                    <w:t>Faktor resiko yang dapat diubah</w:t>
                  </w:r>
                </w:p>
                <w:p w:rsidR="005C4E48" w:rsidRPr="00D2198B" w:rsidRDefault="005C4E48" w:rsidP="005C4E48">
                  <w:pPr>
                    <w:pStyle w:val="NoSpacing"/>
                    <w:numPr>
                      <w:ilvl w:val="0"/>
                      <w:numId w:val="16"/>
                    </w:numPr>
                    <w:ind w:left="709" w:hanging="283"/>
                    <w:rPr>
                      <w:rFonts w:ascii="Times New Roman" w:hAnsi="Times New Roman" w:cs="Times New Roman"/>
                      <w:b/>
                      <w:sz w:val="20"/>
                      <w:szCs w:val="20"/>
                    </w:rPr>
                  </w:pPr>
                  <w:r w:rsidRPr="00D2198B">
                    <w:rPr>
                      <w:rFonts w:ascii="Times New Roman" w:hAnsi="Times New Roman" w:cs="Times New Roman"/>
                      <w:b/>
                      <w:sz w:val="20"/>
                      <w:szCs w:val="20"/>
                    </w:rPr>
                    <w:t>BBLR</w:t>
                  </w:r>
                </w:p>
                <w:p w:rsidR="005C4E48" w:rsidRPr="00D2198B" w:rsidRDefault="005C4E48" w:rsidP="005C4E48">
                  <w:pPr>
                    <w:pStyle w:val="NoSpacing"/>
                    <w:numPr>
                      <w:ilvl w:val="0"/>
                      <w:numId w:val="16"/>
                    </w:numPr>
                    <w:ind w:left="709" w:hanging="283"/>
                    <w:rPr>
                      <w:rFonts w:ascii="Times New Roman" w:hAnsi="Times New Roman" w:cs="Times New Roman"/>
                      <w:b/>
                      <w:sz w:val="20"/>
                      <w:szCs w:val="20"/>
                    </w:rPr>
                  </w:pPr>
                  <w:r w:rsidRPr="00D2198B">
                    <w:rPr>
                      <w:rFonts w:ascii="Times New Roman" w:hAnsi="Times New Roman" w:cs="Times New Roman"/>
                      <w:b/>
                      <w:sz w:val="20"/>
                      <w:szCs w:val="20"/>
                    </w:rPr>
                    <w:t>ASI Eksklusif</w:t>
                  </w:r>
                </w:p>
                <w:p w:rsidR="005C4E48" w:rsidRDefault="005C4E48" w:rsidP="005C4E48">
                  <w:pPr>
                    <w:pStyle w:val="NoSpacing"/>
                    <w:numPr>
                      <w:ilvl w:val="0"/>
                      <w:numId w:val="16"/>
                    </w:numPr>
                    <w:ind w:left="709" w:hanging="283"/>
                    <w:rPr>
                      <w:rFonts w:ascii="Times New Roman" w:hAnsi="Times New Roman" w:cs="Times New Roman"/>
                      <w:sz w:val="20"/>
                      <w:szCs w:val="20"/>
                    </w:rPr>
                  </w:pPr>
                  <w:r>
                    <w:rPr>
                      <w:rFonts w:ascii="Times New Roman" w:hAnsi="Times New Roman" w:cs="Times New Roman"/>
                      <w:sz w:val="20"/>
                      <w:szCs w:val="20"/>
                    </w:rPr>
                    <w:t>Pendidikan</w:t>
                  </w:r>
                </w:p>
                <w:p w:rsidR="005C4E48" w:rsidRDefault="005C4E48" w:rsidP="005C4E48">
                  <w:pPr>
                    <w:pStyle w:val="NoSpacing"/>
                    <w:numPr>
                      <w:ilvl w:val="0"/>
                      <w:numId w:val="16"/>
                    </w:numPr>
                    <w:ind w:left="709" w:hanging="283"/>
                    <w:rPr>
                      <w:rFonts w:ascii="Times New Roman" w:hAnsi="Times New Roman" w:cs="Times New Roman"/>
                      <w:sz w:val="20"/>
                      <w:szCs w:val="20"/>
                    </w:rPr>
                  </w:pPr>
                  <w:r>
                    <w:rPr>
                      <w:rFonts w:ascii="Times New Roman" w:hAnsi="Times New Roman" w:cs="Times New Roman"/>
                      <w:sz w:val="20"/>
                      <w:szCs w:val="20"/>
                    </w:rPr>
                    <w:t>Pekerjaan</w:t>
                  </w:r>
                </w:p>
                <w:p w:rsidR="005C4E48" w:rsidRPr="000B6D04" w:rsidRDefault="005C4E48" w:rsidP="005C4E48">
                  <w:pPr>
                    <w:pStyle w:val="NoSpacing"/>
                    <w:numPr>
                      <w:ilvl w:val="0"/>
                      <w:numId w:val="16"/>
                    </w:numPr>
                    <w:ind w:left="709" w:hanging="283"/>
                    <w:rPr>
                      <w:rFonts w:ascii="Times New Roman" w:hAnsi="Times New Roman" w:cs="Times New Roman"/>
                      <w:sz w:val="20"/>
                      <w:szCs w:val="20"/>
                    </w:rPr>
                  </w:pPr>
                  <w:r>
                    <w:rPr>
                      <w:rFonts w:ascii="Times New Roman" w:hAnsi="Times New Roman" w:cs="Times New Roman"/>
                      <w:sz w:val="20"/>
                      <w:szCs w:val="20"/>
                    </w:rPr>
                    <w:t>Infeksi (Diare, ISPA)</w:t>
                  </w:r>
                </w:p>
              </w:txbxContent>
            </v:textbox>
          </v:rect>
        </w:pict>
      </w:r>
    </w:p>
    <w:p w:rsidR="005C4E48" w:rsidRDefault="005C4E48" w:rsidP="005C4E48">
      <w:pPr>
        <w:pStyle w:val="NoSpacing"/>
        <w:spacing w:line="480" w:lineRule="auto"/>
        <w:jc w:val="both"/>
        <w:rPr>
          <w:rFonts w:ascii="Times New Roman" w:hAnsi="Times New Roman" w:cs="Times New Roman"/>
          <w:sz w:val="24"/>
          <w:szCs w:val="24"/>
        </w:rPr>
      </w:pPr>
    </w:p>
    <w:p w:rsidR="005C4E48" w:rsidRDefault="005C4E48" w:rsidP="005C4E48">
      <w:pPr>
        <w:pStyle w:val="NoSpacing"/>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2" type="#_x0000_t32" style="position:absolute;left:0;text-align:left;margin-left:132.45pt;margin-top:12.75pt;width:29.95pt;height:0;z-index:251666432" o:connectortype="straight"/>
        </w:pict>
      </w:r>
    </w:p>
    <w:p w:rsidR="005C4E48" w:rsidRDefault="005C4E48" w:rsidP="005C4E48">
      <w:pPr>
        <w:pStyle w:val="NoSpacing"/>
        <w:spacing w:line="480" w:lineRule="auto"/>
        <w:jc w:val="both"/>
        <w:rPr>
          <w:rFonts w:ascii="Times New Roman" w:hAnsi="Times New Roman" w:cs="Times New Roman"/>
          <w:sz w:val="24"/>
          <w:szCs w:val="24"/>
        </w:rPr>
      </w:pPr>
    </w:p>
    <w:p w:rsidR="005C4E48" w:rsidRPr="002357B7" w:rsidRDefault="005C4E48" w:rsidP="005C4E48">
      <w:pPr>
        <w:pStyle w:val="NoSpacing"/>
        <w:spacing w:line="480" w:lineRule="auto"/>
        <w:jc w:val="both"/>
        <w:rPr>
          <w:rFonts w:ascii="Times New Roman" w:hAnsi="Times New Roman" w:cs="Times New Roman"/>
          <w:sz w:val="24"/>
          <w:szCs w:val="24"/>
        </w:rPr>
      </w:pPr>
    </w:p>
    <w:p w:rsidR="005C4E48" w:rsidRDefault="005C4E48" w:rsidP="005C4E48">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Sumber : Kemkes; 2010</w:t>
      </w:r>
    </w:p>
    <w:p w:rsidR="005C4E48" w:rsidRPr="00EF73D2" w:rsidRDefault="005C4E48" w:rsidP="005C4E48">
      <w:pPr>
        <w:pStyle w:val="NoSpacing"/>
        <w:numPr>
          <w:ilvl w:val="0"/>
          <w:numId w:val="1"/>
        </w:numPr>
        <w:spacing w:line="480" w:lineRule="auto"/>
        <w:ind w:left="426" w:hanging="426"/>
        <w:jc w:val="both"/>
        <w:rPr>
          <w:rFonts w:ascii="Times New Roman" w:hAnsi="Times New Roman" w:cs="Times New Roman"/>
          <w:b/>
          <w:sz w:val="24"/>
          <w:szCs w:val="24"/>
        </w:rPr>
      </w:pPr>
      <w:r w:rsidRPr="00EF73D2">
        <w:rPr>
          <w:rFonts w:ascii="Times New Roman" w:hAnsi="Times New Roman" w:cs="Times New Roman"/>
          <w:b/>
          <w:sz w:val="24"/>
          <w:szCs w:val="24"/>
        </w:rPr>
        <w:t>Kerangka Konsep Penelitian</w:t>
      </w:r>
    </w:p>
    <w:p w:rsidR="005C4E48" w:rsidRDefault="005C4E48" w:rsidP="005C4E48">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Kerangka konsep penelitian adalah kerangka hubungan antara konsep-konsep yang ingin diamati atau diukur melalui penelitian yang dilakukan (Notoatmodjo, 2010). Kerangka konsep penelitian ini adalah :</w:t>
      </w:r>
    </w:p>
    <w:p w:rsidR="005C4E48" w:rsidRDefault="005C4E48" w:rsidP="005C4E48">
      <w:pPr>
        <w:pStyle w:val="NoSpacing"/>
        <w:spacing w:line="480" w:lineRule="auto"/>
        <w:ind w:left="426"/>
        <w:jc w:val="both"/>
        <w:rPr>
          <w:rFonts w:ascii="Times New Roman" w:hAnsi="Times New Roman" w:cs="Times New Roman"/>
          <w:sz w:val="24"/>
          <w:szCs w:val="24"/>
        </w:rPr>
      </w:pPr>
    </w:p>
    <w:p w:rsidR="005C4E48" w:rsidRDefault="005C4E48" w:rsidP="005C4E48">
      <w:pPr>
        <w:pStyle w:val="NoSpacing"/>
        <w:spacing w:line="480" w:lineRule="auto"/>
        <w:ind w:left="426"/>
        <w:jc w:val="both"/>
        <w:rPr>
          <w:rFonts w:ascii="Times New Roman" w:hAnsi="Times New Roman" w:cs="Times New Roman"/>
          <w:sz w:val="24"/>
          <w:szCs w:val="24"/>
        </w:rPr>
      </w:pPr>
    </w:p>
    <w:p w:rsidR="005C4E48" w:rsidRDefault="005C4E48" w:rsidP="005C4E48">
      <w:pPr>
        <w:pStyle w:val="NoSpacing"/>
        <w:spacing w:line="480" w:lineRule="auto"/>
        <w:ind w:left="426"/>
        <w:jc w:val="both"/>
        <w:rPr>
          <w:rFonts w:ascii="Times New Roman" w:hAnsi="Times New Roman" w:cs="Times New Roman"/>
          <w:sz w:val="24"/>
          <w:szCs w:val="24"/>
        </w:rPr>
      </w:pPr>
    </w:p>
    <w:p w:rsidR="005C4E48" w:rsidRPr="009C26BA" w:rsidRDefault="005C4E48" w:rsidP="005C4E48">
      <w:pPr>
        <w:pStyle w:val="NoSpacing"/>
        <w:ind w:left="425"/>
        <w:jc w:val="center"/>
        <w:rPr>
          <w:rFonts w:ascii="Times New Roman" w:hAnsi="Times New Roman" w:cs="Times New Roman"/>
          <w:b/>
          <w:sz w:val="24"/>
          <w:szCs w:val="24"/>
        </w:rPr>
      </w:pPr>
      <w:r>
        <w:rPr>
          <w:rFonts w:ascii="Times New Roman" w:hAnsi="Times New Roman" w:cs="Times New Roman"/>
          <w:b/>
          <w:sz w:val="24"/>
          <w:szCs w:val="24"/>
        </w:rPr>
        <w:t>Gambar 2</w:t>
      </w:r>
      <w:r w:rsidRPr="009C26BA">
        <w:rPr>
          <w:rFonts w:ascii="Times New Roman" w:hAnsi="Times New Roman" w:cs="Times New Roman"/>
          <w:b/>
          <w:sz w:val="24"/>
          <w:szCs w:val="24"/>
        </w:rPr>
        <w:t>.2</w:t>
      </w:r>
    </w:p>
    <w:p w:rsidR="005C4E48" w:rsidRPr="009C26BA" w:rsidRDefault="005C4E48" w:rsidP="005C4E48">
      <w:pPr>
        <w:pStyle w:val="NoSpacing"/>
        <w:ind w:left="425"/>
        <w:jc w:val="center"/>
        <w:rPr>
          <w:rFonts w:ascii="Times New Roman" w:hAnsi="Times New Roman" w:cs="Times New Roman"/>
          <w:b/>
          <w:sz w:val="24"/>
          <w:szCs w:val="24"/>
        </w:rPr>
      </w:pPr>
      <w:r w:rsidRPr="009C26BA">
        <w:rPr>
          <w:rFonts w:ascii="Times New Roman" w:hAnsi="Times New Roman" w:cs="Times New Roman"/>
          <w:b/>
          <w:sz w:val="24"/>
          <w:szCs w:val="24"/>
        </w:rPr>
        <w:t>Kerangka Konsep Penelitian</w:t>
      </w:r>
    </w:p>
    <w:p w:rsidR="005C4E48" w:rsidRDefault="005C4E48" w:rsidP="005C4E48">
      <w:pPr>
        <w:pStyle w:val="NoSpacing"/>
        <w:spacing w:line="480" w:lineRule="auto"/>
        <w:ind w:left="426"/>
        <w:jc w:val="center"/>
        <w:rPr>
          <w:rFonts w:ascii="Times New Roman" w:hAnsi="Times New Roman" w:cs="Times New Roman"/>
          <w:sz w:val="24"/>
          <w:szCs w:val="24"/>
        </w:rPr>
      </w:pPr>
    </w:p>
    <w:p w:rsidR="005C4E48" w:rsidRDefault="005C4E48" w:rsidP="005C4E48">
      <w:pPr>
        <w:pStyle w:val="NoSpacing"/>
        <w:spacing w:line="480" w:lineRule="auto"/>
        <w:ind w:left="426"/>
        <w:jc w:val="both"/>
        <w:rPr>
          <w:rFonts w:ascii="Times New Roman" w:hAnsi="Times New Roman" w:cs="Times New Roman"/>
          <w:sz w:val="24"/>
          <w:szCs w:val="24"/>
        </w:rPr>
      </w:pPr>
      <w:r>
        <w:rPr>
          <w:rFonts w:ascii="Times New Roman" w:hAnsi="Times New Roman" w:cs="Times New Roman"/>
          <w:noProof/>
          <w:sz w:val="24"/>
          <w:szCs w:val="24"/>
        </w:rPr>
        <w:lastRenderedPageBreak/>
        <w:pict>
          <v:rect id="_x0000_s1033" style="position:absolute;left:0;text-align:left;margin-left:23.7pt;margin-top:27pt;width:108.75pt;height:104.25pt;z-index:251667456">
            <v:textbox>
              <w:txbxContent>
                <w:p w:rsidR="005C4E48" w:rsidRPr="00F141B4" w:rsidRDefault="005C4E48" w:rsidP="005C4E48">
                  <w:pPr>
                    <w:pStyle w:val="NoSpacing"/>
                    <w:numPr>
                      <w:ilvl w:val="0"/>
                      <w:numId w:val="5"/>
                    </w:numPr>
                    <w:spacing w:line="360" w:lineRule="auto"/>
                    <w:ind w:left="426" w:hanging="426"/>
                    <w:rPr>
                      <w:rFonts w:ascii="Times New Roman" w:hAnsi="Times New Roman" w:cs="Times New Roman"/>
                      <w:sz w:val="20"/>
                      <w:szCs w:val="20"/>
                    </w:rPr>
                  </w:pPr>
                  <w:r w:rsidRPr="00F141B4">
                    <w:rPr>
                      <w:rFonts w:ascii="Times New Roman" w:hAnsi="Times New Roman" w:cs="Times New Roman"/>
                      <w:sz w:val="20"/>
                      <w:szCs w:val="20"/>
                    </w:rPr>
                    <w:t>Karateristik Balita</w:t>
                  </w:r>
                </w:p>
                <w:p w:rsidR="005C4E48" w:rsidRPr="007A1614" w:rsidRDefault="005C4E48" w:rsidP="005C4E48">
                  <w:pPr>
                    <w:pStyle w:val="NoSpacing"/>
                    <w:numPr>
                      <w:ilvl w:val="0"/>
                      <w:numId w:val="4"/>
                    </w:numPr>
                    <w:spacing w:line="360" w:lineRule="auto"/>
                    <w:ind w:left="426" w:hanging="426"/>
                    <w:rPr>
                      <w:rFonts w:ascii="Times New Roman" w:hAnsi="Times New Roman" w:cs="Times New Roman"/>
                      <w:sz w:val="20"/>
                      <w:szCs w:val="20"/>
                    </w:rPr>
                  </w:pPr>
                  <w:r w:rsidRPr="00F141B4">
                    <w:rPr>
                      <w:rFonts w:ascii="Times New Roman" w:hAnsi="Times New Roman" w:cs="Times New Roman"/>
                      <w:sz w:val="20"/>
                      <w:szCs w:val="20"/>
                    </w:rPr>
                    <w:t>Jenis Kelamin</w:t>
                  </w:r>
                </w:p>
                <w:p w:rsidR="005C4E48" w:rsidRPr="00F141B4" w:rsidRDefault="005C4E48" w:rsidP="005C4E48">
                  <w:pPr>
                    <w:pStyle w:val="NoSpacing"/>
                    <w:numPr>
                      <w:ilvl w:val="0"/>
                      <w:numId w:val="4"/>
                    </w:numPr>
                    <w:spacing w:line="360" w:lineRule="auto"/>
                    <w:ind w:left="426" w:hanging="426"/>
                    <w:rPr>
                      <w:rFonts w:ascii="Times New Roman" w:hAnsi="Times New Roman" w:cs="Times New Roman"/>
                      <w:sz w:val="20"/>
                      <w:szCs w:val="20"/>
                    </w:rPr>
                  </w:pPr>
                  <w:r w:rsidRPr="00F141B4">
                    <w:rPr>
                      <w:rFonts w:ascii="Times New Roman" w:hAnsi="Times New Roman" w:cs="Times New Roman"/>
                      <w:sz w:val="20"/>
                      <w:szCs w:val="20"/>
                    </w:rPr>
                    <w:t>BBLR</w:t>
                  </w:r>
                </w:p>
                <w:p w:rsidR="005C4E48" w:rsidRPr="00F141B4" w:rsidRDefault="005C4E48" w:rsidP="005C4E48">
                  <w:pPr>
                    <w:pStyle w:val="NoSpacing"/>
                    <w:numPr>
                      <w:ilvl w:val="0"/>
                      <w:numId w:val="5"/>
                    </w:numPr>
                    <w:spacing w:line="360" w:lineRule="auto"/>
                    <w:ind w:left="426" w:hanging="426"/>
                    <w:rPr>
                      <w:rFonts w:ascii="Times New Roman" w:hAnsi="Times New Roman" w:cs="Times New Roman"/>
                      <w:sz w:val="20"/>
                      <w:szCs w:val="20"/>
                    </w:rPr>
                  </w:pPr>
                  <w:r w:rsidRPr="00F141B4">
                    <w:rPr>
                      <w:rFonts w:ascii="Times New Roman" w:hAnsi="Times New Roman" w:cs="Times New Roman"/>
                      <w:sz w:val="20"/>
                      <w:szCs w:val="20"/>
                    </w:rPr>
                    <w:t>ASI Eksklusif</w:t>
                  </w:r>
                </w:p>
                <w:p w:rsidR="005C4E48" w:rsidRPr="00EF73D2" w:rsidRDefault="005C4E48" w:rsidP="005C4E48">
                  <w:pPr>
                    <w:pStyle w:val="NoSpacing"/>
                    <w:spacing w:line="360" w:lineRule="auto"/>
                    <w:rPr>
                      <w:rFonts w:ascii="Times New Roman" w:hAnsi="Times New Roman" w:cs="Times New Roman"/>
                      <w:sz w:val="24"/>
                      <w:szCs w:val="24"/>
                    </w:rPr>
                  </w:pPr>
                </w:p>
                <w:p w:rsidR="005C4E48" w:rsidRPr="00EF73D2" w:rsidRDefault="005C4E48" w:rsidP="005C4E48">
                  <w:pPr>
                    <w:pStyle w:val="NoSpacing"/>
                    <w:spacing w:line="360" w:lineRule="auto"/>
                    <w:rPr>
                      <w:rFonts w:ascii="Times New Roman" w:hAnsi="Times New Roman" w:cs="Times New Roman"/>
                      <w:sz w:val="24"/>
                      <w:szCs w:val="24"/>
                    </w:rPr>
                  </w:pPr>
                </w:p>
              </w:txbxContent>
            </v:textbox>
          </v:rect>
        </w:pict>
      </w:r>
      <w:r>
        <w:rPr>
          <w:rFonts w:ascii="Times New Roman" w:hAnsi="Times New Roman" w:cs="Times New Roman"/>
          <w:sz w:val="24"/>
          <w:szCs w:val="24"/>
        </w:rPr>
        <w:t>Variabel Independen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Variabel Dependen</w:t>
      </w:r>
    </w:p>
    <w:p w:rsidR="005C4E48" w:rsidRDefault="005C4E48" w:rsidP="005C4E48">
      <w:pPr>
        <w:pStyle w:val="NoSpacing"/>
        <w:spacing w:line="480" w:lineRule="auto"/>
        <w:ind w:left="426"/>
        <w:jc w:val="both"/>
        <w:rPr>
          <w:rFonts w:ascii="Times New Roman" w:hAnsi="Times New Roman" w:cs="Times New Roman"/>
          <w:sz w:val="24"/>
          <w:szCs w:val="24"/>
        </w:rPr>
      </w:pPr>
    </w:p>
    <w:p w:rsidR="005C4E48" w:rsidRPr="005E450D" w:rsidRDefault="005C4E48" w:rsidP="005C4E48">
      <w:pPr>
        <w:pStyle w:val="NoSpacing"/>
        <w:spacing w:line="480" w:lineRule="auto"/>
        <w:ind w:left="426"/>
        <w:jc w:val="both"/>
        <w:rPr>
          <w:rFonts w:ascii="Times New Roman" w:hAnsi="Times New Roman" w:cs="Times New Roman"/>
          <w:sz w:val="24"/>
          <w:szCs w:val="24"/>
        </w:rPr>
      </w:pPr>
      <w:r>
        <w:rPr>
          <w:rFonts w:ascii="Times New Roman" w:hAnsi="Times New Roman" w:cs="Times New Roman"/>
          <w:noProof/>
          <w:sz w:val="24"/>
          <w:szCs w:val="24"/>
        </w:rPr>
        <w:pict>
          <v:rect id="_x0000_s1034" style="position:absolute;left:0;text-align:left;margin-left:244.2pt;margin-top:2.55pt;width:133.5pt;height:34.5pt;z-index:251668480">
            <v:textbox style="mso-next-textbox:#_x0000_s1034">
              <w:txbxContent>
                <w:p w:rsidR="005C4E48" w:rsidRPr="00F141B4" w:rsidRDefault="005C4E48" w:rsidP="005C4E48">
                  <w:pPr>
                    <w:jc w:val="center"/>
                    <w:rPr>
                      <w:rFonts w:ascii="Times New Roman" w:hAnsi="Times New Roman" w:cs="Times New Roman"/>
                      <w:i/>
                      <w:sz w:val="20"/>
                      <w:szCs w:val="20"/>
                    </w:rPr>
                  </w:pPr>
                  <w:r w:rsidRPr="00F141B4">
                    <w:rPr>
                      <w:rFonts w:ascii="Times New Roman" w:hAnsi="Times New Roman" w:cs="Times New Roman"/>
                      <w:i/>
                      <w:sz w:val="20"/>
                      <w:szCs w:val="20"/>
                    </w:rPr>
                    <w:t>Stunting</w:t>
                  </w:r>
                </w:p>
                <w:p w:rsidR="005C4E48" w:rsidRDefault="005C4E48" w:rsidP="005C4E48">
                  <w:pPr>
                    <w:rPr>
                      <w:rFonts w:ascii="Times New Roman" w:hAnsi="Times New Roman" w:cs="Times New Roman"/>
                      <w:sz w:val="24"/>
                      <w:szCs w:val="24"/>
                    </w:rPr>
                  </w:pPr>
                </w:p>
              </w:txbxContent>
            </v:textbox>
          </v:rect>
        </w:pict>
      </w:r>
      <w:r>
        <w:rPr>
          <w:rFonts w:ascii="Times New Roman" w:hAnsi="Times New Roman" w:cs="Times New Roman"/>
          <w:noProof/>
          <w:sz w:val="24"/>
          <w:szCs w:val="24"/>
        </w:rPr>
        <w:pict>
          <v:shape id="_x0000_s1035" type="#_x0000_t32" style="position:absolute;left:0;text-align:left;margin-left:130.2pt;margin-top:17.55pt;width:114pt;height:.05pt;z-index:251669504" o:connectortype="straight">
            <v:stroke endarrow="block"/>
          </v:shape>
        </w:pict>
      </w:r>
    </w:p>
    <w:p w:rsidR="005C4E48" w:rsidRDefault="005C4E48" w:rsidP="005C4E48">
      <w:pPr>
        <w:pStyle w:val="NoSpacing"/>
        <w:spacing w:line="480" w:lineRule="auto"/>
        <w:ind w:left="851"/>
        <w:jc w:val="both"/>
        <w:rPr>
          <w:rFonts w:ascii="Times New Roman" w:hAnsi="Times New Roman" w:cs="Times New Roman"/>
          <w:sz w:val="24"/>
          <w:szCs w:val="24"/>
        </w:rPr>
      </w:pPr>
    </w:p>
    <w:p w:rsidR="005C4E48" w:rsidRDefault="005C4E48" w:rsidP="005C4E48">
      <w:pPr>
        <w:pStyle w:val="NoSpacing"/>
        <w:spacing w:line="480" w:lineRule="auto"/>
        <w:jc w:val="both"/>
        <w:rPr>
          <w:rFonts w:ascii="Times New Roman" w:hAnsi="Times New Roman" w:cs="Times New Roman"/>
          <w:sz w:val="24"/>
          <w:szCs w:val="24"/>
        </w:rPr>
      </w:pPr>
    </w:p>
    <w:p w:rsidR="005C4E48" w:rsidRDefault="005C4E48" w:rsidP="005C4E48">
      <w:pPr>
        <w:pStyle w:val="NoSpacing"/>
        <w:numPr>
          <w:ilvl w:val="0"/>
          <w:numId w:val="1"/>
        </w:numPr>
        <w:spacing w:line="480" w:lineRule="auto"/>
        <w:ind w:left="426" w:hanging="426"/>
        <w:jc w:val="both"/>
        <w:rPr>
          <w:rFonts w:ascii="Times New Roman" w:hAnsi="Times New Roman" w:cs="Times New Roman"/>
          <w:b/>
          <w:sz w:val="24"/>
          <w:szCs w:val="24"/>
        </w:rPr>
      </w:pPr>
      <w:r w:rsidRPr="0094556E">
        <w:rPr>
          <w:rFonts w:ascii="Times New Roman" w:hAnsi="Times New Roman" w:cs="Times New Roman"/>
          <w:b/>
          <w:sz w:val="24"/>
          <w:szCs w:val="24"/>
        </w:rPr>
        <w:t>Hipotesis</w:t>
      </w:r>
    </w:p>
    <w:p w:rsidR="005C4E48" w:rsidRPr="007A1A6C" w:rsidRDefault="005C4E48" w:rsidP="005C4E48">
      <w:pPr>
        <w:pStyle w:val="NoSpacing"/>
        <w:spacing w:line="480" w:lineRule="auto"/>
        <w:ind w:left="426"/>
        <w:jc w:val="both"/>
        <w:rPr>
          <w:rFonts w:ascii="Times New Roman" w:hAnsi="Times New Roman" w:cs="Times New Roman"/>
          <w:sz w:val="24"/>
          <w:szCs w:val="24"/>
        </w:rPr>
      </w:pPr>
      <w:r>
        <w:rPr>
          <w:rFonts w:ascii="Times New Roman" w:hAnsi="Times New Roman" w:cs="Times New Roman"/>
          <w:b/>
          <w:sz w:val="24"/>
          <w:szCs w:val="24"/>
        </w:rPr>
        <w:t xml:space="preserve">      </w:t>
      </w:r>
      <w:r w:rsidRPr="007A1A6C">
        <w:rPr>
          <w:rFonts w:ascii="Times New Roman" w:hAnsi="Times New Roman" w:cs="Times New Roman"/>
          <w:sz w:val="24"/>
          <w:szCs w:val="24"/>
        </w:rPr>
        <w:t xml:space="preserve">Hipotesis </w:t>
      </w:r>
      <w:r>
        <w:rPr>
          <w:rFonts w:ascii="Times New Roman" w:hAnsi="Times New Roman" w:cs="Times New Roman"/>
          <w:sz w:val="24"/>
          <w:szCs w:val="24"/>
        </w:rPr>
        <w:t xml:space="preserve">adalah suatu jawaban sementara dari pertanyaan penelitian. Biasanya hipotesis ini dirumuskan dalam bentuk hubungan anatara dua variabel, variabel independen dan veriabel dependen (Notoadmodjo, 2010). </w:t>
      </w:r>
    </w:p>
    <w:p w:rsidR="005C4E48" w:rsidRDefault="005C4E48" w:rsidP="005C4E48">
      <w:pPr>
        <w:pStyle w:val="NoSpacing"/>
        <w:numPr>
          <w:ilvl w:val="0"/>
          <w:numId w:val="6"/>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Ada hubungan umur balita dengan kejadian </w:t>
      </w:r>
      <w:r w:rsidRPr="0094556E">
        <w:rPr>
          <w:rFonts w:ascii="Times New Roman" w:hAnsi="Times New Roman" w:cs="Times New Roman"/>
          <w:i/>
          <w:sz w:val="24"/>
          <w:szCs w:val="24"/>
        </w:rPr>
        <w:t>stunting</w:t>
      </w:r>
      <w:r>
        <w:rPr>
          <w:rFonts w:ascii="Times New Roman" w:hAnsi="Times New Roman" w:cs="Times New Roman"/>
          <w:sz w:val="24"/>
          <w:szCs w:val="24"/>
        </w:rPr>
        <w:t xml:space="preserve"> pada balita usia 12-24 bulan di Puskesmas Roworejo tahun 2018.</w:t>
      </w:r>
    </w:p>
    <w:p w:rsidR="005C4E48" w:rsidRDefault="005C4E48" w:rsidP="005C4E48">
      <w:pPr>
        <w:pStyle w:val="NoSpacing"/>
        <w:numPr>
          <w:ilvl w:val="0"/>
          <w:numId w:val="6"/>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Ada hubungan jenis kelamin balita dengan kejadian </w:t>
      </w:r>
      <w:r w:rsidRPr="0094556E">
        <w:rPr>
          <w:rFonts w:ascii="Times New Roman" w:hAnsi="Times New Roman" w:cs="Times New Roman"/>
          <w:i/>
          <w:sz w:val="24"/>
          <w:szCs w:val="24"/>
        </w:rPr>
        <w:t>stunting</w:t>
      </w:r>
      <w:r>
        <w:rPr>
          <w:rFonts w:ascii="Times New Roman" w:hAnsi="Times New Roman" w:cs="Times New Roman"/>
          <w:sz w:val="24"/>
          <w:szCs w:val="24"/>
        </w:rPr>
        <w:t xml:space="preserve"> pada balita usia 12-24 bulan di Puskesmas Roworejo tahun 2018.</w:t>
      </w:r>
    </w:p>
    <w:p w:rsidR="005C4E48" w:rsidRDefault="005C4E48" w:rsidP="005C4E48">
      <w:pPr>
        <w:pStyle w:val="NoSpacing"/>
        <w:numPr>
          <w:ilvl w:val="0"/>
          <w:numId w:val="6"/>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Ada hubungan BBLR dengan kejadian </w:t>
      </w:r>
      <w:r w:rsidRPr="0094556E">
        <w:rPr>
          <w:rFonts w:ascii="Times New Roman" w:hAnsi="Times New Roman" w:cs="Times New Roman"/>
          <w:i/>
          <w:sz w:val="24"/>
          <w:szCs w:val="24"/>
        </w:rPr>
        <w:t>stunting</w:t>
      </w:r>
      <w:r>
        <w:rPr>
          <w:rFonts w:ascii="Times New Roman" w:hAnsi="Times New Roman" w:cs="Times New Roman"/>
          <w:sz w:val="24"/>
          <w:szCs w:val="24"/>
        </w:rPr>
        <w:t xml:space="preserve"> pada balita usia 12-24 bulan di Puskesmas Roworejo tahun 2018</w:t>
      </w:r>
    </w:p>
    <w:p w:rsidR="005C4E48" w:rsidRDefault="005C4E48" w:rsidP="005C4E48">
      <w:pPr>
        <w:pStyle w:val="NoSpacing"/>
        <w:numPr>
          <w:ilvl w:val="0"/>
          <w:numId w:val="6"/>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Ada hubungan pemberian ASI dengan kejadian </w:t>
      </w:r>
      <w:r w:rsidRPr="0094556E">
        <w:rPr>
          <w:rFonts w:ascii="Times New Roman" w:hAnsi="Times New Roman" w:cs="Times New Roman"/>
          <w:i/>
          <w:sz w:val="24"/>
          <w:szCs w:val="24"/>
        </w:rPr>
        <w:t xml:space="preserve">stunting </w:t>
      </w:r>
      <w:r>
        <w:rPr>
          <w:rFonts w:ascii="Times New Roman" w:hAnsi="Times New Roman" w:cs="Times New Roman"/>
          <w:sz w:val="24"/>
          <w:szCs w:val="24"/>
        </w:rPr>
        <w:t>balita usia 12-24 bulan di Puskesmas Roworejo tahun 2018.</w:t>
      </w:r>
    </w:p>
    <w:p w:rsidR="005C4E48" w:rsidRDefault="005C4E48" w:rsidP="005C4E48">
      <w:pPr>
        <w:pStyle w:val="NoSpacing"/>
        <w:spacing w:line="480" w:lineRule="auto"/>
        <w:jc w:val="both"/>
        <w:rPr>
          <w:rFonts w:ascii="Times New Roman" w:hAnsi="Times New Roman" w:cs="Times New Roman"/>
          <w:sz w:val="24"/>
          <w:szCs w:val="24"/>
        </w:rPr>
      </w:pPr>
    </w:p>
    <w:p w:rsidR="005C4E48" w:rsidRDefault="005C4E48" w:rsidP="005C4E48">
      <w:pPr>
        <w:pStyle w:val="NoSpacing"/>
        <w:spacing w:line="480" w:lineRule="auto"/>
        <w:jc w:val="both"/>
        <w:rPr>
          <w:rFonts w:ascii="Times New Roman" w:hAnsi="Times New Roman" w:cs="Times New Roman"/>
          <w:sz w:val="24"/>
          <w:szCs w:val="24"/>
        </w:rPr>
      </w:pPr>
    </w:p>
    <w:p w:rsidR="005C4E48" w:rsidRDefault="005C4E48" w:rsidP="005C4E48">
      <w:pPr>
        <w:pStyle w:val="NoSpacing"/>
        <w:spacing w:line="480" w:lineRule="auto"/>
        <w:jc w:val="both"/>
        <w:rPr>
          <w:rFonts w:ascii="Times New Roman" w:hAnsi="Times New Roman" w:cs="Times New Roman"/>
          <w:sz w:val="24"/>
          <w:szCs w:val="24"/>
        </w:rPr>
      </w:pPr>
    </w:p>
    <w:p w:rsidR="00D857D7" w:rsidRDefault="00D857D7"/>
    <w:sectPr w:rsidR="00D857D7" w:rsidSect="00521C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4286C"/>
    <w:multiLevelType w:val="hybridMultilevel"/>
    <w:tmpl w:val="604A7C4E"/>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
    <w:nsid w:val="0EEA6B8D"/>
    <w:multiLevelType w:val="hybridMultilevel"/>
    <w:tmpl w:val="9C7CEDD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102F0206"/>
    <w:multiLevelType w:val="hybridMultilevel"/>
    <w:tmpl w:val="B67AF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64000F"/>
    <w:multiLevelType w:val="hybridMultilevel"/>
    <w:tmpl w:val="0358CA54"/>
    <w:lvl w:ilvl="0" w:tplc="04090019">
      <w:start w:val="1"/>
      <w:numFmt w:val="lowerLetter"/>
      <w:lvlText w:val="%1."/>
      <w:lvlJc w:val="left"/>
      <w:pPr>
        <w:ind w:left="1506" w:hanging="360"/>
      </w:pPr>
    </w:lvl>
    <w:lvl w:ilvl="1" w:tplc="04090019">
      <w:start w:val="1"/>
      <w:numFmt w:val="lowerLetter"/>
      <w:lvlText w:val="%2."/>
      <w:lvlJc w:val="left"/>
      <w:pPr>
        <w:ind w:left="2226" w:hanging="360"/>
      </w:pPr>
    </w:lvl>
    <w:lvl w:ilvl="2" w:tplc="C264F23C">
      <w:start w:val="1"/>
      <w:numFmt w:val="decimal"/>
      <w:lvlText w:val="%3)"/>
      <w:lvlJc w:val="left"/>
      <w:pPr>
        <w:ind w:left="3054" w:hanging="360"/>
      </w:pPr>
      <w:rPr>
        <w:rFonts w:hint="default"/>
      </w:rPr>
    </w:lvl>
    <w:lvl w:ilvl="3" w:tplc="1F88E6BC">
      <w:start w:val="1"/>
      <w:numFmt w:val="lowerLetter"/>
      <w:lvlText w:val="%4)"/>
      <w:lvlJc w:val="left"/>
      <w:pPr>
        <w:ind w:left="3666" w:hanging="360"/>
      </w:pPr>
      <w:rPr>
        <w:rFonts w:hint="default"/>
      </w:r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
    <w:nsid w:val="1B497B19"/>
    <w:multiLevelType w:val="hybridMultilevel"/>
    <w:tmpl w:val="A5C4BC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DE750C"/>
    <w:multiLevelType w:val="hybridMultilevel"/>
    <w:tmpl w:val="7F1E1116"/>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39D73ABA"/>
    <w:multiLevelType w:val="hybridMultilevel"/>
    <w:tmpl w:val="54BC3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312FED"/>
    <w:multiLevelType w:val="multilevel"/>
    <w:tmpl w:val="A8122328"/>
    <w:lvl w:ilvl="0">
      <w:start w:val="1"/>
      <w:numFmt w:val="decimal"/>
      <w:lvlText w:val="%1."/>
      <w:lvlJc w:val="left"/>
      <w:pPr>
        <w:ind w:left="720"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4D805ECE"/>
    <w:multiLevelType w:val="hybridMultilevel"/>
    <w:tmpl w:val="CC8C9482"/>
    <w:lvl w:ilvl="0" w:tplc="04090017">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9">
    <w:nsid w:val="4F385643"/>
    <w:multiLevelType w:val="hybridMultilevel"/>
    <w:tmpl w:val="343C6956"/>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nsid w:val="52211264"/>
    <w:multiLevelType w:val="hybridMultilevel"/>
    <w:tmpl w:val="7F30F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647118"/>
    <w:multiLevelType w:val="hybridMultilevel"/>
    <w:tmpl w:val="163A2BCA"/>
    <w:lvl w:ilvl="0" w:tplc="6D30555C">
      <w:start w:val="1"/>
      <w:numFmt w:val="lowerLetter"/>
      <w:lvlText w:val="%1."/>
      <w:lvlJc w:val="left"/>
      <w:pPr>
        <w:ind w:left="765" w:hanging="360"/>
      </w:pPr>
      <w:rPr>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nsid w:val="61B226C9"/>
    <w:multiLevelType w:val="hybridMultilevel"/>
    <w:tmpl w:val="8E26D4FC"/>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3">
    <w:nsid w:val="6F667973"/>
    <w:multiLevelType w:val="hybridMultilevel"/>
    <w:tmpl w:val="16B80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78459DC"/>
    <w:multiLevelType w:val="hybridMultilevel"/>
    <w:tmpl w:val="3AFAD99E"/>
    <w:lvl w:ilvl="0" w:tplc="7290622A">
      <w:start w:val="1"/>
      <w:numFmt w:val="low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5">
    <w:nsid w:val="78FF2506"/>
    <w:multiLevelType w:val="hybridMultilevel"/>
    <w:tmpl w:val="96C0C152"/>
    <w:lvl w:ilvl="0" w:tplc="04090011">
      <w:start w:val="1"/>
      <w:numFmt w:val="decimal"/>
      <w:lvlText w:val="%1)"/>
      <w:lvlJc w:val="left"/>
      <w:pPr>
        <w:ind w:left="2226" w:hanging="360"/>
      </w:p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num w:numId="1">
    <w:abstractNumId w:val="4"/>
  </w:num>
  <w:num w:numId="2">
    <w:abstractNumId w:val="7"/>
  </w:num>
  <w:num w:numId="3">
    <w:abstractNumId w:val="1"/>
  </w:num>
  <w:num w:numId="4">
    <w:abstractNumId w:val="6"/>
  </w:num>
  <w:num w:numId="5">
    <w:abstractNumId w:val="10"/>
  </w:num>
  <w:num w:numId="6">
    <w:abstractNumId w:val="9"/>
  </w:num>
  <w:num w:numId="7">
    <w:abstractNumId w:val="11"/>
  </w:num>
  <w:num w:numId="8">
    <w:abstractNumId w:val="5"/>
  </w:num>
  <w:num w:numId="9">
    <w:abstractNumId w:val="3"/>
  </w:num>
  <w:num w:numId="10">
    <w:abstractNumId w:val="8"/>
  </w:num>
  <w:num w:numId="11">
    <w:abstractNumId w:val="15"/>
  </w:num>
  <w:num w:numId="12">
    <w:abstractNumId w:val="0"/>
  </w:num>
  <w:num w:numId="13">
    <w:abstractNumId w:val="12"/>
  </w:num>
  <w:num w:numId="14">
    <w:abstractNumId w:val="14"/>
  </w:num>
  <w:num w:numId="15">
    <w:abstractNumId w:val="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defaultTabStop w:val="720"/>
  <w:characterSpacingControl w:val="doNotCompress"/>
  <w:compat/>
  <w:rsids>
    <w:rsidRoot w:val="005C4E48"/>
    <w:rsid w:val="00521CBE"/>
    <w:rsid w:val="005C4E48"/>
    <w:rsid w:val="00CE0F6A"/>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7"/>
        <o:r id="V:Rule3" type="connector" idref="#_x0000_s1032"/>
        <o:r id="V:Rule4" type="connector" idref="#_x0000_s1035"/>
        <o:r id="V:Rule5"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E4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4E48"/>
    <w:pPr>
      <w:spacing w:after="0" w:line="240" w:lineRule="auto"/>
    </w:pPr>
  </w:style>
  <w:style w:type="paragraph" w:styleId="ListParagraph">
    <w:name w:val="List Paragraph"/>
    <w:basedOn w:val="Normal"/>
    <w:uiPriority w:val="34"/>
    <w:qFormat/>
    <w:rsid w:val="005C4E48"/>
    <w:pPr>
      <w:ind w:left="720"/>
      <w:contextualSpacing/>
    </w:pPr>
  </w:style>
  <w:style w:type="table" w:styleId="TableGrid">
    <w:name w:val="Table Grid"/>
    <w:basedOn w:val="TableNormal"/>
    <w:uiPriority w:val="59"/>
    <w:rsid w:val="005C4E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6803</Words>
  <Characters>38780</Characters>
  <Application>Microsoft Office Word</Application>
  <DocSecurity>0</DocSecurity>
  <Lines>323</Lines>
  <Paragraphs>90</Paragraphs>
  <ScaleCrop>false</ScaleCrop>
  <Company/>
  <LinksUpToDate>false</LinksUpToDate>
  <CharactersWithSpaces>45493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2021-04-20T07:12:00Z</dcterms:created>
  <dcterms:modified xsi:type="dcterms:W3CDTF">2021-04-20T07:12:00Z</dcterms:modified>
</cp:coreProperties>
</file>