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C2E" w:rsidRPr="00F958AE" w:rsidRDefault="00BD7C2E" w:rsidP="00BD7C2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6" style="position:absolute;left:0;text-align:left;margin-left:356.85pt;margin-top:-82.8pt;width:53.25pt;height:37.5pt;z-index:251660288" stroked="f"/>
        </w:pict>
      </w:r>
      <w:r w:rsidRPr="00F958AE">
        <w:rPr>
          <w:rFonts w:ascii="Times New Roman" w:hAnsi="Times New Roman" w:cs="Times New Roman"/>
          <w:b/>
          <w:sz w:val="24"/>
          <w:szCs w:val="24"/>
        </w:rPr>
        <w:t>BAB V</w:t>
      </w:r>
    </w:p>
    <w:p w:rsidR="00BD7C2E" w:rsidRDefault="00BD7C2E" w:rsidP="00BD7C2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gramStart"/>
      <w:r w:rsidRPr="00F958AE">
        <w:rPr>
          <w:rFonts w:ascii="Times New Roman" w:hAnsi="Times New Roman" w:cs="Times New Roman"/>
          <w:b/>
          <w:sz w:val="24"/>
          <w:szCs w:val="24"/>
        </w:rPr>
        <w:t>SIMPULAN  DAN</w:t>
      </w:r>
      <w:proofErr w:type="gramEnd"/>
      <w:r w:rsidRPr="00F958AE">
        <w:rPr>
          <w:rFonts w:ascii="Times New Roman" w:hAnsi="Times New Roman" w:cs="Times New Roman"/>
          <w:b/>
          <w:sz w:val="24"/>
          <w:szCs w:val="24"/>
        </w:rPr>
        <w:t xml:space="preserve"> SARAN</w:t>
      </w:r>
    </w:p>
    <w:p w:rsidR="00BD7C2E" w:rsidRPr="0081094B" w:rsidRDefault="00BD7C2E" w:rsidP="00BD7C2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D7C2E" w:rsidRPr="0041055B" w:rsidRDefault="00BD7C2E" w:rsidP="00BD7C2E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S</w:t>
      </w:r>
      <w:proofErr w:type="spellStart"/>
      <w:r w:rsidRPr="0041055B">
        <w:rPr>
          <w:rFonts w:ascii="Times New Roman" w:hAnsi="Times New Roman" w:cs="Times New Roman"/>
          <w:b/>
          <w:sz w:val="24"/>
          <w:szCs w:val="24"/>
        </w:rPr>
        <w:t>impulan</w:t>
      </w:r>
      <w:proofErr w:type="spellEnd"/>
    </w:p>
    <w:p w:rsidR="00BD7C2E" w:rsidRPr="00975093" w:rsidRDefault="00BD7C2E" w:rsidP="00BD7C2E">
      <w:pPr>
        <w:pStyle w:val="ListParagraph"/>
        <w:spacing w:line="480" w:lineRule="auto"/>
        <w:ind w:left="36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5093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97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09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7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09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7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0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7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093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97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09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750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5093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975093">
        <w:rPr>
          <w:rFonts w:ascii="Times New Roman" w:hAnsi="Times New Roman" w:cs="Times New Roman"/>
          <w:sz w:val="24"/>
          <w:szCs w:val="24"/>
        </w:rPr>
        <w:t xml:space="preserve"> “</w:t>
      </w:r>
      <w:r w:rsidRPr="00BC3FE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Hubungan antara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usia dengan kejadian pre</w:t>
      </w:r>
      <w:r w:rsidRPr="00BC3FE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eklam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</w:t>
      </w:r>
      <w:r w:rsidRPr="00BC3FE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sia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pada ibu bersalin </w:t>
      </w:r>
      <w:r w:rsidRPr="00BC3FE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di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Rumah Sakit Umum Daerah Pringseewu</w:t>
      </w:r>
      <w:r w:rsidRPr="00BC3FE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Tahun 201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8</w:t>
      </w:r>
      <w:r w:rsidRPr="00975093">
        <w:rPr>
          <w:rFonts w:ascii="Times New Roman" w:hAnsi="Times New Roman" w:cs="Times New Roman"/>
          <w:sz w:val="24"/>
          <w:szCs w:val="24"/>
          <w:lang w:val="sv-SE"/>
        </w:rPr>
        <w:t xml:space="preserve">” </w:t>
      </w:r>
      <w:proofErr w:type="spellStart"/>
      <w:r w:rsidRPr="0097509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7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0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7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093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97509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D7C2E" w:rsidRDefault="00BD7C2E" w:rsidP="00BD7C2E">
      <w:pPr>
        <w:pStyle w:val="ListParagraph"/>
        <w:numPr>
          <w:ilvl w:val="0"/>
          <w:numId w:val="2"/>
        </w:numPr>
        <w:spacing w:after="0" w:line="45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D</w:t>
      </w:r>
      <w:r w:rsidRPr="00BC3FE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istribusi frekuensi responden berdasarkan </w:t>
      </w:r>
      <w:r>
        <w:rPr>
          <w:rFonts w:ascii="Times New Roman" w:hAnsi="Times New Roman"/>
          <w:sz w:val="24"/>
          <w:szCs w:val="24"/>
          <w:lang w:val="id-ID"/>
        </w:rPr>
        <w:t>preekalmpsia 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esponden yang tidak mengalami Preeklampsia sebanyak 41 responden (50,0%). </w:t>
      </w:r>
    </w:p>
    <w:p w:rsidR="00BD7C2E" w:rsidRDefault="00BD7C2E" w:rsidP="00BD7C2E">
      <w:pPr>
        <w:pStyle w:val="ListParagraph"/>
        <w:numPr>
          <w:ilvl w:val="0"/>
          <w:numId w:val="2"/>
        </w:numPr>
        <w:spacing w:line="456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D</w:t>
      </w:r>
      <w:r w:rsidRPr="00BC3FE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istribusi frekuensi responden berdasarkan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usia</w:t>
      </w:r>
      <w:r w:rsidRPr="00BC3FE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diketahui </w:t>
      </w:r>
      <w:r>
        <w:rPr>
          <w:rFonts w:ascii="Times New Roman" w:hAnsi="Times New Roman"/>
          <w:sz w:val="24"/>
          <w:szCs w:val="24"/>
          <w:lang w:val="id-ID"/>
        </w:rPr>
        <w:t>responden dengan kategori usia tidak beresiko sebanyak 52 responden (63,4%).</w:t>
      </w:r>
    </w:p>
    <w:p w:rsidR="00BD7C2E" w:rsidRPr="007A0D8A" w:rsidRDefault="00BD7C2E" w:rsidP="00BD7C2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Ada </w:t>
      </w:r>
      <w:r w:rsidRPr="007A0D8A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hubungan antara</w:t>
      </w:r>
      <w:r w:rsidRPr="007A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0D8A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usia dengan kejadian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Preeklampsia</w:t>
      </w:r>
      <w:r w:rsidRPr="007A0D8A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di Rumah Sakit Umu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m Daerah Pringseewu Tahun 2019 dan </w:t>
      </w:r>
      <w:r w:rsidRPr="007A0D8A">
        <w:rPr>
          <w:rFonts w:ascii="Times New Roman" w:hAnsi="Times New Roman" w:cs="Times New Roman"/>
          <w:i/>
          <w:sz w:val="24"/>
          <w:szCs w:val="24"/>
        </w:rPr>
        <w:t>p-value</w:t>
      </w:r>
      <w:r w:rsidRPr="007A0D8A">
        <w:rPr>
          <w:rFonts w:ascii="Times New Roman" w:hAnsi="Times New Roman" w:cs="Times New Roman"/>
          <w:sz w:val="24"/>
          <w:szCs w:val="24"/>
        </w:rPr>
        <w:t xml:space="preserve"> </w:t>
      </w:r>
      <w:r w:rsidRPr="007A0D8A">
        <w:rPr>
          <w:rFonts w:ascii="Times New Roman" w:hAnsi="Times New Roman" w:cs="Times New Roman"/>
          <w:sz w:val="24"/>
          <w:szCs w:val="24"/>
          <w:lang w:val="id-ID"/>
        </w:rPr>
        <w:t>sebesar</w:t>
      </w:r>
      <w:r w:rsidRPr="007A0D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0,038</w:t>
      </w:r>
      <w:r w:rsidRPr="007A0D8A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</w:t>
      </w:r>
    </w:p>
    <w:p w:rsidR="00BD7C2E" w:rsidRPr="00D574CC" w:rsidRDefault="00BD7C2E" w:rsidP="00BD7C2E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C2E" w:rsidRPr="0041055B" w:rsidRDefault="00BD7C2E" w:rsidP="00BD7C2E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55B">
        <w:rPr>
          <w:rFonts w:ascii="Times New Roman" w:hAnsi="Times New Roman" w:cs="Times New Roman"/>
          <w:b/>
          <w:sz w:val="24"/>
          <w:szCs w:val="24"/>
        </w:rPr>
        <w:t xml:space="preserve">Saran </w:t>
      </w:r>
    </w:p>
    <w:p w:rsidR="00BD7C2E" w:rsidRPr="00126D22" w:rsidRDefault="00BD7C2E" w:rsidP="00BD7C2E">
      <w:pPr>
        <w:pStyle w:val="ListParagraph"/>
        <w:numPr>
          <w:ilvl w:val="0"/>
          <w:numId w:val="3"/>
        </w:numPr>
        <w:spacing w:after="0" w:line="480" w:lineRule="auto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126D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Bagi</w:t>
      </w:r>
      <w:proofErr w:type="spellEnd"/>
      <w:r w:rsidRPr="00126D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Rumah Sakit Umum Daerah Pringseewu</w:t>
      </w:r>
      <w:r w:rsidRPr="00126D22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 xml:space="preserve"> </w:t>
      </w:r>
    </w:p>
    <w:p w:rsidR="00BD7C2E" w:rsidRDefault="00BD7C2E" w:rsidP="00BD7C2E">
      <w:pPr>
        <w:pStyle w:val="ListParagraph"/>
        <w:spacing w:line="48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Bagi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Rumah Sakit Umum Daerah Pringseewu untuk dapat melakukan pendidikan kesehatan terhadap ibu hamil yang melakukan pemeriksaan kehamilan di </w:t>
      </w:r>
      <w:r w:rsidRPr="00BA660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Rumah Sakit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sehingga dapat menurunkan resiko terjadinya Preeklampsia pada ibu bersalin.</w:t>
      </w:r>
    </w:p>
    <w:p w:rsidR="00BD7C2E" w:rsidRPr="00A424B5" w:rsidRDefault="00BD7C2E" w:rsidP="00BD7C2E">
      <w:pPr>
        <w:pStyle w:val="ListParagraph"/>
        <w:numPr>
          <w:ilvl w:val="0"/>
          <w:numId w:val="3"/>
        </w:numPr>
        <w:spacing w:line="48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0B3D"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 w:rsidRPr="00040B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Universitas Aisyah Pringsewu</w:t>
      </w:r>
    </w:p>
    <w:p w:rsidR="00BD7C2E" w:rsidRPr="00981D95" w:rsidRDefault="00BD7C2E" w:rsidP="00BD7C2E">
      <w:pPr>
        <w:pStyle w:val="ListParagraph"/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0D17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pict>
          <v:rect id="_x0000_s1027" style="position:absolute;left:0;text-align:left;margin-left:172.55pt;margin-top:107.9pt;width:53.25pt;height:20.4pt;z-index:251661312" stroked="f">
            <v:textbox style="mso-next-textbox:#_x0000_s1027">
              <w:txbxContent>
                <w:p w:rsidR="00BD7C2E" w:rsidRPr="00DC4D36" w:rsidRDefault="00BD7C2E" w:rsidP="00BD7C2E">
                  <w:pPr>
                    <w:jc w:val="center"/>
                    <w:rPr>
                      <w:rFonts w:ascii="Times New Roman" w:hAnsi="Times New Roman" w:cs="Times New Roman"/>
                      <w:lang w:val="id-ID"/>
                    </w:rPr>
                  </w:pPr>
                  <w:r w:rsidRPr="00DC4D36">
                    <w:rPr>
                      <w:rFonts w:ascii="Times New Roman" w:hAnsi="Times New Roman" w:cs="Times New Roman"/>
                      <w:lang w:val="id-ID"/>
                    </w:rPr>
                    <w:t>32</w:t>
                  </w:r>
                </w:p>
              </w:txbxContent>
            </v:textbox>
          </v:rect>
        </w:pict>
      </w:r>
      <w:r w:rsidRPr="00981D95">
        <w:rPr>
          <w:rFonts w:ascii="Times New Roman" w:hAnsi="Times New Roman" w:cs="Times New Roman"/>
          <w:sz w:val="24"/>
          <w:szCs w:val="24"/>
          <w:lang w:val="id-ID"/>
        </w:rPr>
        <w:t xml:space="preserve">Bagi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Universitas </w:t>
      </w:r>
      <w:r w:rsidRPr="00981D95">
        <w:rPr>
          <w:rFonts w:ascii="Times New Roman" w:hAnsi="Times New Roman" w:cs="Times New Roman"/>
          <w:sz w:val="24"/>
          <w:szCs w:val="24"/>
          <w:lang w:val="id-ID"/>
        </w:rPr>
        <w:t xml:space="preserve">Aisyah Pringsewu diharapkan untuk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dapat </w:t>
      </w:r>
      <w:r w:rsidRPr="00981D95">
        <w:rPr>
          <w:rFonts w:ascii="Times New Roman" w:hAnsi="Times New Roman" w:cs="Times New Roman"/>
          <w:sz w:val="24"/>
          <w:szCs w:val="24"/>
          <w:lang w:val="id-ID"/>
        </w:rPr>
        <w:t>memperbanyak referensi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tentang Preeklampsia serat berbagai faktor yang </w:t>
      </w: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dapat mempengaruhi terjadinya preeklampsia, serta diharapkan dapat melakukan penyuluhan kepada masyarakat khususya ibu hamil sebagai upaya menurunkan angka kejadian Preeklampsia</w:t>
      </w:r>
    </w:p>
    <w:p w:rsidR="00BD7C2E" w:rsidRPr="001F2500" w:rsidRDefault="00BD7C2E" w:rsidP="00BD7C2E">
      <w:pPr>
        <w:pStyle w:val="ListParagraph"/>
        <w:numPr>
          <w:ilvl w:val="0"/>
          <w:numId w:val="3"/>
        </w:numPr>
        <w:spacing w:line="48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0B3D"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 w:rsidRPr="00040B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B3D">
        <w:rPr>
          <w:rFonts w:ascii="Times New Roman" w:hAnsi="Times New Roman" w:cs="Times New Roman"/>
          <w:b/>
          <w:sz w:val="24"/>
          <w:szCs w:val="24"/>
        </w:rPr>
        <w:t>Peneliti</w:t>
      </w:r>
      <w:proofErr w:type="spellEnd"/>
      <w:r w:rsidRPr="00040B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B3D">
        <w:rPr>
          <w:rFonts w:ascii="Times New Roman" w:hAnsi="Times New Roman" w:cs="Times New Roman"/>
          <w:b/>
          <w:sz w:val="24"/>
          <w:szCs w:val="24"/>
        </w:rPr>
        <w:t>Selanjutnya</w:t>
      </w:r>
      <w:proofErr w:type="spellEnd"/>
    </w:p>
    <w:p w:rsidR="00BD7C2E" w:rsidRDefault="00BD7C2E" w:rsidP="00BD7C2E">
      <w:pPr>
        <w:pStyle w:val="ListParagraph"/>
        <w:spacing w:line="48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Bagi peneliti selanjutnya untuk dapat mengembangkan penelitian tentang faktor lain yang dapat mempengaruhi terjadinya Preeklampsia seperti faktor paritas, jarak persalinan, serta faktor yang dapat menurunkan resiko terjadinya preeklampsia</w:t>
      </w:r>
      <w:r w:rsidRPr="001F250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D7C2E" w:rsidRPr="00BC3FE0" w:rsidRDefault="00BD7C2E" w:rsidP="00BD7C2E">
      <w:pPr>
        <w:pStyle w:val="ListParagraph"/>
        <w:spacing w:after="0" w:line="48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bookmarkStart w:id="0" w:name="_GoBack"/>
      <w:bookmarkEnd w:id="0"/>
    </w:p>
    <w:p w:rsidR="00D857D7" w:rsidRDefault="00D857D7"/>
    <w:sectPr w:rsidR="00D857D7" w:rsidSect="00B55CEC">
      <w:headerReference w:type="default" r:id="rId5"/>
      <w:footerReference w:type="first" r:id="rId6"/>
      <w:pgSz w:w="11907" w:h="16840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90518"/>
      <w:docPartObj>
        <w:docPartGallery w:val="Page Numbers (Bottom of Page)"/>
        <w:docPartUnique/>
      </w:docPartObj>
    </w:sdtPr>
    <w:sdtEndPr/>
    <w:sdtContent>
      <w:p w:rsidR="008506C1" w:rsidRDefault="000653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7C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06C1" w:rsidRDefault="0006535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905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506C1" w:rsidRPr="00265EB7" w:rsidRDefault="0006535E">
        <w:pPr>
          <w:pStyle w:val="Header"/>
          <w:jc w:val="right"/>
          <w:rPr>
            <w:rFonts w:ascii="Times New Roman" w:hAnsi="Times New Roman" w:cs="Times New Roman"/>
          </w:rPr>
        </w:pPr>
        <w:r w:rsidRPr="00265EB7">
          <w:rPr>
            <w:rFonts w:ascii="Times New Roman" w:hAnsi="Times New Roman" w:cs="Times New Roman"/>
          </w:rPr>
          <w:fldChar w:fldCharType="begin"/>
        </w:r>
        <w:r w:rsidRPr="00265EB7">
          <w:rPr>
            <w:rFonts w:ascii="Times New Roman" w:hAnsi="Times New Roman" w:cs="Times New Roman"/>
          </w:rPr>
          <w:instrText xml:space="preserve"> PAGE   \* MERGEFORMAT </w:instrText>
        </w:r>
        <w:r w:rsidRPr="00265EB7">
          <w:rPr>
            <w:rFonts w:ascii="Times New Roman" w:hAnsi="Times New Roman" w:cs="Times New Roman"/>
          </w:rPr>
          <w:fldChar w:fldCharType="separate"/>
        </w:r>
        <w:r w:rsidR="00BD7C2E">
          <w:rPr>
            <w:rFonts w:ascii="Times New Roman" w:hAnsi="Times New Roman" w:cs="Times New Roman"/>
            <w:noProof/>
          </w:rPr>
          <w:t>2</w:t>
        </w:r>
        <w:r w:rsidRPr="00265EB7">
          <w:rPr>
            <w:rFonts w:ascii="Times New Roman" w:hAnsi="Times New Roman" w:cs="Times New Roman"/>
          </w:rPr>
          <w:fldChar w:fldCharType="end"/>
        </w:r>
      </w:p>
    </w:sdtContent>
  </w:sdt>
  <w:p w:rsidR="008506C1" w:rsidRDefault="0006535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71535"/>
    <w:multiLevelType w:val="hybridMultilevel"/>
    <w:tmpl w:val="3C4EC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53482"/>
    <w:multiLevelType w:val="hybridMultilevel"/>
    <w:tmpl w:val="24C643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A5244"/>
    <w:multiLevelType w:val="hybridMultilevel"/>
    <w:tmpl w:val="E2C426D2"/>
    <w:lvl w:ilvl="0" w:tplc="ABF0B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20"/>
  <w:characterSpacingControl w:val="doNotCompress"/>
  <w:compat/>
  <w:rsids>
    <w:rsidRoot w:val="00BD7C2E"/>
    <w:rsid w:val="0006535E"/>
    <w:rsid w:val="00BD7C2E"/>
    <w:rsid w:val="00C27A8E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C2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BD7C2E"/>
    <w:pPr>
      <w:ind w:left="720"/>
      <w:contextualSpacing/>
    </w:pPr>
  </w:style>
  <w:style w:type="character" w:customStyle="1" w:styleId="ListParagraphChar">
    <w:name w:val="List Paragraph Char"/>
    <w:aliases w:val="Heading 1 Char1 Char"/>
    <w:link w:val="ListParagraph"/>
    <w:uiPriority w:val="34"/>
    <w:locked/>
    <w:rsid w:val="00BD7C2E"/>
  </w:style>
  <w:style w:type="paragraph" w:styleId="Header">
    <w:name w:val="header"/>
    <w:basedOn w:val="Normal"/>
    <w:link w:val="HeaderChar"/>
    <w:uiPriority w:val="99"/>
    <w:unhideWhenUsed/>
    <w:rsid w:val="00BD7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C2E"/>
  </w:style>
  <w:style w:type="paragraph" w:styleId="Footer">
    <w:name w:val="footer"/>
    <w:basedOn w:val="Normal"/>
    <w:link w:val="FooterChar"/>
    <w:uiPriority w:val="99"/>
    <w:unhideWhenUsed/>
    <w:rsid w:val="00BD7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C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2021-04-20T06:59:00Z</dcterms:created>
  <dcterms:modified xsi:type="dcterms:W3CDTF">2021-04-20T06:59:00Z</dcterms:modified>
</cp:coreProperties>
</file>