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A0" w:rsidRPr="00E77FA0" w:rsidRDefault="00E77FA0" w:rsidP="00E77FA0">
      <w:pPr>
        <w:spacing w:line="240" w:lineRule="auto"/>
        <w:jc w:val="center"/>
        <w:rPr>
          <w:b/>
        </w:rPr>
      </w:pPr>
      <w:r w:rsidRPr="00E77FA0">
        <w:rPr>
          <w:b/>
        </w:rPr>
        <w:t>BAB V</w:t>
      </w:r>
    </w:p>
    <w:p w:rsidR="00E77FA0" w:rsidRPr="00E77FA0" w:rsidRDefault="00E77FA0" w:rsidP="00E77FA0">
      <w:pPr>
        <w:spacing w:line="240" w:lineRule="auto"/>
        <w:jc w:val="center"/>
        <w:rPr>
          <w:b/>
        </w:rPr>
      </w:pPr>
      <w:r w:rsidRPr="00E77FA0">
        <w:rPr>
          <w:b/>
        </w:rPr>
        <w:t>KESIMPULAN DAN SARAN</w:t>
      </w:r>
    </w:p>
    <w:p w:rsidR="00E77FA0" w:rsidRPr="00E77FA0" w:rsidRDefault="00E77FA0" w:rsidP="00E77FA0">
      <w:pPr>
        <w:spacing w:line="480" w:lineRule="auto"/>
        <w:jc w:val="center"/>
        <w:rPr>
          <w:b/>
        </w:rPr>
      </w:pPr>
    </w:p>
    <w:p w:rsidR="00E77FA0" w:rsidRPr="00E77FA0" w:rsidRDefault="00E77FA0" w:rsidP="00E77FA0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7FA0">
        <w:rPr>
          <w:rFonts w:ascii="Times New Roman" w:hAnsi="Times New Roman" w:cs="Times New Roman"/>
          <w:b/>
          <w:sz w:val="24"/>
          <w:szCs w:val="24"/>
          <w:lang w:val="en-US"/>
        </w:rPr>
        <w:t>Kesimpulan</w:t>
      </w:r>
      <w:proofErr w:type="spellEnd"/>
    </w:p>
    <w:p w:rsidR="00E77FA0" w:rsidRPr="00E77FA0" w:rsidRDefault="00E77FA0" w:rsidP="00E77FA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E77F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E77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istribusi frekuensi </w:t>
      </w:r>
      <w:r w:rsidRPr="00E77FA0">
        <w:rPr>
          <w:rFonts w:ascii="Times New Roman" w:hAnsi="Times New Roman" w:cs="Times New Roman"/>
          <w:sz w:val="24"/>
          <w:szCs w:val="24"/>
        </w:rPr>
        <w:t xml:space="preserve">pengetahuan ibu tentang stimulasi tumbuh kembang di PAUD Insan Cendikia Segala </w:t>
      </w:r>
      <w:r>
        <w:rPr>
          <w:rFonts w:ascii="Times New Roman" w:hAnsi="Times New Roman" w:cs="Times New Roman"/>
          <w:sz w:val="24"/>
          <w:szCs w:val="24"/>
        </w:rPr>
        <w:t>Mider Kabupaten Lampung Tengah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responden yang memiliki pengetahuan kurang sebesar 29 (60.4%), responden dengan pengetahuan cukup sebesar 15 (31.2%) dan yang memiliki pengetahuan baik sebesar 4 (8.3%)</w:t>
      </w:r>
    </w:p>
    <w:p w:rsidR="00E77FA0" w:rsidRPr="00E77FA0" w:rsidRDefault="00E77FA0" w:rsidP="00E77FA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E77FA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r w:rsidRPr="00E77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istribusi frekuensi </w:t>
      </w:r>
      <w:r w:rsidRPr="00E77FA0">
        <w:rPr>
          <w:rFonts w:ascii="Times New Roman" w:hAnsi="Times New Roman" w:cs="Times New Roman"/>
          <w:sz w:val="24"/>
          <w:szCs w:val="24"/>
        </w:rPr>
        <w:t>perkembangan motorik kasar pada anak di PAUD Insan Cendikia Segala Mider Kabupaten Lampung Tengah</w:t>
      </w:r>
      <w:r w:rsidRPr="00E77FA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responden dengan penyimpangan motoric kasar sebesar 14 (29.2%), meragukan sebesar 24 (50%) dan sesuai sebesar 10 (20.8%).</w:t>
      </w:r>
    </w:p>
    <w:p w:rsidR="00E77FA0" w:rsidRPr="00E77FA0" w:rsidRDefault="00E77FA0" w:rsidP="00E77FA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E77FA0">
        <w:rPr>
          <w:rFonts w:ascii="Times New Roman" w:hAnsi="Times New Roman" w:cs="Times New Roman"/>
          <w:sz w:val="24"/>
          <w:szCs w:val="24"/>
        </w:rPr>
        <w:t>hubungan pengetahuan ibu tentang stimulasi tumbuh kembang terhadap perkembangan motorik kasar pada anak di PAUD Insan Cendikia Segala Mider Kabupaten Lampung Tengah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p-value 0.000 &lt;0.05</w:t>
      </w:r>
    </w:p>
    <w:p w:rsidR="00E77FA0" w:rsidRPr="00E77FA0" w:rsidRDefault="00E77FA0" w:rsidP="00E77FA0">
      <w:pPr>
        <w:pStyle w:val="ListParagraph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</w:p>
    <w:p w:rsidR="00E77FA0" w:rsidRPr="00E77FA0" w:rsidRDefault="00E77FA0" w:rsidP="00E77FA0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FA0">
        <w:rPr>
          <w:rFonts w:ascii="Times New Roman" w:hAnsi="Times New Roman" w:cs="Times New Roman"/>
          <w:b/>
          <w:sz w:val="24"/>
          <w:szCs w:val="24"/>
          <w:lang w:val="en-US"/>
        </w:rPr>
        <w:t>Saran</w:t>
      </w:r>
    </w:p>
    <w:p w:rsidR="00E77FA0" w:rsidRPr="00E77FA0" w:rsidRDefault="00E77FA0" w:rsidP="00E77FA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E77F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Bagi Orang Tua</w:t>
      </w:r>
    </w:p>
    <w:p w:rsidR="00E77FA0" w:rsidRDefault="00E77FA0" w:rsidP="00E77FA0">
      <w:pPr>
        <w:pStyle w:val="ListParagraph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id-ID"/>
        </w:rPr>
      </w:pPr>
      <w:bookmarkStart w:id="0" w:name="_GoBack"/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</w:t>
      </w:r>
      <w:r w:rsidRPr="00E77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apat menambah wawasan dan </w:t>
      </w:r>
      <w:r w:rsidRPr="00E77FA0">
        <w:rPr>
          <w:rFonts w:ascii="Times New Roman" w:hAnsi="Times New Roman" w:cs="Times New Roman"/>
          <w:sz w:val="24"/>
          <w:szCs w:val="24"/>
          <w:lang w:eastAsia="id-ID"/>
        </w:rPr>
        <w:t>pengetahuan orang tua tentang stimulasi sehingga dapat melakukan stimulasi kepada anaknya dan selalu memantau tahap perkembangan anak.</w:t>
      </w:r>
      <w:proofErr w:type="gramEnd"/>
    </w:p>
    <w:bookmarkEnd w:id="0"/>
    <w:p w:rsidR="00E77FA0" w:rsidRPr="00E77FA0" w:rsidRDefault="00E77FA0" w:rsidP="00E77FA0">
      <w:pPr>
        <w:pStyle w:val="ListParagraph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 w:eastAsia="id-ID"/>
        </w:rPr>
      </w:pPr>
    </w:p>
    <w:p w:rsidR="00E77FA0" w:rsidRPr="00E77FA0" w:rsidRDefault="00E77FA0" w:rsidP="00E77FA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E77F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Bagi PAUD Insan Cendikia</w:t>
      </w:r>
    </w:p>
    <w:p w:rsidR="00E77FA0" w:rsidRPr="00E77FA0" w:rsidRDefault="00E77FA0" w:rsidP="00E77FA0">
      <w:pPr>
        <w:pStyle w:val="ListParagraph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apat</w:t>
      </w:r>
      <w:r w:rsidRPr="00E77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menjadi bahan masukan agar bekerjasama dengan orang tua dalam memberikan stimulasi kepada anak-anak di PAUD.</w:t>
      </w:r>
      <w:proofErr w:type="gramEnd"/>
    </w:p>
    <w:p w:rsidR="00E77FA0" w:rsidRPr="00E77FA0" w:rsidRDefault="00E77FA0" w:rsidP="00E77FA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d-ID"/>
        </w:rPr>
      </w:pPr>
      <w:r w:rsidRPr="00E77F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Bagi STIKes Aisyah Pringswu</w:t>
      </w:r>
    </w:p>
    <w:p w:rsidR="00E77FA0" w:rsidRPr="00E77FA0" w:rsidRDefault="00E77FA0" w:rsidP="00E77FA0">
      <w:pPr>
        <w:pStyle w:val="ListParagraph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</w:t>
      </w:r>
      <w:r w:rsidRPr="00E77F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apat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E77FA0">
        <w:rPr>
          <w:rFonts w:ascii="Times New Roman" w:eastAsia="Times New Roman" w:hAnsi="Times New Roman" w:cs="Times New Roman"/>
          <w:sz w:val="24"/>
          <w:szCs w:val="24"/>
        </w:rPr>
        <w:t xml:space="preserve">emberikan nilai sumber kepustakaan di </w:t>
      </w:r>
      <w:r w:rsidRPr="00E77FA0">
        <w:rPr>
          <w:rFonts w:ascii="Times New Roman" w:hAnsi="Times New Roman" w:cs="Times New Roman"/>
          <w:sz w:val="24"/>
          <w:szCs w:val="24"/>
        </w:rPr>
        <w:t xml:space="preserve">STIKes Aisyah Pringsewu </w:t>
      </w:r>
      <w:r w:rsidRPr="00E77FA0">
        <w:rPr>
          <w:rFonts w:ascii="Times New Roman" w:eastAsia="Times New Roman" w:hAnsi="Times New Roman" w:cs="Times New Roman"/>
          <w:sz w:val="24"/>
          <w:szCs w:val="24"/>
        </w:rPr>
        <w:t xml:space="preserve">sebagai wacana kepustakaan baru mengenai </w:t>
      </w:r>
      <w:r w:rsidRPr="00E77FA0">
        <w:rPr>
          <w:rFonts w:ascii="Times New Roman" w:hAnsi="Times New Roman" w:cs="Times New Roman"/>
          <w:sz w:val="24"/>
          <w:szCs w:val="24"/>
        </w:rPr>
        <w:t>tentang stimulasi tumbuh kembang terhadap perkembangan pada anak</w:t>
      </w:r>
      <w:proofErr w:type="gramStart"/>
      <w:r w:rsidRPr="00E77FA0">
        <w:rPr>
          <w:rFonts w:ascii="Times New Roman" w:hAnsi="Times New Roman" w:cs="Times New Roman"/>
          <w:sz w:val="24"/>
          <w:szCs w:val="24"/>
        </w:rPr>
        <w:t>.</w:t>
      </w:r>
      <w:r w:rsidRPr="00E77FA0">
        <w:rPr>
          <w:rFonts w:ascii="Times New Roman" w:eastAsia="Times New Roman" w:hAnsi="Times New Roman" w:cs="Times New Roman"/>
          <w:sz w:val="24"/>
          <w:szCs w:val="24"/>
          <w:lang w:eastAsia="id-ID"/>
        </w:rPr>
        <w:t>.</w:t>
      </w:r>
      <w:proofErr w:type="gramEnd"/>
    </w:p>
    <w:p w:rsidR="00E77FA0" w:rsidRPr="00E77FA0" w:rsidRDefault="00E77FA0" w:rsidP="00E77FA0">
      <w:pPr>
        <w:pStyle w:val="ListParagraph"/>
        <w:numPr>
          <w:ilvl w:val="0"/>
          <w:numId w:val="6"/>
        </w:numPr>
        <w:spacing w:line="48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E77FA0">
        <w:rPr>
          <w:rFonts w:ascii="Times New Roman" w:hAnsi="Times New Roman" w:cs="Times New Roman"/>
          <w:b/>
          <w:sz w:val="24"/>
          <w:szCs w:val="24"/>
        </w:rPr>
        <w:t>Bagi Peneliti Selanjutnya</w:t>
      </w:r>
    </w:p>
    <w:p w:rsidR="00E77FA0" w:rsidRPr="00E77FA0" w:rsidRDefault="00E77FA0" w:rsidP="00E77FA0">
      <w:pPr>
        <w:pStyle w:val="ListParagraph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</w:t>
      </w:r>
      <w:r w:rsidRPr="00E77FA0">
        <w:rPr>
          <w:rFonts w:ascii="Times New Roman" w:hAnsi="Times New Roman" w:cs="Times New Roman"/>
          <w:color w:val="000000" w:themeColor="text1"/>
          <w:sz w:val="24"/>
          <w:szCs w:val="24"/>
        </w:rPr>
        <w:t>apat</w:t>
      </w:r>
      <w:r w:rsidRPr="00E77FA0">
        <w:rPr>
          <w:rFonts w:ascii="Times New Roman" w:eastAsia="Times New Roman" w:hAnsi="Times New Roman" w:cs="Times New Roman"/>
          <w:sz w:val="24"/>
          <w:szCs w:val="24"/>
        </w:rPr>
        <w:t xml:space="preserve"> dijadikan data awal untuk melakukan penelitian selanjutnya </w:t>
      </w:r>
      <w:r w:rsidRPr="00E77FA0">
        <w:rPr>
          <w:rFonts w:ascii="Times New Roman" w:hAnsi="Times New Roman" w:cs="Times New Roman"/>
          <w:sz w:val="24"/>
          <w:szCs w:val="24"/>
        </w:rPr>
        <w:t>tentang stimulasi tumbuh kembang terhadap perkembangan pada anak</w:t>
      </w:r>
      <w:r w:rsidRPr="00E77FA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dengan menambahkan variabel </w:t>
      </w:r>
      <w:proofErr w:type="gramStart"/>
      <w:r w:rsidRPr="00E77FA0">
        <w:rPr>
          <w:rFonts w:ascii="Times New Roman" w:eastAsia="Times New Roman" w:hAnsi="Times New Roman" w:cs="Times New Roman"/>
          <w:sz w:val="24"/>
          <w:szCs w:val="24"/>
          <w:lang w:eastAsia="id-ID"/>
        </w:rPr>
        <w:t>lain</w:t>
      </w:r>
      <w:proofErr w:type="gramEnd"/>
      <w:r w:rsidRPr="00E77FA0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dan mengunakan pendekatan penelitian yang berbeda.</w:t>
      </w:r>
    </w:p>
    <w:p w:rsidR="00EA6544" w:rsidRPr="00E77FA0" w:rsidRDefault="00EA6544" w:rsidP="00E77FA0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6544" w:rsidRPr="00E77FA0" w:rsidSect="00D97876">
      <w:headerReference w:type="default" r:id="rId8"/>
      <w:pgSz w:w="11907" w:h="16840" w:code="9"/>
      <w:pgMar w:top="2268" w:right="1701" w:bottom="1701" w:left="2268" w:header="720" w:footer="720" w:gutter="0"/>
      <w:pgNumType w:start="6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C54" w:rsidRDefault="00B27C54">
      <w:pPr>
        <w:spacing w:after="0" w:line="240" w:lineRule="auto"/>
      </w:pPr>
      <w:r>
        <w:separator/>
      </w:r>
    </w:p>
  </w:endnote>
  <w:endnote w:type="continuationSeparator" w:id="0">
    <w:p w:rsidR="00B27C54" w:rsidRDefault="00B2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C54" w:rsidRDefault="00B27C54">
      <w:pPr>
        <w:spacing w:after="0" w:line="240" w:lineRule="auto"/>
      </w:pPr>
      <w:r>
        <w:separator/>
      </w:r>
    </w:p>
  </w:footnote>
  <w:footnote w:type="continuationSeparator" w:id="0">
    <w:p w:rsidR="00B27C54" w:rsidRDefault="00B27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1769"/>
      <w:docPartObj>
        <w:docPartGallery w:val="Page Numbers (Top of Page)"/>
        <w:docPartUnique/>
      </w:docPartObj>
    </w:sdtPr>
    <w:sdtEndPr/>
    <w:sdtContent>
      <w:p w:rsidR="009A7D83" w:rsidRDefault="00E77FA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0A4"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:rsidR="009A7D83" w:rsidRDefault="00B27C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574D"/>
    <w:multiLevelType w:val="hybridMultilevel"/>
    <w:tmpl w:val="303E14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2C45B5"/>
    <w:multiLevelType w:val="hybridMultilevel"/>
    <w:tmpl w:val="25407056"/>
    <w:lvl w:ilvl="0" w:tplc="0192AD2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B2755"/>
    <w:multiLevelType w:val="hybridMultilevel"/>
    <w:tmpl w:val="0CC8C59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49503A"/>
    <w:multiLevelType w:val="hybridMultilevel"/>
    <w:tmpl w:val="ECF28836"/>
    <w:lvl w:ilvl="0" w:tplc="26E0C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F5BC9"/>
    <w:multiLevelType w:val="hybridMultilevel"/>
    <w:tmpl w:val="7A660D22"/>
    <w:lvl w:ilvl="0" w:tplc="1D243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A2C86"/>
    <w:multiLevelType w:val="hybridMultilevel"/>
    <w:tmpl w:val="74B026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2A7E89"/>
    <w:multiLevelType w:val="hybridMultilevel"/>
    <w:tmpl w:val="6BAC31DE"/>
    <w:lvl w:ilvl="0" w:tplc="CE5896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A0"/>
    <w:rsid w:val="006330A4"/>
    <w:rsid w:val="00B27C54"/>
    <w:rsid w:val="00D97876"/>
    <w:rsid w:val="00E77FA0"/>
    <w:rsid w:val="00E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FA0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7FA0"/>
    <w:pPr>
      <w:ind w:left="720"/>
      <w:contextualSpacing/>
    </w:pPr>
    <w:rPr>
      <w:rFonts w:asciiTheme="minorHAnsi" w:hAnsiTheme="minorHAnsi" w:cstheme="minorBidi"/>
      <w:bCs w:val="0"/>
      <w:color w:val="auto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77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FA0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77FA0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FA0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77FA0"/>
    <w:pPr>
      <w:ind w:left="720"/>
      <w:contextualSpacing/>
    </w:pPr>
    <w:rPr>
      <w:rFonts w:asciiTheme="minorHAnsi" w:hAnsiTheme="minorHAnsi" w:cstheme="minorBidi"/>
      <w:bCs w:val="0"/>
      <w:color w:val="auto"/>
      <w:sz w:val="22"/>
      <w:szCs w:val="22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E77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FA0"/>
    <w:rPr>
      <w:rFonts w:ascii="Times New Roman" w:hAnsi="Times New Roman" w:cs="Times New Roman"/>
      <w:bCs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77FA0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2019-03-19T00:56:00Z</cp:lastPrinted>
  <dcterms:created xsi:type="dcterms:W3CDTF">2019-03-19T00:51:00Z</dcterms:created>
  <dcterms:modified xsi:type="dcterms:W3CDTF">2019-05-09T22:59:00Z</dcterms:modified>
</cp:coreProperties>
</file>