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94D" w:rsidRPr="00943BD8" w:rsidRDefault="001A3376" w:rsidP="00943BD8">
      <w:pPr>
        <w:spacing w:after="0" w:line="480" w:lineRule="auto"/>
        <w:jc w:val="center"/>
        <w:rPr>
          <w:rFonts w:ascii="Times New Roman" w:hAnsi="Times New Roman" w:cs="Times New Roman"/>
          <w:b/>
          <w:sz w:val="24"/>
          <w:szCs w:val="24"/>
        </w:rPr>
      </w:pPr>
      <w:r w:rsidRPr="00943BD8">
        <w:rPr>
          <w:rFonts w:ascii="Times New Roman" w:hAnsi="Times New Roman" w:cs="Times New Roman"/>
          <w:b/>
          <w:sz w:val="24"/>
          <w:szCs w:val="24"/>
        </w:rPr>
        <w:t>BAB I</w:t>
      </w:r>
    </w:p>
    <w:p w:rsidR="001A3376" w:rsidRDefault="009140D5" w:rsidP="00943BD8">
      <w:pPr>
        <w:spacing w:after="0" w:line="480" w:lineRule="auto"/>
        <w:jc w:val="center"/>
        <w:rPr>
          <w:rFonts w:ascii="Times New Roman" w:hAnsi="Times New Roman" w:cs="Times New Roman"/>
          <w:b/>
          <w:sz w:val="24"/>
          <w:szCs w:val="24"/>
          <w:lang w:val="en-US"/>
        </w:rPr>
      </w:pPr>
      <w:r w:rsidRPr="00943BD8">
        <w:rPr>
          <w:rFonts w:ascii="Times New Roman" w:hAnsi="Times New Roman" w:cs="Times New Roman"/>
          <w:b/>
          <w:sz w:val="24"/>
          <w:szCs w:val="24"/>
        </w:rPr>
        <w:t>PENDAHULUA</w:t>
      </w:r>
      <w:r w:rsidRPr="00943BD8">
        <w:rPr>
          <w:rFonts w:ascii="Times New Roman" w:hAnsi="Times New Roman" w:cs="Times New Roman"/>
          <w:b/>
          <w:sz w:val="24"/>
          <w:szCs w:val="24"/>
          <w:lang w:val="en-US"/>
        </w:rPr>
        <w:t>N</w:t>
      </w:r>
    </w:p>
    <w:p w:rsidR="00943BD8" w:rsidRPr="00943BD8" w:rsidRDefault="00943BD8" w:rsidP="00943BD8">
      <w:pPr>
        <w:spacing w:after="0" w:line="480" w:lineRule="auto"/>
        <w:jc w:val="center"/>
        <w:rPr>
          <w:rFonts w:ascii="Times New Roman" w:hAnsi="Times New Roman" w:cs="Times New Roman"/>
          <w:b/>
          <w:sz w:val="24"/>
          <w:szCs w:val="24"/>
          <w:lang w:val="en-US"/>
        </w:rPr>
      </w:pPr>
    </w:p>
    <w:p w:rsidR="00EB7198" w:rsidRDefault="001A3376" w:rsidP="00943BD8">
      <w:pPr>
        <w:pStyle w:val="ListParagraph"/>
        <w:numPr>
          <w:ilvl w:val="0"/>
          <w:numId w:val="1"/>
        </w:numPr>
        <w:spacing w:after="0" w:line="480" w:lineRule="auto"/>
        <w:ind w:left="360"/>
        <w:rPr>
          <w:rFonts w:ascii="Times New Roman" w:hAnsi="Times New Roman" w:cs="Times New Roman"/>
          <w:b/>
          <w:sz w:val="24"/>
          <w:szCs w:val="24"/>
        </w:rPr>
      </w:pPr>
      <w:r w:rsidRPr="00B74D55">
        <w:rPr>
          <w:rFonts w:ascii="Times New Roman" w:hAnsi="Times New Roman" w:cs="Times New Roman"/>
          <w:b/>
          <w:sz w:val="24"/>
          <w:szCs w:val="24"/>
        </w:rPr>
        <w:t xml:space="preserve">Latar Belakang </w:t>
      </w:r>
    </w:p>
    <w:p w:rsidR="005C2BAF" w:rsidRPr="005C2BAF" w:rsidRDefault="005C2BAF" w:rsidP="00943BD8">
      <w:pPr>
        <w:pStyle w:val="ListParagraph"/>
        <w:spacing w:after="0" w:line="480" w:lineRule="auto"/>
        <w:ind w:left="360" w:firstLine="698"/>
        <w:jc w:val="both"/>
        <w:rPr>
          <w:rFonts w:ascii="Times New Roman" w:hAnsi="Times New Roman" w:cs="Times New Roman"/>
          <w:i/>
          <w:sz w:val="24"/>
          <w:szCs w:val="24"/>
        </w:rPr>
      </w:pPr>
      <w:r w:rsidRPr="00B74D55">
        <w:rPr>
          <w:rFonts w:ascii="Times New Roman" w:hAnsi="Times New Roman" w:cs="Times New Roman"/>
          <w:sz w:val="24"/>
          <w:szCs w:val="24"/>
        </w:rPr>
        <w:t xml:space="preserve">Berdasarkan data dari </w:t>
      </w:r>
      <w:r w:rsidRPr="00B74D55">
        <w:rPr>
          <w:rFonts w:ascii="Times New Roman" w:hAnsi="Times New Roman" w:cs="Times New Roman"/>
          <w:i/>
          <w:sz w:val="24"/>
          <w:szCs w:val="24"/>
        </w:rPr>
        <w:t xml:space="preserve">World Health Organization </w:t>
      </w:r>
      <w:r w:rsidRPr="00B74D55">
        <w:rPr>
          <w:rFonts w:ascii="Times New Roman" w:hAnsi="Times New Roman" w:cs="Times New Roman"/>
          <w:sz w:val="24"/>
          <w:szCs w:val="24"/>
        </w:rPr>
        <w:t>(WHO) tahun 2015 Angka Kematian Ibu  (AKI) diseluruh dunia diperkirakan 216.100.000 kelahiran  hidup dan angka kematian neonatal turun 47% antara tahun 1990-2015, yaitu dari 36/1000 kelahiran hidup menjadi 19/1000 kelahiran hidup pada tahun  2015 (</w:t>
      </w:r>
      <w:r w:rsidRPr="00B74D55">
        <w:rPr>
          <w:rFonts w:ascii="Times New Roman" w:hAnsi="Times New Roman" w:cs="Times New Roman"/>
          <w:i/>
          <w:sz w:val="24"/>
          <w:szCs w:val="24"/>
        </w:rPr>
        <w:t>World Health Organization,2015 )</w:t>
      </w:r>
    </w:p>
    <w:p w:rsidR="003F4C83" w:rsidRPr="00B74D55" w:rsidRDefault="003F4C83" w:rsidP="00943BD8">
      <w:pPr>
        <w:pStyle w:val="ListParagraph"/>
        <w:spacing w:after="0" w:line="480" w:lineRule="auto"/>
        <w:ind w:left="360" w:firstLine="698"/>
        <w:jc w:val="both"/>
        <w:rPr>
          <w:rFonts w:ascii="Times New Roman" w:hAnsi="Times New Roman" w:cs="Times New Roman"/>
          <w:sz w:val="24"/>
          <w:szCs w:val="24"/>
        </w:rPr>
      </w:pPr>
      <w:r w:rsidRPr="00B74D55">
        <w:rPr>
          <w:rFonts w:ascii="Times New Roman" w:hAnsi="Times New Roman" w:cs="Times New Roman"/>
          <w:sz w:val="24"/>
          <w:szCs w:val="24"/>
        </w:rPr>
        <w:t>AKI dan AKB di Indonesia merupakan yang tertinggi di ASEAN (</w:t>
      </w:r>
      <w:r w:rsidRPr="00B74D55">
        <w:rPr>
          <w:rFonts w:ascii="Times New Roman" w:hAnsi="Times New Roman" w:cs="Times New Roman"/>
          <w:i/>
          <w:sz w:val="24"/>
          <w:szCs w:val="24"/>
        </w:rPr>
        <w:t>Association Of South East Asian Nations</w:t>
      </w:r>
      <w:r w:rsidRPr="00B74D55">
        <w:rPr>
          <w:rFonts w:ascii="Times New Roman" w:hAnsi="Times New Roman" w:cs="Times New Roman"/>
          <w:sz w:val="24"/>
          <w:szCs w:val="24"/>
        </w:rPr>
        <w:t>) dengan jumlah kematian ibu tiap tahunnya mencapai 214 per 100.000 kelahiran hidup, Filipina 170 per 100.000 kelahiran hidup, Vietnam 160 per 100.000 kelahiran hidup,Brunei 60 per 100.000 kelahiran hidup, Thailand 44 per 100.000 kelahiran hidup, Malaysia 39 per 100.000 kelahiran hidup. (Profil Kesehatan Indonesia, 2014)</w:t>
      </w:r>
    </w:p>
    <w:p w:rsidR="00794BB6" w:rsidRPr="00A60366" w:rsidRDefault="003F4C83" w:rsidP="00943BD8">
      <w:pPr>
        <w:pStyle w:val="ListParagraph"/>
        <w:spacing w:after="0" w:line="480" w:lineRule="auto"/>
        <w:ind w:left="360" w:firstLine="698"/>
        <w:jc w:val="both"/>
        <w:rPr>
          <w:rFonts w:ascii="Times New Roman" w:hAnsi="Times New Roman" w:cs="Times New Roman"/>
          <w:color w:val="FF0000"/>
          <w:sz w:val="24"/>
          <w:szCs w:val="24"/>
        </w:rPr>
      </w:pPr>
      <w:r w:rsidRPr="00B74D55">
        <w:rPr>
          <w:rFonts w:ascii="Times New Roman" w:hAnsi="Times New Roman" w:cs="Times New Roman"/>
          <w:sz w:val="24"/>
          <w:szCs w:val="24"/>
        </w:rPr>
        <w:t>Berdasarkan Survei Demografi Kesehatan Indonesia (SDKI)2012</w:t>
      </w:r>
      <w:r w:rsidR="005F6804" w:rsidRPr="00B74D55">
        <w:rPr>
          <w:rFonts w:ascii="Times New Roman" w:hAnsi="Times New Roman" w:cs="Times New Roman"/>
          <w:sz w:val="24"/>
          <w:szCs w:val="24"/>
        </w:rPr>
        <w:t xml:space="preserve">- </w:t>
      </w:r>
      <w:r w:rsidRPr="00B74D55">
        <w:rPr>
          <w:rFonts w:ascii="Times New Roman" w:hAnsi="Times New Roman" w:cs="Times New Roman"/>
          <w:sz w:val="24"/>
          <w:szCs w:val="24"/>
        </w:rPr>
        <w:t>2015Angka Kematian Ibu (AKI) tercatat sebesar 359 per 100.000</w:t>
      </w:r>
      <w:r w:rsidRPr="005F6804">
        <w:rPr>
          <w:rFonts w:ascii="Times New Roman" w:hAnsi="Times New Roman" w:cs="Times New Roman"/>
          <w:sz w:val="24"/>
          <w:szCs w:val="24"/>
        </w:rPr>
        <w:t xml:space="preserve"> kelahiran hidup, sedangkan Angka Kematian Bayi (AKB) adalah 32 per 1.000 kelahiran hidup. Berdasarkan kesepakatan global, </w:t>
      </w:r>
      <w:r w:rsidR="00794BB6" w:rsidRPr="005F6804">
        <w:rPr>
          <w:rFonts w:ascii="Times New Roman" w:hAnsi="Times New Roman" w:cs="Times New Roman"/>
          <w:i/>
          <w:sz w:val="24"/>
          <w:szCs w:val="24"/>
        </w:rPr>
        <w:t xml:space="preserve">Millenium Development Goals ( </w:t>
      </w:r>
      <w:r w:rsidR="00794BB6" w:rsidRPr="005F6804">
        <w:rPr>
          <w:rFonts w:ascii="Times New Roman" w:hAnsi="Times New Roman" w:cs="Times New Roman"/>
          <w:sz w:val="24"/>
          <w:szCs w:val="24"/>
        </w:rPr>
        <w:t xml:space="preserve">MDGs </w:t>
      </w:r>
      <w:r w:rsidR="00794BB6" w:rsidRPr="005F6804">
        <w:rPr>
          <w:rFonts w:ascii="Times New Roman" w:hAnsi="Times New Roman" w:cs="Times New Roman"/>
          <w:i/>
          <w:sz w:val="24"/>
          <w:szCs w:val="24"/>
        </w:rPr>
        <w:t xml:space="preserve">) 2015, </w:t>
      </w:r>
      <w:r w:rsidR="00794BB6" w:rsidRPr="005F6804">
        <w:rPr>
          <w:rFonts w:ascii="Times New Roman" w:hAnsi="Times New Roman" w:cs="Times New Roman"/>
          <w:sz w:val="24"/>
          <w:szCs w:val="24"/>
        </w:rPr>
        <w:t xml:space="preserve">yang kini terbentuk dalam suatu wadah program pembangunan berkelanjutan atau </w:t>
      </w:r>
      <w:r w:rsidR="00794BB6" w:rsidRPr="005F6804">
        <w:rPr>
          <w:rFonts w:ascii="Times New Roman" w:hAnsi="Times New Roman" w:cs="Times New Roman"/>
          <w:i/>
          <w:sz w:val="24"/>
          <w:szCs w:val="24"/>
        </w:rPr>
        <w:t xml:space="preserve">Suistanable Development Goals </w:t>
      </w:r>
      <w:r w:rsidR="00794BB6" w:rsidRPr="005F6804">
        <w:rPr>
          <w:rFonts w:ascii="Times New Roman" w:hAnsi="Times New Roman" w:cs="Times New Roman"/>
          <w:sz w:val="24"/>
          <w:szCs w:val="24"/>
        </w:rPr>
        <w:t xml:space="preserve">( SDGs ) untuk tahun 2030, diharapkan akan terjadi penuruanan angka rasio Angka Kematian Ibu yang kurang dari 70 per 100.000 kelahiran hidup, dan Angka Kematian Bayi </w:t>
      </w:r>
      <w:r w:rsidR="00794BB6" w:rsidRPr="005F6804">
        <w:rPr>
          <w:rFonts w:ascii="Times New Roman" w:hAnsi="Times New Roman" w:cs="Times New Roman"/>
          <w:sz w:val="24"/>
          <w:szCs w:val="24"/>
        </w:rPr>
        <w:lastRenderedPageBreak/>
        <w:t>yaitu 5 per 1.000 kelahiran hidup ( Rakorpop Kementrian Kesehatan Republik Indonesia, 2015 )</w:t>
      </w:r>
    </w:p>
    <w:p w:rsidR="005F6804" w:rsidRPr="00A60366" w:rsidRDefault="00794BB6" w:rsidP="00943BD8">
      <w:pPr>
        <w:pStyle w:val="ListParagraph"/>
        <w:spacing w:after="0" w:line="480" w:lineRule="auto"/>
        <w:ind w:left="360" w:firstLine="698"/>
        <w:jc w:val="both"/>
        <w:rPr>
          <w:rFonts w:ascii="Times New Roman" w:hAnsi="Times New Roman" w:cs="Times New Roman"/>
          <w:sz w:val="24"/>
          <w:szCs w:val="24"/>
        </w:rPr>
      </w:pPr>
      <w:r>
        <w:rPr>
          <w:rFonts w:ascii="Times New Roman" w:hAnsi="Times New Roman" w:cs="Times New Roman"/>
          <w:sz w:val="24"/>
          <w:szCs w:val="24"/>
        </w:rPr>
        <w:t xml:space="preserve">Penyebab Angka Kematian Ibu (AKI ) </w:t>
      </w:r>
      <w:r w:rsidR="00CB5625">
        <w:rPr>
          <w:rFonts w:ascii="Times New Roman" w:hAnsi="Times New Roman" w:cs="Times New Roman"/>
          <w:sz w:val="24"/>
          <w:szCs w:val="24"/>
        </w:rPr>
        <w:t>m</w:t>
      </w:r>
      <w:r w:rsidR="005F6804">
        <w:rPr>
          <w:rFonts w:ascii="Times New Roman" w:hAnsi="Times New Roman" w:cs="Times New Roman"/>
          <w:sz w:val="24"/>
          <w:szCs w:val="24"/>
        </w:rPr>
        <w:t>eliputi Perdarahan ( 28%), Eklam</w:t>
      </w:r>
      <w:r w:rsidR="00CB5625">
        <w:rPr>
          <w:rFonts w:ascii="Times New Roman" w:hAnsi="Times New Roman" w:cs="Times New Roman"/>
          <w:sz w:val="24"/>
          <w:szCs w:val="24"/>
        </w:rPr>
        <w:t>si (24%), I</w:t>
      </w:r>
      <w:r w:rsidR="005F6804">
        <w:rPr>
          <w:rFonts w:ascii="Times New Roman" w:hAnsi="Times New Roman" w:cs="Times New Roman"/>
          <w:sz w:val="24"/>
          <w:szCs w:val="24"/>
        </w:rPr>
        <w:t>nfeksi (11% ), Komplikasi masa P</w:t>
      </w:r>
      <w:r w:rsidR="00CB5625">
        <w:rPr>
          <w:rFonts w:ascii="Times New Roman" w:hAnsi="Times New Roman" w:cs="Times New Roman"/>
          <w:sz w:val="24"/>
          <w:szCs w:val="24"/>
        </w:rPr>
        <w:t>urperinium ( 8% ), Abortus ( 5% )</w:t>
      </w:r>
      <w:r w:rsidR="005F6804">
        <w:rPr>
          <w:rFonts w:ascii="Times New Roman" w:hAnsi="Times New Roman" w:cs="Times New Roman"/>
          <w:sz w:val="24"/>
          <w:szCs w:val="24"/>
        </w:rPr>
        <w:t>, Partus Lama/macet (5%), Emboli  Obstetri (3%), dan lain-lain sebesar ( 11% ). Perdarahan menjadi penyebab utama kematian Maternal. Paling sedikit ¼ dari seluruh kematian ibu di berbagai negara disebabkan oleh perdarahan, proporsinya berkisaran &lt; 10% sampai dengan hampir 60% (Profil Kesehatan Indonesia, 2014).</w:t>
      </w:r>
    </w:p>
    <w:p w:rsidR="007B41B5" w:rsidRDefault="007B41B5" w:rsidP="00943BD8">
      <w:pPr>
        <w:pStyle w:val="ListParagraph"/>
        <w:spacing w:after="0" w:line="480" w:lineRule="auto"/>
        <w:ind w:left="360" w:firstLine="698"/>
        <w:jc w:val="both"/>
        <w:rPr>
          <w:rFonts w:ascii="Times New Roman" w:hAnsi="Times New Roman" w:cs="Times New Roman"/>
          <w:sz w:val="24"/>
          <w:szCs w:val="24"/>
        </w:rPr>
      </w:pPr>
      <w:r>
        <w:rPr>
          <w:rFonts w:ascii="Times New Roman" w:hAnsi="Times New Roman" w:cs="Times New Roman"/>
          <w:sz w:val="24"/>
          <w:szCs w:val="24"/>
        </w:rPr>
        <w:t>Berdasarkan data yang didapatkan dari profil Kesehatan Lampung pada tahun 2015, terdapat 149 kasus kematian ibu, 603 kasus kematian bayi masa perinatal, 65 kasus kematian neonatal, 114 kasus kematian bayi, dan 46 kasus kematian balita ( Profil Kesehatan Lampung, 2015 )</w:t>
      </w:r>
    </w:p>
    <w:p w:rsidR="00465366" w:rsidRPr="00A60366" w:rsidRDefault="00465366" w:rsidP="00943BD8">
      <w:pPr>
        <w:pStyle w:val="ListParagraph"/>
        <w:spacing w:after="0" w:line="480" w:lineRule="auto"/>
        <w:ind w:left="360" w:firstLine="698"/>
        <w:jc w:val="both"/>
        <w:rPr>
          <w:rFonts w:ascii="Times New Roman" w:hAnsi="Times New Roman" w:cs="Times New Roman"/>
          <w:sz w:val="24"/>
          <w:szCs w:val="24"/>
        </w:rPr>
      </w:pPr>
      <w:r>
        <w:rPr>
          <w:rFonts w:ascii="Times New Roman" w:hAnsi="Times New Roman" w:cs="Times New Roman"/>
          <w:sz w:val="24"/>
          <w:szCs w:val="24"/>
        </w:rPr>
        <w:t>Berdasarkan data yang didapat dari Kabupaten Tanggamus tahun 2014 terdapat 20 kasus kematian ibu, tahun 2015 kasus kematian ibu menurun menjadi 16 kasus, dan menurun kembali pada tahun 2016 menjadi 11 kasus. Demikian juga dengan kasus kematian bayi, pada tahun 2014 kematian bayi terdapat 84 kasu, menurun ditahun 2015 menjadi 83 kasus, dan kembali turun tahun 2016 yaitu menjadi 70 kasus. ( Profil Kesehatan Tanggamus)</w:t>
      </w:r>
    </w:p>
    <w:p w:rsidR="009140D5" w:rsidRDefault="00760265" w:rsidP="00943BD8">
      <w:pPr>
        <w:pStyle w:val="ListParagraph"/>
        <w:spacing w:after="0" w:line="480" w:lineRule="auto"/>
        <w:ind w:left="360" w:firstLine="698"/>
        <w:jc w:val="both"/>
        <w:rPr>
          <w:rFonts w:ascii="Times New Roman" w:hAnsi="Times New Roman" w:cs="Times New Roman"/>
          <w:sz w:val="24"/>
          <w:szCs w:val="24"/>
          <w:lang w:val="en-US"/>
        </w:rPr>
      </w:pPr>
      <w:r>
        <w:rPr>
          <w:rFonts w:ascii="Times New Roman" w:hAnsi="Times New Roman" w:cs="Times New Roman"/>
          <w:sz w:val="24"/>
          <w:szCs w:val="24"/>
        </w:rPr>
        <w:t>Menurut penelitian Devita Yulianti, 2016 dari asuhan kebidanan yang diberikan kepada Ny.M mu</w:t>
      </w:r>
      <w:proofErr w:type="spellStart"/>
      <w:r w:rsidR="009140D5">
        <w:rPr>
          <w:rFonts w:ascii="Times New Roman" w:hAnsi="Times New Roman" w:cs="Times New Roman"/>
          <w:sz w:val="24"/>
          <w:szCs w:val="24"/>
          <w:lang w:val="en-US"/>
        </w:rPr>
        <w:t>lai</w:t>
      </w:r>
      <w:proofErr w:type="spellEnd"/>
      <w:r>
        <w:rPr>
          <w:rFonts w:ascii="Times New Roman" w:hAnsi="Times New Roman" w:cs="Times New Roman"/>
          <w:sz w:val="24"/>
          <w:szCs w:val="24"/>
        </w:rPr>
        <w:t xml:space="preserve"> dari kehamilan, persalinan, nifas, bbl, dan akseptor KB berlangsung normal.</w:t>
      </w:r>
      <w:r w:rsidR="00C77BBC">
        <w:rPr>
          <w:rFonts w:ascii="Times New Roman" w:hAnsi="Times New Roman" w:cs="Times New Roman"/>
          <w:sz w:val="24"/>
          <w:szCs w:val="24"/>
        </w:rPr>
        <w:t xml:space="preserve"> H</w:t>
      </w:r>
      <w:r w:rsidR="00A71F03">
        <w:rPr>
          <w:rFonts w:ascii="Times New Roman" w:hAnsi="Times New Roman" w:cs="Times New Roman"/>
          <w:sz w:val="24"/>
          <w:szCs w:val="24"/>
        </w:rPr>
        <w:t>asil pengkajian pemeriksaan pada</w:t>
      </w:r>
      <w:r w:rsidR="00C77BBC">
        <w:rPr>
          <w:rFonts w:ascii="Times New Roman" w:hAnsi="Times New Roman" w:cs="Times New Roman"/>
          <w:sz w:val="24"/>
          <w:szCs w:val="24"/>
        </w:rPr>
        <w:t xml:space="preserve"> Ny. M usia kehamilan 38 minggu 1 hari, proses persalinan Ny. M berlangsung secara </w:t>
      </w:r>
      <w:r w:rsidR="00C77BBC">
        <w:rPr>
          <w:rFonts w:ascii="Times New Roman" w:hAnsi="Times New Roman" w:cs="Times New Roman"/>
          <w:sz w:val="24"/>
          <w:szCs w:val="24"/>
        </w:rPr>
        <w:lastRenderedPageBreak/>
        <w:t>spontan/ normal, pada masa nifas tidak terdapat komplikasi/ indikasi, pada bayi baru lahir normal menangis kuat, jenis kelamin perempuan, BB 3100 gram, PB 48 cm, setelah 40 hari masa nifas Ny. M menggunakan akseptor KB suntik 3 bulan</w:t>
      </w:r>
      <w:r>
        <w:rPr>
          <w:rFonts w:ascii="Times New Roman" w:hAnsi="Times New Roman" w:cs="Times New Roman"/>
          <w:sz w:val="24"/>
          <w:szCs w:val="24"/>
        </w:rPr>
        <w:t xml:space="preserve"> (LTA Devita Yulianti, 2016)</w:t>
      </w:r>
    </w:p>
    <w:p w:rsidR="001A3376" w:rsidRPr="00943BD8" w:rsidRDefault="00225009" w:rsidP="00923A0A">
      <w:pPr>
        <w:pStyle w:val="ListParagraph"/>
        <w:spacing w:after="0" w:line="480" w:lineRule="auto"/>
        <w:ind w:left="360" w:firstLine="633"/>
        <w:jc w:val="both"/>
        <w:rPr>
          <w:rFonts w:ascii="Times New Roman" w:hAnsi="Times New Roman" w:cs="Times New Roman"/>
          <w:sz w:val="24"/>
          <w:szCs w:val="24"/>
          <w:lang w:val="en-US"/>
        </w:rPr>
      </w:pPr>
      <w:r w:rsidRPr="009140D5">
        <w:rPr>
          <w:rFonts w:ascii="Times New Roman" w:hAnsi="Times New Roman" w:cs="Times New Roman"/>
          <w:sz w:val="24"/>
          <w:szCs w:val="24"/>
        </w:rPr>
        <w:t xml:space="preserve">Berdasarkan hasil survey </w:t>
      </w:r>
      <w:r w:rsidR="005C2BAF">
        <w:rPr>
          <w:rFonts w:ascii="Times New Roman" w:hAnsi="Times New Roman" w:cs="Times New Roman"/>
          <w:sz w:val="24"/>
          <w:szCs w:val="24"/>
        </w:rPr>
        <w:t xml:space="preserve">tangal 16 maret 2018 </w:t>
      </w:r>
      <w:r w:rsidRPr="009140D5">
        <w:rPr>
          <w:rFonts w:ascii="Times New Roman" w:hAnsi="Times New Roman" w:cs="Times New Roman"/>
          <w:sz w:val="24"/>
          <w:szCs w:val="24"/>
        </w:rPr>
        <w:t xml:space="preserve">yang telah penulis lakukan kepada Ny. “A” </w:t>
      </w:r>
      <w:r w:rsidR="005C2BAF">
        <w:rPr>
          <w:rFonts w:ascii="Times New Roman" w:hAnsi="Times New Roman" w:cs="Times New Roman"/>
          <w:sz w:val="24"/>
          <w:szCs w:val="24"/>
        </w:rPr>
        <w:t xml:space="preserve">G1 P0 A0 </w:t>
      </w:r>
      <w:r w:rsidRPr="009140D5">
        <w:rPr>
          <w:rFonts w:ascii="Times New Roman" w:hAnsi="Times New Roman" w:cs="Times New Roman"/>
          <w:sz w:val="24"/>
          <w:szCs w:val="24"/>
        </w:rPr>
        <w:t xml:space="preserve">dengan usia kehamilan 38 minggu, maka penulis tertarik melakukan Asuhan Kebidanan secara berkesinambungan </w:t>
      </w:r>
      <w:r w:rsidR="009140D5">
        <w:rPr>
          <w:rFonts w:ascii="Times New Roman" w:hAnsi="Times New Roman" w:cs="Times New Roman"/>
          <w:i/>
          <w:sz w:val="24"/>
          <w:szCs w:val="24"/>
        </w:rPr>
        <w:t>Co</w:t>
      </w:r>
      <w:r w:rsidRPr="009140D5">
        <w:rPr>
          <w:rFonts w:ascii="Times New Roman" w:hAnsi="Times New Roman" w:cs="Times New Roman"/>
          <w:i/>
          <w:sz w:val="24"/>
          <w:szCs w:val="24"/>
        </w:rPr>
        <w:t>ntin</w:t>
      </w:r>
      <w:proofErr w:type="spellStart"/>
      <w:r w:rsidR="009140D5">
        <w:rPr>
          <w:rFonts w:ascii="Times New Roman" w:hAnsi="Times New Roman" w:cs="Times New Roman"/>
          <w:i/>
          <w:sz w:val="24"/>
          <w:szCs w:val="24"/>
          <w:lang w:val="en-US"/>
        </w:rPr>
        <w:t>ui</w:t>
      </w:r>
      <w:proofErr w:type="spellEnd"/>
      <w:r w:rsidRPr="009140D5">
        <w:rPr>
          <w:rFonts w:ascii="Times New Roman" w:hAnsi="Times New Roman" w:cs="Times New Roman"/>
          <w:i/>
          <w:sz w:val="24"/>
          <w:szCs w:val="24"/>
        </w:rPr>
        <w:t xml:space="preserve">ty Of Care ( </w:t>
      </w:r>
      <w:r w:rsidRPr="009140D5">
        <w:rPr>
          <w:rFonts w:ascii="Times New Roman" w:hAnsi="Times New Roman" w:cs="Times New Roman"/>
          <w:sz w:val="24"/>
          <w:szCs w:val="24"/>
        </w:rPr>
        <w:t xml:space="preserve">COC ) mulai dari masa Kehamilan, Persalinan, Bayi Baru Lahir, masa Nifas, KB serta melakukan pendokumentasian Kebidanan </w:t>
      </w:r>
      <w:proofErr w:type="spellStart"/>
      <w:r w:rsidR="009140D5">
        <w:rPr>
          <w:rFonts w:ascii="Times New Roman" w:hAnsi="Times New Roman" w:cs="Times New Roman"/>
          <w:sz w:val="24"/>
          <w:szCs w:val="24"/>
          <w:lang w:val="en-US"/>
        </w:rPr>
        <w:t>dalambentuk</w:t>
      </w:r>
      <w:proofErr w:type="spellEnd"/>
      <w:r w:rsidR="009140D5">
        <w:rPr>
          <w:rFonts w:ascii="Times New Roman" w:hAnsi="Times New Roman" w:cs="Times New Roman"/>
          <w:sz w:val="24"/>
          <w:szCs w:val="24"/>
          <w:lang w:val="en-US"/>
        </w:rPr>
        <w:t xml:space="preserve"> SOAP </w:t>
      </w:r>
      <w:r w:rsidRPr="009140D5">
        <w:rPr>
          <w:rFonts w:ascii="Times New Roman" w:hAnsi="Times New Roman" w:cs="Times New Roman"/>
          <w:sz w:val="24"/>
          <w:szCs w:val="24"/>
        </w:rPr>
        <w:t>yang telah dilakukan pada Ibu Hamil, Bersalin, Bayi Baru Lahir, Nifas, dan KB di BPM Yunmarwati Amd.Keb Kecamatan Sumberejo, Kabupaten Tanggamus, Provinsi Lampung</w:t>
      </w:r>
      <w:r w:rsidR="00943BD8">
        <w:rPr>
          <w:rFonts w:ascii="Times New Roman" w:hAnsi="Times New Roman" w:cs="Times New Roman"/>
          <w:sz w:val="24"/>
          <w:szCs w:val="24"/>
          <w:lang w:val="en-US"/>
        </w:rPr>
        <w:t>.</w:t>
      </w:r>
    </w:p>
    <w:p w:rsidR="00943BD8" w:rsidRPr="00943BD8" w:rsidRDefault="00943BD8" w:rsidP="00943BD8">
      <w:pPr>
        <w:pStyle w:val="ListParagraph"/>
        <w:spacing w:after="0" w:line="480" w:lineRule="auto"/>
        <w:ind w:left="502" w:firstLine="218"/>
        <w:jc w:val="both"/>
        <w:rPr>
          <w:rFonts w:ascii="Times New Roman" w:hAnsi="Times New Roman" w:cs="Times New Roman"/>
          <w:sz w:val="24"/>
          <w:szCs w:val="24"/>
          <w:lang w:val="en-US"/>
        </w:rPr>
      </w:pPr>
    </w:p>
    <w:p w:rsidR="001A3376" w:rsidRDefault="001A3376" w:rsidP="00943BD8">
      <w:pPr>
        <w:pStyle w:val="ListParagraph"/>
        <w:numPr>
          <w:ilvl w:val="0"/>
          <w:numId w:val="1"/>
        </w:numPr>
        <w:spacing w:after="0" w:line="480" w:lineRule="auto"/>
        <w:ind w:left="360"/>
        <w:rPr>
          <w:rFonts w:ascii="Times New Roman" w:hAnsi="Times New Roman" w:cs="Times New Roman"/>
          <w:b/>
          <w:sz w:val="24"/>
          <w:szCs w:val="24"/>
        </w:rPr>
      </w:pPr>
      <w:r>
        <w:rPr>
          <w:rFonts w:ascii="Times New Roman" w:hAnsi="Times New Roman" w:cs="Times New Roman"/>
          <w:b/>
          <w:sz w:val="24"/>
          <w:szCs w:val="24"/>
        </w:rPr>
        <w:t>Identifikasi Masalah</w:t>
      </w:r>
    </w:p>
    <w:p w:rsidR="006C5A1D" w:rsidRDefault="00774F02" w:rsidP="00943BD8">
      <w:pPr>
        <w:pStyle w:val="ListParagraph"/>
        <w:spacing w:after="0" w:line="480" w:lineRule="auto"/>
        <w:ind w:left="360" w:firstLine="698"/>
        <w:jc w:val="both"/>
        <w:rPr>
          <w:rFonts w:ascii="Times New Roman" w:hAnsi="Times New Roman" w:cs="Times New Roman"/>
          <w:sz w:val="24"/>
          <w:szCs w:val="24"/>
          <w:lang w:val="en-US"/>
        </w:rPr>
      </w:pPr>
      <w:r>
        <w:rPr>
          <w:rFonts w:ascii="Times New Roman" w:hAnsi="Times New Roman" w:cs="Times New Roman"/>
          <w:sz w:val="24"/>
          <w:szCs w:val="24"/>
        </w:rPr>
        <w:t>Berdasarkan  r</w:t>
      </w:r>
      <w:r w:rsidR="006C5A1D">
        <w:rPr>
          <w:rFonts w:ascii="Times New Roman" w:hAnsi="Times New Roman" w:cs="Times New Roman"/>
          <w:sz w:val="24"/>
          <w:szCs w:val="24"/>
        </w:rPr>
        <w:t>uang lingkup asuhan kebidanan,</w:t>
      </w:r>
      <w:r w:rsidR="009140D5">
        <w:rPr>
          <w:rFonts w:ascii="Times New Roman" w:hAnsi="Times New Roman" w:cs="Times New Roman"/>
          <w:sz w:val="24"/>
          <w:szCs w:val="24"/>
          <w:lang w:val="en-US"/>
        </w:rPr>
        <w:t xml:space="preserve"> p</w:t>
      </w:r>
      <w:r w:rsidR="006C5A1D">
        <w:rPr>
          <w:rFonts w:ascii="Times New Roman" w:hAnsi="Times New Roman" w:cs="Times New Roman"/>
          <w:sz w:val="24"/>
          <w:szCs w:val="24"/>
        </w:rPr>
        <w:t xml:space="preserve">ada LTA ini dibatasi hanya asuhan kebidanan pada ibu hamil TM III, ibu melahirkan, masa nifas, BBL/Neonatusdan KB secara </w:t>
      </w:r>
      <w:r w:rsidR="006C5A1D">
        <w:rPr>
          <w:rFonts w:ascii="Times New Roman" w:hAnsi="Times New Roman" w:cs="Times New Roman"/>
          <w:i/>
          <w:sz w:val="24"/>
          <w:szCs w:val="24"/>
        </w:rPr>
        <w:t xml:space="preserve">continuity of care </w:t>
      </w:r>
      <w:r w:rsidR="006C5A1D">
        <w:rPr>
          <w:rFonts w:ascii="Times New Roman" w:hAnsi="Times New Roman" w:cs="Times New Roman"/>
          <w:sz w:val="24"/>
          <w:szCs w:val="24"/>
        </w:rPr>
        <w:t xml:space="preserve">dan </w:t>
      </w:r>
      <w:r w:rsidR="006C5A1D" w:rsidRPr="00B74D55">
        <w:rPr>
          <w:rFonts w:ascii="Times New Roman" w:hAnsi="Times New Roman" w:cs="Times New Roman"/>
          <w:sz w:val="24"/>
          <w:szCs w:val="24"/>
        </w:rPr>
        <w:t>didokumentasikan dengan menggunakan pendekatan manajemen kebidanan 7 langkah varney yang dituangkan dalam SOAP.</w:t>
      </w:r>
    </w:p>
    <w:p w:rsidR="00943BD8" w:rsidRPr="00943BD8" w:rsidRDefault="00943BD8" w:rsidP="00943BD8">
      <w:pPr>
        <w:pStyle w:val="ListParagraph"/>
        <w:spacing w:after="0" w:line="480" w:lineRule="auto"/>
        <w:ind w:left="360" w:firstLine="698"/>
        <w:jc w:val="both"/>
        <w:rPr>
          <w:rFonts w:ascii="Times New Roman" w:hAnsi="Times New Roman" w:cs="Times New Roman"/>
          <w:sz w:val="24"/>
          <w:szCs w:val="24"/>
          <w:lang w:val="en-US"/>
        </w:rPr>
      </w:pPr>
    </w:p>
    <w:p w:rsidR="00943BD8" w:rsidRDefault="00943BD8">
      <w:pPr>
        <w:rPr>
          <w:rFonts w:ascii="Times New Roman" w:hAnsi="Times New Roman" w:cs="Times New Roman"/>
          <w:b/>
          <w:sz w:val="24"/>
          <w:szCs w:val="24"/>
        </w:rPr>
      </w:pPr>
      <w:r>
        <w:rPr>
          <w:rFonts w:ascii="Times New Roman" w:hAnsi="Times New Roman" w:cs="Times New Roman"/>
          <w:b/>
          <w:sz w:val="24"/>
          <w:szCs w:val="24"/>
        </w:rPr>
        <w:br w:type="page"/>
      </w:r>
    </w:p>
    <w:p w:rsidR="006C5A1D" w:rsidRPr="00B74D55" w:rsidRDefault="006C5A1D" w:rsidP="00943BD8">
      <w:pPr>
        <w:pStyle w:val="ListParagraph"/>
        <w:numPr>
          <w:ilvl w:val="0"/>
          <w:numId w:val="1"/>
        </w:numPr>
        <w:spacing w:after="0" w:line="480" w:lineRule="auto"/>
        <w:ind w:left="360"/>
        <w:rPr>
          <w:rFonts w:ascii="Times New Roman" w:hAnsi="Times New Roman" w:cs="Times New Roman"/>
          <w:b/>
          <w:sz w:val="24"/>
          <w:szCs w:val="24"/>
        </w:rPr>
      </w:pPr>
      <w:r w:rsidRPr="00B74D55">
        <w:rPr>
          <w:rFonts w:ascii="Times New Roman" w:hAnsi="Times New Roman" w:cs="Times New Roman"/>
          <w:b/>
          <w:sz w:val="24"/>
          <w:szCs w:val="24"/>
        </w:rPr>
        <w:lastRenderedPageBreak/>
        <w:t>Tujuan Penyusunan LTA</w:t>
      </w:r>
    </w:p>
    <w:p w:rsidR="00D07D97" w:rsidRDefault="006C5A1D" w:rsidP="00943BD8">
      <w:pPr>
        <w:pStyle w:val="ListParagraph"/>
        <w:numPr>
          <w:ilvl w:val="0"/>
          <w:numId w:val="3"/>
        </w:numPr>
        <w:spacing w:after="0" w:line="480" w:lineRule="auto"/>
        <w:ind w:left="786"/>
        <w:jc w:val="both"/>
        <w:rPr>
          <w:rFonts w:ascii="Times New Roman" w:hAnsi="Times New Roman" w:cs="Times New Roman"/>
          <w:sz w:val="24"/>
          <w:szCs w:val="24"/>
        </w:rPr>
      </w:pPr>
      <w:r w:rsidRPr="00B74D55">
        <w:rPr>
          <w:rFonts w:ascii="Times New Roman" w:hAnsi="Times New Roman" w:cs="Times New Roman"/>
          <w:sz w:val="24"/>
          <w:szCs w:val="24"/>
        </w:rPr>
        <w:t>Tujuan Umum</w:t>
      </w:r>
    </w:p>
    <w:p w:rsidR="00C3632C" w:rsidRPr="00D07D97" w:rsidRDefault="00E35AA0" w:rsidP="00943BD8">
      <w:pPr>
        <w:pStyle w:val="ListParagraph"/>
        <w:spacing w:after="0" w:line="480" w:lineRule="auto"/>
        <w:ind w:left="786"/>
        <w:jc w:val="both"/>
        <w:rPr>
          <w:rFonts w:ascii="Times New Roman" w:hAnsi="Times New Roman" w:cs="Times New Roman"/>
          <w:sz w:val="24"/>
          <w:szCs w:val="24"/>
        </w:rPr>
      </w:pPr>
      <w:r>
        <w:rPr>
          <w:rFonts w:ascii="Times New Roman" w:hAnsi="Times New Roman" w:cs="Times New Roman"/>
          <w:sz w:val="24"/>
          <w:szCs w:val="24"/>
        </w:rPr>
        <w:t>Laporan k</w:t>
      </w:r>
      <w:r w:rsidR="00E2749D" w:rsidRPr="00D07D97">
        <w:rPr>
          <w:rFonts w:ascii="Times New Roman" w:hAnsi="Times New Roman" w:cs="Times New Roman"/>
          <w:sz w:val="24"/>
          <w:szCs w:val="24"/>
        </w:rPr>
        <w:t>egiatan ini dilakukan untuk</w:t>
      </w:r>
      <w:r w:rsidR="006C5A1D" w:rsidRPr="00D07D97">
        <w:rPr>
          <w:rFonts w:ascii="Times New Roman" w:hAnsi="Times New Roman" w:cs="Times New Roman"/>
          <w:sz w:val="24"/>
          <w:szCs w:val="24"/>
        </w:rPr>
        <w:t xml:space="preserve"> melaksanakan Asuhan Kebidanan dengan kehamilan normal secara nyata dalam praktek dilapangan dengan menggunakan pendekatan manajemen kebidanan 7 langkah varney yang dituangkan dalam SOAP.</w:t>
      </w:r>
    </w:p>
    <w:p w:rsidR="006C5A1D" w:rsidRPr="00C3632C" w:rsidRDefault="006C5A1D" w:rsidP="00943BD8">
      <w:pPr>
        <w:pStyle w:val="ListParagraph"/>
        <w:numPr>
          <w:ilvl w:val="0"/>
          <w:numId w:val="3"/>
        </w:numPr>
        <w:spacing w:after="0" w:line="480" w:lineRule="auto"/>
        <w:ind w:left="786" w:hanging="284"/>
        <w:jc w:val="both"/>
        <w:rPr>
          <w:rFonts w:ascii="Times New Roman" w:hAnsi="Times New Roman" w:cs="Times New Roman"/>
          <w:sz w:val="24"/>
          <w:szCs w:val="24"/>
          <w:lang w:val="en-US"/>
        </w:rPr>
      </w:pPr>
      <w:r w:rsidRPr="00C3632C">
        <w:rPr>
          <w:rFonts w:ascii="Times New Roman" w:hAnsi="Times New Roman" w:cs="Times New Roman"/>
          <w:sz w:val="24"/>
          <w:szCs w:val="24"/>
        </w:rPr>
        <w:t>Tujuan Khusus</w:t>
      </w:r>
    </w:p>
    <w:p w:rsidR="006C5A1D" w:rsidRPr="00B74D55" w:rsidRDefault="005B78E2" w:rsidP="00943BD8">
      <w:pPr>
        <w:pStyle w:val="ListParagraph"/>
        <w:numPr>
          <w:ilvl w:val="0"/>
          <w:numId w:val="4"/>
        </w:numPr>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t>M</w:t>
      </w:r>
      <w:r w:rsidRPr="00B74D55">
        <w:rPr>
          <w:rFonts w:ascii="Times New Roman" w:hAnsi="Times New Roman" w:cs="Times New Roman"/>
          <w:sz w:val="24"/>
          <w:szCs w:val="24"/>
        </w:rPr>
        <w:t xml:space="preserve">elakukan </w:t>
      </w:r>
      <w:r w:rsidR="006C5A1D" w:rsidRPr="00B74D55">
        <w:rPr>
          <w:rFonts w:ascii="Times New Roman" w:hAnsi="Times New Roman" w:cs="Times New Roman"/>
          <w:sz w:val="24"/>
          <w:szCs w:val="24"/>
        </w:rPr>
        <w:t xml:space="preserve">asuhan kebidanan pada ibu hamil </w:t>
      </w:r>
      <w:r w:rsidR="00A60366" w:rsidRPr="00B74D55">
        <w:rPr>
          <w:rFonts w:ascii="Times New Roman" w:hAnsi="Times New Roman" w:cs="Times New Roman"/>
          <w:sz w:val="24"/>
          <w:szCs w:val="24"/>
        </w:rPr>
        <w:t xml:space="preserve">terhadap </w:t>
      </w:r>
      <w:r w:rsidR="006C5A1D" w:rsidRPr="00B74D55">
        <w:rPr>
          <w:rFonts w:ascii="Times New Roman" w:hAnsi="Times New Roman" w:cs="Times New Roman"/>
          <w:sz w:val="24"/>
          <w:szCs w:val="24"/>
        </w:rPr>
        <w:t>Ny. A</w:t>
      </w:r>
      <w:r w:rsidR="005C2BAF">
        <w:rPr>
          <w:rFonts w:ascii="Times New Roman" w:hAnsi="Times New Roman" w:cs="Times New Roman"/>
          <w:sz w:val="24"/>
          <w:szCs w:val="24"/>
        </w:rPr>
        <w:t xml:space="preserve"> di BPM Yunmarwati Amd. Keb, Kecamatan Sumberejo, Kabupaten Tanggamus</w:t>
      </w:r>
    </w:p>
    <w:p w:rsidR="006C5A1D" w:rsidRPr="00B74D55" w:rsidRDefault="005B78E2" w:rsidP="00943BD8">
      <w:pPr>
        <w:pStyle w:val="ListParagraph"/>
        <w:numPr>
          <w:ilvl w:val="0"/>
          <w:numId w:val="4"/>
        </w:numPr>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t>M</w:t>
      </w:r>
      <w:r w:rsidRPr="00B74D55">
        <w:rPr>
          <w:rFonts w:ascii="Times New Roman" w:hAnsi="Times New Roman" w:cs="Times New Roman"/>
          <w:sz w:val="24"/>
          <w:szCs w:val="24"/>
        </w:rPr>
        <w:t xml:space="preserve">elakukan </w:t>
      </w:r>
      <w:r w:rsidR="00BD3E07" w:rsidRPr="00B74D55">
        <w:rPr>
          <w:rFonts w:ascii="Times New Roman" w:hAnsi="Times New Roman" w:cs="Times New Roman"/>
          <w:sz w:val="24"/>
          <w:szCs w:val="24"/>
        </w:rPr>
        <w:t xml:space="preserve">asuhan kebidanan pada ibu bersalin </w:t>
      </w:r>
      <w:r w:rsidR="001B38DD" w:rsidRPr="00B74D55">
        <w:rPr>
          <w:rFonts w:ascii="Times New Roman" w:hAnsi="Times New Roman" w:cs="Times New Roman"/>
          <w:sz w:val="24"/>
          <w:szCs w:val="24"/>
        </w:rPr>
        <w:t xml:space="preserve">terhadap </w:t>
      </w:r>
      <w:r w:rsidR="00BD3E07" w:rsidRPr="00B74D55">
        <w:rPr>
          <w:rFonts w:ascii="Times New Roman" w:hAnsi="Times New Roman" w:cs="Times New Roman"/>
          <w:sz w:val="24"/>
          <w:szCs w:val="24"/>
        </w:rPr>
        <w:t>Ny.A</w:t>
      </w:r>
      <w:r w:rsidR="005C2BAF">
        <w:rPr>
          <w:rFonts w:ascii="Times New Roman" w:hAnsi="Times New Roman" w:cs="Times New Roman"/>
          <w:sz w:val="24"/>
          <w:szCs w:val="24"/>
        </w:rPr>
        <w:t xml:space="preserve"> di BPM Yunmarwati Amd. Keb, Kecamatan Sumberejo, Kabupaten Tanggamus</w:t>
      </w:r>
    </w:p>
    <w:p w:rsidR="00BD3E07" w:rsidRPr="00B74D55" w:rsidRDefault="005B78E2" w:rsidP="00943BD8">
      <w:pPr>
        <w:pStyle w:val="ListParagraph"/>
        <w:numPr>
          <w:ilvl w:val="0"/>
          <w:numId w:val="4"/>
        </w:numPr>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t>M</w:t>
      </w:r>
      <w:r w:rsidRPr="00B74D55">
        <w:rPr>
          <w:rFonts w:ascii="Times New Roman" w:hAnsi="Times New Roman" w:cs="Times New Roman"/>
          <w:sz w:val="24"/>
          <w:szCs w:val="24"/>
        </w:rPr>
        <w:t xml:space="preserve">elakukan </w:t>
      </w:r>
      <w:r w:rsidR="00BD3E07" w:rsidRPr="00B74D55">
        <w:rPr>
          <w:rFonts w:ascii="Times New Roman" w:hAnsi="Times New Roman" w:cs="Times New Roman"/>
          <w:sz w:val="24"/>
          <w:szCs w:val="24"/>
        </w:rPr>
        <w:t xml:space="preserve">asuhan kebidanan pada ibu nifas </w:t>
      </w:r>
      <w:r w:rsidR="001B38DD" w:rsidRPr="00B74D55">
        <w:rPr>
          <w:rFonts w:ascii="Times New Roman" w:hAnsi="Times New Roman" w:cs="Times New Roman"/>
          <w:sz w:val="24"/>
          <w:szCs w:val="24"/>
        </w:rPr>
        <w:t xml:space="preserve">terhadap </w:t>
      </w:r>
      <w:r w:rsidR="00BD3E07" w:rsidRPr="00B74D55">
        <w:rPr>
          <w:rFonts w:ascii="Times New Roman" w:hAnsi="Times New Roman" w:cs="Times New Roman"/>
          <w:sz w:val="24"/>
          <w:szCs w:val="24"/>
        </w:rPr>
        <w:t>Ny.A</w:t>
      </w:r>
      <w:r w:rsidR="005C2BAF">
        <w:rPr>
          <w:rFonts w:ascii="Times New Roman" w:hAnsi="Times New Roman" w:cs="Times New Roman"/>
          <w:sz w:val="24"/>
          <w:szCs w:val="24"/>
        </w:rPr>
        <w:t xml:space="preserve"> di BPM Yunmarwati Amd. Keb, Kecamatan Sumberejo, Kabupaten Tanggamus</w:t>
      </w:r>
    </w:p>
    <w:p w:rsidR="00BD3E07" w:rsidRPr="00B74D55" w:rsidRDefault="005B78E2" w:rsidP="00943BD8">
      <w:pPr>
        <w:pStyle w:val="ListParagraph"/>
        <w:numPr>
          <w:ilvl w:val="0"/>
          <w:numId w:val="4"/>
        </w:numPr>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t>M</w:t>
      </w:r>
      <w:r w:rsidRPr="00B74D55">
        <w:rPr>
          <w:rFonts w:ascii="Times New Roman" w:hAnsi="Times New Roman" w:cs="Times New Roman"/>
          <w:sz w:val="24"/>
          <w:szCs w:val="24"/>
        </w:rPr>
        <w:t xml:space="preserve">elakukan </w:t>
      </w:r>
      <w:r w:rsidR="00BD3E07" w:rsidRPr="00B74D55">
        <w:rPr>
          <w:rFonts w:ascii="Times New Roman" w:hAnsi="Times New Roman" w:cs="Times New Roman"/>
          <w:sz w:val="24"/>
          <w:szCs w:val="24"/>
        </w:rPr>
        <w:t>asuhan kebidanan pada bayi baru lahir</w:t>
      </w:r>
      <w:r w:rsidR="001B38DD" w:rsidRPr="00B74D55">
        <w:rPr>
          <w:rFonts w:ascii="Times New Roman" w:hAnsi="Times New Roman" w:cs="Times New Roman"/>
          <w:sz w:val="24"/>
          <w:szCs w:val="24"/>
        </w:rPr>
        <w:t xml:space="preserve"> terhadap </w:t>
      </w:r>
      <w:r w:rsidR="00BD3E07" w:rsidRPr="00B74D55">
        <w:rPr>
          <w:rFonts w:ascii="Times New Roman" w:hAnsi="Times New Roman" w:cs="Times New Roman"/>
          <w:sz w:val="24"/>
          <w:szCs w:val="24"/>
        </w:rPr>
        <w:t xml:space="preserve"> Ny.A</w:t>
      </w:r>
      <w:r w:rsidR="005C2BAF">
        <w:rPr>
          <w:rFonts w:ascii="Times New Roman" w:hAnsi="Times New Roman" w:cs="Times New Roman"/>
          <w:sz w:val="24"/>
          <w:szCs w:val="24"/>
        </w:rPr>
        <w:t xml:space="preserve"> di BPM Yunmarwati Amd. Keb, Kecamatan Sumberejo, Kabupaten Tanggamus</w:t>
      </w:r>
    </w:p>
    <w:p w:rsidR="00BD3E07" w:rsidRPr="00B74D55" w:rsidRDefault="005B78E2" w:rsidP="00943BD8">
      <w:pPr>
        <w:pStyle w:val="ListParagraph"/>
        <w:numPr>
          <w:ilvl w:val="0"/>
          <w:numId w:val="4"/>
        </w:numPr>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t>M</w:t>
      </w:r>
      <w:r w:rsidRPr="00B74D55">
        <w:rPr>
          <w:rFonts w:ascii="Times New Roman" w:hAnsi="Times New Roman" w:cs="Times New Roman"/>
          <w:sz w:val="24"/>
          <w:szCs w:val="24"/>
        </w:rPr>
        <w:t xml:space="preserve">elakukan </w:t>
      </w:r>
      <w:r w:rsidR="00BD3E07" w:rsidRPr="00B74D55">
        <w:rPr>
          <w:rFonts w:ascii="Times New Roman" w:hAnsi="Times New Roman" w:cs="Times New Roman"/>
          <w:sz w:val="24"/>
          <w:szCs w:val="24"/>
        </w:rPr>
        <w:t>asuhan kebidanan pada Keluarga Berencana</w:t>
      </w:r>
      <w:r w:rsidR="001B38DD" w:rsidRPr="00B74D55">
        <w:rPr>
          <w:rFonts w:ascii="Times New Roman" w:hAnsi="Times New Roman" w:cs="Times New Roman"/>
          <w:sz w:val="24"/>
          <w:szCs w:val="24"/>
        </w:rPr>
        <w:t xml:space="preserve"> terhadap</w:t>
      </w:r>
      <w:r w:rsidR="00BD3E07" w:rsidRPr="00B74D55">
        <w:rPr>
          <w:rFonts w:ascii="Times New Roman" w:hAnsi="Times New Roman" w:cs="Times New Roman"/>
          <w:sz w:val="24"/>
          <w:szCs w:val="24"/>
        </w:rPr>
        <w:t xml:space="preserve"> Ny.A</w:t>
      </w:r>
      <w:r w:rsidR="005C2BAF">
        <w:rPr>
          <w:rFonts w:ascii="Times New Roman" w:hAnsi="Times New Roman" w:cs="Times New Roman"/>
          <w:sz w:val="24"/>
          <w:szCs w:val="24"/>
        </w:rPr>
        <w:t xml:space="preserve"> di BPM Yunmarwati Amd. Keb, Kecamatan Sumberejo, Kabupaten Tanggamus</w:t>
      </w:r>
    </w:p>
    <w:p w:rsidR="00BD3E07" w:rsidRPr="00B74D55" w:rsidRDefault="005B78E2" w:rsidP="00943BD8">
      <w:pPr>
        <w:pStyle w:val="ListParagraph"/>
        <w:numPr>
          <w:ilvl w:val="0"/>
          <w:numId w:val="4"/>
        </w:numPr>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lastRenderedPageBreak/>
        <w:t>M</w:t>
      </w:r>
      <w:r w:rsidRPr="00B74D55">
        <w:rPr>
          <w:rFonts w:ascii="Times New Roman" w:hAnsi="Times New Roman" w:cs="Times New Roman"/>
          <w:sz w:val="24"/>
          <w:szCs w:val="24"/>
        </w:rPr>
        <w:t xml:space="preserve">endokumentasikan </w:t>
      </w:r>
      <w:r w:rsidR="00BD3E07" w:rsidRPr="00B74D55">
        <w:rPr>
          <w:rFonts w:ascii="Times New Roman" w:hAnsi="Times New Roman" w:cs="Times New Roman"/>
          <w:sz w:val="24"/>
          <w:szCs w:val="24"/>
        </w:rPr>
        <w:t>asuhan kebidanan yang telah dilakukan pada Ibu Hamil, Bersalin, Nifas, BBL/Neonat</w:t>
      </w:r>
      <w:r w:rsidR="00A71F03">
        <w:rPr>
          <w:rFonts w:ascii="Times New Roman" w:hAnsi="Times New Roman" w:cs="Times New Roman"/>
          <w:sz w:val="24"/>
          <w:szCs w:val="24"/>
        </w:rPr>
        <w:t>us, dan KB terhadap Ny. A</w:t>
      </w:r>
      <w:r w:rsidR="005C2BAF">
        <w:rPr>
          <w:rFonts w:ascii="Times New Roman" w:hAnsi="Times New Roman" w:cs="Times New Roman"/>
          <w:sz w:val="24"/>
          <w:szCs w:val="24"/>
        </w:rPr>
        <w:t xml:space="preserve"> di BPM Yunmarwati Amd. Keb, Kecamatan Sumberejo, Kabupaten Tanggamus</w:t>
      </w:r>
    </w:p>
    <w:p w:rsidR="00B74D55" w:rsidRPr="005B78E2" w:rsidRDefault="005B78E2" w:rsidP="00943BD8">
      <w:pPr>
        <w:pStyle w:val="ListParagraph"/>
        <w:numPr>
          <w:ilvl w:val="0"/>
          <w:numId w:val="4"/>
        </w:numPr>
        <w:spacing w:after="0" w:line="480" w:lineRule="auto"/>
        <w:ind w:left="1211"/>
        <w:jc w:val="both"/>
        <w:rPr>
          <w:rFonts w:ascii="Times New Roman" w:hAnsi="Times New Roman" w:cs="Times New Roman"/>
          <w:sz w:val="24"/>
          <w:szCs w:val="24"/>
        </w:rPr>
      </w:pPr>
      <w:r>
        <w:rPr>
          <w:rFonts w:ascii="Times New Roman" w:hAnsi="Times New Roman" w:cs="Times New Roman"/>
          <w:sz w:val="24"/>
          <w:szCs w:val="24"/>
        </w:rPr>
        <w:t>M</w:t>
      </w:r>
      <w:r w:rsidRPr="00B74D55">
        <w:rPr>
          <w:rFonts w:ascii="Times New Roman" w:hAnsi="Times New Roman" w:cs="Times New Roman"/>
          <w:sz w:val="24"/>
          <w:szCs w:val="24"/>
        </w:rPr>
        <w:t xml:space="preserve">enganalisa </w:t>
      </w:r>
      <w:r w:rsidR="00BD3E07" w:rsidRPr="00B74D55">
        <w:rPr>
          <w:rFonts w:ascii="Times New Roman" w:hAnsi="Times New Roman" w:cs="Times New Roman"/>
          <w:sz w:val="24"/>
          <w:szCs w:val="24"/>
        </w:rPr>
        <w:t>antara kesenjangan teori dengan praktik</w:t>
      </w:r>
      <w:r w:rsidR="00A71F03">
        <w:rPr>
          <w:rFonts w:ascii="Times New Roman" w:hAnsi="Times New Roman" w:cs="Times New Roman"/>
          <w:sz w:val="24"/>
          <w:szCs w:val="24"/>
        </w:rPr>
        <w:t xml:space="preserve"> terhadap Ny. A</w:t>
      </w:r>
      <w:r w:rsidR="005C2BAF">
        <w:rPr>
          <w:rFonts w:ascii="Times New Roman" w:hAnsi="Times New Roman" w:cs="Times New Roman"/>
          <w:sz w:val="24"/>
          <w:szCs w:val="24"/>
        </w:rPr>
        <w:t xml:space="preserve"> di BPM Yunmarwati Amd. Keb, Kecamatan Sumberejo</w:t>
      </w:r>
      <w:bookmarkStart w:id="0" w:name="_GoBack"/>
      <w:bookmarkEnd w:id="0"/>
      <w:r w:rsidR="005C2BAF">
        <w:rPr>
          <w:rFonts w:ascii="Times New Roman" w:hAnsi="Times New Roman" w:cs="Times New Roman"/>
          <w:sz w:val="24"/>
          <w:szCs w:val="24"/>
        </w:rPr>
        <w:t>, Kabupaten Tanggamus</w:t>
      </w:r>
    </w:p>
    <w:p w:rsidR="005B78E2" w:rsidRDefault="005B78E2" w:rsidP="00943BD8">
      <w:pPr>
        <w:spacing w:after="0" w:line="480" w:lineRule="auto"/>
        <w:ind w:left="360"/>
        <w:jc w:val="both"/>
        <w:rPr>
          <w:rFonts w:ascii="Times New Roman" w:hAnsi="Times New Roman" w:cs="Times New Roman"/>
          <w:sz w:val="24"/>
          <w:szCs w:val="24"/>
          <w:lang w:val="en-US"/>
        </w:rPr>
      </w:pPr>
    </w:p>
    <w:p w:rsidR="00BD3E07" w:rsidRPr="00B74D55" w:rsidRDefault="00BD3E07" w:rsidP="00943BD8">
      <w:pPr>
        <w:pStyle w:val="ListParagraph"/>
        <w:numPr>
          <w:ilvl w:val="0"/>
          <w:numId w:val="1"/>
        </w:numPr>
        <w:spacing w:after="0" w:line="480" w:lineRule="auto"/>
        <w:ind w:left="360"/>
        <w:jc w:val="both"/>
        <w:rPr>
          <w:rFonts w:ascii="Times New Roman" w:hAnsi="Times New Roman" w:cs="Times New Roman"/>
          <w:b/>
          <w:sz w:val="24"/>
          <w:szCs w:val="24"/>
        </w:rPr>
      </w:pPr>
      <w:r w:rsidRPr="00B74D55">
        <w:rPr>
          <w:rFonts w:ascii="Times New Roman" w:hAnsi="Times New Roman" w:cs="Times New Roman"/>
          <w:b/>
          <w:sz w:val="24"/>
          <w:szCs w:val="24"/>
        </w:rPr>
        <w:t>Manfaat</w:t>
      </w:r>
    </w:p>
    <w:p w:rsidR="00A60366" w:rsidRPr="00B74D55" w:rsidRDefault="00551E64" w:rsidP="00943BD8">
      <w:pPr>
        <w:pStyle w:val="ListParagraph"/>
        <w:numPr>
          <w:ilvl w:val="0"/>
          <w:numId w:val="6"/>
        </w:numPr>
        <w:spacing w:after="0" w:line="480" w:lineRule="auto"/>
        <w:jc w:val="both"/>
        <w:rPr>
          <w:rFonts w:ascii="Times New Roman" w:hAnsi="Times New Roman" w:cs="Times New Roman"/>
          <w:sz w:val="24"/>
          <w:szCs w:val="24"/>
        </w:rPr>
      </w:pPr>
      <w:r w:rsidRPr="00B74D55">
        <w:rPr>
          <w:rFonts w:ascii="Times New Roman" w:hAnsi="Times New Roman" w:cs="Times New Roman"/>
          <w:sz w:val="24"/>
          <w:szCs w:val="24"/>
        </w:rPr>
        <w:t>Teoritis</w:t>
      </w:r>
    </w:p>
    <w:p w:rsidR="00D73302" w:rsidRPr="00E2749D" w:rsidRDefault="00C759EF" w:rsidP="00943BD8">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sidR="00A65C83" w:rsidRPr="00B74D55">
        <w:rPr>
          <w:rFonts w:ascii="Times New Roman" w:hAnsi="Times New Roman" w:cs="Times New Roman"/>
          <w:sz w:val="24"/>
          <w:szCs w:val="24"/>
        </w:rPr>
        <w:t>ebagai bahan  kajian terhadap materi Asuhan Pelayanan Kebidanan serta referensi bagi mahasiswa dalam memahami asuhan kebidanan secara komprehensif</w:t>
      </w:r>
      <w:r w:rsidR="00551E64" w:rsidRPr="00B74D55">
        <w:rPr>
          <w:rFonts w:ascii="Times New Roman" w:hAnsi="Times New Roman" w:cs="Times New Roman"/>
          <w:sz w:val="24"/>
          <w:szCs w:val="24"/>
        </w:rPr>
        <w:t xml:space="preserve"> ini diharapkan dapat menjadi bahan informasi  untuk melakukan penelitian selanju</w:t>
      </w:r>
      <w:r w:rsidR="00A65C83" w:rsidRPr="00B74D55">
        <w:rPr>
          <w:rFonts w:ascii="Times New Roman" w:hAnsi="Times New Roman" w:cs="Times New Roman"/>
          <w:sz w:val="24"/>
          <w:szCs w:val="24"/>
        </w:rPr>
        <w:t>tnya yang berkaitan dengan Ibu H</w:t>
      </w:r>
      <w:r w:rsidR="00551E64" w:rsidRPr="00B74D55">
        <w:rPr>
          <w:rFonts w:ascii="Times New Roman" w:hAnsi="Times New Roman" w:cs="Times New Roman"/>
          <w:sz w:val="24"/>
          <w:szCs w:val="24"/>
        </w:rPr>
        <w:t>am</w:t>
      </w:r>
      <w:r w:rsidR="00A65C83" w:rsidRPr="00B74D55">
        <w:rPr>
          <w:rFonts w:ascii="Times New Roman" w:hAnsi="Times New Roman" w:cs="Times New Roman"/>
          <w:sz w:val="24"/>
          <w:szCs w:val="24"/>
        </w:rPr>
        <w:t>il, Bersalin, Bayi Baru Lahir, N</w:t>
      </w:r>
      <w:r w:rsidR="00551E64" w:rsidRPr="00B74D55">
        <w:rPr>
          <w:rFonts w:ascii="Times New Roman" w:hAnsi="Times New Roman" w:cs="Times New Roman"/>
          <w:sz w:val="24"/>
          <w:szCs w:val="24"/>
        </w:rPr>
        <w:t>ifas dan KB.</w:t>
      </w:r>
    </w:p>
    <w:p w:rsidR="00551E64" w:rsidRPr="00B74D55" w:rsidRDefault="00551E64" w:rsidP="00943BD8">
      <w:pPr>
        <w:pStyle w:val="ListParagraph"/>
        <w:numPr>
          <w:ilvl w:val="0"/>
          <w:numId w:val="6"/>
        </w:numPr>
        <w:spacing w:after="0" w:line="480" w:lineRule="auto"/>
        <w:jc w:val="both"/>
        <w:rPr>
          <w:rFonts w:ascii="Times New Roman" w:hAnsi="Times New Roman" w:cs="Times New Roman"/>
          <w:sz w:val="24"/>
          <w:szCs w:val="24"/>
        </w:rPr>
      </w:pPr>
      <w:r w:rsidRPr="00B74D55">
        <w:rPr>
          <w:rFonts w:ascii="Times New Roman" w:hAnsi="Times New Roman" w:cs="Times New Roman"/>
          <w:sz w:val="24"/>
          <w:szCs w:val="24"/>
        </w:rPr>
        <w:t xml:space="preserve">Aplikatif </w:t>
      </w:r>
    </w:p>
    <w:p w:rsidR="00551E64" w:rsidRPr="00B74D55" w:rsidRDefault="00551E64" w:rsidP="00943BD8">
      <w:pPr>
        <w:pStyle w:val="ListParagraph"/>
        <w:numPr>
          <w:ilvl w:val="0"/>
          <w:numId w:val="9"/>
        </w:numPr>
        <w:spacing w:after="0" w:line="480" w:lineRule="auto"/>
        <w:ind w:left="1145" w:hanging="425"/>
        <w:jc w:val="both"/>
        <w:rPr>
          <w:rFonts w:ascii="Times New Roman" w:hAnsi="Times New Roman" w:cs="Times New Roman"/>
          <w:sz w:val="24"/>
          <w:szCs w:val="24"/>
        </w:rPr>
      </w:pPr>
      <w:r w:rsidRPr="00B74D55">
        <w:rPr>
          <w:rFonts w:ascii="Times New Roman" w:hAnsi="Times New Roman" w:cs="Times New Roman"/>
          <w:sz w:val="24"/>
          <w:szCs w:val="24"/>
        </w:rPr>
        <w:t>Akademi Kebidanan Medica Bakti Nusantara</w:t>
      </w:r>
    </w:p>
    <w:p w:rsidR="00551E64" w:rsidRPr="00B74D55" w:rsidRDefault="00C759EF" w:rsidP="00943BD8">
      <w:pPr>
        <w:pStyle w:val="ListParagraph"/>
        <w:spacing w:after="0" w:line="480" w:lineRule="auto"/>
        <w:ind w:left="1145"/>
        <w:jc w:val="both"/>
        <w:rPr>
          <w:rFonts w:ascii="Times New Roman" w:hAnsi="Times New Roman" w:cs="Times New Roman"/>
          <w:sz w:val="24"/>
          <w:szCs w:val="24"/>
        </w:rPr>
      </w:pPr>
      <w:r>
        <w:rPr>
          <w:rFonts w:ascii="Times New Roman" w:hAnsi="Times New Roman" w:cs="Times New Roman"/>
          <w:sz w:val="24"/>
          <w:szCs w:val="24"/>
        </w:rPr>
        <w:t xml:space="preserve">Hasil penelitian ini </w:t>
      </w:r>
      <w:r w:rsidR="00551E64" w:rsidRPr="00B74D55">
        <w:rPr>
          <w:rFonts w:ascii="Times New Roman" w:hAnsi="Times New Roman" w:cs="Times New Roman"/>
          <w:sz w:val="24"/>
          <w:szCs w:val="24"/>
        </w:rPr>
        <w:t>dapat memberikan manfaat khususnya dapat menambah informas</w:t>
      </w:r>
      <w:r w:rsidR="00A65C83" w:rsidRPr="00B74D55">
        <w:rPr>
          <w:rFonts w:ascii="Times New Roman" w:hAnsi="Times New Roman" w:cs="Times New Roman"/>
          <w:sz w:val="24"/>
          <w:szCs w:val="24"/>
        </w:rPr>
        <w:t>i dan menjadi bahan perbandingaan</w:t>
      </w:r>
      <w:r w:rsidR="00551E64" w:rsidRPr="00B74D55">
        <w:rPr>
          <w:rFonts w:ascii="Times New Roman" w:hAnsi="Times New Roman" w:cs="Times New Roman"/>
          <w:sz w:val="24"/>
          <w:szCs w:val="24"/>
        </w:rPr>
        <w:t xml:space="preserve"> bagi mahasiswi kebidanan untuk melakukan penelitian yang lebih luas.</w:t>
      </w:r>
    </w:p>
    <w:p w:rsidR="00923A0A" w:rsidRDefault="00923A0A">
      <w:pPr>
        <w:rPr>
          <w:rFonts w:ascii="Times New Roman" w:hAnsi="Times New Roman" w:cs="Times New Roman"/>
          <w:sz w:val="24"/>
          <w:szCs w:val="24"/>
        </w:rPr>
      </w:pPr>
      <w:r>
        <w:rPr>
          <w:rFonts w:ascii="Times New Roman" w:hAnsi="Times New Roman" w:cs="Times New Roman"/>
          <w:sz w:val="24"/>
          <w:szCs w:val="24"/>
        </w:rPr>
        <w:br w:type="page"/>
      </w:r>
    </w:p>
    <w:p w:rsidR="00A60366" w:rsidRPr="00B74D55" w:rsidRDefault="00774F02" w:rsidP="00943BD8">
      <w:pPr>
        <w:pStyle w:val="ListParagraph"/>
        <w:numPr>
          <w:ilvl w:val="0"/>
          <w:numId w:val="9"/>
        </w:numPr>
        <w:spacing w:after="0" w:line="480" w:lineRule="auto"/>
        <w:ind w:left="1145"/>
        <w:jc w:val="both"/>
        <w:rPr>
          <w:rFonts w:ascii="Times New Roman" w:hAnsi="Times New Roman" w:cs="Times New Roman"/>
          <w:sz w:val="24"/>
          <w:szCs w:val="24"/>
        </w:rPr>
      </w:pPr>
      <w:r w:rsidRPr="00B74D55">
        <w:rPr>
          <w:rFonts w:ascii="Times New Roman" w:hAnsi="Times New Roman" w:cs="Times New Roman"/>
          <w:sz w:val="24"/>
          <w:szCs w:val="24"/>
        </w:rPr>
        <w:lastRenderedPageBreak/>
        <w:t xml:space="preserve">Responden </w:t>
      </w:r>
      <w:r w:rsidR="00A60366" w:rsidRPr="00B74D55">
        <w:rPr>
          <w:rFonts w:ascii="Times New Roman" w:hAnsi="Times New Roman" w:cs="Times New Roman"/>
          <w:sz w:val="24"/>
          <w:szCs w:val="24"/>
        </w:rPr>
        <w:t>/ Klien</w:t>
      </w:r>
    </w:p>
    <w:p w:rsidR="00A60366" w:rsidRPr="009140D5" w:rsidRDefault="00A65C83" w:rsidP="00943BD8">
      <w:pPr>
        <w:pStyle w:val="ListParagraph"/>
        <w:spacing w:after="0" w:line="480" w:lineRule="auto"/>
        <w:ind w:left="1145"/>
        <w:jc w:val="both"/>
        <w:rPr>
          <w:rFonts w:ascii="Times New Roman" w:hAnsi="Times New Roman" w:cs="Times New Roman"/>
          <w:sz w:val="24"/>
          <w:szCs w:val="24"/>
          <w:lang w:val="en-US"/>
        </w:rPr>
      </w:pPr>
      <w:r w:rsidRPr="00B74D55">
        <w:rPr>
          <w:rFonts w:ascii="Times New Roman" w:hAnsi="Times New Roman" w:cs="Times New Roman"/>
          <w:sz w:val="24"/>
          <w:szCs w:val="24"/>
        </w:rPr>
        <w:t>Sebagai bahan masukan dan  motivasi untuk mendapatkan pengetahuan yang lebih luas  bagi pasienagar lebih me</w:t>
      </w:r>
      <w:r w:rsidR="00A60366" w:rsidRPr="00B74D55">
        <w:rPr>
          <w:rFonts w:ascii="Times New Roman" w:hAnsi="Times New Roman" w:cs="Times New Roman"/>
          <w:sz w:val="24"/>
          <w:szCs w:val="24"/>
        </w:rPr>
        <w:t>mahami tentang asuhan kebidanan</w:t>
      </w:r>
      <w:r w:rsidR="001B38DD" w:rsidRPr="00B74D55">
        <w:rPr>
          <w:rFonts w:ascii="Times New Roman" w:hAnsi="Times New Roman" w:cs="Times New Roman"/>
          <w:sz w:val="24"/>
          <w:szCs w:val="24"/>
        </w:rPr>
        <w:t xml:space="preserve"> secara komprehensif. </w:t>
      </w:r>
    </w:p>
    <w:p w:rsidR="00A65C83" w:rsidRPr="00B74D55" w:rsidRDefault="00A65C83" w:rsidP="00943BD8">
      <w:pPr>
        <w:pStyle w:val="ListParagraph"/>
        <w:numPr>
          <w:ilvl w:val="0"/>
          <w:numId w:val="9"/>
        </w:numPr>
        <w:spacing w:after="0" w:line="480" w:lineRule="auto"/>
        <w:ind w:left="1145"/>
        <w:jc w:val="both"/>
        <w:rPr>
          <w:rFonts w:ascii="Times New Roman" w:hAnsi="Times New Roman" w:cs="Times New Roman"/>
          <w:sz w:val="24"/>
          <w:szCs w:val="24"/>
        </w:rPr>
      </w:pPr>
      <w:r w:rsidRPr="00B74D55">
        <w:rPr>
          <w:rFonts w:ascii="Times New Roman" w:hAnsi="Times New Roman" w:cs="Times New Roman"/>
          <w:sz w:val="24"/>
          <w:szCs w:val="24"/>
        </w:rPr>
        <w:t>Tenaga Medis</w:t>
      </w:r>
      <w:r w:rsidR="00A60366" w:rsidRPr="00B74D55">
        <w:rPr>
          <w:rFonts w:ascii="Times New Roman" w:hAnsi="Times New Roman" w:cs="Times New Roman"/>
          <w:sz w:val="24"/>
          <w:szCs w:val="24"/>
        </w:rPr>
        <w:t>/ BPM</w:t>
      </w:r>
    </w:p>
    <w:p w:rsidR="00A65C83" w:rsidRPr="00B74D55" w:rsidRDefault="00505475" w:rsidP="00943BD8">
      <w:pPr>
        <w:pStyle w:val="ListParagraph"/>
        <w:spacing w:after="0" w:line="480" w:lineRule="auto"/>
        <w:ind w:left="1145"/>
        <w:jc w:val="both"/>
        <w:rPr>
          <w:rFonts w:ascii="Times New Roman" w:hAnsi="Times New Roman" w:cs="Times New Roman"/>
          <w:sz w:val="24"/>
          <w:szCs w:val="24"/>
        </w:rPr>
      </w:pPr>
      <w:r w:rsidRPr="00B74D55">
        <w:rPr>
          <w:rFonts w:ascii="Times New Roman" w:hAnsi="Times New Roman" w:cs="Times New Roman"/>
          <w:sz w:val="24"/>
          <w:szCs w:val="24"/>
        </w:rPr>
        <w:t>Bagi BPM sebagai sumber informasi tentang manfaat dan kegunaan untuk memberikan informasi dan konseling kepada ibu Kehamil, Persalinan, BBL, Nifas, dan KB</w:t>
      </w:r>
    </w:p>
    <w:sectPr w:rsidR="00A65C83" w:rsidRPr="00B74D55" w:rsidSect="00943BD8">
      <w:headerReference w:type="default" r:id="rId8"/>
      <w:footerReference w:type="first" r:id="rId9"/>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4F8" w:rsidRDefault="001B74F8" w:rsidP="001B74F8">
      <w:pPr>
        <w:spacing w:after="0" w:line="240" w:lineRule="auto"/>
      </w:pPr>
      <w:r>
        <w:separator/>
      </w:r>
    </w:p>
  </w:endnote>
  <w:endnote w:type="continuationSeparator" w:id="0">
    <w:p w:rsidR="001B74F8" w:rsidRDefault="001B74F8" w:rsidP="001B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323717"/>
      <w:docPartObj>
        <w:docPartGallery w:val="Page Numbers (Bottom of Page)"/>
        <w:docPartUnique/>
      </w:docPartObj>
    </w:sdtPr>
    <w:sdtEndPr>
      <w:rPr>
        <w:noProof/>
      </w:rPr>
    </w:sdtEndPr>
    <w:sdtContent>
      <w:p w:rsidR="00943BD8" w:rsidRDefault="00943BD8">
        <w:pPr>
          <w:pStyle w:val="Footer"/>
          <w:jc w:val="center"/>
        </w:pPr>
        <w:r>
          <w:fldChar w:fldCharType="begin"/>
        </w:r>
        <w:r>
          <w:instrText xml:space="preserve"> PAGE   \* MERGEFORMAT </w:instrText>
        </w:r>
        <w:r>
          <w:fldChar w:fldCharType="separate"/>
        </w:r>
        <w:r w:rsidR="00977DEE">
          <w:rPr>
            <w:noProof/>
          </w:rPr>
          <w:t>1</w:t>
        </w:r>
        <w:r>
          <w:rPr>
            <w:noProof/>
          </w:rPr>
          <w:fldChar w:fldCharType="end"/>
        </w:r>
      </w:p>
    </w:sdtContent>
  </w:sdt>
  <w:p w:rsidR="00943BD8" w:rsidRDefault="00943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4F8" w:rsidRDefault="001B74F8" w:rsidP="001B74F8">
      <w:pPr>
        <w:spacing w:after="0" w:line="240" w:lineRule="auto"/>
      </w:pPr>
      <w:r>
        <w:separator/>
      </w:r>
    </w:p>
  </w:footnote>
  <w:footnote w:type="continuationSeparator" w:id="0">
    <w:p w:rsidR="001B74F8" w:rsidRDefault="001B74F8" w:rsidP="001B74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380597"/>
      <w:docPartObj>
        <w:docPartGallery w:val="Page Numbers (Top of Page)"/>
        <w:docPartUnique/>
      </w:docPartObj>
    </w:sdtPr>
    <w:sdtEndPr>
      <w:rPr>
        <w:rFonts w:ascii="Times New Roman" w:hAnsi="Times New Roman" w:cs="Times New Roman"/>
        <w:noProof/>
        <w:sz w:val="24"/>
      </w:rPr>
    </w:sdtEndPr>
    <w:sdtContent>
      <w:p w:rsidR="001B74F8" w:rsidRPr="001B74F8" w:rsidRDefault="001B6EE2">
        <w:pPr>
          <w:pStyle w:val="Header"/>
          <w:jc w:val="right"/>
          <w:rPr>
            <w:rFonts w:ascii="Times New Roman" w:hAnsi="Times New Roman" w:cs="Times New Roman"/>
            <w:sz w:val="24"/>
          </w:rPr>
        </w:pPr>
        <w:r w:rsidRPr="001B74F8">
          <w:rPr>
            <w:rFonts w:ascii="Times New Roman" w:hAnsi="Times New Roman" w:cs="Times New Roman"/>
            <w:sz w:val="24"/>
          </w:rPr>
          <w:fldChar w:fldCharType="begin"/>
        </w:r>
        <w:r w:rsidR="001B74F8" w:rsidRPr="001B74F8">
          <w:rPr>
            <w:rFonts w:ascii="Times New Roman" w:hAnsi="Times New Roman" w:cs="Times New Roman"/>
            <w:sz w:val="24"/>
          </w:rPr>
          <w:instrText xml:space="preserve"> PAGE   \* MERGEFORMAT </w:instrText>
        </w:r>
        <w:r w:rsidRPr="001B74F8">
          <w:rPr>
            <w:rFonts w:ascii="Times New Roman" w:hAnsi="Times New Roman" w:cs="Times New Roman"/>
            <w:sz w:val="24"/>
          </w:rPr>
          <w:fldChar w:fldCharType="separate"/>
        </w:r>
        <w:r w:rsidR="00977DEE">
          <w:rPr>
            <w:rFonts w:ascii="Times New Roman" w:hAnsi="Times New Roman" w:cs="Times New Roman"/>
            <w:noProof/>
            <w:sz w:val="24"/>
          </w:rPr>
          <w:t>6</w:t>
        </w:r>
        <w:r w:rsidRPr="001B74F8">
          <w:rPr>
            <w:rFonts w:ascii="Times New Roman" w:hAnsi="Times New Roman" w:cs="Times New Roman"/>
            <w:noProof/>
            <w:sz w:val="24"/>
          </w:rPr>
          <w:fldChar w:fldCharType="end"/>
        </w:r>
      </w:p>
    </w:sdtContent>
  </w:sdt>
  <w:p w:rsidR="001B74F8" w:rsidRDefault="001B74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7F4"/>
    <w:multiLevelType w:val="hybridMultilevel"/>
    <w:tmpl w:val="234A1A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C42313"/>
    <w:multiLevelType w:val="hybridMultilevel"/>
    <w:tmpl w:val="186A0F28"/>
    <w:lvl w:ilvl="0" w:tplc="D3A4FB18">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95D3FC1"/>
    <w:multiLevelType w:val="hybridMultilevel"/>
    <w:tmpl w:val="17DA767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A9201BD"/>
    <w:multiLevelType w:val="hybridMultilevel"/>
    <w:tmpl w:val="D5E67A42"/>
    <w:lvl w:ilvl="0" w:tplc="B56C7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9D75FC"/>
    <w:multiLevelType w:val="hybridMultilevel"/>
    <w:tmpl w:val="010C7E3A"/>
    <w:lvl w:ilvl="0" w:tplc="FF62211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43B41BE7"/>
    <w:multiLevelType w:val="hybridMultilevel"/>
    <w:tmpl w:val="1C0A2284"/>
    <w:lvl w:ilvl="0" w:tplc="B45EE9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6568140A"/>
    <w:multiLevelType w:val="hybridMultilevel"/>
    <w:tmpl w:val="C6BA51A4"/>
    <w:lvl w:ilvl="0" w:tplc="5274C656">
      <w:start w:val="1"/>
      <w:numFmt w:val="decimal"/>
      <w:lvlText w:val="%1."/>
      <w:lvlJc w:val="left"/>
      <w:pPr>
        <w:ind w:left="720" w:hanging="360"/>
      </w:pPr>
      <w:rPr>
        <w:rFonts w:ascii="Times New Roman" w:eastAsiaTheme="minorHAnsi" w:hAnsi="Times New Roman" w:cs="Times New Roman"/>
      </w:rPr>
    </w:lvl>
    <w:lvl w:ilvl="1" w:tplc="09FC6C12">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662C3524">
      <w:start w:val="1"/>
      <w:numFmt w:val="decimal"/>
      <w:lvlText w:val="%4)"/>
      <w:lvlJc w:val="left"/>
      <w:pPr>
        <w:ind w:left="2880" w:hanging="360"/>
      </w:pPr>
      <w:rPr>
        <w:rFonts w:hint="default"/>
      </w:rPr>
    </w:lvl>
    <w:lvl w:ilvl="4" w:tplc="A1863F10">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861C3B"/>
    <w:multiLevelType w:val="hybridMultilevel"/>
    <w:tmpl w:val="82C8AFB6"/>
    <w:lvl w:ilvl="0" w:tplc="A45603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39E561A"/>
    <w:multiLevelType w:val="hybridMultilevel"/>
    <w:tmpl w:val="AE129D6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5"/>
  </w:num>
  <w:num w:numId="3">
    <w:abstractNumId w:val="4"/>
  </w:num>
  <w:num w:numId="4">
    <w:abstractNumId w:val="1"/>
  </w:num>
  <w:num w:numId="5">
    <w:abstractNumId w:val="7"/>
  </w:num>
  <w:num w:numId="6">
    <w:abstractNumId w:val="6"/>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3376"/>
    <w:rsid w:val="000962AE"/>
    <w:rsid w:val="000A6262"/>
    <w:rsid w:val="000B615D"/>
    <w:rsid w:val="000E05AA"/>
    <w:rsid w:val="001A3376"/>
    <w:rsid w:val="001B38DD"/>
    <w:rsid w:val="001B6EE2"/>
    <w:rsid w:val="001B74F8"/>
    <w:rsid w:val="00225009"/>
    <w:rsid w:val="00230170"/>
    <w:rsid w:val="0025554C"/>
    <w:rsid w:val="0029365E"/>
    <w:rsid w:val="00313838"/>
    <w:rsid w:val="00390DD8"/>
    <w:rsid w:val="003F4C83"/>
    <w:rsid w:val="00465366"/>
    <w:rsid w:val="004E541D"/>
    <w:rsid w:val="00504187"/>
    <w:rsid w:val="00505475"/>
    <w:rsid w:val="00551E64"/>
    <w:rsid w:val="005B78E2"/>
    <w:rsid w:val="005C2BAF"/>
    <w:rsid w:val="005F6804"/>
    <w:rsid w:val="006C5A1D"/>
    <w:rsid w:val="00760265"/>
    <w:rsid w:val="00774F02"/>
    <w:rsid w:val="00794BB6"/>
    <w:rsid w:val="007B41B5"/>
    <w:rsid w:val="00883EA9"/>
    <w:rsid w:val="008921F6"/>
    <w:rsid w:val="008B28FF"/>
    <w:rsid w:val="009140D5"/>
    <w:rsid w:val="00923A0A"/>
    <w:rsid w:val="00943BD8"/>
    <w:rsid w:val="00977DEE"/>
    <w:rsid w:val="009F0D22"/>
    <w:rsid w:val="00A02322"/>
    <w:rsid w:val="00A54B89"/>
    <w:rsid w:val="00A60366"/>
    <w:rsid w:val="00A65C83"/>
    <w:rsid w:val="00A660E1"/>
    <w:rsid w:val="00A71F03"/>
    <w:rsid w:val="00B50BE1"/>
    <w:rsid w:val="00B70CEE"/>
    <w:rsid w:val="00B74D55"/>
    <w:rsid w:val="00B76109"/>
    <w:rsid w:val="00B82E1A"/>
    <w:rsid w:val="00BA3740"/>
    <w:rsid w:val="00BD3E07"/>
    <w:rsid w:val="00BE399B"/>
    <w:rsid w:val="00C3632C"/>
    <w:rsid w:val="00C759EF"/>
    <w:rsid w:val="00C77BBC"/>
    <w:rsid w:val="00CB4908"/>
    <w:rsid w:val="00CB5625"/>
    <w:rsid w:val="00CB6BED"/>
    <w:rsid w:val="00D07D97"/>
    <w:rsid w:val="00D26794"/>
    <w:rsid w:val="00D73302"/>
    <w:rsid w:val="00D7347F"/>
    <w:rsid w:val="00D869DB"/>
    <w:rsid w:val="00E2749D"/>
    <w:rsid w:val="00E35AA0"/>
    <w:rsid w:val="00EB7198"/>
    <w:rsid w:val="00FA294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9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376"/>
    <w:pPr>
      <w:ind w:left="720"/>
      <w:contextualSpacing/>
    </w:pPr>
  </w:style>
  <w:style w:type="character" w:styleId="CommentReference">
    <w:name w:val="annotation reference"/>
    <w:basedOn w:val="DefaultParagraphFont"/>
    <w:uiPriority w:val="99"/>
    <w:semiHidden/>
    <w:unhideWhenUsed/>
    <w:rsid w:val="00A60366"/>
    <w:rPr>
      <w:sz w:val="16"/>
      <w:szCs w:val="16"/>
    </w:rPr>
  </w:style>
  <w:style w:type="paragraph" w:styleId="CommentText">
    <w:name w:val="annotation text"/>
    <w:basedOn w:val="Normal"/>
    <w:link w:val="CommentTextChar"/>
    <w:uiPriority w:val="99"/>
    <w:semiHidden/>
    <w:unhideWhenUsed/>
    <w:rsid w:val="00A60366"/>
    <w:pPr>
      <w:spacing w:line="240" w:lineRule="auto"/>
    </w:pPr>
    <w:rPr>
      <w:sz w:val="20"/>
      <w:szCs w:val="20"/>
    </w:rPr>
  </w:style>
  <w:style w:type="character" w:customStyle="1" w:styleId="CommentTextChar">
    <w:name w:val="Comment Text Char"/>
    <w:basedOn w:val="DefaultParagraphFont"/>
    <w:link w:val="CommentText"/>
    <w:uiPriority w:val="99"/>
    <w:semiHidden/>
    <w:rsid w:val="00A60366"/>
    <w:rPr>
      <w:sz w:val="20"/>
      <w:szCs w:val="20"/>
    </w:rPr>
  </w:style>
  <w:style w:type="paragraph" w:styleId="CommentSubject">
    <w:name w:val="annotation subject"/>
    <w:basedOn w:val="CommentText"/>
    <w:next w:val="CommentText"/>
    <w:link w:val="CommentSubjectChar"/>
    <w:uiPriority w:val="99"/>
    <w:semiHidden/>
    <w:unhideWhenUsed/>
    <w:rsid w:val="00A60366"/>
    <w:rPr>
      <w:b/>
      <w:bCs/>
    </w:rPr>
  </w:style>
  <w:style w:type="character" w:customStyle="1" w:styleId="CommentSubjectChar">
    <w:name w:val="Comment Subject Char"/>
    <w:basedOn w:val="CommentTextChar"/>
    <w:link w:val="CommentSubject"/>
    <w:uiPriority w:val="99"/>
    <w:semiHidden/>
    <w:rsid w:val="00A60366"/>
    <w:rPr>
      <w:b/>
      <w:bCs/>
      <w:sz w:val="20"/>
      <w:szCs w:val="20"/>
    </w:rPr>
  </w:style>
  <w:style w:type="paragraph" w:styleId="BalloonText">
    <w:name w:val="Balloon Text"/>
    <w:basedOn w:val="Normal"/>
    <w:link w:val="BalloonTextChar"/>
    <w:uiPriority w:val="99"/>
    <w:semiHidden/>
    <w:unhideWhenUsed/>
    <w:rsid w:val="00A60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366"/>
    <w:rPr>
      <w:rFonts w:ascii="Tahoma" w:hAnsi="Tahoma" w:cs="Tahoma"/>
      <w:sz w:val="16"/>
      <w:szCs w:val="16"/>
    </w:rPr>
  </w:style>
  <w:style w:type="paragraph" w:styleId="Header">
    <w:name w:val="header"/>
    <w:basedOn w:val="Normal"/>
    <w:link w:val="HeaderChar"/>
    <w:uiPriority w:val="99"/>
    <w:unhideWhenUsed/>
    <w:rsid w:val="001B7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4F8"/>
  </w:style>
  <w:style w:type="paragraph" w:styleId="Footer">
    <w:name w:val="footer"/>
    <w:basedOn w:val="Normal"/>
    <w:link w:val="FooterChar"/>
    <w:uiPriority w:val="99"/>
    <w:unhideWhenUsed/>
    <w:rsid w:val="001B7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4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6</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ChiChi</dc:creator>
  <cp:lastModifiedBy>ARNOL</cp:lastModifiedBy>
  <cp:revision>34</cp:revision>
  <cp:lastPrinted>2018-08-03T18:47:00Z</cp:lastPrinted>
  <dcterms:created xsi:type="dcterms:W3CDTF">2018-03-25T07:48:00Z</dcterms:created>
  <dcterms:modified xsi:type="dcterms:W3CDTF">2018-08-03T18:47:00Z</dcterms:modified>
</cp:coreProperties>
</file>