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F92" w:rsidRDefault="00225F92" w:rsidP="00225F92">
      <w:pPr>
        <w:pStyle w:val="Heading1"/>
        <w:tabs>
          <w:tab w:val="center" w:pos="3871"/>
        </w:tabs>
        <w:spacing w:before="0" w:line="480" w:lineRule="auto"/>
        <w:ind w:left="0" w:right="49"/>
      </w:pPr>
      <w:r>
        <w:t>BAB I</w:t>
      </w:r>
    </w:p>
    <w:p w:rsidR="00225F92" w:rsidRDefault="00225F92" w:rsidP="00225F92">
      <w:pPr>
        <w:pStyle w:val="Heading1"/>
        <w:spacing w:before="0" w:line="480" w:lineRule="auto"/>
        <w:ind w:left="0" w:right="49"/>
        <w:jc w:val="center"/>
      </w:pPr>
      <w:r>
        <w:t>PENDAHULUAN</w:t>
      </w:r>
    </w:p>
    <w:p w:rsidR="00225F92" w:rsidRDefault="00225F92" w:rsidP="00225F92">
      <w:pPr>
        <w:pStyle w:val="Heading1"/>
        <w:spacing w:before="0" w:line="480" w:lineRule="auto"/>
        <w:ind w:right="3456" w:hanging="948"/>
      </w:pPr>
      <w:r>
        <w:t>A. LatarBelakang</w:t>
      </w:r>
    </w:p>
    <w:p w:rsidR="00225F92" w:rsidRDefault="00225F92" w:rsidP="00225F92">
      <w:pPr>
        <w:pStyle w:val="Heading1"/>
        <w:spacing w:before="0" w:line="480" w:lineRule="auto"/>
        <w:ind w:left="284" w:right="4" w:firstLine="436"/>
        <w:jc w:val="both"/>
        <w:rPr>
          <w:rFonts w:eastAsiaTheme="minorHAnsi"/>
          <w:b w:val="0"/>
          <w:bCs w:val="0"/>
        </w:rPr>
      </w:pPr>
      <w:r w:rsidRPr="00097D8F">
        <w:rPr>
          <w:rFonts w:eastAsiaTheme="minorHAnsi"/>
          <w:b w:val="0"/>
          <w:bCs w:val="0"/>
        </w:rPr>
        <w:t>Kehamilan, persalinan, masa nifas, dan bayi baru lahir merupakan suatu yang fisiologis yang akan terjadi pada seorang wanita dan itu semua bisa memungkinkan untuk berubah yang mulanya bersifat fisiologis bisa saja nanti berubah menjadi patologis maka seo</w:t>
      </w:r>
      <w:r>
        <w:rPr>
          <w:rFonts w:eastAsiaTheme="minorHAnsi"/>
          <w:b w:val="0"/>
          <w:bCs w:val="0"/>
        </w:rPr>
        <w:t xml:space="preserve">rang bidan </w:t>
      </w:r>
      <w:r w:rsidRPr="00097D8F">
        <w:rPr>
          <w:rFonts w:eastAsiaTheme="minorHAnsi"/>
          <w:b w:val="0"/>
          <w:bCs w:val="0"/>
        </w:rPr>
        <w:t>harus bisa melakukan asuhan</w:t>
      </w:r>
      <w:r>
        <w:rPr>
          <w:rFonts w:eastAsiaTheme="minorHAnsi"/>
          <w:b w:val="0"/>
          <w:bCs w:val="0"/>
        </w:rPr>
        <w:t xml:space="preserve"> secara </w:t>
      </w:r>
      <w:r w:rsidRPr="00A22732">
        <w:rPr>
          <w:rFonts w:eastAsiaTheme="minorHAnsi"/>
          <w:b w:val="0"/>
          <w:bCs w:val="0"/>
          <w:i/>
        </w:rPr>
        <w:t>Komprhensif</w:t>
      </w:r>
      <w:r>
        <w:rPr>
          <w:rFonts w:eastAsiaTheme="minorHAnsi"/>
          <w:b w:val="0"/>
          <w:bCs w:val="0"/>
        </w:rPr>
        <w:t xml:space="preserve"> </w:t>
      </w:r>
      <w:r w:rsidRPr="00097D8F">
        <w:rPr>
          <w:rFonts w:eastAsiaTheme="minorHAnsi"/>
          <w:b w:val="0"/>
          <w:bCs w:val="0"/>
        </w:rPr>
        <w:t xml:space="preserve"> kepada ibu hamil yan</w:t>
      </w:r>
      <w:r>
        <w:rPr>
          <w:rFonts w:eastAsiaTheme="minorHAnsi"/>
          <w:b w:val="0"/>
          <w:bCs w:val="0"/>
        </w:rPr>
        <w:t>g berkesinambungan dan berkualitas</w:t>
      </w:r>
      <w:r w:rsidRPr="00097D8F">
        <w:rPr>
          <w:rFonts w:eastAsiaTheme="minorHAnsi"/>
          <w:b w:val="0"/>
          <w:bCs w:val="0"/>
        </w:rPr>
        <w:t xml:space="preserve"> serta melakukan pemeriksaan secara ruti</w:t>
      </w:r>
      <w:r>
        <w:rPr>
          <w:rFonts w:eastAsiaTheme="minorHAnsi"/>
          <w:b w:val="0"/>
          <w:bCs w:val="0"/>
        </w:rPr>
        <w:t>n</w:t>
      </w:r>
      <w:r w:rsidRPr="00097D8F">
        <w:rPr>
          <w:rFonts w:eastAsiaTheme="minorHAnsi"/>
          <w:b w:val="0"/>
          <w:bCs w:val="0"/>
        </w:rPr>
        <w:t xml:space="preserve"> pada ibu hamil</w:t>
      </w:r>
      <w:r>
        <w:rPr>
          <w:rFonts w:eastAsiaTheme="minorHAnsi"/>
          <w:b w:val="0"/>
          <w:bCs w:val="0"/>
        </w:rPr>
        <w:t>.</w:t>
      </w:r>
      <w:r w:rsidRPr="00097D8F">
        <w:rPr>
          <w:rFonts w:eastAsiaTheme="minorHAnsi"/>
          <w:b w:val="0"/>
          <w:bCs w:val="0"/>
        </w:rPr>
        <w:t xml:space="preserve"> (Marmi</w:t>
      </w:r>
      <w:r>
        <w:rPr>
          <w:rFonts w:eastAsiaTheme="minorHAnsi"/>
          <w:b w:val="0"/>
          <w:bCs w:val="0"/>
        </w:rPr>
        <w:t>,</w:t>
      </w:r>
      <w:r w:rsidRPr="00097D8F">
        <w:rPr>
          <w:rFonts w:eastAsiaTheme="minorHAnsi"/>
          <w:b w:val="0"/>
          <w:bCs w:val="0"/>
        </w:rPr>
        <w:t xml:space="preserve"> 2011)</w:t>
      </w:r>
      <w:r>
        <w:rPr>
          <w:rFonts w:eastAsiaTheme="minorHAnsi"/>
          <w:b w:val="0"/>
          <w:bCs w:val="0"/>
        </w:rPr>
        <w:t>.</w:t>
      </w:r>
    </w:p>
    <w:p w:rsidR="00225F92" w:rsidRDefault="00225F92" w:rsidP="00225F92">
      <w:pPr>
        <w:pStyle w:val="BodyText"/>
        <w:spacing w:line="480" w:lineRule="auto"/>
        <w:ind w:left="284" w:firstLine="425"/>
        <w:jc w:val="both"/>
        <w:rPr>
          <w:spacing w:val="-3"/>
        </w:rPr>
      </w:pPr>
      <w:r>
        <w:t xml:space="preserve">Menurut </w:t>
      </w:r>
      <w:r>
        <w:rPr>
          <w:i/>
        </w:rPr>
        <w:t xml:space="preserve">World </w:t>
      </w:r>
      <w:r>
        <w:rPr>
          <w:i/>
          <w:spacing w:val="-3"/>
        </w:rPr>
        <w:t xml:space="preserve">Health </w:t>
      </w:r>
      <w:r>
        <w:rPr>
          <w:i/>
        </w:rPr>
        <w:t xml:space="preserve">Organization </w:t>
      </w:r>
      <w:r>
        <w:t xml:space="preserve">(WHO), pada tahun 2016 Angka Kematian Ibu (AKI) di dunia mencapai 585.000  </w:t>
      </w:r>
      <w:r>
        <w:rPr>
          <w:spacing w:val="-3"/>
        </w:rPr>
        <w:t xml:space="preserve">jiwa </w:t>
      </w:r>
      <w:r>
        <w:t xml:space="preserve">per tahun saat hamil ataupun bersalin. Dan Angka Kematian Bayi (AKB) didunia pada tahun </w:t>
      </w:r>
      <w:r>
        <w:rPr>
          <w:spacing w:val="-3"/>
        </w:rPr>
        <w:t xml:space="preserve">yang </w:t>
      </w:r>
      <w:r>
        <w:t>sama sebesar 10.000.000</w:t>
      </w:r>
      <w:r>
        <w:rPr>
          <w:spacing w:val="-3"/>
        </w:rPr>
        <w:t>jiwa. (WHO, 2016)</w:t>
      </w:r>
    </w:p>
    <w:p w:rsidR="00225F92" w:rsidRPr="00394EE3" w:rsidRDefault="00225F92" w:rsidP="00225F92">
      <w:pPr>
        <w:pStyle w:val="BodyText"/>
        <w:spacing w:line="480" w:lineRule="auto"/>
        <w:ind w:left="284" w:right="1" w:firstLine="425"/>
        <w:jc w:val="both"/>
      </w:pPr>
      <w:r>
        <w:t xml:space="preserve">Di Indonesia, komplikasi kehamilan merupakan salah satu penyebab </w:t>
      </w:r>
      <w:r>
        <w:rPr>
          <w:spacing w:val="-3"/>
        </w:rPr>
        <w:t xml:space="preserve">masih </w:t>
      </w:r>
      <w:r>
        <w:t xml:space="preserve">tingginya angka kematian ibu (AKI) sampai  saat </w:t>
      </w:r>
      <w:r>
        <w:rPr>
          <w:spacing w:val="-3"/>
        </w:rPr>
        <w:t xml:space="preserve">ini, </w:t>
      </w:r>
      <w:r>
        <w:t>penyebab langsung yang utama adalah  28%  perdarahan, 24% eklampsia, 11% Infeksi,5% abortus, 5% persalinan lama, 3% emboli ketuban, 8% komplikasi masa puerperium, 11 % lain - lain (Widowati, 2016)</w:t>
      </w:r>
    </w:p>
    <w:p w:rsidR="00225F92" w:rsidRPr="00394EE3" w:rsidRDefault="00225F92" w:rsidP="00225F92">
      <w:pPr>
        <w:pStyle w:val="Heading1"/>
        <w:spacing w:before="0" w:line="480" w:lineRule="auto"/>
        <w:ind w:left="284" w:right="4" w:firstLine="436"/>
        <w:jc w:val="both"/>
        <w:rPr>
          <w:b w:val="0"/>
        </w:rPr>
      </w:pPr>
      <w:r w:rsidRPr="00394EE3">
        <w:rPr>
          <w:b w:val="0"/>
        </w:rPr>
        <w:t>AKI dapat dihitung dengan  jumlah kasus kematian ibu per 100.000 kelahiran hidup (KH). Jumlah kasus kematian ibu di lampung pada tahun 2017 sebesar 11 kasus mengalami penurunan dari tahun sebelumnya sebesar 15 kasus. Berdasarkan data di Indonesia keberhasilan upaya kesehatan ibu, di antaranya dapat dilihat dari indikator Angka Kematian Ibu (AKI). AKI adalah jumlah kematian ibu selama masa kehamilan, persalinan dan nifas yang disebabkan oleh kehamilan, persalinan, dan nifas atau pengelolaannya tetapi bukan karena sebab – sebab lain seperti kecelakaan atau terjatuh di</w:t>
      </w:r>
      <w:r>
        <w:rPr>
          <w:b w:val="0"/>
        </w:rPr>
        <w:t xml:space="preserve"> setiap 100.000 kelahiran hidup</w:t>
      </w:r>
      <w:r w:rsidRPr="00394EE3">
        <w:rPr>
          <w:b w:val="0"/>
        </w:rPr>
        <w:t xml:space="preserve">. (Profil Kesehatan RI, 2017) </w:t>
      </w:r>
    </w:p>
    <w:p w:rsidR="00225F92" w:rsidRDefault="00225F92" w:rsidP="00225F92">
      <w:pPr>
        <w:pStyle w:val="Heading1"/>
        <w:spacing w:before="0" w:line="480" w:lineRule="auto"/>
        <w:ind w:left="284" w:right="4" w:firstLine="436"/>
        <w:jc w:val="both"/>
        <w:rPr>
          <w:b w:val="0"/>
        </w:rPr>
      </w:pPr>
      <w:r>
        <w:rPr>
          <w:b w:val="0"/>
        </w:rPr>
        <w:lastRenderedPageBreak/>
        <w:t>Upaya kesehatan dilakukan untuk mengendalikan risiko angka kematian bayi (AKB) di antaranya mengupayakan agar persalinan dapat di lakukan oleh tenaga kesehatan sesuai standar pada kunjungan bayi baru lahir. (Kemenkes RI, 2015)</w:t>
      </w:r>
    </w:p>
    <w:p w:rsidR="00225F92" w:rsidRDefault="00225F92" w:rsidP="00225F92">
      <w:pPr>
        <w:pStyle w:val="Heading1"/>
        <w:spacing w:before="0" w:line="480" w:lineRule="auto"/>
        <w:ind w:left="284" w:right="4" w:firstLine="436"/>
        <w:jc w:val="both"/>
        <w:rPr>
          <w:b w:val="0"/>
        </w:rPr>
      </w:pPr>
      <w:r w:rsidRPr="00373B30">
        <w:rPr>
          <w:b w:val="0"/>
        </w:rPr>
        <w:t>AKI</w:t>
      </w:r>
      <w:r>
        <w:rPr>
          <w:b w:val="0"/>
        </w:rPr>
        <w:t xml:space="preserve"> yang dihasilkan dari SDKI dan SKRT hanya menggambarkan angka nasional. Angka Kematian Ibu sampai saat ini baru di peroleh dari survey – survey terbatascenderung meningkat kembali dimana dari 370 per 100.000 kelahiran hidup menjadi 359 per 100.000 kelahiran hidup. Berdasarkan kasus kematian yang ada di Provinsi Lampung tahun 2016 penyebab kasus kematian ibu disebabkan oleh perdarahan sebanyak 45 kasus, hipertensi sebanyak 41 kasus, infeksi 1 kasus, gangguan system peredaran darah sebanyak 8 kasus dan lain – lain sebanyak 45 kasus. AKB sebesar 129 kasus. (Profil DinKes Lampung, 2016)</w:t>
      </w:r>
    </w:p>
    <w:p w:rsidR="00225F92" w:rsidRDefault="00225F92" w:rsidP="00225F92">
      <w:pPr>
        <w:pStyle w:val="Heading1"/>
        <w:spacing w:before="0" w:line="480" w:lineRule="auto"/>
        <w:ind w:left="284" w:right="4" w:firstLine="436"/>
        <w:jc w:val="both"/>
        <w:rPr>
          <w:b w:val="0"/>
        </w:rPr>
      </w:pPr>
      <w:r w:rsidRPr="00373B30">
        <w:rPr>
          <w:b w:val="0"/>
        </w:rPr>
        <w:t>Angka</w:t>
      </w:r>
      <w:r>
        <w:rPr>
          <w:b w:val="0"/>
        </w:rPr>
        <w:t xml:space="preserve"> Kematian Ibu (AKI) di Pringsewu dihitung dengan jumlah kematian ibu hamil. Pada tahun 2015 AKI yaitu sebesar 111/ 100.000 kelahiran hidup, dan pada tahun 2016 meningkat menjadi 152/ 100.000 kelahiran hidup. (Profil Kesehatan Pringsewu, 2017) </w:t>
      </w:r>
      <w:r w:rsidRPr="000711BA">
        <w:rPr>
          <w:b w:val="0"/>
        </w:rPr>
        <w:t>Untuk</w:t>
      </w:r>
      <w:r>
        <w:rPr>
          <w:b w:val="0"/>
        </w:rPr>
        <w:t xml:space="preserve"> daerah Kabupaten Pringsewu Angka Kematian Bayi (AKB) dihitung dengan jumlah kematian bayi di bawah satu tahun dalan kurun waktu satu tahun per 1.000 kelahiran hidup pada tahun yang sama. Pada 2010 – 2016 AKB di Kabupaten Pringsewu mengalami peningkatan sebesar 7/1.000 kelahiran hidup menjadi 8/1.000 kelahiran hidup. Program EMAS berupaya menurunkan angka kematian ibu dan angka kematian neonatal melalui : Meningkatkan kualitas pelayanan emergensi obstetri dan bayi baru lahir minimal di 150 Rumah Sakit PONEK dan 300 Puskesmas/ Balkesmas (PONED). Memperkuat system rujukan yang efesien dan efektif antar pukesmas dan rumah sakit. (Profil Kesehatan Pringsewu, 2017) </w:t>
      </w:r>
    </w:p>
    <w:p w:rsidR="00225F92" w:rsidRDefault="00225F92" w:rsidP="00225F92">
      <w:pPr>
        <w:pStyle w:val="Heading1"/>
        <w:spacing w:before="0" w:line="480" w:lineRule="auto"/>
        <w:ind w:left="284" w:right="4" w:firstLine="436"/>
        <w:jc w:val="both"/>
        <w:rPr>
          <w:b w:val="0"/>
        </w:rPr>
      </w:pPr>
      <w:r>
        <w:rPr>
          <w:b w:val="0"/>
        </w:rPr>
        <w:t xml:space="preserve">Pada tahun 2017 cakupan pelayanan kesehatan ibu hamil K4 cenderung meningkat pada tahun 2017 yang sebesar 76% capaian. Cakupan kunjungan nifas (KF3) di Indonesia </w:t>
      </w:r>
      <w:r>
        <w:rPr>
          <w:b w:val="0"/>
        </w:rPr>
        <w:lastRenderedPageBreak/>
        <w:t>menunjukan kecenderungan peningkatan sebesar 17,9% menjadi 87,36% pada tahun 2017. Cakupan pasangan usia subur berdasarkan kepesertaan ber- KB. KB aktif diantara PUS tahun 2017 sebesar 63,22%, sedangkan yang tidak pernah ber-KB sebesar 18,63%. KB aktif tertinggi terdapat di Bengkulu yaitu sebesar 71,98% dan yang terendah di papua sebesar 25,73%. Terdapat lima provinsi dengan cakupan KB aktif kurang dari 50% yaitu Papua, Papua Barat, Nusa Tenggara Timur, Maluku dan Kepulauan Riau. (Profil Kesehatan Indonesia, 2017)</w:t>
      </w:r>
    </w:p>
    <w:p w:rsidR="00225F92" w:rsidRDefault="00225F92" w:rsidP="00225F92">
      <w:pPr>
        <w:pStyle w:val="Heading1"/>
        <w:spacing w:before="0" w:line="480" w:lineRule="auto"/>
        <w:ind w:left="284" w:right="4" w:firstLine="436"/>
        <w:jc w:val="both"/>
        <w:rPr>
          <w:b w:val="0"/>
        </w:rPr>
      </w:pPr>
      <w:r>
        <w:rPr>
          <w:b w:val="0"/>
        </w:rPr>
        <w:t>Cakupan kunjungan Neonatal pertama KN1 merupakan indikator yang menggambarkan upaya kesehatan yang dilakukan untuk mengurangi resiko kematian pada periode neonatal yaitu 6 – 48 jam setelah lahir yang meliputi antara lain kunjungan menggunakan pendekatan Manajemen Terpadu Balita Muda (MTBM) termasuk konseling perawatan bayi baru lahir, ASI Ekslusif pemberian vitamin KN1 injeksi dan Hepatitis BO injeksi bila belum diberikan. Capaian KN1 Indonesia pada tahun 2017 sebesar 92,62% lebih tinggi dari tahun 2016 yaitu sebesar 91,14%. Capaian ini sudah memenuhi target tahun 2017 yang sebesar 81% sejumlah 23 provinsi (67,6%) yang telah memenuhi target tersebut. Hasil capaian nasional per provinsi masih terdapat disparitas Cakupan KN1 antar provinsi yang berkisar antara 48,89% di papua dan 118,38% di DKI Jakarta. Beberapa provinsi mendapatkan cakupan leih dari 100% di karenakan data sasaran yang ditetapkan lebih rendah dibandingkan dengan data sasaran riil yang di dapatkan. (Profil Kesehatan Indonesia, 2017)</w:t>
      </w:r>
    </w:p>
    <w:p w:rsidR="00225F92" w:rsidRDefault="00225F92" w:rsidP="00225F92">
      <w:pPr>
        <w:pStyle w:val="Heading1"/>
        <w:spacing w:before="0" w:line="480" w:lineRule="auto"/>
        <w:ind w:left="284" w:right="6" w:firstLine="437"/>
        <w:jc w:val="both"/>
        <w:rPr>
          <w:b w:val="0"/>
        </w:rPr>
      </w:pPr>
      <w:r>
        <w:rPr>
          <w:b w:val="0"/>
        </w:rPr>
        <w:t xml:space="preserve">Jika dilihat dari golongan sebab sakit, kasus obstetric terbanyak pada tahun 2018 adalah disebabkan penyulit kehamilan, persalinan dan masa nifas lainnya dengan insidensi kehamilan ovarium dengan konsepsi alami adalah 1 dari 59.740 hingga 1 dari 1.439 persalinan, mewakili 3,3% dari semua kehamilan ektopik, dan pada observasi yang lebih lama </w:t>
      </w:r>
      <w:r>
        <w:rPr>
          <w:b w:val="0"/>
        </w:rPr>
        <w:lastRenderedPageBreak/>
        <w:t>mencapai 1 dari 1.100 atau 5,2% . insidensi bervariasi antara 1 dari 70.000 hingga 60.000 persalinan dan sekitar 1% hingga 3% dari seluruh kehamilan ektopik. (Prawihardjo,2014)</w:t>
      </w:r>
    </w:p>
    <w:p w:rsidR="00225F92" w:rsidRDefault="00225F92" w:rsidP="00225F92">
      <w:pPr>
        <w:pStyle w:val="BodyText"/>
        <w:spacing w:line="480" w:lineRule="auto"/>
        <w:ind w:left="284" w:right="249" w:firstLine="573"/>
        <w:jc w:val="both"/>
      </w:pPr>
      <w:r>
        <w:t xml:space="preserve">Berdasarkan WHO </w:t>
      </w:r>
      <w:r w:rsidRPr="00F55FCB">
        <w:t>Kehamilan ektopik menyebabkan kematian ibu di dunia sebesar 28%, sedangkan AKI untuk negara berkembang sebesar 239/100.000 KH.Survei Demografi dan Kesehatan Indonesia Tahun 2017 AKI di Indonesia sebesar 359 per 100.000 kelahiran hidup. Insiden  kehamilan ektopik meningkat  dari 1,4% menjadi 2,2% kelahiran hidup terdapat 112 kasus (9,02%) kehamilan ektopik dari 1.241 ibubersalin.  Menurut badan kesehatan dunia selama tiga bulan pertama kehamilan, kehamilan ektopik merupakan penyebab utama kematian ibu terutama di negara industri dan paling sering terjadi di negara berkembang.</w:t>
      </w:r>
      <w:r>
        <w:t>(Kemenkes, 2017)</w:t>
      </w:r>
    </w:p>
    <w:p w:rsidR="00225F92" w:rsidRDefault="00225F92" w:rsidP="00225F92">
      <w:pPr>
        <w:pStyle w:val="BodyText"/>
        <w:spacing w:line="480" w:lineRule="auto"/>
        <w:ind w:left="284" w:right="249" w:firstLine="573"/>
        <w:jc w:val="both"/>
      </w:pPr>
      <w:r w:rsidRPr="00F55FCB">
        <w:t xml:space="preserve">Di sebagian besar Eropadan </w:t>
      </w:r>
      <w:r w:rsidRPr="00F55FCB">
        <w:rPr>
          <w:spacing w:val="-3"/>
        </w:rPr>
        <w:t xml:space="preserve">Amerika </w:t>
      </w:r>
      <w:r w:rsidRPr="00F55FCB">
        <w:t xml:space="preserve">Utara, kejadian kehamilan ektopik meningkat sebesar tiga kali lipat selama 30 tahun terakhir dan saat ini diperkirakan sebesar 2% kelahiran hidup. Sebuah studi di Norwegia, diketahui bahwa insiden kehamilan ektopik meningkat dari 1,4% menjadi 2,2% kelahiran hidup. </w:t>
      </w:r>
      <w:r w:rsidRPr="00F55FCB">
        <w:rPr>
          <w:spacing w:val="-8"/>
        </w:rPr>
        <w:t xml:space="preserve">Di </w:t>
      </w:r>
      <w:r w:rsidRPr="00F55FCB">
        <w:t xml:space="preserve">Inggris dan Wales, kejadian kehamilan ektopik meningkat dari 0,3% menjadi </w:t>
      </w:r>
      <w:r w:rsidRPr="00F55FCB">
        <w:rPr>
          <w:spacing w:val="-5"/>
        </w:rPr>
        <w:t xml:space="preserve">1,6% </w:t>
      </w:r>
      <w:r w:rsidRPr="00F55FCB">
        <w:t>dari kelahiran hidup. Demikian pula, di Amerika Serikat, insiden kehamilan ektopik meningkat dari 1,9 % menjadi 2,3% kelahiran hidup.</w:t>
      </w:r>
      <w:r>
        <w:t>(Dinkes Lampung, 2017</w:t>
      </w:r>
      <w:r w:rsidRPr="00F55FCB">
        <w:t>)</w:t>
      </w:r>
    </w:p>
    <w:p w:rsidR="00225F92" w:rsidRPr="00913975" w:rsidRDefault="00225F92" w:rsidP="00225F92">
      <w:pPr>
        <w:pStyle w:val="BodyText"/>
        <w:spacing w:line="480" w:lineRule="auto"/>
        <w:ind w:left="284" w:right="249" w:firstLine="573"/>
        <w:jc w:val="both"/>
      </w:pPr>
      <w:r>
        <w:t>Menurut data Indonesia ibu hamil yang mengalami kesemutan atau</w:t>
      </w:r>
      <w:r w:rsidRPr="0071371A">
        <w:rPr>
          <w:i/>
        </w:rPr>
        <w:t xml:space="preserve"> carpal tunnel syndrome</w:t>
      </w:r>
      <w:r>
        <w:t xml:space="preserve"> sebanyak 32 % pada multigravida pada trimester III. (Indriarti, 2018) dan ibu hamil yang mengalami sering buang air kecil dengan persentase 96,7%. (Sulistyawati, 2018)</w:t>
      </w:r>
    </w:p>
    <w:p w:rsidR="00225F92" w:rsidRDefault="00225F92" w:rsidP="00225F92">
      <w:pPr>
        <w:pStyle w:val="Heading1"/>
        <w:spacing w:before="0" w:line="480" w:lineRule="auto"/>
        <w:ind w:left="284" w:right="4" w:firstLine="436"/>
        <w:jc w:val="both"/>
        <w:rPr>
          <w:b w:val="0"/>
          <w:lang w:val="id-ID"/>
        </w:rPr>
      </w:pPr>
      <w:r w:rsidRPr="00913975">
        <w:rPr>
          <w:b w:val="0"/>
        </w:rPr>
        <w:t xml:space="preserve">Dari Pengkajian yang telah di lakukan di PMB Nur Syamsyah S.ST terhadap Ny. E umur 26 tahun G3P1A1 ibu mempunyai riwayat kehamilan ektopik, dan ibu mengatakan pada </w:t>
      </w:r>
      <w:r w:rsidRPr="00913975">
        <w:rPr>
          <w:b w:val="0"/>
        </w:rPr>
        <w:lastRenderedPageBreak/>
        <w:t>trimester II</w:t>
      </w:r>
      <w:r>
        <w:rPr>
          <w:b w:val="0"/>
        </w:rPr>
        <w:t xml:space="preserve"> mengalami keluhan </w:t>
      </w:r>
      <w:r w:rsidRPr="00913975">
        <w:rPr>
          <w:b w:val="0"/>
        </w:rPr>
        <w:t xml:space="preserve"> Kesemutan</w:t>
      </w:r>
      <w:r>
        <w:rPr>
          <w:b w:val="0"/>
        </w:rPr>
        <w:t xml:space="preserve"> yaitu karena adanya peningkatan berat badan yang signifikan dan perubahan hormon. </w:t>
      </w:r>
      <w:r w:rsidRPr="00913975">
        <w:rPr>
          <w:b w:val="0"/>
        </w:rPr>
        <w:t xml:space="preserve"> dan trimester III keluhan yang di rasakan y</w:t>
      </w:r>
      <w:r>
        <w:rPr>
          <w:b w:val="0"/>
        </w:rPr>
        <w:t>aitu sering BAK pada malam hari, yaitu disebabkan karena adanya tekanan pada kandung kemih.</w:t>
      </w:r>
    </w:p>
    <w:p w:rsidR="00225F92" w:rsidRPr="0098595C" w:rsidRDefault="00225F92" w:rsidP="00225F92">
      <w:pPr>
        <w:pStyle w:val="Default"/>
        <w:spacing w:line="480" w:lineRule="auto"/>
        <w:ind w:left="284" w:firstLine="425"/>
        <w:jc w:val="both"/>
        <w:rPr>
          <w:rFonts w:eastAsia="Times New Roman"/>
        </w:rPr>
      </w:pPr>
      <w:r w:rsidRPr="00367EE3">
        <w:rPr>
          <w:rFonts w:eastAsia="Times New Roman"/>
        </w:rPr>
        <w:t xml:space="preserve">Oleh karena itu saya tertarik untuk melakukan asuhan kebidanan pada </w:t>
      </w:r>
      <w:r>
        <w:rPr>
          <w:rFonts w:eastAsia="Times New Roman"/>
        </w:rPr>
        <w:t xml:space="preserve">Ny. </w:t>
      </w:r>
      <w:r w:rsidRPr="0098595C">
        <w:rPr>
          <w:rFonts w:eastAsia="Times New Roman"/>
        </w:rPr>
        <w:t xml:space="preserve">E. </w:t>
      </w:r>
      <w:r>
        <w:rPr>
          <w:rFonts w:eastAsia="Times New Roman"/>
        </w:rPr>
        <w:t>umur 2</w:t>
      </w:r>
      <w:r w:rsidRPr="0098595C">
        <w:rPr>
          <w:rFonts w:eastAsia="Times New Roman"/>
        </w:rPr>
        <w:t>6</w:t>
      </w:r>
      <w:r w:rsidRPr="00367EE3">
        <w:rPr>
          <w:rFonts w:eastAsia="Times New Roman"/>
        </w:rPr>
        <w:t xml:space="preserve"> tahun secara berkesinambungan (</w:t>
      </w:r>
      <w:r w:rsidRPr="00367EE3">
        <w:rPr>
          <w:rFonts w:eastAsia="Times New Roman"/>
          <w:i/>
        </w:rPr>
        <w:t xml:space="preserve">komprehensif) </w:t>
      </w:r>
      <w:r w:rsidRPr="00367EE3">
        <w:rPr>
          <w:rFonts w:eastAsia="Times New Roman"/>
        </w:rPr>
        <w:t>mulai dari masa kehamilan, masa persalinan, masa nifas, masa interval serta perawatan bayi baru lahir serta melakukan pendokumentasian kebidanan yang telah dilakukan pada ibu hamil, bersalin, nifas, ne</w:t>
      </w:r>
      <w:r>
        <w:rPr>
          <w:rFonts w:eastAsia="Times New Roman"/>
        </w:rPr>
        <w:t xml:space="preserve">onatus dan KB di PMB </w:t>
      </w:r>
      <w:r w:rsidRPr="0098595C">
        <w:rPr>
          <w:rFonts w:eastAsia="Times New Roman"/>
        </w:rPr>
        <w:t>Nur Syamsyah</w:t>
      </w:r>
      <w:r>
        <w:rPr>
          <w:rFonts w:eastAsia="Times New Roman"/>
        </w:rPr>
        <w:t xml:space="preserve">, S.ST Kecamatan </w:t>
      </w:r>
      <w:r w:rsidRPr="0098595C">
        <w:rPr>
          <w:rFonts w:eastAsia="Times New Roman"/>
        </w:rPr>
        <w:t>Ambarawa</w:t>
      </w:r>
      <w:r w:rsidRPr="00367EE3">
        <w:rPr>
          <w:rFonts w:eastAsia="Times New Roman"/>
        </w:rPr>
        <w:t xml:space="preserve"> Kabupaten Pringsewu Tahun 2020.</w:t>
      </w:r>
    </w:p>
    <w:p w:rsidR="00225F92" w:rsidRPr="00D67E90" w:rsidRDefault="00225F92" w:rsidP="00225F92">
      <w:pPr>
        <w:pStyle w:val="Heading1"/>
        <w:spacing w:before="0" w:line="480" w:lineRule="auto"/>
        <w:ind w:left="284" w:right="4" w:hanging="284"/>
        <w:jc w:val="both"/>
      </w:pPr>
      <w:r w:rsidRPr="00D67E90">
        <w:t xml:space="preserve">B. Indentifikasi Masalah </w:t>
      </w:r>
    </w:p>
    <w:p w:rsidR="00225F92" w:rsidRDefault="00225F92" w:rsidP="00225F92">
      <w:pPr>
        <w:pStyle w:val="Heading1"/>
        <w:spacing w:before="0" w:line="480" w:lineRule="auto"/>
        <w:ind w:left="284" w:right="4" w:hanging="284"/>
        <w:jc w:val="both"/>
        <w:rPr>
          <w:b w:val="0"/>
          <w:lang w:val="id-ID"/>
        </w:rPr>
      </w:pPr>
      <w:r>
        <w:rPr>
          <w:b w:val="0"/>
        </w:rPr>
        <w:tab/>
      </w:r>
      <w:r>
        <w:rPr>
          <w:b w:val="0"/>
        </w:rPr>
        <w:tab/>
        <w:t>Berdasarkan latar belakang yang tertera di atas angka kematian ibu (AKI) dan angka kematian bayi (AKB) yang jumlahnya masih sangat tinggi. Penulis ingin mengetahui bagaimana penatalaksaan Asuhan Kebidanan Secara Komprehensif  dari masa kehamilan, peralinan, nifas, bayi baru lahir dan keluarga berencana (KB) terhadap Ny. E Umur 26 Tahun G3P1A1 di PMB Nur Syamsyah S.ST tahun 2020 ?</w:t>
      </w:r>
    </w:p>
    <w:p w:rsidR="00225F92" w:rsidRPr="0098595C" w:rsidRDefault="00225F92" w:rsidP="00225F92">
      <w:pPr>
        <w:pStyle w:val="Heading1"/>
        <w:spacing w:before="0" w:line="480" w:lineRule="auto"/>
        <w:ind w:left="0" w:right="4"/>
        <w:jc w:val="both"/>
        <w:rPr>
          <w:b w:val="0"/>
          <w:lang w:val="id-ID"/>
        </w:rPr>
      </w:pPr>
      <w:r w:rsidRPr="0098595C">
        <w:rPr>
          <w:lang w:val="id-ID"/>
        </w:rPr>
        <w:t xml:space="preserve">C. Tujuan </w:t>
      </w:r>
    </w:p>
    <w:p w:rsidR="00225F92" w:rsidRPr="0098595C" w:rsidRDefault="00225F92" w:rsidP="00225F92">
      <w:pPr>
        <w:pStyle w:val="Heading1"/>
        <w:spacing w:before="0" w:line="480" w:lineRule="auto"/>
        <w:ind w:left="284" w:right="4" w:hanging="284"/>
        <w:jc w:val="both"/>
        <w:rPr>
          <w:b w:val="0"/>
          <w:lang w:val="id-ID"/>
        </w:rPr>
      </w:pPr>
      <w:r w:rsidRPr="0098595C">
        <w:rPr>
          <w:b w:val="0"/>
          <w:lang w:val="id-ID"/>
        </w:rPr>
        <w:tab/>
        <w:t xml:space="preserve">1. Tujuan Umum </w:t>
      </w:r>
    </w:p>
    <w:p w:rsidR="00225F92" w:rsidRDefault="00225F92" w:rsidP="00225F92">
      <w:pPr>
        <w:pStyle w:val="Heading1"/>
        <w:spacing w:before="0" w:line="480" w:lineRule="auto"/>
        <w:ind w:left="567" w:right="4" w:hanging="567"/>
        <w:jc w:val="both"/>
        <w:rPr>
          <w:b w:val="0"/>
        </w:rPr>
      </w:pPr>
      <w:r>
        <w:rPr>
          <w:b w:val="0"/>
          <w:lang w:val="id-ID"/>
        </w:rPr>
        <w:tab/>
      </w:r>
      <w:r>
        <w:rPr>
          <w:b w:val="0"/>
        </w:rPr>
        <w:t>Telah di</w:t>
      </w:r>
      <w:r w:rsidRPr="0098595C">
        <w:rPr>
          <w:b w:val="0"/>
          <w:lang w:val="id-ID"/>
        </w:rPr>
        <w:t xml:space="preserve">berikan asuhan kebidanan secara </w:t>
      </w:r>
      <w:r w:rsidRPr="0098595C">
        <w:rPr>
          <w:b w:val="0"/>
          <w:i/>
          <w:lang w:val="id-ID"/>
        </w:rPr>
        <w:t>Komprehensif</w:t>
      </w:r>
      <w:r w:rsidRPr="0098595C">
        <w:rPr>
          <w:b w:val="0"/>
          <w:lang w:val="id-ID"/>
        </w:rPr>
        <w:t xml:space="preserve"> pada ibu hamil, bersalin, nifas, bayi baru lahir dan keluarga berencana (KB) secara nyata dalam praktik dalam lapangan. </w:t>
      </w:r>
      <w:r>
        <w:rPr>
          <w:b w:val="0"/>
        </w:rPr>
        <w:t>Dengan menggunakan manajemen asuhan kebidanan 7 langkah varney dituangkan dalam bentuk SOAP untuk mengurangi AKI dan AKB di PMB Nur Syamsyah S.ST tahun 2020.</w:t>
      </w:r>
    </w:p>
    <w:p w:rsidR="00225F92" w:rsidRDefault="00225F92" w:rsidP="00225F92">
      <w:pPr>
        <w:pStyle w:val="Heading1"/>
        <w:spacing w:before="0" w:line="480" w:lineRule="auto"/>
        <w:ind w:left="284" w:right="4"/>
        <w:jc w:val="both"/>
        <w:rPr>
          <w:b w:val="0"/>
        </w:rPr>
      </w:pPr>
      <w:r>
        <w:rPr>
          <w:b w:val="0"/>
        </w:rPr>
        <w:t>2. Tujuan Khusus</w:t>
      </w:r>
    </w:p>
    <w:p w:rsidR="00225F92" w:rsidRDefault="00225F92" w:rsidP="00225F92">
      <w:pPr>
        <w:pStyle w:val="Heading1"/>
        <w:spacing w:before="0" w:line="480" w:lineRule="auto"/>
        <w:ind w:left="567" w:right="4"/>
        <w:jc w:val="both"/>
        <w:rPr>
          <w:b w:val="0"/>
        </w:rPr>
      </w:pPr>
      <w:r>
        <w:rPr>
          <w:b w:val="0"/>
        </w:rPr>
        <w:t>Telah dilakukan asuhan kebidanan pada ibu hamil Ny. E di PMB Nur Syamsyah S.ST, Tahun 2020</w:t>
      </w:r>
    </w:p>
    <w:p w:rsidR="00225F92" w:rsidRDefault="00225F92" w:rsidP="00225F92">
      <w:pPr>
        <w:pStyle w:val="Heading1"/>
        <w:numPr>
          <w:ilvl w:val="0"/>
          <w:numId w:val="1"/>
        </w:numPr>
        <w:spacing w:before="0" w:line="480" w:lineRule="auto"/>
        <w:ind w:left="851" w:right="4" w:hanging="284"/>
        <w:jc w:val="both"/>
        <w:rPr>
          <w:b w:val="0"/>
        </w:rPr>
      </w:pPr>
      <w:r>
        <w:rPr>
          <w:b w:val="0"/>
        </w:rPr>
        <w:lastRenderedPageBreak/>
        <w:t>Telah dilakukan asuhan kebidanan pada ibu bersalin Ny. E di PMB Nur Syamsyah S.ST, Tahun 2020</w:t>
      </w:r>
    </w:p>
    <w:p w:rsidR="00225F92" w:rsidRDefault="00225F92" w:rsidP="00225F92">
      <w:pPr>
        <w:pStyle w:val="Heading1"/>
        <w:numPr>
          <w:ilvl w:val="0"/>
          <w:numId w:val="1"/>
        </w:numPr>
        <w:spacing w:before="0" w:line="480" w:lineRule="auto"/>
        <w:ind w:left="851" w:right="4" w:hanging="284"/>
        <w:jc w:val="both"/>
        <w:rPr>
          <w:b w:val="0"/>
        </w:rPr>
      </w:pPr>
      <w:r>
        <w:rPr>
          <w:b w:val="0"/>
        </w:rPr>
        <w:t>Telah dilakukan asuhan kebidanan pada ibu nifas Ny. E di PMB Nur Syamsyah S.ST, Tahun 2020</w:t>
      </w:r>
    </w:p>
    <w:p w:rsidR="00225F92" w:rsidRDefault="00225F92" w:rsidP="00225F92">
      <w:pPr>
        <w:pStyle w:val="Heading1"/>
        <w:numPr>
          <w:ilvl w:val="0"/>
          <w:numId w:val="1"/>
        </w:numPr>
        <w:spacing w:before="0" w:line="480" w:lineRule="auto"/>
        <w:ind w:left="851" w:right="4" w:hanging="284"/>
        <w:jc w:val="both"/>
        <w:rPr>
          <w:b w:val="0"/>
        </w:rPr>
      </w:pPr>
      <w:r>
        <w:rPr>
          <w:b w:val="0"/>
        </w:rPr>
        <w:t>Telah dilakukan asuhan kebidanan pada bayi baru lahir Ny. E di PMB Nur Syamsyah S.ST, Tahun 2020</w:t>
      </w:r>
    </w:p>
    <w:p w:rsidR="00225F92" w:rsidRDefault="00225F92" w:rsidP="00225F92">
      <w:pPr>
        <w:pStyle w:val="Heading1"/>
        <w:numPr>
          <w:ilvl w:val="0"/>
          <w:numId w:val="1"/>
        </w:numPr>
        <w:spacing w:before="0" w:line="480" w:lineRule="auto"/>
        <w:ind w:left="851" w:right="4" w:hanging="284"/>
        <w:jc w:val="both"/>
        <w:rPr>
          <w:b w:val="0"/>
        </w:rPr>
      </w:pPr>
      <w:r>
        <w:rPr>
          <w:b w:val="0"/>
        </w:rPr>
        <w:t>Telah dilakukan asuhan kebidanan pada keluarga berencana (KB) Ny. E di PMB Nur Syamsyah S.ST, Tahun 2020</w:t>
      </w:r>
    </w:p>
    <w:p w:rsidR="00225F92" w:rsidRPr="00337660" w:rsidRDefault="00225F92" w:rsidP="00225F92">
      <w:pPr>
        <w:pStyle w:val="Heading1"/>
        <w:numPr>
          <w:ilvl w:val="0"/>
          <w:numId w:val="1"/>
        </w:numPr>
        <w:spacing w:before="0" w:line="480" w:lineRule="auto"/>
        <w:ind w:left="851" w:right="4" w:hanging="284"/>
        <w:jc w:val="both"/>
        <w:rPr>
          <w:b w:val="0"/>
        </w:rPr>
      </w:pPr>
      <w:r>
        <w:rPr>
          <w:b w:val="0"/>
        </w:rPr>
        <w:t>Mendokumentasikan asuhan kebidanan yang telah dilakukan pada ibu hamil, bersalin,nifas,bayi baru lahir dan keluarga berencana (KB) pada Ny. E di PMB Nur Syamsyah S.ST, Tahun 2020</w:t>
      </w:r>
    </w:p>
    <w:p w:rsidR="00225F92" w:rsidRPr="00A24FB5" w:rsidRDefault="00225F92" w:rsidP="00225F92">
      <w:pPr>
        <w:pStyle w:val="Heading1"/>
        <w:spacing w:before="0" w:line="480" w:lineRule="auto"/>
        <w:ind w:left="0" w:right="4"/>
        <w:jc w:val="both"/>
      </w:pPr>
      <w:r w:rsidRPr="00A24FB5">
        <w:t>D. Manfaat</w:t>
      </w:r>
    </w:p>
    <w:p w:rsidR="00225F92" w:rsidRDefault="00225F92" w:rsidP="00225F92">
      <w:pPr>
        <w:pStyle w:val="Heading1"/>
        <w:spacing w:before="0" w:line="480" w:lineRule="auto"/>
        <w:ind w:left="851" w:right="4" w:hanging="567"/>
        <w:jc w:val="both"/>
        <w:rPr>
          <w:b w:val="0"/>
        </w:rPr>
      </w:pPr>
      <w:r>
        <w:rPr>
          <w:b w:val="0"/>
        </w:rPr>
        <w:t>1. Teoritis</w:t>
      </w:r>
    </w:p>
    <w:p w:rsidR="00225F92" w:rsidRDefault="00225F92" w:rsidP="00225F92">
      <w:pPr>
        <w:pStyle w:val="Heading1"/>
        <w:spacing w:before="0" w:line="480" w:lineRule="auto"/>
        <w:ind w:left="567" w:right="4"/>
        <w:jc w:val="both"/>
        <w:rPr>
          <w:b w:val="0"/>
        </w:rPr>
      </w:pPr>
      <w:r>
        <w:rPr>
          <w:b w:val="0"/>
        </w:rPr>
        <w:t>Sebagai bahan pembelajaran terhadap materi Asuhan Pelayanan Kebidanan serta proses pengalaman, wawasan dan tambahan belajar dalam melaksanakan asuhan kebidanan dari masa kehamilan, persalinan, nifas, bayi baru lahir dan keluarga berencana. Sehingga kita mampu mengaplikasikan materi yang telah di berikan secara berkesinambungan yang sesuai dengan standar pelayanan kebidanan.</w:t>
      </w:r>
    </w:p>
    <w:p w:rsidR="00225F92" w:rsidRPr="00D930D9" w:rsidRDefault="00225F92" w:rsidP="00225F92">
      <w:pPr>
        <w:pStyle w:val="Heading1"/>
        <w:spacing w:before="0" w:line="480" w:lineRule="auto"/>
        <w:ind w:left="567" w:right="6" w:hanging="283"/>
        <w:jc w:val="both"/>
        <w:rPr>
          <w:b w:val="0"/>
        </w:rPr>
      </w:pPr>
      <w:r>
        <w:rPr>
          <w:b w:val="0"/>
        </w:rPr>
        <w:t xml:space="preserve">2. Praktis </w:t>
      </w:r>
    </w:p>
    <w:p w:rsidR="00225F92" w:rsidRDefault="00225F92" w:rsidP="00225F92">
      <w:pPr>
        <w:pStyle w:val="Heading1"/>
        <w:spacing w:before="0" w:line="480" w:lineRule="auto"/>
        <w:ind w:left="1571" w:right="6" w:hanging="1004"/>
        <w:jc w:val="both"/>
        <w:rPr>
          <w:b w:val="0"/>
        </w:rPr>
      </w:pPr>
      <w:r>
        <w:rPr>
          <w:b w:val="0"/>
        </w:rPr>
        <w:t>a. Bagi Responden (Ny. E)</w:t>
      </w:r>
    </w:p>
    <w:p w:rsidR="00225F92" w:rsidRDefault="00225F92" w:rsidP="00225F92">
      <w:pPr>
        <w:pStyle w:val="Heading1"/>
        <w:spacing w:before="0" w:line="480" w:lineRule="auto"/>
        <w:ind w:left="851" w:right="6"/>
        <w:jc w:val="both"/>
        <w:rPr>
          <w:b w:val="0"/>
        </w:rPr>
      </w:pPr>
      <w:r>
        <w:rPr>
          <w:b w:val="0"/>
        </w:rPr>
        <w:t xml:space="preserve">Klien mendapatkan pelayanan asuhan kebidanan secara komperhensif yang sesuai dengan standar pelayanan kebidanan, serta mendapatkan informasi, pengetahuan dan wawasan tentang perawatan kehamilan, persalinan, nifas, bayi baru lahir dan keluarga </w:t>
      </w:r>
      <w:r>
        <w:rPr>
          <w:b w:val="0"/>
        </w:rPr>
        <w:lastRenderedPageBreak/>
        <w:t>berencana.</w:t>
      </w:r>
    </w:p>
    <w:p w:rsidR="00225F92" w:rsidRDefault="00225F92" w:rsidP="00225F92">
      <w:pPr>
        <w:pStyle w:val="Heading1"/>
        <w:spacing w:before="0" w:line="480" w:lineRule="auto"/>
        <w:ind w:left="1290" w:right="6" w:hanging="723"/>
        <w:jc w:val="both"/>
        <w:rPr>
          <w:b w:val="0"/>
        </w:rPr>
      </w:pPr>
      <w:r>
        <w:rPr>
          <w:b w:val="0"/>
        </w:rPr>
        <w:t>b. Bagi PMB Nur Syamsyah S.ST</w:t>
      </w:r>
    </w:p>
    <w:p w:rsidR="00225F92" w:rsidRDefault="00225F92" w:rsidP="00225F92">
      <w:pPr>
        <w:pStyle w:val="Heading1"/>
        <w:spacing w:before="0" w:line="480" w:lineRule="auto"/>
        <w:ind w:left="851" w:right="6"/>
        <w:jc w:val="both"/>
        <w:rPr>
          <w:b w:val="0"/>
        </w:rPr>
      </w:pPr>
      <w:r>
        <w:rPr>
          <w:b w:val="0"/>
        </w:rPr>
        <w:t>Bagi klinik sebagai sumber imformasi dan pengetahuan mengenai asuhan kebidanan yang berkelanjutan dari masa kehamilan, persalinan, nifas, bayi baru lahir (BBL) sampai dengan keluarga berencana (KB).</w:t>
      </w:r>
    </w:p>
    <w:p w:rsidR="00225F92" w:rsidRDefault="00225F92" w:rsidP="00225F92">
      <w:pPr>
        <w:pStyle w:val="Heading1"/>
        <w:spacing w:before="0" w:line="480" w:lineRule="auto"/>
        <w:ind w:left="1571" w:right="6" w:hanging="1004"/>
        <w:jc w:val="both"/>
        <w:rPr>
          <w:b w:val="0"/>
        </w:rPr>
      </w:pPr>
      <w:r>
        <w:rPr>
          <w:b w:val="0"/>
        </w:rPr>
        <w:t xml:space="preserve">c. Bagi Universitas Aisyah Pringsewu </w:t>
      </w:r>
    </w:p>
    <w:p w:rsidR="00225F92" w:rsidRPr="00913975" w:rsidRDefault="00225F92" w:rsidP="00225F92">
      <w:pPr>
        <w:pStyle w:val="Heading1"/>
        <w:spacing w:before="0" w:line="480" w:lineRule="auto"/>
        <w:ind w:left="851" w:right="6"/>
        <w:jc w:val="both"/>
        <w:rPr>
          <w:b w:val="0"/>
        </w:rPr>
      </w:pPr>
      <w:r>
        <w:rPr>
          <w:b w:val="0"/>
        </w:rPr>
        <w:t>Diharapkan menjadi referensi bagi mahasiswa dan meningkatkan pengetahuan mahasiswa dalam memberikan pelayanan kebidanan seperti masa kehamilan, persalinan, nifas, bayi baru lahir dan keluarga berencana yang nantinya dapat diaplikasikan di masyarakat.</w:t>
      </w:r>
    </w:p>
    <w:p w:rsidR="00225F92" w:rsidRPr="00A24FB5" w:rsidRDefault="00225F92" w:rsidP="00225F92">
      <w:pPr>
        <w:pStyle w:val="Heading1"/>
        <w:spacing w:before="0" w:line="480" w:lineRule="auto"/>
        <w:ind w:left="0" w:right="6"/>
        <w:jc w:val="both"/>
      </w:pPr>
      <w:r w:rsidRPr="00A24FB5">
        <w:t>E. Ruang Lingkup</w:t>
      </w:r>
    </w:p>
    <w:p w:rsidR="00225F92" w:rsidRPr="00CC341C" w:rsidRDefault="00225F92" w:rsidP="00225F92">
      <w:pPr>
        <w:pStyle w:val="ListParagraph"/>
        <w:widowControl/>
        <w:numPr>
          <w:ilvl w:val="0"/>
          <w:numId w:val="2"/>
        </w:numPr>
        <w:spacing w:line="480" w:lineRule="auto"/>
        <w:ind w:left="567" w:hanging="207"/>
        <w:rPr>
          <w:sz w:val="24"/>
          <w:szCs w:val="24"/>
        </w:rPr>
      </w:pPr>
      <w:r w:rsidRPr="00CC341C">
        <w:rPr>
          <w:sz w:val="24"/>
          <w:szCs w:val="24"/>
        </w:rPr>
        <w:t xml:space="preserve">Subjek </w:t>
      </w:r>
    </w:p>
    <w:p w:rsidR="00225F92" w:rsidRDefault="00225F92" w:rsidP="00225F92">
      <w:pPr>
        <w:pStyle w:val="ListParagraph"/>
        <w:spacing w:line="480" w:lineRule="auto"/>
        <w:ind w:left="567"/>
        <w:rPr>
          <w:sz w:val="24"/>
          <w:szCs w:val="24"/>
        </w:rPr>
      </w:pPr>
      <w:r>
        <w:rPr>
          <w:sz w:val="24"/>
          <w:szCs w:val="24"/>
        </w:rPr>
        <w:t>Sasaran asuhan kebidanan ditunjukan kepada ibu hamil Ny. E dan By.Ny.E mulai dari kehamilan, bersalin, nifas, bbl, dan KB.</w:t>
      </w:r>
    </w:p>
    <w:p w:rsidR="00225F92" w:rsidRDefault="00225F92" w:rsidP="00225F92">
      <w:pPr>
        <w:pStyle w:val="ListParagraph"/>
        <w:widowControl/>
        <w:numPr>
          <w:ilvl w:val="0"/>
          <w:numId w:val="2"/>
        </w:numPr>
        <w:spacing w:line="480" w:lineRule="auto"/>
        <w:ind w:left="567" w:hanging="207"/>
        <w:rPr>
          <w:sz w:val="24"/>
          <w:szCs w:val="24"/>
        </w:rPr>
      </w:pPr>
      <w:r w:rsidRPr="00CC341C">
        <w:rPr>
          <w:sz w:val="24"/>
          <w:szCs w:val="24"/>
        </w:rPr>
        <w:t xml:space="preserve">Tempat </w:t>
      </w:r>
    </w:p>
    <w:p w:rsidR="00225F92" w:rsidRDefault="00225F92" w:rsidP="00225F92">
      <w:pPr>
        <w:pStyle w:val="ListParagraph"/>
        <w:spacing w:line="480" w:lineRule="auto"/>
        <w:ind w:left="567"/>
        <w:rPr>
          <w:sz w:val="24"/>
          <w:szCs w:val="24"/>
        </w:rPr>
      </w:pPr>
      <w:r w:rsidRPr="00CC341C">
        <w:rPr>
          <w:sz w:val="24"/>
          <w:szCs w:val="24"/>
        </w:rPr>
        <w:t>Praktek Mandiri Bidan“Yusari Asih, S.ST.M.Kes” dan kediaman Ny. U Kecamatan Pringsewu Kabupaten Pringsewu.</w:t>
      </w:r>
    </w:p>
    <w:p w:rsidR="00225F92" w:rsidRPr="00CC341C" w:rsidRDefault="00225F92" w:rsidP="00225F92">
      <w:pPr>
        <w:pStyle w:val="ListParagraph"/>
        <w:widowControl/>
        <w:numPr>
          <w:ilvl w:val="0"/>
          <w:numId w:val="2"/>
        </w:numPr>
        <w:spacing w:line="480" w:lineRule="auto"/>
        <w:ind w:left="567" w:hanging="207"/>
        <w:rPr>
          <w:sz w:val="24"/>
          <w:szCs w:val="24"/>
        </w:rPr>
      </w:pPr>
      <w:r w:rsidRPr="00CC341C">
        <w:rPr>
          <w:sz w:val="24"/>
          <w:szCs w:val="24"/>
        </w:rPr>
        <w:t xml:space="preserve">Waktu </w:t>
      </w:r>
    </w:p>
    <w:p w:rsidR="00225F92" w:rsidRDefault="00225F92" w:rsidP="00225F92">
      <w:pPr>
        <w:pStyle w:val="ListParagraph"/>
        <w:spacing w:line="480" w:lineRule="auto"/>
        <w:ind w:left="786" w:hanging="219"/>
        <w:rPr>
          <w:sz w:val="24"/>
          <w:szCs w:val="24"/>
        </w:rPr>
      </w:pPr>
      <w:r>
        <w:rPr>
          <w:sz w:val="24"/>
          <w:szCs w:val="24"/>
        </w:rPr>
        <w:t>Waktu pengkajian dari bulan  Desember 2019 sampai Juni 2020.</w:t>
      </w:r>
    </w:p>
    <w:p w:rsidR="00225F92" w:rsidRPr="00CC341C" w:rsidRDefault="00225F92" w:rsidP="00225F92">
      <w:pPr>
        <w:pStyle w:val="ListParagraph"/>
        <w:widowControl/>
        <w:numPr>
          <w:ilvl w:val="0"/>
          <w:numId w:val="2"/>
        </w:numPr>
        <w:spacing w:line="480" w:lineRule="auto"/>
        <w:ind w:left="567" w:hanging="207"/>
        <w:rPr>
          <w:sz w:val="24"/>
          <w:szCs w:val="24"/>
        </w:rPr>
      </w:pPr>
      <w:r w:rsidRPr="00CC341C">
        <w:rPr>
          <w:sz w:val="24"/>
          <w:szCs w:val="24"/>
        </w:rPr>
        <w:t>Studi Kasus</w:t>
      </w:r>
    </w:p>
    <w:p w:rsidR="00225F92" w:rsidRDefault="00225F92" w:rsidP="00225F92">
      <w:pPr>
        <w:pStyle w:val="ListParagraph"/>
        <w:spacing w:line="480" w:lineRule="auto"/>
        <w:ind w:left="786" w:hanging="219"/>
        <w:rPr>
          <w:sz w:val="24"/>
          <w:szCs w:val="24"/>
        </w:rPr>
      </w:pPr>
      <w:r>
        <w:rPr>
          <w:sz w:val="24"/>
          <w:szCs w:val="24"/>
        </w:rPr>
        <w:t xml:space="preserve">Metode </w:t>
      </w:r>
      <w:r w:rsidRPr="00C850F4">
        <w:rPr>
          <w:i/>
          <w:sz w:val="24"/>
          <w:szCs w:val="24"/>
        </w:rPr>
        <w:t>Observsional Deskriptif</w:t>
      </w:r>
      <w:r>
        <w:rPr>
          <w:sz w:val="24"/>
          <w:szCs w:val="24"/>
        </w:rPr>
        <w:t xml:space="preserve"> dengan studi kasus</w:t>
      </w:r>
    </w:p>
    <w:p w:rsidR="00D857D7" w:rsidRDefault="00D857D7"/>
    <w:sectPr w:rsidR="00D857D7" w:rsidSect="00320BA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BE4972"/>
    <w:multiLevelType w:val="hybridMultilevel"/>
    <w:tmpl w:val="D4BA81FC"/>
    <w:lvl w:ilvl="0" w:tplc="04090019">
      <w:start w:val="1"/>
      <w:numFmt w:val="lowerLetter"/>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
    <w:nsid w:val="40D57F5E"/>
    <w:multiLevelType w:val="hybridMultilevel"/>
    <w:tmpl w:val="25E87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defaultTabStop w:val="720"/>
  <w:characterSpacingControl w:val="doNotCompress"/>
  <w:compat/>
  <w:rsids>
    <w:rsidRoot w:val="00225F92"/>
    <w:rsid w:val="00225F92"/>
    <w:rsid w:val="00320BAE"/>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BAE"/>
  </w:style>
  <w:style w:type="paragraph" w:styleId="Heading1">
    <w:name w:val="heading 1"/>
    <w:basedOn w:val="Normal"/>
    <w:link w:val="Heading1Char"/>
    <w:uiPriority w:val="1"/>
    <w:qFormat/>
    <w:rsid w:val="00225F92"/>
    <w:pPr>
      <w:widowControl w:val="0"/>
      <w:autoSpaceDE w:val="0"/>
      <w:autoSpaceDN w:val="0"/>
      <w:spacing w:before="90" w:after="0" w:line="240" w:lineRule="auto"/>
      <w:ind w:left="948"/>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25F92"/>
    <w:rPr>
      <w:rFonts w:ascii="Times New Roman" w:eastAsia="Times New Roman" w:hAnsi="Times New Roman" w:cs="Times New Roman"/>
      <w:b/>
      <w:bCs/>
      <w:sz w:val="24"/>
      <w:szCs w:val="24"/>
    </w:rPr>
  </w:style>
  <w:style w:type="paragraph" w:styleId="ListParagraph">
    <w:name w:val="List Paragraph"/>
    <w:aliases w:val="Sub C,Heading 1 Char1"/>
    <w:basedOn w:val="Normal"/>
    <w:link w:val="ListParagraphChar"/>
    <w:uiPriority w:val="34"/>
    <w:qFormat/>
    <w:rsid w:val="00225F92"/>
    <w:pPr>
      <w:widowControl w:val="0"/>
      <w:spacing w:after="0" w:line="240" w:lineRule="auto"/>
      <w:ind w:left="720"/>
      <w:contextualSpacing/>
      <w:jc w:val="both"/>
    </w:pPr>
    <w:rPr>
      <w:rFonts w:ascii="Times New Roman" w:eastAsia="SimSun" w:hAnsi="Times New Roman" w:cs="Times New Roman"/>
      <w:kern w:val="2"/>
      <w:sz w:val="21"/>
      <w:szCs w:val="20"/>
      <w:lang w:eastAsia="zh-CN"/>
    </w:rPr>
  </w:style>
  <w:style w:type="paragraph" w:styleId="BodyText">
    <w:name w:val="Body Text"/>
    <w:basedOn w:val="Normal"/>
    <w:link w:val="BodyTextChar"/>
    <w:uiPriority w:val="1"/>
    <w:qFormat/>
    <w:rsid w:val="00225F9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25F92"/>
    <w:rPr>
      <w:rFonts w:ascii="Times New Roman" w:eastAsia="Times New Roman" w:hAnsi="Times New Roman" w:cs="Times New Roman"/>
      <w:sz w:val="24"/>
      <w:szCs w:val="24"/>
    </w:rPr>
  </w:style>
  <w:style w:type="character" w:customStyle="1" w:styleId="ListParagraphChar">
    <w:name w:val="List Paragraph Char"/>
    <w:aliases w:val="Sub C Char,Heading 1 Char1 Char"/>
    <w:basedOn w:val="DefaultParagraphFont"/>
    <w:link w:val="ListParagraph"/>
    <w:uiPriority w:val="34"/>
    <w:locked/>
    <w:rsid w:val="00225F92"/>
    <w:rPr>
      <w:rFonts w:ascii="Times New Roman" w:eastAsia="SimSun" w:hAnsi="Times New Roman" w:cs="Times New Roman"/>
      <w:kern w:val="2"/>
      <w:sz w:val="21"/>
      <w:szCs w:val="20"/>
      <w:lang w:eastAsia="zh-CN"/>
    </w:rPr>
  </w:style>
  <w:style w:type="paragraph" w:customStyle="1" w:styleId="Default">
    <w:name w:val="Default"/>
    <w:rsid w:val="00225F92"/>
    <w:pPr>
      <w:autoSpaceDE w:val="0"/>
      <w:autoSpaceDN w:val="0"/>
      <w:adjustRightInd w:val="0"/>
      <w:spacing w:after="0" w:line="240" w:lineRule="auto"/>
    </w:pPr>
    <w:rPr>
      <w:rFonts w:ascii="Times New Roman" w:eastAsia="Calibri" w:hAnsi="Times New Roman" w:cs="Times New Roman"/>
      <w:color w:val="000000"/>
      <w:sz w:val="24"/>
      <w:szCs w:val="24"/>
      <w:lang w:val="id-ID"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1631</Words>
  <Characters>9303</Characters>
  <Application>Microsoft Office Word</Application>
  <DocSecurity>0</DocSecurity>
  <Lines>77</Lines>
  <Paragraphs>21</Paragraphs>
  <ScaleCrop>false</ScaleCrop>
  <Company/>
  <LinksUpToDate>false</LinksUpToDate>
  <CharactersWithSpaces>10913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2021-02-20T07:27:00Z</dcterms:created>
  <dcterms:modified xsi:type="dcterms:W3CDTF">2021-02-20T07:27:00Z</dcterms:modified>
</cp:coreProperties>
</file>