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B1627" w:rsidRPr="0063152E" w:rsidRDefault="006B1627" w:rsidP="006B1627">
      <w:pPr>
        <w:spacing w:after="0" w:line="480" w:lineRule="auto"/>
        <w:ind w:left="360"/>
        <w:jc w:val="center"/>
        <w:rPr>
          <w:rFonts w:ascii="Times New Roman" w:hAnsi="Times New Roman" w:cs="Times New Roman"/>
          <w:b/>
          <w:sz w:val="24"/>
          <w:szCs w:val="24"/>
        </w:rPr>
      </w:pPr>
      <w:r w:rsidRPr="0063152E">
        <w:rPr>
          <w:rFonts w:ascii="Times New Roman" w:hAnsi="Times New Roman" w:cs="Times New Roman"/>
          <w:b/>
          <w:sz w:val="24"/>
          <w:szCs w:val="24"/>
        </w:rPr>
        <w:t>BAB III</w:t>
      </w:r>
    </w:p>
    <w:p w:rsidR="006B1627" w:rsidRPr="0063152E" w:rsidRDefault="006B1627" w:rsidP="006B1627">
      <w:pPr>
        <w:spacing w:after="0" w:line="480" w:lineRule="auto"/>
        <w:ind w:left="360"/>
        <w:jc w:val="center"/>
        <w:rPr>
          <w:rFonts w:ascii="Times New Roman" w:hAnsi="Times New Roman" w:cs="Times New Roman"/>
          <w:b/>
          <w:sz w:val="24"/>
          <w:szCs w:val="24"/>
          <w:lang w:val="en-US"/>
        </w:rPr>
      </w:pPr>
      <w:r w:rsidRPr="0063152E">
        <w:rPr>
          <w:rFonts w:ascii="Times New Roman" w:hAnsi="Times New Roman" w:cs="Times New Roman"/>
          <w:b/>
          <w:sz w:val="24"/>
          <w:szCs w:val="24"/>
        </w:rPr>
        <w:t>METODE LAPORAN KASUS</w:t>
      </w:r>
    </w:p>
    <w:p w:rsidR="006B1627" w:rsidRPr="0063152E" w:rsidRDefault="006B1627" w:rsidP="006B1627">
      <w:pPr>
        <w:spacing w:after="0" w:line="480" w:lineRule="auto"/>
        <w:ind w:left="360"/>
        <w:jc w:val="center"/>
        <w:rPr>
          <w:rFonts w:ascii="Times New Roman" w:hAnsi="Times New Roman" w:cs="Times New Roman"/>
          <w:b/>
          <w:sz w:val="24"/>
          <w:szCs w:val="24"/>
          <w:lang w:val="en-US"/>
        </w:rPr>
      </w:pPr>
    </w:p>
    <w:p w:rsidR="006B1627" w:rsidRPr="0063152E" w:rsidRDefault="006B1627" w:rsidP="006B1627">
      <w:pPr>
        <w:pStyle w:val="Heading1"/>
        <w:keepNext/>
        <w:keepLines/>
        <w:numPr>
          <w:ilvl w:val="0"/>
          <w:numId w:val="2"/>
        </w:numPr>
        <w:spacing w:before="0" w:beforeAutospacing="0" w:after="0" w:afterAutospacing="0" w:line="480" w:lineRule="auto"/>
        <w:ind w:left="357" w:hanging="357"/>
        <w:jc w:val="both"/>
        <w:rPr>
          <w:color w:val="000000" w:themeColor="text1"/>
          <w:sz w:val="24"/>
          <w:szCs w:val="24"/>
          <w:lang w:val="en-US"/>
        </w:rPr>
      </w:pPr>
      <w:r w:rsidRPr="0063152E">
        <w:rPr>
          <w:color w:val="000000" w:themeColor="text1"/>
          <w:sz w:val="24"/>
          <w:szCs w:val="24"/>
        </w:rPr>
        <w:t>Jenis Laporan Studi Kasus</w:t>
      </w:r>
    </w:p>
    <w:p w:rsidR="006B1627" w:rsidRPr="0063152E" w:rsidRDefault="006B1627" w:rsidP="006B1627">
      <w:pPr>
        <w:spacing w:line="480" w:lineRule="auto"/>
        <w:ind w:left="357"/>
        <w:jc w:val="both"/>
        <w:rPr>
          <w:rFonts w:ascii="Times New Roman" w:hAnsi="Times New Roman" w:cs="Times New Roman"/>
        </w:rPr>
      </w:pPr>
      <w:r w:rsidRPr="0063152E">
        <w:rPr>
          <w:rFonts w:ascii="Times New Roman" w:hAnsi="Times New Roman" w:cs="Times New Roman"/>
          <w:sz w:val="24"/>
          <w:szCs w:val="24"/>
        </w:rPr>
        <w:t xml:space="preserve">      Jenis laporan studi kasus ini adalah penelitian deskriptif yang merupakan penelitian yang dimaksudkan untuk mengumpulkan informasi mengenai status gejala yang ada, yaitu kedaan gejala menurut apa adanya pada saat penelitian dilakukan tanpa bermaksud membuat kesimpulan yang berlaku untuk umum atau generalisasi. Dalam penelitian deskriptif tidak diperlukan administrasi dan pengontrolan terhadap perlakuan. (Fenti Hikmawati, 2017)</w:t>
      </w:r>
      <w:r w:rsidRPr="0063152E">
        <w:rPr>
          <w:rFonts w:ascii="Times New Roman" w:hAnsi="Times New Roman" w:cs="Times New Roman"/>
        </w:rPr>
        <w:t xml:space="preserve">. </w:t>
      </w:r>
    </w:p>
    <w:p w:rsidR="006B1627" w:rsidRPr="0063152E" w:rsidRDefault="006B1627" w:rsidP="006B1627">
      <w:pPr>
        <w:tabs>
          <w:tab w:val="left" w:pos="709"/>
        </w:tabs>
        <w:spacing w:line="480" w:lineRule="auto"/>
        <w:ind w:left="357"/>
        <w:jc w:val="both"/>
        <w:rPr>
          <w:rFonts w:ascii="Times New Roman" w:hAnsi="Times New Roman" w:cs="Times New Roman"/>
        </w:rPr>
      </w:pPr>
      <w:r w:rsidRPr="0063152E">
        <w:rPr>
          <w:rFonts w:ascii="Times New Roman" w:hAnsi="Times New Roman" w:cs="Times New Roman"/>
          <w:color w:val="000000"/>
          <w:sz w:val="24"/>
          <w:szCs w:val="24"/>
        </w:rPr>
        <w:t xml:space="preserve">      Jenis studi yang digunakan penulis dalam karya tulis ilmiah ini adalah metode observasional deskriptif dengan pendekatan studi kasus dengan menggunakan asuhan kebidanan menurut tujuh langkah Varney dari pengkajian sampai dengan evaluasi dan data perkembangannya menggunakan SOAP.</w:t>
      </w:r>
      <w:r w:rsidRPr="0063152E">
        <w:rPr>
          <w:rFonts w:ascii="Times New Roman" w:hAnsi="Times New Roman" w:cs="Times New Roman"/>
          <w:sz w:val="24"/>
          <w:szCs w:val="24"/>
        </w:rPr>
        <w:tab/>
      </w:r>
    </w:p>
    <w:p w:rsidR="006B1627" w:rsidRPr="0063152E" w:rsidRDefault="006B1627" w:rsidP="006B1627">
      <w:pPr>
        <w:pStyle w:val="Heading1"/>
        <w:keepNext/>
        <w:keepLines/>
        <w:numPr>
          <w:ilvl w:val="0"/>
          <w:numId w:val="2"/>
        </w:numPr>
        <w:spacing w:before="0" w:beforeAutospacing="0" w:after="0" w:afterAutospacing="0" w:line="480" w:lineRule="auto"/>
        <w:ind w:left="357" w:hanging="357"/>
        <w:jc w:val="both"/>
        <w:rPr>
          <w:sz w:val="24"/>
          <w:szCs w:val="24"/>
          <w:lang w:val="en-US"/>
        </w:rPr>
      </w:pPr>
      <w:r w:rsidRPr="0063152E">
        <w:rPr>
          <w:sz w:val="24"/>
          <w:szCs w:val="24"/>
        </w:rPr>
        <w:t>Lokasi dan Waktu  Laporan Studi Kasus</w:t>
      </w:r>
    </w:p>
    <w:p w:rsidR="006B1627" w:rsidRPr="0063152E" w:rsidRDefault="006B1627" w:rsidP="006B1627">
      <w:pPr>
        <w:spacing w:line="480" w:lineRule="auto"/>
        <w:ind w:left="357"/>
        <w:jc w:val="both"/>
        <w:rPr>
          <w:rFonts w:ascii="Times New Roman" w:hAnsi="Times New Roman" w:cs="Times New Roman"/>
        </w:rPr>
      </w:pPr>
      <w:r w:rsidRPr="0063152E">
        <w:rPr>
          <w:rFonts w:ascii="Times New Roman" w:hAnsi="Times New Roman" w:cs="Times New Roman"/>
          <w:color w:val="000000"/>
          <w:sz w:val="24"/>
          <w:szCs w:val="24"/>
        </w:rPr>
        <w:t xml:space="preserve">      Lokasi penelitian adalah tempat di mana penelitian itu dilakukan. Sedangkan waktu penelitian adalah tanggal bulan dan tahun di mana kegiatan penelitian dilakukan. (Wiratna Sujarweni, 2019)</w:t>
      </w:r>
    </w:p>
    <w:p w:rsidR="006B1627" w:rsidRPr="0063152E" w:rsidRDefault="006B1627" w:rsidP="006B1627">
      <w:pPr>
        <w:spacing w:line="480" w:lineRule="auto"/>
        <w:ind w:left="357"/>
        <w:jc w:val="both"/>
        <w:rPr>
          <w:rFonts w:ascii="Times New Roman" w:hAnsi="Times New Roman" w:cs="Times New Roman"/>
          <w:sz w:val="24"/>
          <w:szCs w:val="24"/>
        </w:rPr>
      </w:pPr>
      <w:r w:rsidRPr="0063152E">
        <w:rPr>
          <w:rFonts w:ascii="Times New Roman" w:hAnsi="Times New Roman" w:cs="Times New Roman"/>
          <w:sz w:val="24"/>
          <w:szCs w:val="24"/>
        </w:rPr>
        <w:t xml:space="preserve">      Dalam studi kasus ini, waktu studi kasus ini akan dilakukan pada bulan Desember 2019 sampai dengan bulan Juni 2020 dan lokasi studi kasus dilakukan di PMB Leli Rahmwati, S.ST dan kediaman Ny. F Kecamatan Pringsewu Kabupaten Pringsewu.</w:t>
      </w:r>
    </w:p>
    <w:p w:rsidR="006B1627" w:rsidRPr="0063152E" w:rsidRDefault="006B1627" w:rsidP="006B1627">
      <w:pPr>
        <w:pStyle w:val="ListParagraph"/>
        <w:numPr>
          <w:ilvl w:val="0"/>
          <w:numId w:val="2"/>
        </w:numPr>
        <w:spacing w:after="0" w:line="480" w:lineRule="auto"/>
        <w:ind w:left="357" w:hanging="357"/>
        <w:jc w:val="both"/>
        <w:rPr>
          <w:rFonts w:ascii="Times New Roman" w:hAnsi="Times New Roman" w:cs="Times New Roman"/>
          <w:b/>
          <w:sz w:val="24"/>
          <w:szCs w:val="24"/>
        </w:rPr>
      </w:pPr>
      <w:r w:rsidRPr="0063152E">
        <w:rPr>
          <w:rFonts w:ascii="Times New Roman" w:hAnsi="Times New Roman" w:cs="Times New Roman"/>
          <w:b/>
          <w:sz w:val="24"/>
          <w:szCs w:val="24"/>
        </w:rPr>
        <w:t>Subjek Laporan Studi Kasus</w:t>
      </w:r>
    </w:p>
    <w:p w:rsidR="006B1627" w:rsidRPr="0063152E" w:rsidRDefault="006B1627" w:rsidP="006B1627">
      <w:pPr>
        <w:spacing w:after="0" w:line="480" w:lineRule="auto"/>
        <w:ind w:left="357"/>
        <w:jc w:val="both"/>
        <w:rPr>
          <w:rFonts w:ascii="Times New Roman" w:hAnsi="Times New Roman" w:cs="Times New Roman"/>
          <w:b/>
          <w:sz w:val="24"/>
          <w:szCs w:val="24"/>
        </w:rPr>
      </w:pPr>
      <w:r>
        <w:rPr>
          <w:rFonts w:ascii="Times New Roman" w:hAnsi="Times New Roman" w:cs="Times New Roman"/>
          <w:sz w:val="24"/>
          <w:szCs w:val="24"/>
        </w:rPr>
        <w:lastRenderedPageBreak/>
        <w:t xml:space="preserve">     </w:t>
      </w:r>
      <w:r w:rsidRPr="0063152E">
        <w:rPr>
          <w:rFonts w:ascii="Times New Roman" w:hAnsi="Times New Roman" w:cs="Times New Roman"/>
          <w:sz w:val="24"/>
          <w:szCs w:val="24"/>
        </w:rPr>
        <w:t xml:space="preserve">Sumber data adalah subjek dari mana asal data penelitian ini diperoleh. Apabila peneliti misalnya menggunakan kuesioner atau wawancara dalam pengumpulan datanya, maka sumber data disebut responden, yaitu orang yang merespon atau menjawab pertanyaan, baik tertulis maupun lisan. </w:t>
      </w:r>
      <w:r w:rsidRPr="0063152E">
        <w:rPr>
          <w:rFonts w:ascii="Times New Roman" w:hAnsi="Times New Roman" w:cs="Times New Roman"/>
          <w:color w:val="000000"/>
          <w:sz w:val="24"/>
          <w:szCs w:val="24"/>
        </w:rPr>
        <w:t>(Wiratna Sujarweni, 2019)</w:t>
      </w:r>
    </w:p>
    <w:p w:rsidR="006B1627" w:rsidRPr="0063152E" w:rsidRDefault="006B1627" w:rsidP="006B1627">
      <w:pPr>
        <w:tabs>
          <w:tab w:val="left" w:pos="709"/>
        </w:tabs>
        <w:spacing w:after="0" w:line="480" w:lineRule="auto"/>
        <w:ind w:left="357"/>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 xml:space="preserve">      Subjek pada laporan kasus ini adalah Ny. F usia 29 tahun, dari mulai hamil trimester II, trimester III, bersalin, nifas, Bayi Ny F, serta KB.</w:t>
      </w:r>
    </w:p>
    <w:p w:rsidR="006B1627" w:rsidRPr="0063152E" w:rsidRDefault="006B1627" w:rsidP="006B1627">
      <w:pPr>
        <w:tabs>
          <w:tab w:val="left" w:pos="709"/>
        </w:tabs>
        <w:spacing w:after="0" w:line="480" w:lineRule="auto"/>
        <w:jc w:val="both"/>
        <w:rPr>
          <w:rFonts w:ascii="Times New Roman" w:hAnsi="Times New Roman" w:cs="Times New Roman"/>
          <w:color w:val="000000"/>
          <w:sz w:val="24"/>
          <w:szCs w:val="24"/>
        </w:rPr>
      </w:pPr>
    </w:p>
    <w:p w:rsidR="006B1627" w:rsidRPr="0063152E" w:rsidRDefault="006B1627" w:rsidP="006B1627">
      <w:pPr>
        <w:pStyle w:val="ListParagraph"/>
        <w:numPr>
          <w:ilvl w:val="0"/>
          <w:numId w:val="2"/>
        </w:numPr>
        <w:spacing w:after="0" w:line="480" w:lineRule="auto"/>
        <w:ind w:left="357" w:hanging="357"/>
        <w:jc w:val="both"/>
        <w:rPr>
          <w:rFonts w:ascii="Times New Roman" w:hAnsi="Times New Roman" w:cs="Times New Roman"/>
          <w:sz w:val="24"/>
          <w:szCs w:val="24"/>
        </w:rPr>
      </w:pPr>
      <w:r w:rsidRPr="0063152E">
        <w:rPr>
          <w:rFonts w:ascii="Times New Roman" w:hAnsi="Times New Roman" w:cs="Times New Roman"/>
          <w:b/>
          <w:sz w:val="24"/>
          <w:szCs w:val="24"/>
        </w:rPr>
        <w:t>Instrumen Laporan Studi Kasus</w:t>
      </w:r>
    </w:p>
    <w:p w:rsidR="006B1627" w:rsidRPr="0063152E" w:rsidRDefault="006B1627" w:rsidP="006B1627">
      <w:pPr>
        <w:pStyle w:val="ListParagraph"/>
        <w:numPr>
          <w:ilvl w:val="0"/>
          <w:numId w:val="3"/>
        </w:numPr>
        <w:tabs>
          <w:tab w:val="left" w:pos="851"/>
        </w:tabs>
        <w:spacing w:line="480" w:lineRule="auto"/>
        <w:ind w:firstLine="66"/>
        <w:jc w:val="both"/>
        <w:rPr>
          <w:rFonts w:ascii="Times New Roman" w:hAnsi="Times New Roman" w:cs="Times New Roman"/>
        </w:rPr>
      </w:pPr>
      <w:r w:rsidRPr="0063152E">
        <w:rPr>
          <w:rFonts w:ascii="Times New Roman" w:hAnsi="Times New Roman" w:cs="Times New Roman"/>
          <w:color w:val="000000"/>
          <w:sz w:val="24"/>
          <w:szCs w:val="24"/>
        </w:rPr>
        <w:t xml:space="preserve">Alat </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3152E">
        <w:rPr>
          <w:rFonts w:ascii="Times New Roman" w:hAnsi="Times New Roman" w:cs="Times New Roman"/>
          <w:color w:val="000000"/>
          <w:sz w:val="24"/>
          <w:szCs w:val="24"/>
        </w:rPr>
        <w:t>Instrumen penelitian adalah alat atau fasilitas yang digunakan peneiliti dalam mengumpulan data agar pekerjaannya lebih mudah dan hasilnya lebih baik, dalam arti lebih cermat, lengkap dan sistematis sehingga lenih mudah diolah. Variasi jenis intrumen penelitian adalah angket, ceklis, atau daftar centang, pedoman wawancara, pedoman pengamatan. Dalam instrumen penelitian terdapat variable, subvariabel, dan indikatornya. (Wiratna Sujarweni, 2019)</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3152E">
        <w:rPr>
          <w:rFonts w:ascii="Times New Roman" w:hAnsi="Times New Roman" w:cs="Times New Roman"/>
          <w:color w:val="000000"/>
          <w:sz w:val="24"/>
          <w:szCs w:val="24"/>
        </w:rPr>
        <w:t>Alat dalam instrument pengambilan data dalam studi kasus ini dengan format pengkajian.</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color w:val="000000"/>
          <w:sz w:val="24"/>
          <w:szCs w:val="24"/>
        </w:rPr>
      </w:pPr>
    </w:p>
    <w:p w:rsidR="006B1627" w:rsidRPr="0063152E" w:rsidRDefault="006B1627" w:rsidP="006B1627">
      <w:pPr>
        <w:pStyle w:val="ListParagraph"/>
        <w:numPr>
          <w:ilvl w:val="0"/>
          <w:numId w:val="3"/>
        </w:numPr>
        <w:tabs>
          <w:tab w:val="left" w:pos="567"/>
          <w:tab w:val="left" w:pos="851"/>
        </w:tabs>
        <w:spacing w:line="480" w:lineRule="auto"/>
        <w:ind w:firstLine="66"/>
        <w:jc w:val="both"/>
        <w:rPr>
          <w:rFonts w:ascii="Times New Roman" w:hAnsi="Times New Roman" w:cs="Times New Roman"/>
        </w:rPr>
      </w:pPr>
      <w:r w:rsidRPr="0063152E">
        <w:rPr>
          <w:rFonts w:ascii="Times New Roman" w:hAnsi="Times New Roman" w:cs="Times New Roman"/>
          <w:color w:val="000000"/>
          <w:sz w:val="24"/>
          <w:szCs w:val="24"/>
        </w:rPr>
        <w:t xml:space="preserve">Metode </w:t>
      </w:r>
    </w:p>
    <w:p w:rsidR="006B1627" w:rsidRPr="0063152E" w:rsidRDefault="006B1627" w:rsidP="006B1627">
      <w:pPr>
        <w:pStyle w:val="ListParagraph"/>
        <w:tabs>
          <w:tab w:val="left" w:pos="567"/>
          <w:tab w:val="left" w:pos="851"/>
        </w:tabs>
        <w:spacing w:line="480" w:lineRule="auto"/>
        <w:ind w:left="851"/>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63152E">
        <w:rPr>
          <w:rFonts w:ascii="Times New Roman" w:hAnsi="Times New Roman" w:cs="Times New Roman"/>
          <w:color w:val="000000"/>
          <w:sz w:val="24"/>
          <w:szCs w:val="24"/>
        </w:rPr>
        <w:t>Metode penelitian adalah cara yang digunakan oleh peneliti dalam mengumpulkan data penelitiannya. Variasi metode tersebut seperti angket, wawancara, pengamatan atau observasi, tes dan dokumentasi. (Frenti Hikmawanti, 2017)</w:t>
      </w:r>
    </w:p>
    <w:p w:rsidR="006B1627" w:rsidRPr="0063152E" w:rsidRDefault="006B1627" w:rsidP="006B1627">
      <w:pPr>
        <w:pStyle w:val="ListParagraph"/>
        <w:tabs>
          <w:tab w:val="left" w:pos="567"/>
          <w:tab w:val="left" w:pos="851"/>
          <w:tab w:val="left" w:pos="1134"/>
          <w:tab w:val="left" w:pos="1276"/>
        </w:tabs>
        <w:spacing w:line="480" w:lineRule="auto"/>
        <w:ind w:left="851"/>
        <w:jc w:val="both"/>
        <w:rPr>
          <w:rFonts w:ascii="Times New Roman" w:hAnsi="Times New Roman" w:cs="Times New Roman"/>
        </w:rPr>
      </w:pPr>
      <w:r w:rsidRPr="0063152E">
        <w:rPr>
          <w:rFonts w:ascii="Times New Roman" w:hAnsi="Times New Roman" w:cs="Times New Roman"/>
          <w:color w:val="000000"/>
          <w:sz w:val="24"/>
          <w:szCs w:val="24"/>
        </w:rPr>
        <w:lastRenderedPageBreak/>
        <w:t xml:space="preserve">      Instrument yang digunakan untuk mendapatkan data dalam studi kasus adalah dengan cara melakukan wawancara dan dengan format asuhan kebidanan pada ibu hamil, ibu bersalin, bayi baru lahir, keluarga berencana (KB) dan lembar observasi.</w:t>
      </w:r>
    </w:p>
    <w:p w:rsidR="006B1627" w:rsidRPr="0063152E" w:rsidRDefault="006B1627" w:rsidP="006B1627">
      <w:pPr>
        <w:pStyle w:val="ListParagraph"/>
        <w:numPr>
          <w:ilvl w:val="0"/>
          <w:numId w:val="3"/>
        </w:numPr>
        <w:tabs>
          <w:tab w:val="left" w:pos="851"/>
        </w:tabs>
        <w:spacing w:line="480" w:lineRule="auto"/>
        <w:ind w:firstLine="66"/>
        <w:jc w:val="both"/>
        <w:rPr>
          <w:rFonts w:ascii="Times New Roman" w:hAnsi="Times New Roman" w:cs="Times New Roman"/>
        </w:rPr>
      </w:pPr>
      <w:r w:rsidRPr="0063152E">
        <w:rPr>
          <w:rFonts w:ascii="Times New Roman" w:hAnsi="Times New Roman" w:cs="Times New Roman"/>
          <w:color w:val="000000"/>
          <w:sz w:val="24"/>
          <w:szCs w:val="24"/>
        </w:rPr>
        <w:t>Etika Studi Kasus</w:t>
      </w:r>
    </w:p>
    <w:p w:rsidR="006B1627" w:rsidRPr="0063152E" w:rsidRDefault="006B1627" w:rsidP="006B1627">
      <w:pPr>
        <w:pStyle w:val="ListParagraph"/>
        <w:numPr>
          <w:ilvl w:val="0"/>
          <w:numId w:val="4"/>
        </w:numPr>
        <w:tabs>
          <w:tab w:val="left" w:pos="1276"/>
        </w:tabs>
        <w:spacing w:line="480" w:lineRule="auto"/>
        <w:ind w:firstLine="131"/>
        <w:jc w:val="both"/>
        <w:rPr>
          <w:rFonts w:ascii="Times New Roman" w:hAnsi="Times New Roman" w:cs="Times New Roman"/>
        </w:rPr>
      </w:pPr>
      <w:r w:rsidRPr="0063152E">
        <w:rPr>
          <w:rFonts w:ascii="Times New Roman" w:hAnsi="Times New Roman" w:cs="Times New Roman"/>
          <w:i/>
          <w:iCs/>
          <w:color w:val="000000"/>
          <w:sz w:val="24"/>
          <w:szCs w:val="24"/>
        </w:rPr>
        <w:t>Informed Choice</w:t>
      </w:r>
    </w:p>
    <w:p w:rsidR="006B1627" w:rsidRPr="0063152E" w:rsidRDefault="006B1627" w:rsidP="006B1627">
      <w:pPr>
        <w:pStyle w:val="ListParagraph"/>
        <w:tabs>
          <w:tab w:val="left" w:pos="1276"/>
        </w:tabs>
        <w:spacing w:line="480" w:lineRule="auto"/>
        <w:ind w:left="1276" w:hanging="425"/>
        <w:jc w:val="both"/>
        <w:rPr>
          <w:rFonts w:ascii="Times New Roman" w:hAnsi="Times New Roman" w:cs="Times New Roman"/>
        </w:rPr>
      </w:pPr>
      <w:r w:rsidRPr="0063152E">
        <w:rPr>
          <w:rFonts w:ascii="Times New Roman" w:hAnsi="Times New Roman" w:cs="Times New Roman"/>
          <w:color w:val="000000"/>
          <w:sz w:val="24"/>
          <w:szCs w:val="24"/>
        </w:rPr>
        <w:tab/>
        <w:t>Sebelum mengadakan penelitian, peneliti memberikan pilihan, tujuan dan dampak bagi Ny. F yang diikuti selama pengumpulan data. Ny. F telah bersedia menjadi responden tanpa paksaan dari pihak manapun.</w:t>
      </w:r>
    </w:p>
    <w:p w:rsidR="006B1627" w:rsidRPr="0063152E" w:rsidRDefault="006B1627" w:rsidP="006B1627">
      <w:pPr>
        <w:pStyle w:val="ListParagraph"/>
        <w:numPr>
          <w:ilvl w:val="0"/>
          <w:numId w:val="4"/>
        </w:numPr>
        <w:tabs>
          <w:tab w:val="left" w:pos="1276"/>
        </w:tabs>
        <w:spacing w:line="480" w:lineRule="auto"/>
        <w:ind w:firstLine="131"/>
        <w:jc w:val="both"/>
        <w:rPr>
          <w:rFonts w:ascii="Times New Roman" w:hAnsi="Times New Roman" w:cs="Times New Roman"/>
        </w:rPr>
      </w:pPr>
      <w:r w:rsidRPr="0063152E">
        <w:rPr>
          <w:rFonts w:ascii="Times New Roman" w:hAnsi="Times New Roman" w:cs="Times New Roman"/>
          <w:i/>
          <w:iCs/>
          <w:color w:val="000000"/>
          <w:sz w:val="24"/>
          <w:szCs w:val="24"/>
        </w:rPr>
        <w:t>Informed Consent</w:t>
      </w:r>
    </w:p>
    <w:p w:rsidR="006B1627" w:rsidRPr="0063152E" w:rsidRDefault="006B1627" w:rsidP="006B1627">
      <w:pPr>
        <w:pStyle w:val="ListParagraph"/>
        <w:tabs>
          <w:tab w:val="left" w:pos="1276"/>
        </w:tabs>
        <w:spacing w:line="480" w:lineRule="auto"/>
        <w:ind w:left="1276"/>
        <w:jc w:val="both"/>
        <w:rPr>
          <w:rFonts w:ascii="Times New Roman" w:hAnsi="Times New Roman" w:cs="Times New Roman"/>
        </w:rPr>
      </w:pPr>
      <w:r w:rsidRPr="0063152E">
        <w:rPr>
          <w:rFonts w:ascii="Times New Roman" w:hAnsi="Times New Roman" w:cs="Times New Roman"/>
          <w:color w:val="000000"/>
          <w:sz w:val="24"/>
          <w:szCs w:val="24"/>
        </w:rPr>
        <w:t>Setelah penulis melakukan informed choice, Ny. F setuju dengan penjelasan yang diberikan.Oleh karena itu Ny. F menandatangani lembar persetujuan yang telah diajukan oleh peneliti.</w:t>
      </w:r>
    </w:p>
    <w:p w:rsidR="006B1627" w:rsidRPr="0063152E" w:rsidRDefault="006B1627" w:rsidP="006B1627">
      <w:pPr>
        <w:pStyle w:val="ListParagraph"/>
        <w:numPr>
          <w:ilvl w:val="0"/>
          <w:numId w:val="4"/>
        </w:numPr>
        <w:tabs>
          <w:tab w:val="left" w:pos="1276"/>
        </w:tabs>
        <w:spacing w:line="480" w:lineRule="auto"/>
        <w:ind w:firstLine="131"/>
        <w:jc w:val="both"/>
        <w:rPr>
          <w:rFonts w:ascii="Times New Roman" w:hAnsi="Times New Roman" w:cs="Times New Roman"/>
        </w:rPr>
      </w:pPr>
      <w:r w:rsidRPr="0063152E">
        <w:rPr>
          <w:rFonts w:ascii="Times New Roman" w:hAnsi="Times New Roman" w:cs="Times New Roman"/>
          <w:i/>
          <w:iCs/>
          <w:color w:val="000000"/>
          <w:sz w:val="24"/>
          <w:szCs w:val="24"/>
        </w:rPr>
        <w:t>Confidentialy</w:t>
      </w:r>
    </w:p>
    <w:p w:rsidR="006B1627" w:rsidRPr="0063152E" w:rsidRDefault="006B1627" w:rsidP="006B1627">
      <w:pPr>
        <w:pStyle w:val="ListParagraph"/>
        <w:tabs>
          <w:tab w:val="left" w:pos="1276"/>
        </w:tabs>
        <w:spacing w:line="480" w:lineRule="auto"/>
        <w:ind w:left="1276"/>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Penulis menjamin kerahasiaan informasi serta data-data yang diperoleh dari responden yang dimulai dari masa kehamilan, persalinan, bayi baru lahir, nifas, dan KB. Tidak ada seorangpun dapat memperoleh informasi tersebut kecuali jika diizinkan oleh responden dan dengan bukti persetujuan dari respoden.</w:t>
      </w:r>
    </w:p>
    <w:p w:rsidR="006B1627" w:rsidRPr="0063152E" w:rsidRDefault="006B1627" w:rsidP="006B1627">
      <w:pPr>
        <w:pStyle w:val="ListParagraph"/>
        <w:tabs>
          <w:tab w:val="left" w:pos="1276"/>
        </w:tabs>
        <w:spacing w:line="480" w:lineRule="auto"/>
        <w:ind w:left="1276"/>
        <w:jc w:val="both"/>
        <w:rPr>
          <w:rFonts w:ascii="Times New Roman" w:hAnsi="Times New Roman" w:cs="Times New Roman"/>
          <w:color w:val="000000"/>
          <w:sz w:val="24"/>
          <w:szCs w:val="24"/>
        </w:rPr>
      </w:pPr>
    </w:p>
    <w:p w:rsidR="006B1627" w:rsidRPr="0063152E" w:rsidRDefault="006B1627" w:rsidP="006B1627">
      <w:pPr>
        <w:pStyle w:val="ListParagraph"/>
        <w:numPr>
          <w:ilvl w:val="0"/>
          <w:numId w:val="2"/>
        </w:numPr>
        <w:tabs>
          <w:tab w:val="left" w:pos="426"/>
        </w:tabs>
        <w:spacing w:after="0" w:line="480" w:lineRule="auto"/>
        <w:ind w:left="426" w:hanging="426"/>
        <w:jc w:val="both"/>
        <w:rPr>
          <w:rFonts w:ascii="Times New Roman" w:hAnsi="Times New Roman" w:cs="Times New Roman"/>
          <w:b/>
          <w:sz w:val="24"/>
          <w:szCs w:val="24"/>
        </w:rPr>
      </w:pPr>
      <w:r w:rsidRPr="0063152E">
        <w:rPr>
          <w:rFonts w:ascii="Times New Roman" w:hAnsi="Times New Roman" w:cs="Times New Roman"/>
          <w:b/>
          <w:sz w:val="24"/>
          <w:szCs w:val="24"/>
        </w:rPr>
        <w:t>Teknik Pengumpulan Data</w:t>
      </w:r>
    </w:p>
    <w:p w:rsidR="006B1627" w:rsidRPr="0063152E" w:rsidRDefault="006B1627" w:rsidP="006B1627">
      <w:pPr>
        <w:pStyle w:val="ListParagraph"/>
        <w:tabs>
          <w:tab w:val="left" w:pos="426"/>
        </w:tabs>
        <w:spacing w:after="0" w:line="480" w:lineRule="auto"/>
        <w:ind w:left="426"/>
        <w:jc w:val="both"/>
        <w:rPr>
          <w:rFonts w:ascii="Times New Roman" w:hAnsi="Times New Roman" w:cs="Times New Roman"/>
          <w:b/>
          <w:sz w:val="24"/>
          <w:szCs w:val="24"/>
        </w:rPr>
      </w:pPr>
      <w:r w:rsidRPr="0063152E">
        <w:rPr>
          <w:rFonts w:ascii="Times New Roman" w:hAnsi="Times New Roman" w:cs="Times New Roman"/>
          <w:color w:val="000000"/>
          <w:sz w:val="24"/>
          <w:szCs w:val="24"/>
        </w:rPr>
        <w:t>Dalam studi kasus ini metode pengumpulan data yang digunakan adalah dengan pengumpulan data primer dan sekunder.</w:t>
      </w:r>
    </w:p>
    <w:p w:rsidR="006B1627" w:rsidRPr="0063152E" w:rsidRDefault="006B1627" w:rsidP="006B1627">
      <w:pPr>
        <w:pStyle w:val="ListParagraph"/>
        <w:numPr>
          <w:ilvl w:val="0"/>
          <w:numId w:val="5"/>
        </w:numPr>
        <w:tabs>
          <w:tab w:val="left" w:pos="567"/>
          <w:tab w:val="left" w:pos="851"/>
        </w:tabs>
        <w:spacing w:line="480" w:lineRule="auto"/>
        <w:ind w:firstLine="66"/>
        <w:jc w:val="both"/>
        <w:rPr>
          <w:rFonts w:ascii="Times New Roman" w:hAnsi="Times New Roman" w:cs="Times New Roman"/>
        </w:rPr>
      </w:pPr>
      <w:r w:rsidRPr="0063152E">
        <w:rPr>
          <w:rFonts w:ascii="Times New Roman" w:hAnsi="Times New Roman" w:cs="Times New Roman"/>
          <w:color w:val="000000"/>
          <w:sz w:val="24"/>
          <w:szCs w:val="24"/>
        </w:rPr>
        <w:t>Data primer</w:t>
      </w:r>
    </w:p>
    <w:p w:rsidR="006B1627" w:rsidRPr="0063152E" w:rsidRDefault="006B1627" w:rsidP="006B1627">
      <w:pPr>
        <w:pStyle w:val="ListParagraph"/>
        <w:tabs>
          <w:tab w:val="left" w:pos="567"/>
          <w:tab w:val="left" w:pos="851"/>
        </w:tabs>
        <w:spacing w:line="480" w:lineRule="auto"/>
        <w:ind w:left="851"/>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lastRenderedPageBreak/>
        <w:t>Data yang diperoleh dari responden melalui kuesioner, kelompok fokus, dan panel, atau juga data hasil wawancara peneliti dengan nara sumber. Data yang diperoleh dari data primer ini harus diolah lagi. Sumber data yang langsung memberikan data kepada pengumpul data. (Wiratna Sujarweni, 2019)</w:t>
      </w:r>
    </w:p>
    <w:p w:rsidR="006B1627" w:rsidRPr="0063152E" w:rsidRDefault="006B1627" w:rsidP="006B1627">
      <w:pPr>
        <w:pStyle w:val="ListParagraph"/>
        <w:numPr>
          <w:ilvl w:val="0"/>
          <w:numId w:val="6"/>
        </w:numPr>
        <w:tabs>
          <w:tab w:val="left" w:pos="567"/>
          <w:tab w:val="left" w:pos="851"/>
          <w:tab w:val="left" w:pos="1276"/>
        </w:tabs>
        <w:spacing w:line="480" w:lineRule="auto"/>
        <w:ind w:firstLine="131"/>
        <w:jc w:val="both"/>
        <w:rPr>
          <w:rFonts w:ascii="Times New Roman" w:hAnsi="Times New Roman" w:cs="Times New Roman"/>
        </w:rPr>
      </w:pPr>
      <w:r w:rsidRPr="0063152E">
        <w:rPr>
          <w:rFonts w:ascii="Times New Roman" w:hAnsi="Times New Roman" w:cs="Times New Roman"/>
          <w:color w:val="000000"/>
          <w:sz w:val="24"/>
          <w:szCs w:val="24"/>
        </w:rPr>
        <w:t xml:space="preserve">Wawancara </w:t>
      </w:r>
    </w:p>
    <w:p w:rsidR="006B1627" w:rsidRPr="0063152E" w:rsidRDefault="006B1627" w:rsidP="006B1627">
      <w:pPr>
        <w:pStyle w:val="ListParagraph"/>
        <w:tabs>
          <w:tab w:val="left" w:pos="567"/>
          <w:tab w:val="left" w:pos="851"/>
        </w:tabs>
        <w:spacing w:line="480" w:lineRule="auto"/>
        <w:ind w:left="1276"/>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Wawancara adalah salah satu instrumen yang digunakan untuk menggali data secara lisan. Hal ini haruslah dilakukan secara mendalam agar mendapatkan data yang valid dan detail. (Wiratna Sujarweni, 2019).</w:t>
      </w:r>
    </w:p>
    <w:p w:rsidR="006B1627" w:rsidRPr="0063152E" w:rsidRDefault="006B1627" w:rsidP="006B1627">
      <w:pPr>
        <w:pStyle w:val="ListParagraph"/>
        <w:tabs>
          <w:tab w:val="left" w:pos="567"/>
          <w:tab w:val="left" w:pos="851"/>
        </w:tabs>
        <w:spacing w:line="480" w:lineRule="auto"/>
        <w:ind w:left="1276"/>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Wawancara yang dilakukan pada Ny. F meliputi biodata pasien secara lengkap, keluham, riwayat kesehatan ibu sekarang dan lalu, riwayat kesehatan keluarga, riwayat menstruasi, riwayat persalinan, hubungan sosial, da data kebiasaan sehari-hari. Wawancara dicatat dilembar catatan yang berpedoman pada format asuhan kebidanan.</w:t>
      </w:r>
    </w:p>
    <w:p w:rsidR="006B1627" w:rsidRPr="0063152E" w:rsidRDefault="006B1627" w:rsidP="006B1627">
      <w:pPr>
        <w:pStyle w:val="ListParagraph"/>
        <w:tabs>
          <w:tab w:val="left" w:pos="567"/>
          <w:tab w:val="left" w:pos="851"/>
        </w:tabs>
        <w:spacing w:line="480" w:lineRule="auto"/>
        <w:ind w:left="1276"/>
        <w:jc w:val="both"/>
        <w:rPr>
          <w:rFonts w:ascii="Times New Roman" w:hAnsi="Times New Roman" w:cs="Times New Roman"/>
          <w:color w:val="000000"/>
          <w:sz w:val="24"/>
          <w:szCs w:val="24"/>
        </w:rPr>
      </w:pPr>
    </w:p>
    <w:p w:rsidR="006B1627" w:rsidRPr="0063152E" w:rsidRDefault="006B1627" w:rsidP="006B1627">
      <w:pPr>
        <w:pStyle w:val="ListParagraph"/>
        <w:numPr>
          <w:ilvl w:val="0"/>
          <w:numId w:val="5"/>
        </w:numPr>
        <w:tabs>
          <w:tab w:val="left" w:pos="851"/>
        </w:tabs>
        <w:spacing w:line="480" w:lineRule="auto"/>
        <w:ind w:firstLine="66"/>
        <w:jc w:val="both"/>
        <w:rPr>
          <w:rFonts w:ascii="Times New Roman" w:hAnsi="Times New Roman" w:cs="Times New Roman"/>
        </w:rPr>
      </w:pPr>
      <w:r w:rsidRPr="0063152E">
        <w:rPr>
          <w:rFonts w:ascii="Times New Roman" w:hAnsi="Times New Roman" w:cs="Times New Roman"/>
          <w:color w:val="000000"/>
          <w:sz w:val="24"/>
          <w:szCs w:val="24"/>
        </w:rPr>
        <w:t xml:space="preserve">Data sekunder </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Data yang didapat dari catatan, buku, majalah berupa laporan keungan publikasi perusahaan, laporan pemerintah, artikel, buku-buku sebagai teori, majalah dan sebagainya. Data yang diperoleh dari data sekunder ini tidak perlu diolah lagi. Sumber yang tidak langsung memberikan data pada pengumpulan data. (Wiratna Sujarweni, 2019)</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Data yang didapat dari catatan buku KIA Ny.F dan buku Resgister Bidan Leli Rahmawati,  S.ST.</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color w:val="000000"/>
          <w:sz w:val="24"/>
          <w:szCs w:val="24"/>
        </w:rPr>
      </w:pPr>
    </w:p>
    <w:p w:rsidR="006B1627" w:rsidRPr="0063152E" w:rsidRDefault="006B1627" w:rsidP="006B1627">
      <w:pPr>
        <w:pStyle w:val="ListParagraph"/>
        <w:numPr>
          <w:ilvl w:val="0"/>
          <w:numId w:val="2"/>
        </w:numPr>
        <w:spacing w:after="0" w:line="480" w:lineRule="auto"/>
        <w:ind w:left="357" w:hanging="357"/>
        <w:jc w:val="both"/>
        <w:rPr>
          <w:rFonts w:ascii="Times New Roman" w:hAnsi="Times New Roman" w:cs="Times New Roman"/>
          <w:b/>
          <w:sz w:val="24"/>
          <w:szCs w:val="24"/>
        </w:rPr>
      </w:pPr>
      <w:r w:rsidRPr="0063152E">
        <w:rPr>
          <w:rFonts w:ascii="Times New Roman" w:hAnsi="Times New Roman" w:cs="Times New Roman"/>
          <w:b/>
          <w:sz w:val="24"/>
          <w:szCs w:val="24"/>
        </w:rPr>
        <w:lastRenderedPageBreak/>
        <w:t>Triagulasi Data</w:t>
      </w:r>
    </w:p>
    <w:p w:rsidR="006B1627" w:rsidRPr="0063152E" w:rsidRDefault="006B1627" w:rsidP="006B1627">
      <w:pPr>
        <w:spacing w:line="480" w:lineRule="auto"/>
        <w:ind w:left="357"/>
        <w:jc w:val="both"/>
        <w:rPr>
          <w:rFonts w:ascii="Times New Roman" w:hAnsi="Times New Roman" w:cs="Times New Roman"/>
        </w:rPr>
      </w:pPr>
      <w:r w:rsidRPr="0063152E">
        <w:rPr>
          <w:rFonts w:ascii="Times New Roman" w:hAnsi="Times New Roman" w:cs="Times New Roman"/>
          <w:color w:val="000000"/>
          <w:sz w:val="24"/>
          <w:szCs w:val="24"/>
        </w:rPr>
        <w:t xml:space="preserve">      Triangulasi merupakan teknik pengumpulan data yang bersifat menggabungkan dari berbagai teknik pengumpulan data dan sumber data yang telah ada. (Frenti Hikmawanti, 2017)</w:t>
      </w:r>
    </w:p>
    <w:p w:rsidR="006B1627" w:rsidRPr="0063152E" w:rsidRDefault="006B1627" w:rsidP="006B1627">
      <w:pPr>
        <w:tabs>
          <w:tab w:val="left" w:pos="709"/>
          <w:tab w:val="left" w:pos="851"/>
          <w:tab w:val="left" w:pos="1134"/>
        </w:tabs>
        <w:spacing w:line="480" w:lineRule="auto"/>
        <w:ind w:left="357"/>
        <w:jc w:val="both"/>
        <w:rPr>
          <w:rFonts w:ascii="Times New Roman" w:hAnsi="Times New Roman" w:cs="Times New Roman"/>
          <w:color w:val="000000"/>
          <w:sz w:val="24"/>
          <w:szCs w:val="24"/>
        </w:rPr>
      </w:pPr>
      <w:r w:rsidRPr="0063152E">
        <w:rPr>
          <w:rFonts w:ascii="Times New Roman" w:hAnsi="Times New Roman" w:cs="Times New Roman"/>
          <w:color w:val="000000"/>
          <w:sz w:val="24"/>
          <w:szCs w:val="24"/>
        </w:rPr>
        <w:t xml:space="preserve">      Pada studi kasus ini data di ambil di PMB Leli Rahmawati, S.ST Waluyojati Kabupaten Pringsewu yang datang pada bulan Desember 2019, yaitu Ny. F umur 29 No register 695.</w:t>
      </w:r>
    </w:p>
    <w:p w:rsidR="006B1627" w:rsidRPr="0063152E" w:rsidRDefault="006B1627" w:rsidP="006B1627">
      <w:pPr>
        <w:pStyle w:val="ListParagraph"/>
        <w:numPr>
          <w:ilvl w:val="0"/>
          <w:numId w:val="2"/>
        </w:numPr>
        <w:spacing w:after="0" w:line="480" w:lineRule="auto"/>
        <w:ind w:left="357" w:hanging="357"/>
        <w:jc w:val="both"/>
        <w:rPr>
          <w:rFonts w:ascii="Times New Roman" w:hAnsi="Times New Roman" w:cs="Times New Roman"/>
          <w:b/>
          <w:sz w:val="24"/>
          <w:szCs w:val="24"/>
        </w:rPr>
      </w:pPr>
      <w:r w:rsidRPr="0063152E">
        <w:rPr>
          <w:rFonts w:ascii="Times New Roman" w:hAnsi="Times New Roman" w:cs="Times New Roman"/>
          <w:b/>
          <w:sz w:val="24"/>
          <w:szCs w:val="24"/>
        </w:rPr>
        <w:t>Alat dan Bahan</w:t>
      </w:r>
    </w:p>
    <w:p w:rsidR="006B1627" w:rsidRPr="0063152E" w:rsidRDefault="006B1627" w:rsidP="006B1627">
      <w:pPr>
        <w:pStyle w:val="ListParagraph"/>
        <w:tabs>
          <w:tab w:val="left" w:pos="851"/>
        </w:tabs>
        <w:spacing w:line="480" w:lineRule="auto"/>
        <w:ind w:left="426"/>
        <w:jc w:val="both"/>
        <w:rPr>
          <w:rFonts w:ascii="Times New Roman" w:hAnsi="Times New Roman" w:cs="Times New Roman"/>
          <w:sz w:val="24"/>
          <w:szCs w:val="24"/>
        </w:rPr>
      </w:pPr>
      <w:r w:rsidRPr="0063152E">
        <w:rPr>
          <w:rFonts w:ascii="Times New Roman" w:hAnsi="Times New Roman" w:cs="Times New Roman"/>
          <w:sz w:val="24"/>
          <w:szCs w:val="24"/>
        </w:rPr>
        <w:t>Alat dan bahan yang dibutuhkan dalam pengambilan data antara lain :</w:t>
      </w:r>
    </w:p>
    <w:p w:rsidR="006B1627" w:rsidRPr="0063152E" w:rsidRDefault="006B1627" w:rsidP="006B1627">
      <w:pPr>
        <w:pStyle w:val="ListParagraph"/>
        <w:numPr>
          <w:ilvl w:val="0"/>
          <w:numId w:val="1"/>
        </w:numPr>
        <w:tabs>
          <w:tab w:val="left" w:pos="851"/>
        </w:tabs>
        <w:spacing w:line="480" w:lineRule="auto"/>
        <w:ind w:hanging="720"/>
        <w:jc w:val="both"/>
        <w:rPr>
          <w:rFonts w:ascii="Times New Roman" w:hAnsi="Times New Roman" w:cs="Times New Roman"/>
          <w:sz w:val="24"/>
          <w:szCs w:val="24"/>
        </w:rPr>
      </w:pPr>
      <w:r w:rsidRPr="0063152E">
        <w:rPr>
          <w:rFonts w:ascii="Times New Roman" w:hAnsi="Times New Roman" w:cs="Times New Roman"/>
          <w:sz w:val="24"/>
          <w:szCs w:val="24"/>
        </w:rPr>
        <w:t>Alat dan bahan dalam pengambilan data</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Format askeb pada kehamilan, dan lembar observasi, alat tulis, kamera.</w:t>
      </w:r>
    </w:p>
    <w:p w:rsidR="006B1627" w:rsidRPr="0063152E" w:rsidRDefault="006B1627" w:rsidP="006B1627">
      <w:pPr>
        <w:pStyle w:val="ListParagraph"/>
        <w:numPr>
          <w:ilvl w:val="0"/>
          <w:numId w:val="1"/>
        </w:numPr>
        <w:tabs>
          <w:tab w:val="left" w:pos="851"/>
        </w:tabs>
        <w:spacing w:line="480" w:lineRule="auto"/>
        <w:ind w:hanging="720"/>
        <w:jc w:val="both"/>
        <w:rPr>
          <w:rFonts w:ascii="Times New Roman" w:hAnsi="Times New Roman" w:cs="Times New Roman"/>
          <w:sz w:val="24"/>
          <w:szCs w:val="24"/>
        </w:rPr>
      </w:pPr>
      <w:r w:rsidRPr="0063152E">
        <w:rPr>
          <w:rFonts w:ascii="Times New Roman" w:hAnsi="Times New Roman" w:cs="Times New Roman"/>
          <w:sz w:val="24"/>
          <w:szCs w:val="24"/>
        </w:rPr>
        <w:t>Alat dan bahan dalam melakukan pemeriksaan fisik dan observasi</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Tensi meter, stetoskop, doppler, timbangan, pita LILA,medline, underpet, handscoon, infus set, spuit,  partus set, heating set, delle, lampu sorot, obat (oxytocin, vit K, HB 0, salep mata, lidokain), lembar partograf,  alat KB ( suntik KB )</w:t>
      </w:r>
    </w:p>
    <w:p w:rsidR="006B1627" w:rsidRPr="0063152E" w:rsidRDefault="006B1627" w:rsidP="006B1627">
      <w:pPr>
        <w:pStyle w:val="ListParagraph"/>
        <w:numPr>
          <w:ilvl w:val="0"/>
          <w:numId w:val="1"/>
        </w:numPr>
        <w:tabs>
          <w:tab w:val="left" w:pos="851"/>
        </w:tabs>
        <w:spacing w:line="480" w:lineRule="auto"/>
        <w:ind w:hanging="720"/>
        <w:jc w:val="both"/>
        <w:rPr>
          <w:rFonts w:ascii="Times New Roman" w:hAnsi="Times New Roman" w:cs="Times New Roman"/>
          <w:sz w:val="24"/>
          <w:szCs w:val="24"/>
        </w:rPr>
      </w:pPr>
      <w:r w:rsidRPr="0063152E">
        <w:rPr>
          <w:rFonts w:ascii="Times New Roman" w:hAnsi="Times New Roman" w:cs="Times New Roman"/>
          <w:sz w:val="24"/>
          <w:szCs w:val="24"/>
        </w:rPr>
        <w:t>Alat dan bahan yang digunakan selama proses pembuatan LTA</w:t>
      </w:r>
    </w:p>
    <w:p w:rsidR="006B1627" w:rsidRPr="0063152E" w:rsidRDefault="006B1627" w:rsidP="006B1627">
      <w:pPr>
        <w:pStyle w:val="ListParagraph"/>
        <w:tabs>
          <w:tab w:val="left" w:pos="851"/>
        </w:tabs>
        <w:spacing w:line="480" w:lineRule="auto"/>
        <w:ind w:left="851"/>
        <w:jc w:val="both"/>
        <w:rPr>
          <w:rFonts w:ascii="Times New Roman" w:hAnsi="Times New Roman" w:cs="Times New Roman"/>
          <w:sz w:val="24"/>
          <w:szCs w:val="24"/>
        </w:rPr>
      </w:pPr>
      <w:r w:rsidRPr="0063152E">
        <w:rPr>
          <w:rFonts w:ascii="Times New Roman" w:hAnsi="Times New Roman" w:cs="Times New Roman"/>
          <w:sz w:val="24"/>
          <w:szCs w:val="24"/>
        </w:rPr>
        <w:t>Leptop, alat tulis (buku, pena, tinta, kertas HVS), printer, jaringan internet (google, jurnal, website dan artikel), buku KIA.</w:t>
      </w:r>
    </w:p>
    <w:p w:rsidR="006B1627" w:rsidRPr="0063152E" w:rsidRDefault="006B1627" w:rsidP="006B1627">
      <w:pPr>
        <w:rPr>
          <w:rFonts w:ascii="Times New Roman" w:hAnsi="Times New Roman" w:cs="Times New Roman"/>
          <w:sz w:val="24"/>
          <w:szCs w:val="24"/>
        </w:rPr>
      </w:pPr>
      <w:r w:rsidRPr="0063152E">
        <w:rPr>
          <w:rFonts w:ascii="Times New Roman" w:hAnsi="Times New Roman" w:cs="Times New Roman"/>
          <w:sz w:val="24"/>
          <w:szCs w:val="24"/>
        </w:rPr>
        <w:br w:type="page"/>
      </w:r>
    </w:p>
    <w:p w:rsidR="00D857D7" w:rsidRDefault="00D857D7"/>
    <w:sectPr w:rsidR="00D857D7" w:rsidSect="00420E9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5463D"/>
    <w:multiLevelType w:val="hybridMultilevel"/>
    <w:tmpl w:val="8A2675DA"/>
    <w:lvl w:ilvl="0" w:tplc="B76AF32C">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2DE13F58"/>
    <w:multiLevelType w:val="hybridMultilevel"/>
    <w:tmpl w:val="EE803F90"/>
    <w:lvl w:ilvl="0" w:tplc="DB06056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F4137"/>
    <w:multiLevelType w:val="hybridMultilevel"/>
    <w:tmpl w:val="36301A4C"/>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
    <w:nsid w:val="31C872E0"/>
    <w:multiLevelType w:val="hybridMultilevel"/>
    <w:tmpl w:val="5582F4F8"/>
    <w:lvl w:ilvl="0" w:tplc="9294CD38">
      <w:start w:val="1"/>
      <w:numFmt w:val="decimal"/>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
    <w:nsid w:val="393A170C"/>
    <w:multiLevelType w:val="hybridMultilevel"/>
    <w:tmpl w:val="C41E5C66"/>
    <w:lvl w:ilvl="0" w:tplc="508093C4">
      <w:start w:val="1"/>
      <w:numFmt w:val="lowerLetter"/>
      <w:lvlText w:val="%1)"/>
      <w:lvlJc w:val="left"/>
      <w:pPr>
        <w:ind w:left="720"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45A63FF0"/>
    <w:multiLevelType w:val="hybridMultilevel"/>
    <w:tmpl w:val="32100126"/>
    <w:lvl w:ilvl="0" w:tplc="82DA791A">
      <w:start w:val="1"/>
      <w:numFmt w:val="decimal"/>
      <w:lvlText w:val="%1."/>
      <w:lvlJc w:val="left"/>
      <w:pPr>
        <w:ind w:left="360" w:hanging="360"/>
      </w:pPr>
      <w:rPr>
        <w:rFonts w:ascii="Times New Roman" w:hAnsi="Times New Roman"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6"/>
  <w:proofState w:spelling="clean" w:grammar="clean"/>
  <w:defaultTabStop w:val="720"/>
  <w:characterSpacingControl w:val="doNotCompress"/>
  <w:compat/>
  <w:rsids>
    <w:rsidRoot w:val="006B1627"/>
    <w:rsid w:val="00420E94"/>
    <w:rsid w:val="006B162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1627"/>
    <w:pPr>
      <w:spacing w:after="200" w:line="276" w:lineRule="auto"/>
    </w:pPr>
    <w:rPr>
      <w:rFonts w:eastAsiaTheme="minorEastAsia"/>
      <w:lang w:val="id-ID" w:eastAsia="id-ID"/>
    </w:rPr>
  </w:style>
  <w:style w:type="paragraph" w:styleId="Heading1">
    <w:name w:val="heading 1"/>
    <w:basedOn w:val="Normal"/>
    <w:link w:val="Heading1Char"/>
    <w:uiPriority w:val="1"/>
    <w:qFormat/>
    <w:rsid w:val="006B162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B1627"/>
    <w:rPr>
      <w:rFonts w:ascii="Times New Roman" w:eastAsia="Times New Roman" w:hAnsi="Times New Roman" w:cs="Times New Roman"/>
      <w:b/>
      <w:bCs/>
      <w:kern w:val="36"/>
      <w:sz w:val="48"/>
      <w:szCs w:val="48"/>
      <w:lang w:val="id-ID" w:eastAsia="id-ID"/>
    </w:rPr>
  </w:style>
  <w:style w:type="paragraph" w:styleId="ListParagraph">
    <w:name w:val="List Paragraph"/>
    <w:aliases w:val="Sub C,Heading 1 Char1"/>
    <w:basedOn w:val="Normal"/>
    <w:link w:val="ListParagraphChar"/>
    <w:uiPriority w:val="34"/>
    <w:qFormat/>
    <w:rsid w:val="006B1627"/>
    <w:pPr>
      <w:ind w:left="720"/>
      <w:contextualSpacing/>
    </w:pPr>
  </w:style>
  <w:style w:type="character" w:customStyle="1" w:styleId="ListParagraphChar">
    <w:name w:val="List Paragraph Char"/>
    <w:aliases w:val="Sub C Char,Heading 1 Char1 Char"/>
    <w:basedOn w:val="DefaultParagraphFont"/>
    <w:link w:val="ListParagraph"/>
    <w:uiPriority w:val="34"/>
    <w:locked/>
    <w:rsid w:val="006B1627"/>
    <w:rPr>
      <w:rFonts w:eastAsiaTheme="minorEastAsia"/>
      <w:lang w:val="id-ID" w:eastAsia="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897</Words>
  <Characters>5119</Characters>
  <Application>Microsoft Office Word</Application>
  <DocSecurity>0</DocSecurity>
  <Lines>42</Lines>
  <Paragraphs>12</Paragraphs>
  <ScaleCrop>false</ScaleCrop>
  <Company/>
  <LinksUpToDate>false</LinksUpToDate>
  <CharactersWithSpaces>6004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2021-02-20T07:25:00Z</dcterms:created>
  <dcterms:modified xsi:type="dcterms:W3CDTF">2021-02-20T07:25:00Z</dcterms:modified>
</cp:coreProperties>
</file>