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CD" w:rsidRPr="00AA04F3" w:rsidRDefault="000863CD" w:rsidP="000863CD">
      <w:pPr>
        <w:spacing w:after="0" w:line="480" w:lineRule="auto"/>
        <w:ind w:left="360"/>
        <w:jc w:val="center"/>
        <w:rPr>
          <w:rFonts w:ascii="Times New Roman" w:eastAsia="Calibri" w:hAnsi="Times New Roman" w:cs="Times New Roman"/>
          <w:b/>
          <w:sz w:val="24"/>
          <w:szCs w:val="24"/>
        </w:rPr>
      </w:pPr>
      <w:r w:rsidRPr="00AA04F3">
        <w:rPr>
          <w:rFonts w:ascii="Times New Roman" w:eastAsia="Calibri" w:hAnsi="Times New Roman" w:cs="Times New Roman"/>
          <w:b/>
          <w:sz w:val="24"/>
          <w:szCs w:val="24"/>
        </w:rPr>
        <w:t>BAB III</w:t>
      </w:r>
    </w:p>
    <w:p w:rsidR="000863CD" w:rsidRDefault="000863CD" w:rsidP="000863CD">
      <w:pPr>
        <w:spacing w:after="0" w:line="480" w:lineRule="auto"/>
        <w:ind w:left="360"/>
        <w:jc w:val="center"/>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rPr>
        <w:t>METODE LAPORAN KASUS</w:t>
      </w:r>
    </w:p>
    <w:p w:rsidR="000863CD" w:rsidRPr="00393D47" w:rsidRDefault="000863CD" w:rsidP="000863CD">
      <w:pPr>
        <w:spacing w:after="0" w:line="480" w:lineRule="auto"/>
        <w:ind w:left="360"/>
        <w:jc w:val="center"/>
        <w:rPr>
          <w:rFonts w:ascii="Times New Roman" w:eastAsia="Calibri" w:hAnsi="Times New Roman" w:cs="Times New Roman"/>
          <w:b/>
          <w:sz w:val="24"/>
          <w:szCs w:val="24"/>
          <w:lang w:val="id-ID"/>
        </w:rPr>
      </w:pPr>
    </w:p>
    <w:p w:rsidR="000863CD" w:rsidRPr="00AA04F3" w:rsidRDefault="000863CD" w:rsidP="000863CD">
      <w:pPr>
        <w:keepNext/>
        <w:keepLines/>
        <w:numPr>
          <w:ilvl w:val="0"/>
          <w:numId w:val="8"/>
        </w:numPr>
        <w:spacing w:after="0" w:line="480" w:lineRule="auto"/>
        <w:ind w:left="363"/>
        <w:contextualSpacing/>
        <w:jc w:val="both"/>
        <w:outlineLvl w:val="0"/>
        <w:rPr>
          <w:rFonts w:ascii="Times New Roman" w:eastAsia="Times New Roman" w:hAnsi="Times New Roman" w:cs="Times New Roman"/>
          <w:b/>
          <w:bCs/>
          <w:color w:val="000000"/>
          <w:sz w:val="24"/>
          <w:szCs w:val="24"/>
          <w:lang w:val="id-ID"/>
        </w:rPr>
      </w:pPr>
      <w:proofErr w:type="spellStart"/>
      <w:r w:rsidRPr="00AA04F3">
        <w:rPr>
          <w:rFonts w:ascii="Times New Roman" w:eastAsia="Times New Roman" w:hAnsi="Times New Roman" w:cs="Times New Roman"/>
          <w:b/>
          <w:bCs/>
          <w:color w:val="000000"/>
          <w:sz w:val="24"/>
          <w:szCs w:val="24"/>
        </w:rPr>
        <w:t>Jenis</w:t>
      </w:r>
      <w:proofErr w:type="spellEnd"/>
      <w:r w:rsidRPr="00AA04F3">
        <w:rPr>
          <w:rFonts w:ascii="Times New Roman" w:eastAsia="Times New Roman" w:hAnsi="Times New Roman" w:cs="Times New Roman"/>
          <w:b/>
          <w:bCs/>
          <w:color w:val="000000"/>
          <w:sz w:val="24"/>
          <w:szCs w:val="24"/>
          <w:lang w:val="id-ID"/>
        </w:rPr>
        <w:t xml:space="preserve"> Laporan Studi Kasus</w:t>
      </w:r>
    </w:p>
    <w:p w:rsidR="000863CD" w:rsidRDefault="000863CD" w:rsidP="000863CD">
      <w:pPr>
        <w:keepNext/>
        <w:keepLines/>
        <w:spacing w:after="0" w:line="480" w:lineRule="auto"/>
        <w:ind w:left="352" w:firstLine="458"/>
        <w:jc w:val="both"/>
        <w:outlineLvl w:val="0"/>
        <w:rPr>
          <w:rFonts w:ascii="Times New Roman" w:hAnsi="Times New Roman" w:cs="Times New Roman"/>
          <w:sz w:val="24"/>
          <w:szCs w:val="24"/>
          <w:lang w:val="id-ID"/>
        </w:rPr>
      </w:pPr>
      <w:r w:rsidRPr="009947E9">
        <w:rPr>
          <w:rFonts w:ascii="Times New Roman" w:eastAsiaTheme="majorEastAsia" w:hAnsi="Times New Roman" w:cs="Times New Roman"/>
          <w:bCs/>
          <w:sz w:val="24"/>
          <w:szCs w:val="24"/>
          <w:lang w:val="id-ID"/>
        </w:rPr>
        <w:t xml:space="preserve">Jenis laporan studi kasus ini adalah deskriptif </w:t>
      </w:r>
      <w:r w:rsidRPr="009947E9">
        <w:rPr>
          <w:rFonts w:ascii="Times New Roman" w:hAnsi="Times New Roman" w:cs="Times New Roman"/>
          <w:sz w:val="24"/>
          <w:szCs w:val="24"/>
          <w:lang w:val="id-ID"/>
        </w:rPr>
        <w:t xml:space="preserve">yang merupakan </w:t>
      </w:r>
      <w:r w:rsidRPr="00AA04F3">
        <w:rPr>
          <w:rFonts w:ascii="Times New Roman" w:hAnsi="Times New Roman" w:cs="Times New Roman"/>
          <w:sz w:val="24"/>
          <w:szCs w:val="24"/>
          <w:lang w:val="id-ID"/>
        </w:rPr>
        <w:t>pendekatan yang digunakan untuk menyelidiki dan memahami sebuah kejadian atau masalah yang telah terjadi dengan mengumpulkan berbagai macam informasi yang kemudian diolah untuk mendapatkan sebuah solusi agar masalah yang diungkap dapat terselesaikandengan tujuan masalahnya dapat terselesaikan dan memperoleh perkembangan diri yang baik</w:t>
      </w:r>
      <w:r w:rsidRPr="009947E9">
        <w:rPr>
          <w:rFonts w:ascii="Times New Roman" w:hAnsi="Times New Roman" w:cs="Times New Roman"/>
          <w:sz w:val="24"/>
          <w:szCs w:val="24"/>
          <w:lang w:val="id-ID"/>
        </w:rPr>
        <w:t>.</w:t>
      </w:r>
      <w:r w:rsidRPr="009947E9">
        <w:rPr>
          <w:rFonts w:ascii="Times New Roman" w:eastAsiaTheme="majorEastAsia" w:hAnsi="Times New Roman" w:cs="Times New Roman"/>
          <w:bCs/>
          <w:color w:val="000000" w:themeColor="text1"/>
          <w:sz w:val="24"/>
          <w:szCs w:val="24"/>
          <w:lang w:val="id-ID"/>
        </w:rPr>
        <w:t>(Sugiyono, 2017)</w:t>
      </w:r>
      <w:r w:rsidRPr="009947E9">
        <w:rPr>
          <w:rFonts w:ascii="Times New Roman" w:eastAsiaTheme="majorEastAsia" w:hAnsi="Times New Roman" w:cs="Times New Roman"/>
          <w:bCs/>
          <w:sz w:val="24"/>
          <w:szCs w:val="24"/>
          <w:lang w:val="id-ID"/>
        </w:rPr>
        <w:t xml:space="preserve">. </w:t>
      </w:r>
      <w:r w:rsidRPr="00AA04F3">
        <w:rPr>
          <w:rFonts w:ascii="Times New Roman" w:eastAsia="+mn-ea" w:hAnsi="Times New Roman" w:cs="Times New Roman"/>
          <w:bCs/>
          <w:color w:val="000000"/>
          <w:sz w:val="24"/>
          <w:szCs w:val="24"/>
          <w:lang w:val="id-ID"/>
        </w:rPr>
        <w:t>Pe</w:t>
      </w:r>
      <w:proofErr w:type="spellStart"/>
      <w:r w:rsidRPr="00AA04F3">
        <w:rPr>
          <w:rFonts w:ascii="Times New Roman" w:eastAsia="+mn-ea" w:hAnsi="Times New Roman" w:cs="Times New Roman"/>
          <w:bCs/>
          <w:color w:val="000000"/>
          <w:sz w:val="24"/>
          <w:szCs w:val="24"/>
        </w:rPr>
        <w:t>nelitian</w:t>
      </w:r>
      <w:proofErr w:type="spellEnd"/>
      <w:r w:rsidRPr="00AA04F3">
        <w:rPr>
          <w:rFonts w:ascii="Times New Roman" w:eastAsia="+mn-ea" w:hAnsi="Times New Roman" w:cs="Times New Roman"/>
          <w:bCs/>
          <w:color w:val="000000"/>
          <w:sz w:val="24"/>
          <w:szCs w:val="24"/>
        </w:rPr>
        <w:t xml:space="preserve"> </w:t>
      </w:r>
      <w:r w:rsidRPr="00AA04F3">
        <w:rPr>
          <w:rFonts w:ascii="Times New Roman" w:eastAsia="+mn-ea" w:hAnsi="Times New Roman" w:cs="Times New Roman"/>
          <w:bCs/>
          <w:color w:val="000000"/>
          <w:sz w:val="24"/>
          <w:szCs w:val="24"/>
          <w:lang w:val="id-ID"/>
        </w:rPr>
        <w:t>ini menggunakan penelitianstudi kasus deskriptif pada Ny.</w:t>
      </w:r>
      <w:r w:rsidRPr="00AA04F3">
        <w:rPr>
          <w:rFonts w:ascii="Times New Roman" w:eastAsia="+mn-ea" w:hAnsi="Times New Roman" w:cs="Times New Roman"/>
          <w:bCs/>
          <w:color w:val="000000"/>
          <w:sz w:val="24"/>
          <w:szCs w:val="24"/>
        </w:rPr>
        <w:t xml:space="preserve"> A</w:t>
      </w:r>
      <w:r w:rsidRPr="00AA04F3">
        <w:rPr>
          <w:rFonts w:ascii="Times New Roman" w:eastAsia="+mn-ea" w:hAnsi="Times New Roman" w:cs="Times New Roman"/>
          <w:bCs/>
          <w:color w:val="000000"/>
          <w:sz w:val="24"/>
          <w:szCs w:val="24"/>
          <w:lang w:val="id-ID"/>
        </w:rPr>
        <w:t xml:space="preserve"> secara komprehensif di </w:t>
      </w:r>
      <w:r w:rsidRPr="00AA04F3">
        <w:rPr>
          <w:rFonts w:ascii="Times New Roman" w:hAnsi="Times New Roman" w:cs="Times New Roman"/>
          <w:sz w:val="24"/>
          <w:szCs w:val="24"/>
        </w:rPr>
        <w:t>PMB</w:t>
      </w:r>
      <w:r w:rsidRPr="00AA04F3">
        <w:rPr>
          <w:rFonts w:ascii="Times New Roman" w:hAnsi="Times New Roman" w:cs="Times New Roman"/>
          <w:color w:val="000000" w:themeColor="text1"/>
          <w:sz w:val="24"/>
          <w:szCs w:val="24"/>
        </w:rPr>
        <w:t xml:space="preserve"> </w:t>
      </w:r>
      <w:proofErr w:type="spellStart"/>
      <w:r w:rsidRPr="00AA04F3">
        <w:rPr>
          <w:rFonts w:ascii="Times New Roman" w:hAnsi="Times New Roman" w:cs="Times New Roman"/>
          <w:color w:val="000000" w:themeColor="text1"/>
          <w:sz w:val="24"/>
          <w:szCs w:val="24"/>
        </w:rPr>
        <w:t>Subandiyah</w:t>
      </w:r>
      <w:proofErr w:type="spellEnd"/>
      <w:r w:rsidRPr="00AA04F3">
        <w:rPr>
          <w:rFonts w:ascii="Times New Roman" w:hAnsi="Times New Roman" w:cs="Times New Roman"/>
          <w:color w:val="000000" w:themeColor="text1"/>
          <w:sz w:val="24"/>
          <w:szCs w:val="24"/>
        </w:rPr>
        <w:t xml:space="preserve">, </w:t>
      </w:r>
      <w:r w:rsidRPr="00AA04F3">
        <w:rPr>
          <w:rFonts w:ascii="Times New Roman" w:hAnsi="Times New Roman" w:cs="Times New Roman"/>
          <w:sz w:val="24"/>
          <w:szCs w:val="24"/>
        </w:rPr>
        <w:t xml:space="preserve">S.ST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 xml:space="preserve">Kecamatan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KabupatenPringsewu</w:t>
      </w:r>
      <w:r w:rsidRPr="00AA04F3">
        <w:rPr>
          <w:rFonts w:ascii="Times New Roman" w:hAnsi="Times New Roman" w:cs="Times New Roman"/>
          <w:sz w:val="24"/>
          <w:szCs w:val="24"/>
        </w:rPr>
        <w:t xml:space="preserve"> 2020</w:t>
      </w:r>
    </w:p>
    <w:p w:rsidR="000863CD" w:rsidRPr="00393D47" w:rsidRDefault="000863CD" w:rsidP="000863CD">
      <w:pPr>
        <w:keepNext/>
        <w:keepLines/>
        <w:spacing w:after="0"/>
        <w:ind w:left="352" w:firstLine="458"/>
        <w:jc w:val="both"/>
        <w:outlineLvl w:val="0"/>
        <w:rPr>
          <w:rFonts w:ascii="Times New Roman" w:eastAsiaTheme="majorEastAsia" w:hAnsi="Times New Roman" w:cs="Times New Roman"/>
          <w:bCs/>
          <w:sz w:val="24"/>
          <w:szCs w:val="24"/>
          <w:lang w:val="id-ID"/>
        </w:rPr>
      </w:pPr>
    </w:p>
    <w:p w:rsidR="000863CD" w:rsidRPr="00AA04F3" w:rsidRDefault="000863CD" w:rsidP="000863CD">
      <w:pPr>
        <w:keepNext/>
        <w:keepLines/>
        <w:numPr>
          <w:ilvl w:val="0"/>
          <w:numId w:val="8"/>
        </w:numPr>
        <w:spacing w:after="0" w:line="480" w:lineRule="auto"/>
        <w:ind w:left="360"/>
        <w:contextualSpacing/>
        <w:jc w:val="both"/>
        <w:outlineLvl w:val="0"/>
        <w:rPr>
          <w:rFonts w:ascii="Times New Roman" w:eastAsiaTheme="majorEastAsia" w:hAnsi="Times New Roman" w:cs="Times New Roman"/>
          <w:bCs/>
          <w:sz w:val="24"/>
          <w:szCs w:val="24"/>
        </w:rPr>
      </w:pPr>
      <w:proofErr w:type="spellStart"/>
      <w:r w:rsidRPr="00AA04F3">
        <w:rPr>
          <w:rFonts w:ascii="Times New Roman" w:eastAsia="Calibri" w:hAnsi="Times New Roman" w:cs="Times New Roman"/>
          <w:b/>
          <w:sz w:val="24"/>
          <w:szCs w:val="24"/>
        </w:rPr>
        <w:t>Lokasi</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dan</w:t>
      </w:r>
      <w:proofErr w:type="spellEnd"/>
      <w:r w:rsidRPr="00AA04F3">
        <w:rPr>
          <w:rFonts w:ascii="Times New Roman" w:eastAsia="Calibri" w:hAnsi="Times New Roman" w:cs="Times New Roman"/>
          <w:b/>
          <w:sz w:val="24"/>
          <w:szCs w:val="24"/>
        </w:rPr>
        <w:t xml:space="preserve"> </w:t>
      </w:r>
      <w:r w:rsidRPr="00AA04F3">
        <w:rPr>
          <w:rFonts w:ascii="Times New Roman" w:eastAsia="Calibri" w:hAnsi="Times New Roman" w:cs="Times New Roman"/>
          <w:b/>
          <w:sz w:val="24"/>
          <w:szCs w:val="24"/>
          <w:lang w:val="id-ID"/>
        </w:rPr>
        <w:t>waktu study kasus</w:t>
      </w:r>
    </w:p>
    <w:p w:rsidR="000863CD" w:rsidRPr="00AA04F3" w:rsidRDefault="000863CD" w:rsidP="000863CD">
      <w:pPr>
        <w:keepNext/>
        <w:keepLines/>
        <w:numPr>
          <w:ilvl w:val="0"/>
          <w:numId w:val="9"/>
        </w:numPr>
        <w:spacing w:after="0" w:line="480" w:lineRule="auto"/>
        <w:ind w:left="720"/>
        <w:contextualSpacing/>
        <w:jc w:val="both"/>
        <w:outlineLvl w:val="0"/>
        <w:rPr>
          <w:rFonts w:ascii="Times New Roman" w:eastAsiaTheme="majorEastAsia" w:hAnsi="Times New Roman" w:cs="Times New Roman"/>
          <w:bCs/>
          <w:sz w:val="24"/>
          <w:szCs w:val="24"/>
        </w:rPr>
      </w:pPr>
      <w:proofErr w:type="spellStart"/>
      <w:r w:rsidRPr="00AA04F3">
        <w:rPr>
          <w:rFonts w:ascii="Times New Roman" w:eastAsia="Calibri" w:hAnsi="Times New Roman" w:cs="Times New Roman"/>
          <w:sz w:val="24"/>
          <w:szCs w:val="24"/>
        </w:rPr>
        <w:t>Lokasi</w:t>
      </w:r>
      <w:proofErr w:type="spellEnd"/>
      <w:r w:rsidRPr="00AA04F3">
        <w:rPr>
          <w:rFonts w:ascii="Times New Roman" w:eastAsia="Calibri" w:hAnsi="Times New Roman" w:cs="Times New Roman"/>
          <w:sz w:val="24"/>
          <w:szCs w:val="24"/>
        </w:rPr>
        <w:t xml:space="preserve"> </w:t>
      </w:r>
    </w:p>
    <w:p w:rsidR="000863CD" w:rsidRPr="00AA04F3" w:rsidRDefault="000863CD" w:rsidP="000863CD">
      <w:pPr>
        <w:spacing w:after="0" w:line="480" w:lineRule="auto"/>
        <w:ind w:left="72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Lokasi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kasus</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akan</w:t>
      </w:r>
      <w:proofErr w:type="spellEnd"/>
      <w:proofErr w:type="gram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dilakukan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Praktik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Mandiri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Bidan</w:t>
      </w:r>
      <w:proofErr w:type="spellEnd"/>
      <w:r w:rsidRPr="00AA04F3">
        <w:rPr>
          <w:rFonts w:ascii="Times New Roman" w:eastAsia="Calibri" w:hAnsi="Times New Roman" w:cs="Times New Roman"/>
          <w:sz w:val="24"/>
          <w:szCs w:val="24"/>
        </w:rPr>
        <w:t xml:space="preserve"> (PMB) </w:t>
      </w:r>
      <w:proofErr w:type="spellStart"/>
      <w:r w:rsidRPr="00AA04F3">
        <w:rPr>
          <w:rFonts w:ascii="Times New Roman" w:eastAsia="Calibri" w:hAnsi="Times New Roman" w:cs="Times New Roman"/>
          <w:sz w:val="24"/>
          <w:szCs w:val="24"/>
        </w:rPr>
        <w:t>Subandiyah</w:t>
      </w:r>
      <w:proofErr w:type="spellEnd"/>
      <w:r w:rsidRPr="00AA04F3">
        <w:rPr>
          <w:rFonts w:ascii="Times New Roman" w:eastAsia="Calibri" w:hAnsi="Times New Roman" w:cs="Times New Roman"/>
          <w:sz w:val="24"/>
          <w:szCs w:val="24"/>
        </w:rPr>
        <w:t xml:space="preserve">, SST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kediaman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Ny</w:t>
      </w:r>
      <w:proofErr w:type="spellEnd"/>
      <w:r w:rsidRPr="00AA04F3">
        <w:rPr>
          <w:rFonts w:ascii="Times New Roman" w:eastAsia="Calibri" w:hAnsi="Times New Roman" w:cs="Times New Roman"/>
          <w:sz w:val="24"/>
          <w:szCs w:val="24"/>
        </w:rPr>
        <w:t xml:space="preserve">. </w:t>
      </w:r>
      <w:proofErr w:type="gramStart"/>
      <w:r w:rsidRPr="00AA04F3">
        <w:rPr>
          <w:rFonts w:ascii="Times New Roman" w:eastAsia="Calibri" w:hAnsi="Times New Roman" w:cs="Times New Roman"/>
          <w:sz w:val="24"/>
          <w:szCs w:val="24"/>
        </w:rPr>
        <w:t xml:space="preserve">A </w:t>
      </w:r>
      <w:proofErr w:type="spellStart"/>
      <w:r w:rsidRPr="00AA04F3">
        <w:rPr>
          <w:rFonts w:ascii="Times New Roman" w:eastAsia="Calibri" w:hAnsi="Times New Roman" w:cs="Times New Roman"/>
          <w:sz w:val="24"/>
          <w:szCs w:val="24"/>
        </w:rPr>
        <w:t>Kecamatan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Gadingrejo</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Kabupaten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Pringsewu</w:t>
      </w:r>
      <w:proofErr w:type="spellEnd"/>
      <w:r w:rsidRPr="00AA04F3">
        <w:rPr>
          <w:rFonts w:ascii="Times New Roman" w:eastAsia="Calibri" w:hAnsi="Times New Roman" w:cs="Times New Roman"/>
          <w:sz w:val="24"/>
          <w:szCs w:val="24"/>
        </w:rPr>
        <w:t>.</w:t>
      </w:r>
      <w:proofErr w:type="gramEnd"/>
    </w:p>
    <w:p w:rsidR="000863CD" w:rsidRPr="00393D47" w:rsidRDefault="000863CD" w:rsidP="000863CD">
      <w:pPr>
        <w:numPr>
          <w:ilvl w:val="0"/>
          <w:numId w:val="9"/>
        </w:numPr>
        <w:spacing w:after="0" w:line="480" w:lineRule="auto"/>
        <w:ind w:left="72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Waktu</w:t>
      </w:r>
      <w:proofErr w:type="spellEnd"/>
      <w:r w:rsidRPr="00AA04F3">
        <w:rPr>
          <w:rFonts w:ascii="Times New Roman" w:eastAsia="Calibri" w:hAnsi="Times New Roman" w:cs="Times New Roman"/>
          <w:sz w:val="24"/>
          <w:szCs w:val="24"/>
        </w:rPr>
        <w:t xml:space="preserve"> </w:t>
      </w:r>
    </w:p>
    <w:p w:rsidR="000863CD" w:rsidRDefault="000863CD" w:rsidP="000863CD">
      <w:pPr>
        <w:spacing w:after="0" w:line="480" w:lineRule="auto"/>
        <w:ind w:left="720"/>
        <w:contextualSpacing/>
        <w:jc w:val="both"/>
        <w:rPr>
          <w:rFonts w:ascii="Times New Roman" w:eastAsia="Calibri" w:hAnsi="Times New Roman" w:cs="Times New Roman"/>
          <w:sz w:val="24"/>
          <w:szCs w:val="24"/>
          <w:lang w:val="id-ID"/>
        </w:rPr>
      </w:pPr>
      <w:proofErr w:type="spellStart"/>
      <w:r w:rsidRPr="00393D47">
        <w:rPr>
          <w:rFonts w:ascii="Times New Roman" w:eastAsia="Calibri" w:hAnsi="Times New Roman" w:cs="Times New Roman"/>
          <w:sz w:val="24"/>
          <w:szCs w:val="24"/>
        </w:rPr>
        <w:t>Waktu</w:t>
      </w:r>
      <w:proofErr w:type="spell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studi</w:t>
      </w:r>
      <w:proofErr w:type="spell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kasus</w:t>
      </w:r>
      <w:proofErr w:type="spellEnd"/>
      <w:r w:rsidRPr="00393D47">
        <w:rPr>
          <w:rFonts w:ascii="Times New Roman" w:eastAsia="Calibri" w:hAnsi="Times New Roman" w:cs="Times New Roman"/>
          <w:sz w:val="24"/>
          <w:szCs w:val="24"/>
        </w:rPr>
        <w:t xml:space="preserve"> </w:t>
      </w:r>
      <w:proofErr w:type="spellStart"/>
      <w:proofErr w:type="gramStart"/>
      <w:r w:rsidRPr="00393D47">
        <w:rPr>
          <w:rFonts w:ascii="Times New Roman" w:eastAsia="Calibri" w:hAnsi="Times New Roman" w:cs="Times New Roman"/>
          <w:sz w:val="24"/>
          <w:szCs w:val="24"/>
        </w:rPr>
        <w:t>akan</w:t>
      </w:r>
      <w:proofErr w:type="spellEnd"/>
      <w:proofErr w:type="gram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dilakukan</w:t>
      </w:r>
      <w:proofErr w:type="spell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pada</w:t>
      </w:r>
      <w:proofErr w:type="spell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bulan</w:t>
      </w:r>
      <w:proofErr w:type="spellEnd"/>
      <w:r w:rsidRPr="00393D47">
        <w:rPr>
          <w:rFonts w:ascii="Times New Roman" w:eastAsia="Calibri" w:hAnsi="Times New Roman" w:cs="Times New Roman"/>
          <w:sz w:val="24"/>
          <w:szCs w:val="24"/>
        </w:rPr>
        <w:t xml:space="preserve"> </w:t>
      </w:r>
      <w:proofErr w:type="spellStart"/>
      <w:r w:rsidRPr="00393D47">
        <w:rPr>
          <w:rFonts w:ascii="Times New Roman" w:eastAsia="Calibri" w:hAnsi="Times New Roman" w:cs="Times New Roman"/>
          <w:sz w:val="24"/>
          <w:szCs w:val="24"/>
        </w:rPr>
        <w:t>Desember</w:t>
      </w:r>
      <w:proofErr w:type="spellEnd"/>
      <w:r w:rsidRPr="00393D47">
        <w:rPr>
          <w:rFonts w:ascii="Times New Roman" w:eastAsia="Calibri" w:hAnsi="Times New Roman" w:cs="Times New Roman"/>
          <w:sz w:val="24"/>
          <w:szCs w:val="24"/>
        </w:rPr>
        <w:t xml:space="preserve"> 2019- </w:t>
      </w:r>
      <w:proofErr w:type="spellStart"/>
      <w:r w:rsidRPr="00393D47">
        <w:rPr>
          <w:rFonts w:ascii="Times New Roman" w:eastAsia="Calibri" w:hAnsi="Times New Roman" w:cs="Times New Roman"/>
          <w:sz w:val="24"/>
          <w:szCs w:val="24"/>
        </w:rPr>
        <w:t>Juli</w:t>
      </w:r>
      <w:proofErr w:type="spellEnd"/>
      <w:r w:rsidRPr="00393D47">
        <w:rPr>
          <w:rFonts w:ascii="Times New Roman" w:eastAsia="Calibri" w:hAnsi="Times New Roman" w:cs="Times New Roman"/>
          <w:sz w:val="24"/>
          <w:szCs w:val="24"/>
        </w:rPr>
        <w:t xml:space="preserve"> 2020</w:t>
      </w:r>
    </w:p>
    <w:p w:rsidR="000863CD" w:rsidRDefault="000863CD" w:rsidP="000863CD">
      <w:pPr>
        <w:spacing w:after="0" w:line="480" w:lineRule="auto"/>
        <w:ind w:left="720"/>
        <w:contextualSpacing/>
        <w:jc w:val="both"/>
        <w:rPr>
          <w:rFonts w:ascii="Times New Roman" w:eastAsia="Calibri" w:hAnsi="Times New Roman" w:cs="Times New Roman"/>
          <w:sz w:val="24"/>
          <w:szCs w:val="24"/>
          <w:lang w:val="id-ID"/>
        </w:rPr>
      </w:pPr>
    </w:p>
    <w:p w:rsidR="000863CD" w:rsidRDefault="000863CD" w:rsidP="000863CD">
      <w:pPr>
        <w:spacing w:after="0" w:line="480" w:lineRule="auto"/>
        <w:ind w:left="720"/>
        <w:contextualSpacing/>
        <w:jc w:val="both"/>
        <w:rPr>
          <w:rFonts w:ascii="Times New Roman" w:eastAsia="Calibri" w:hAnsi="Times New Roman" w:cs="Times New Roman"/>
          <w:sz w:val="24"/>
          <w:szCs w:val="24"/>
          <w:lang w:val="id-ID"/>
        </w:rPr>
      </w:pPr>
    </w:p>
    <w:p w:rsidR="000863CD" w:rsidRPr="00393D47" w:rsidRDefault="000863CD" w:rsidP="000863CD">
      <w:pPr>
        <w:spacing w:after="0" w:line="480" w:lineRule="auto"/>
        <w:ind w:left="720"/>
        <w:contextualSpacing/>
        <w:jc w:val="both"/>
        <w:rPr>
          <w:rFonts w:ascii="Times New Roman" w:eastAsia="Calibri" w:hAnsi="Times New Roman" w:cs="Times New Roman"/>
          <w:sz w:val="24"/>
          <w:szCs w:val="24"/>
          <w:lang w:val="id-ID"/>
        </w:rPr>
      </w:pPr>
    </w:p>
    <w:p w:rsidR="000863CD" w:rsidRPr="00AA04F3" w:rsidRDefault="000863CD" w:rsidP="000863CD">
      <w:pPr>
        <w:numPr>
          <w:ilvl w:val="0"/>
          <w:numId w:val="8"/>
        </w:numPr>
        <w:spacing w:after="0" w:line="480" w:lineRule="auto"/>
        <w:ind w:left="36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b/>
          <w:sz w:val="24"/>
          <w:szCs w:val="24"/>
        </w:rPr>
        <w:lastRenderedPageBreak/>
        <w:t>Subjek</w:t>
      </w:r>
      <w:proofErr w:type="spellEnd"/>
      <w:r w:rsidRPr="00AA04F3">
        <w:rPr>
          <w:rFonts w:ascii="Times New Roman" w:eastAsia="Calibri" w:hAnsi="Times New Roman" w:cs="Times New Roman"/>
          <w:b/>
          <w:sz w:val="24"/>
          <w:szCs w:val="24"/>
          <w:lang w:val="id-ID"/>
        </w:rPr>
        <w:t xml:space="preserve"> study k</w:t>
      </w:r>
      <w:proofErr w:type="spellStart"/>
      <w:r w:rsidRPr="00AA04F3">
        <w:rPr>
          <w:rFonts w:ascii="Times New Roman" w:eastAsia="Calibri" w:hAnsi="Times New Roman" w:cs="Times New Roman"/>
          <w:b/>
          <w:sz w:val="24"/>
          <w:szCs w:val="24"/>
        </w:rPr>
        <w:t>asus</w:t>
      </w:r>
      <w:proofErr w:type="spellEnd"/>
    </w:p>
    <w:p w:rsidR="000863CD" w:rsidRPr="00AA04F3" w:rsidRDefault="000863CD" w:rsidP="000863CD">
      <w:pPr>
        <w:spacing w:after="0" w:line="480" w:lineRule="auto"/>
        <w:ind w:left="349" w:firstLine="425"/>
        <w:jc w:val="both"/>
        <w:rPr>
          <w:rFonts w:ascii="Times New Roman" w:hAnsi="Times New Roman" w:cs="Times New Roman"/>
          <w:sz w:val="24"/>
          <w:szCs w:val="24"/>
        </w:rPr>
      </w:pPr>
      <w:r w:rsidRPr="00AA04F3">
        <w:rPr>
          <w:rFonts w:ascii="Times New Roman" w:hAnsi="Times New Roman" w:cs="Times New Roman"/>
          <w:sz w:val="24"/>
          <w:szCs w:val="24"/>
          <w:lang w:val="id-ID"/>
        </w:rPr>
        <w:t>Subjek study kasus  adalah subjek yang menjadi sasaran untuk diteliti dan menjadi pusat perhatian peneliti (Arikunto, 201</w:t>
      </w:r>
      <w:r w:rsidRPr="00AA04F3">
        <w:rPr>
          <w:rFonts w:ascii="Times New Roman" w:hAnsi="Times New Roman" w:cs="Times New Roman"/>
          <w:sz w:val="24"/>
          <w:szCs w:val="24"/>
        </w:rPr>
        <w:t>4</w:t>
      </w:r>
      <w:r w:rsidRPr="00AA04F3">
        <w:rPr>
          <w:rFonts w:ascii="Times New Roman" w:hAnsi="Times New Roman" w:cs="Times New Roman"/>
          <w:sz w:val="24"/>
          <w:szCs w:val="24"/>
          <w:lang w:val="id-ID"/>
        </w:rPr>
        <w:t>)</w:t>
      </w:r>
      <w:r w:rsidRPr="00AA04F3">
        <w:rPr>
          <w:rFonts w:ascii="Times New Roman" w:hAnsi="Times New Roman" w:cs="Times New Roman"/>
          <w:sz w:val="24"/>
          <w:szCs w:val="24"/>
        </w:rPr>
        <w:t>.</w:t>
      </w:r>
    </w:p>
    <w:p w:rsidR="000863CD" w:rsidRDefault="000863CD" w:rsidP="000863CD">
      <w:pPr>
        <w:spacing w:after="0" w:line="480" w:lineRule="auto"/>
        <w:ind w:left="349" w:firstLine="425"/>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 Dalam penelitian ini subjek yang digunakan yaitu pada Ny.</w:t>
      </w:r>
      <w:r w:rsidRPr="00AA04F3">
        <w:rPr>
          <w:rFonts w:ascii="Times New Roman" w:hAnsi="Times New Roman" w:cs="Times New Roman"/>
          <w:sz w:val="24"/>
          <w:szCs w:val="24"/>
        </w:rPr>
        <w:t xml:space="preserve"> A</w:t>
      </w:r>
      <w:r w:rsidRPr="00AA04F3">
        <w:rPr>
          <w:rFonts w:ascii="Times New Roman" w:hAnsi="Times New Roman" w:cs="Times New Roman"/>
          <w:sz w:val="24"/>
          <w:szCs w:val="24"/>
          <w:lang w:val="id-ID"/>
        </w:rPr>
        <w:t xml:space="preserve"> dengan</w:t>
      </w:r>
      <w:r w:rsidRPr="00AA04F3">
        <w:rPr>
          <w:rFonts w:ascii="Times New Roman" w:hAnsi="Times New Roman" w:cs="Times New Roman"/>
          <w:sz w:val="24"/>
          <w:szCs w:val="24"/>
        </w:rPr>
        <w:t xml:space="preserve"> </w:t>
      </w:r>
      <w:proofErr w:type="spellStart"/>
      <w:r w:rsidRPr="00AA04F3">
        <w:rPr>
          <w:rFonts w:ascii="Times New Roman" w:hAnsi="Times New Roman" w:cs="Times New Roman"/>
          <w:sz w:val="24"/>
          <w:szCs w:val="24"/>
        </w:rPr>
        <w:t>usia</w:t>
      </w:r>
      <w:proofErr w:type="spellEnd"/>
      <w:r w:rsidRPr="00AA04F3">
        <w:rPr>
          <w:rFonts w:ascii="Times New Roman" w:hAnsi="Times New Roman" w:cs="Times New Roman"/>
          <w:sz w:val="24"/>
          <w:szCs w:val="24"/>
          <w:lang w:val="id-ID"/>
        </w:rPr>
        <w:t xml:space="preserve"> kehamilan </w:t>
      </w:r>
      <w:r w:rsidRPr="00AA04F3">
        <w:rPr>
          <w:rFonts w:ascii="Times New Roman" w:hAnsi="Times New Roman" w:cs="Times New Roman"/>
          <w:sz w:val="24"/>
          <w:szCs w:val="24"/>
        </w:rPr>
        <w:t xml:space="preserve">24 </w:t>
      </w:r>
      <w:proofErr w:type="spellStart"/>
      <w:r w:rsidRPr="00AA04F3">
        <w:rPr>
          <w:rFonts w:ascii="Times New Roman" w:hAnsi="Times New Roman" w:cs="Times New Roman"/>
          <w:sz w:val="24"/>
          <w:szCs w:val="24"/>
        </w:rPr>
        <w:t>minggu</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 xml:space="preserve">fisiologis trimester II diikuti </w:t>
      </w:r>
      <w:proofErr w:type="gramStart"/>
      <w:r w:rsidRPr="00AA04F3">
        <w:rPr>
          <w:rFonts w:ascii="Times New Roman" w:hAnsi="Times New Roman" w:cs="Times New Roman"/>
          <w:sz w:val="24"/>
          <w:szCs w:val="24"/>
          <w:lang w:val="id-ID"/>
        </w:rPr>
        <w:t>sampai  bersalin</w:t>
      </w:r>
      <w:proofErr w:type="gramEnd"/>
      <w:r w:rsidRPr="00AA04F3">
        <w:rPr>
          <w:rFonts w:ascii="Times New Roman" w:hAnsi="Times New Roman" w:cs="Times New Roman"/>
          <w:sz w:val="24"/>
          <w:szCs w:val="24"/>
          <w:lang w:val="id-ID"/>
        </w:rPr>
        <w:t xml:space="preserve">, nifas, bayi baru lahir dan KB secara komprehensif di </w:t>
      </w:r>
      <w:r w:rsidRPr="00AA04F3">
        <w:rPr>
          <w:rFonts w:ascii="Times New Roman" w:hAnsi="Times New Roman" w:cs="Times New Roman"/>
          <w:sz w:val="24"/>
          <w:szCs w:val="24"/>
        </w:rPr>
        <w:t>PMB</w:t>
      </w:r>
      <w:r w:rsidRPr="00AA04F3">
        <w:rPr>
          <w:rFonts w:ascii="Times New Roman" w:hAnsi="Times New Roman" w:cs="Times New Roman"/>
          <w:color w:val="000000" w:themeColor="text1"/>
          <w:sz w:val="24"/>
          <w:szCs w:val="24"/>
        </w:rPr>
        <w:t xml:space="preserve"> </w:t>
      </w:r>
      <w:proofErr w:type="spellStart"/>
      <w:r w:rsidRPr="00AA04F3">
        <w:rPr>
          <w:rFonts w:ascii="Times New Roman" w:hAnsi="Times New Roman" w:cs="Times New Roman"/>
          <w:color w:val="000000" w:themeColor="text1"/>
          <w:sz w:val="24"/>
          <w:szCs w:val="24"/>
        </w:rPr>
        <w:t>Subandiyah</w:t>
      </w:r>
      <w:proofErr w:type="spellEnd"/>
      <w:r w:rsidRPr="00AA04F3">
        <w:rPr>
          <w:rFonts w:ascii="Times New Roman" w:hAnsi="Times New Roman" w:cs="Times New Roman"/>
          <w:color w:val="000000" w:themeColor="text1"/>
          <w:sz w:val="24"/>
          <w:szCs w:val="24"/>
        </w:rPr>
        <w:t xml:space="preserve">, </w:t>
      </w:r>
      <w:r w:rsidRPr="00AA04F3">
        <w:rPr>
          <w:rFonts w:ascii="Times New Roman" w:hAnsi="Times New Roman" w:cs="Times New Roman"/>
          <w:sz w:val="24"/>
          <w:szCs w:val="24"/>
        </w:rPr>
        <w:t xml:space="preserve">S.ST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 xml:space="preserve">Kecamatan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KabupatenPringsewu</w:t>
      </w:r>
      <w:r w:rsidRPr="00AA04F3">
        <w:rPr>
          <w:rFonts w:ascii="Times New Roman" w:hAnsi="Times New Roman" w:cs="Times New Roman"/>
          <w:sz w:val="24"/>
          <w:szCs w:val="24"/>
        </w:rPr>
        <w:t xml:space="preserve"> </w:t>
      </w:r>
      <w:proofErr w:type="spellStart"/>
      <w:r w:rsidRPr="00AA04F3">
        <w:rPr>
          <w:rFonts w:ascii="Times New Roman" w:hAnsi="Times New Roman" w:cs="Times New Roman"/>
          <w:sz w:val="24"/>
          <w:szCs w:val="24"/>
        </w:rPr>
        <w:t>tahun</w:t>
      </w:r>
      <w:proofErr w:type="spellEnd"/>
      <w:r w:rsidRPr="00AA04F3">
        <w:rPr>
          <w:rFonts w:ascii="Times New Roman" w:hAnsi="Times New Roman" w:cs="Times New Roman"/>
          <w:sz w:val="24"/>
          <w:szCs w:val="24"/>
        </w:rPr>
        <w:t xml:space="preserve"> 2020.</w:t>
      </w:r>
    </w:p>
    <w:p w:rsidR="000863CD" w:rsidRPr="00393D47" w:rsidRDefault="000863CD" w:rsidP="000863CD">
      <w:pPr>
        <w:spacing w:after="0"/>
        <w:ind w:left="349" w:firstLine="425"/>
        <w:jc w:val="both"/>
        <w:rPr>
          <w:rFonts w:ascii="Times New Roman" w:hAnsi="Times New Roman" w:cs="Times New Roman"/>
          <w:sz w:val="24"/>
          <w:szCs w:val="24"/>
          <w:lang w:val="id-ID"/>
        </w:rPr>
      </w:pPr>
    </w:p>
    <w:p w:rsidR="000863CD" w:rsidRPr="00AA04F3" w:rsidRDefault="000863CD" w:rsidP="000863CD">
      <w:pPr>
        <w:numPr>
          <w:ilvl w:val="0"/>
          <w:numId w:val="8"/>
        </w:numPr>
        <w:spacing w:after="0" w:line="480" w:lineRule="auto"/>
        <w:ind w:left="360"/>
        <w:contextualSpacing/>
        <w:jc w:val="both"/>
        <w:rPr>
          <w:rFonts w:ascii="Times New Roman" w:hAnsi="Times New Roman" w:cs="Times New Roman"/>
          <w:sz w:val="24"/>
          <w:szCs w:val="24"/>
        </w:rPr>
      </w:pPr>
      <w:proofErr w:type="spellStart"/>
      <w:r w:rsidRPr="00AA04F3">
        <w:rPr>
          <w:rFonts w:ascii="Times New Roman" w:eastAsia="Calibri" w:hAnsi="Times New Roman" w:cs="Times New Roman"/>
          <w:b/>
          <w:sz w:val="24"/>
          <w:szCs w:val="24"/>
        </w:rPr>
        <w:t>Instrumen</w:t>
      </w:r>
      <w:proofErr w:type="spellEnd"/>
      <w:r w:rsidRPr="00AA04F3">
        <w:rPr>
          <w:rFonts w:ascii="Times New Roman" w:eastAsia="Calibri" w:hAnsi="Times New Roman" w:cs="Times New Roman"/>
          <w:b/>
          <w:sz w:val="24"/>
          <w:szCs w:val="24"/>
        </w:rPr>
        <w:t xml:space="preserve"> </w:t>
      </w:r>
      <w:r w:rsidRPr="00AA04F3">
        <w:rPr>
          <w:rFonts w:ascii="Times New Roman" w:eastAsia="Calibri" w:hAnsi="Times New Roman" w:cs="Times New Roman"/>
          <w:b/>
          <w:sz w:val="24"/>
          <w:szCs w:val="24"/>
          <w:lang w:val="id-ID"/>
        </w:rPr>
        <w:t>Laporan Studi Kasus</w:t>
      </w:r>
    </w:p>
    <w:p w:rsidR="000863CD" w:rsidRPr="00AA04F3" w:rsidRDefault="000863CD" w:rsidP="000863CD">
      <w:pPr>
        <w:spacing w:after="0" w:line="480" w:lineRule="auto"/>
        <w:ind w:left="349" w:firstLine="502"/>
        <w:contextualSpacing/>
        <w:jc w:val="both"/>
        <w:rPr>
          <w:rFonts w:ascii="Times New Roman" w:eastAsia="Calibri" w:hAnsi="Times New Roman" w:cs="Times New Roman"/>
          <w:sz w:val="24"/>
          <w:szCs w:val="24"/>
          <w:lang w:val="id-ID"/>
        </w:rPr>
      </w:pPr>
      <w:r w:rsidRPr="00AA04F3">
        <w:rPr>
          <w:rFonts w:ascii="Times New Roman" w:hAnsi="Times New Roman" w:cs="Times New Roman"/>
          <w:sz w:val="24"/>
          <w:szCs w:val="24"/>
          <w:lang w:val="id-ID"/>
        </w:rPr>
        <w:t>Instrumen pengumpulan data adalah alat bantu yang dipilih dan digunakan oleh peneliti dalam kegiatannya mengumpulkan data agar kegiatan tersebut menjadi sistematis dan dipermudah olehnya</w:t>
      </w:r>
      <w:r w:rsidRPr="00AA04F3">
        <w:rPr>
          <w:rFonts w:ascii="Times New Roman" w:hAnsi="Times New Roman" w:cs="Times New Roman"/>
          <w:sz w:val="24"/>
          <w:szCs w:val="24"/>
        </w:rPr>
        <w:t xml:space="preserve"> </w:t>
      </w:r>
      <w:proofErr w:type="spellStart"/>
      <w:r w:rsidRPr="00AA04F3">
        <w:rPr>
          <w:rFonts w:ascii="Times New Roman" w:hAnsi="Times New Roman" w:cs="Times New Roman"/>
          <w:sz w:val="24"/>
          <w:szCs w:val="24"/>
        </w:rPr>
        <w:t>dan</w:t>
      </w:r>
      <w:proofErr w:type="spellEnd"/>
      <w:r w:rsidRPr="00AA04F3">
        <w:rPr>
          <w:rFonts w:ascii="Times New Roman" w:hAnsi="Times New Roman" w:cs="Times New Roman"/>
          <w:sz w:val="24"/>
          <w:szCs w:val="24"/>
        </w:rPr>
        <w:t xml:space="preserve"> </w:t>
      </w:r>
      <w:proofErr w:type="spellStart"/>
      <w:r w:rsidRPr="00AA04F3">
        <w:rPr>
          <w:rFonts w:ascii="Times New Roman" w:eastAsia="Calibri" w:hAnsi="Times New Roman" w:cs="Times New Roman"/>
          <w:sz w:val="24"/>
          <w:szCs w:val="24"/>
        </w:rPr>
        <w:t>dapat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berupa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kuesioner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daftar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pertanyaan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formulir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formulir-formulir</w:t>
      </w:r>
      <w:proofErr w:type="spellEnd"/>
      <w:r w:rsidRPr="00AA04F3">
        <w:rPr>
          <w:rFonts w:ascii="Times New Roman" w:eastAsia="Calibri" w:hAnsi="Times New Roman" w:cs="Times New Roman"/>
          <w:sz w:val="24"/>
          <w:szCs w:val="24"/>
        </w:rPr>
        <w:t xml:space="preserve"> lain yang </w:t>
      </w:r>
      <w:proofErr w:type="spellStart"/>
      <w:r w:rsidRPr="00AA04F3">
        <w:rPr>
          <w:rFonts w:ascii="Times New Roman" w:eastAsia="Calibri" w:hAnsi="Times New Roman" w:cs="Times New Roman"/>
          <w:sz w:val="24"/>
          <w:szCs w:val="24"/>
        </w:rPr>
        <w:t>berkaitan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pencatatan</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sebagainya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Arikunto</w:t>
      </w:r>
      <w:proofErr w:type="spellEnd"/>
      <w:r w:rsidRPr="00AA04F3">
        <w:rPr>
          <w:rFonts w:ascii="Times New Roman" w:eastAsia="Calibri" w:hAnsi="Times New Roman" w:cs="Times New Roman"/>
          <w:sz w:val="24"/>
          <w:szCs w:val="24"/>
        </w:rPr>
        <w:t>, 2014)</w:t>
      </w:r>
      <w:r w:rsidRPr="00AA04F3">
        <w:rPr>
          <w:rFonts w:ascii="Times New Roman" w:eastAsia="Calibri" w:hAnsi="Times New Roman" w:cs="Times New Roman"/>
          <w:sz w:val="24"/>
          <w:szCs w:val="24"/>
          <w:lang w:val="id-ID"/>
        </w:rPr>
        <w:t>.</w:t>
      </w:r>
    </w:p>
    <w:p w:rsidR="000863CD" w:rsidRPr="00AA04F3" w:rsidRDefault="000863CD" w:rsidP="000863CD">
      <w:pPr>
        <w:spacing w:after="0" w:line="480" w:lineRule="auto"/>
        <w:ind w:left="349" w:firstLine="502"/>
        <w:contextualSpacing/>
        <w:jc w:val="both"/>
        <w:rPr>
          <w:rFonts w:ascii="Times New Roman" w:eastAsia="Calibri" w:hAnsi="Times New Roman" w:cs="Times New Roman"/>
          <w:sz w:val="24"/>
          <w:szCs w:val="24"/>
          <w:lang w:val="id-ID"/>
        </w:rPr>
      </w:pPr>
      <w:proofErr w:type="spellStart"/>
      <w:r w:rsidRPr="00AA04F3">
        <w:rPr>
          <w:rFonts w:ascii="Times New Roman" w:eastAsia="Calibri" w:hAnsi="Times New Roman" w:cs="Times New Roman"/>
          <w:sz w:val="24"/>
          <w:szCs w:val="24"/>
        </w:rPr>
        <w:t>Instrumen</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digunakan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untuk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mendapatkan</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adalah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cara</w:t>
      </w:r>
      <w:proofErr w:type="spellEnd"/>
      <w:proofErr w:type="gram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melakukan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wawancara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format </w:t>
      </w:r>
      <w:proofErr w:type="spellStart"/>
      <w:r w:rsidRPr="00AA04F3">
        <w:rPr>
          <w:rFonts w:ascii="Times New Roman" w:eastAsia="Calibri" w:hAnsi="Times New Roman" w:cs="Times New Roman"/>
          <w:sz w:val="24"/>
          <w:szCs w:val="24"/>
        </w:rPr>
        <w:t>asuhan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kebidanan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pada</w:t>
      </w:r>
      <w:proofErr w:type="spellEnd"/>
      <w:r w:rsidRPr="00AA04F3">
        <w:rPr>
          <w:rFonts w:ascii="Times New Roman" w:eastAsia="Calibri" w:hAnsi="Times New Roman" w:cs="Times New Roman"/>
          <w:sz w:val="24"/>
          <w:szCs w:val="24"/>
          <w:lang w:val="id-ID"/>
        </w:rPr>
        <w:t xml:space="preserve"> kehamilan, persalinan, nifas,</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bayi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baru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lahir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lang w:val="id-ID"/>
        </w:rPr>
        <w:t xml:space="preserve"> KB dengan</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lembar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rPr>
        <w:t>.</w:t>
      </w:r>
    </w:p>
    <w:p w:rsidR="000863CD" w:rsidRPr="00AA04F3" w:rsidRDefault="000863CD" w:rsidP="000863CD">
      <w:pPr>
        <w:numPr>
          <w:ilvl w:val="0"/>
          <w:numId w:val="1"/>
        </w:numPr>
        <w:spacing w:after="0" w:line="480" w:lineRule="auto"/>
        <w:ind w:left="633" w:hanging="284"/>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Alat</w:t>
      </w:r>
    </w:p>
    <w:p w:rsidR="000863CD" w:rsidRPr="00AA04F3" w:rsidRDefault="000863CD" w:rsidP="000863CD">
      <w:pPr>
        <w:spacing w:after="0" w:line="480" w:lineRule="auto"/>
        <w:ind w:left="633" w:firstLine="50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Variasi jenis instrumen penelitian adalah angket, ceklis atau daftar centang, pedoman wawancara, pedoman pengamatan (Arikunto, 20</w:t>
      </w:r>
      <w:r w:rsidRPr="00AA04F3">
        <w:rPr>
          <w:rFonts w:ascii="Times New Roman" w:eastAsia="Calibri" w:hAnsi="Times New Roman" w:cs="Times New Roman"/>
          <w:sz w:val="24"/>
          <w:szCs w:val="24"/>
        </w:rPr>
        <w:t>14</w:t>
      </w:r>
      <w:r w:rsidRPr="00AA04F3">
        <w:rPr>
          <w:rFonts w:ascii="Times New Roman" w:eastAsia="Calibri" w:hAnsi="Times New Roman" w:cs="Times New Roman"/>
          <w:sz w:val="24"/>
          <w:szCs w:val="24"/>
          <w:lang w:val="id-ID"/>
        </w:rPr>
        <w:t>).</w:t>
      </w:r>
    </w:p>
    <w:p w:rsidR="000863CD" w:rsidRDefault="000863CD" w:rsidP="000863CD">
      <w:pPr>
        <w:spacing w:after="0" w:line="480" w:lineRule="auto"/>
        <w:ind w:left="633" w:firstLine="501"/>
        <w:contextualSpacing/>
        <w:jc w:val="both"/>
        <w:rPr>
          <w:rFonts w:ascii="Times New Roman" w:eastAsia="Calibri" w:hAnsi="Times New Roman" w:cs="Times New Roman"/>
          <w:sz w:val="24"/>
          <w:szCs w:val="24"/>
          <w:lang w:val="id-ID"/>
        </w:rPr>
      </w:pPr>
      <w:proofErr w:type="spellStart"/>
      <w:proofErr w:type="gramStart"/>
      <w:r w:rsidRPr="00AA04F3">
        <w:rPr>
          <w:rFonts w:ascii="Times New Roman" w:eastAsia="Calibri" w:hAnsi="Times New Roman" w:cs="Times New Roman"/>
          <w:sz w:val="24"/>
          <w:szCs w:val="24"/>
        </w:rPr>
        <w:t>Alat</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digunakan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dalam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kasus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adalah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wawancara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format </w:t>
      </w:r>
      <w:proofErr w:type="spellStart"/>
      <w:r w:rsidRPr="00AA04F3">
        <w:rPr>
          <w:rFonts w:ascii="Times New Roman" w:eastAsia="Calibri" w:hAnsi="Times New Roman" w:cs="Times New Roman"/>
          <w:sz w:val="24"/>
          <w:szCs w:val="24"/>
        </w:rPr>
        <w:t>asuhan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kebidanan</w:t>
      </w:r>
      <w:proofErr w:type="spellEnd"/>
      <w:r w:rsidRPr="00AA04F3">
        <w:rPr>
          <w:rFonts w:ascii="Times New Roman" w:eastAsia="Calibri" w:hAnsi="Times New Roman" w:cs="Times New Roman"/>
          <w:sz w:val="24"/>
          <w:szCs w:val="24"/>
        </w:rPr>
        <w:t>.</w:t>
      </w:r>
      <w:proofErr w:type="gramEnd"/>
    </w:p>
    <w:p w:rsidR="000863CD" w:rsidRDefault="000863CD" w:rsidP="000863CD">
      <w:pPr>
        <w:spacing w:after="0" w:line="480" w:lineRule="auto"/>
        <w:ind w:left="633" w:firstLine="501"/>
        <w:contextualSpacing/>
        <w:jc w:val="both"/>
        <w:rPr>
          <w:rFonts w:ascii="Times New Roman" w:eastAsia="Calibri" w:hAnsi="Times New Roman" w:cs="Times New Roman"/>
          <w:sz w:val="24"/>
          <w:szCs w:val="24"/>
          <w:lang w:val="id-ID"/>
        </w:rPr>
      </w:pPr>
    </w:p>
    <w:p w:rsidR="000863CD" w:rsidRPr="00393D47" w:rsidRDefault="000863CD" w:rsidP="000863CD">
      <w:pPr>
        <w:spacing w:after="0" w:line="480" w:lineRule="auto"/>
        <w:ind w:left="633" w:firstLine="501"/>
        <w:contextualSpacing/>
        <w:jc w:val="both"/>
        <w:rPr>
          <w:rFonts w:ascii="Times New Roman" w:eastAsia="Calibri" w:hAnsi="Times New Roman" w:cs="Times New Roman"/>
          <w:sz w:val="24"/>
          <w:szCs w:val="24"/>
          <w:lang w:val="id-ID"/>
        </w:rPr>
      </w:pPr>
    </w:p>
    <w:p w:rsidR="000863CD" w:rsidRPr="00AA04F3" w:rsidRDefault="000863CD" w:rsidP="000863CD">
      <w:pPr>
        <w:numPr>
          <w:ilvl w:val="0"/>
          <w:numId w:val="1"/>
        </w:numPr>
        <w:spacing w:after="0" w:line="480" w:lineRule="auto"/>
        <w:ind w:left="709" w:hanging="284"/>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lastRenderedPageBreak/>
        <w:t xml:space="preserve">Metode </w:t>
      </w:r>
    </w:p>
    <w:p w:rsidR="000863CD" w:rsidRPr="00AA04F3" w:rsidRDefault="000863CD" w:rsidP="000863CD">
      <w:pPr>
        <w:spacing w:after="0" w:line="480" w:lineRule="auto"/>
        <w:ind w:left="709" w:firstLine="501"/>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Metode</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penelitian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adalah</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cara</w:t>
      </w:r>
      <w:proofErr w:type="spellEnd"/>
      <w:proofErr w:type="gram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dipakai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dalam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mengumpulkan</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Metode</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pengumpulan</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yaitu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cara</w:t>
      </w:r>
      <w:proofErr w:type="spellEnd"/>
      <w:proofErr w:type="gram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tes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kuisioner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wawancara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skala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beringkat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dokumentasi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Arikunto</w:t>
      </w:r>
      <w:proofErr w:type="spellEnd"/>
      <w:r w:rsidRPr="00AA04F3">
        <w:rPr>
          <w:rFonts w:ascii="Times New Roman" w:eastAsia="Calibri" w:hAnsi="Times New Roman" w:cs="Times New Roman"/>
          <w:sz w:val="24"/>
          <w:szCs w:val="24"/>
        </w:rPr>
        <w:t>. 2010).</w:t>
      </w:r>
    </w:p>
    <w:p w:rsidR="000863CD" w:rsidRPr="00AA04F3" w:rsidRDefault="000863CD" w:rsidP="000863CD">
      <w:pPr>
        <w:spacing w:after="0" w:line="480" w:lineRule="auto"/>
        <w:ind w:left="709" w:firstLine="50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Instrumen yang digunakan untuk mendapatkan data adalah dengan cara melakukan wawancara dan dengan format asuhan kebidanan pada ibu hamil, ibu bersalin, ibu nifas, bayi baru lahir, dan keluarga berencana (KB).</w:t>
      </w:r>
    </w:p>
    <w:p w:rsidR="000863CD" w:rsidRPr="00AA04F3" w:rsidRDefault="000863CD" w:rsidP="000863CD">
      <w:pPr>
        <w:numPr>
          <w:ilvl w:val="0"/>
          <w:numId w:val="1"/>
        </w:numPr>
        <w:spacing w:after="0" w:line="480" w:lineRule="auto"/>
        <w:ind w:left="709"/>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Etika Studi Kasus</w:t>
      </w:r>
    </w:p>
    <w:p w:rsidR="000863CD" w:rsidRPr="00AA04F3" w:rsidRDefault="000863CD" w:rsidP="000863CD">
      <w:pPr>
        <w:numPr>
          <w:ilvl w:val="0"/>
          <w:numId w:val="2"/>
        </w:numPr>
        <w:spacing w:after="0" w:line="480" w:lineRule="auto"/>
        <w:ind w:left="916" w:hanging="283"/>
        <w:contextualSpacing/>
        <w:jc w:val="both"/>
        <w:rPr>
          <w:rFonts w:ascii="Times New Roman" w:eastAsia="Calibri" w:hAnsi="Times New Roman" w:cs="Times New Roman"/>
          <w:sz w:val="24"/>
          <w:szCs w:val="24"/>
        </w:rPr>
      </w:pPr>
      <w:r w:rsidRPr="00AA04F3">
        <w:rPr>
          <w:rFonts w:ascii="Times New Roman" w:eastAsia="Calibri" w:hAnsi="Times New Roman" w:cs="Times New Roman"/>
          <w:i/>
          <w:sz w:val="24"/>
          <w:szCs w:val="24"/>
        </w:rPr>
        <w:t>Informed Choice</w:t>
      </w:r>
    </w:p>
    <w:p w:rsidR="000863CD" w:rsidRPr="00AA04F3" w:rsidRDefault="000863CD" w:rsidP="000863CD">
      <w:pPr>
        <w:spacing w:after="0" w:line="480" w:lineRule="auto"/>
        <w:ind w:left="919" w:firstLine="502"/>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Sebelum mengadakan penelitian, p</w:t>
      </w:r>
      <w:proofErr w:type="spellStart"/>
      <w:r w:rsidRPr="00AA04F3">
        <w:rPr>
          <w:rFonts w:ascii="Times New Roman" w:eastAsia="Calibri" w:hAnsi="Times New Roman" w:cs="Times New Roman"/>
          <w:sz w:val="24"/>
          <w:szCs w:val="24"/>
        </w:rPr>
        <w:t>eneliti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memberikan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pilihan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tujuan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dampak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bagi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Ny</w:t>
      </w:r>
      <w:proofErr w:type="spellEnd"/>
      <w:r w:rsidRPr="00AA04F3">
        <w:rPr>
          <w:rFonts w:ascii="Times New Roman" w:eastAsia="Calibri" w:hAnsi="Times New Roman" w:cs="Times New Roman"/>
          <w:sz w:val="24"/>
          <w:szCs w:val="24"/>
        </w:rPr>
        <w:t xml:space="preserve">. </w:t>
      </w:r>
      <w:proofErr w:type="gramStart"/>
      <w:r w:rsidRPr="00AA04F3">
        <w:rPr>
          <w:rFonts w:ascii="Times New Roman" w:eastAsia="Calibri" w:hAnsi="Times New Roman" w:cs="Times New Roman"/>
          <w:sz w:val="24"/>
          <w:szCs w:val="24"/>
        </w:rPr>
        <w:t xml:space="preserve">A yang </w:t>
      </w:r>
      <w:proofErr w:type="spellStart"/>
      <w:r w:rsidRPr="00AA04F3">
        <w:rPr>
          <w:rFonts w:ascii="Times New Roman" w:eastAsia="Calibri" w:hAnsi="Times New Roman" w:cs="Times New Roman"/>
          <w:sz w:val="24"/>
          <w:szCs w:val="24"/>
        </w:rPr>
        <w:t>diikuti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selama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pengumpulan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data.Ny</w:t>
      </w:r>
      <w:proofErr w:type="spellEnd"/>
      <w:r w:rsidRPr="00AA04F3">
        <w:rPr>
          <w:rFonts w:ascii="Times New Roman" w:eastAsia="Calibri" w:hAnsi="Times New Roman" w:cs="Times New Roman"/>
          <w:sz w:val="24"/>
          <w:szCs w:val="24"/>
        </w:rPr>
        <w:t>.</w:t>
      </w:r>
      <w:proofErr w:type="gramEnd"/>
      <w:r w:rsidRPr="00AA04F3">
        <w:rPr>
          <w:rFonts w:ascii="Times New Roman" w:eastAsia="Calibri" w:hAnsi="Times New Roman" w:cs="Times New Roman"/>
          <w:sz w:val="24"/>
          <w:szCs w:val="24"/>
        </w:rPr>
        <w:t xml:space="preserve"> </w:t>
      </w:r>
      <w:proofErr w:type="gramStart"/>
      <w:r w:rsidRPr="00AA04F3">
        <w:rPr>
          <w:rFonts w:ascii="Times New Roman" w:eastAsia="Calibri" w:hAnsi="Times New Roman" w:cs="Times New Roman"/>
          <w:sz w:val="24"/>
          <w:szCs w:val="24"/>
        </w:rPr>
        <w:t xml:space="preserve">A </w:t>
      </w:r>
      <w:proofErr w:type="spellStart"/>
      <w:r w:rsidRPr="00AA04F3">
        <w:rPr>
          <w:rFonts w:ascii="Times New Roman" w:eastAsia="Calibri" w:hAnsi="Times New Roman" w:cs="Times New Roman"/>
          <w:sz w:val="24"/>
          <w:szCs w:val="24"/>
        </w:rPr>
        <w:t>telah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bersedia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menjadi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responden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tanpa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paksaan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pihak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manapun</w:t>
      </w:r>
      <w:proofErr w:type="spellEnd"/>
      <w:r w:rsidRPr="00AA04F3">
        <w:rPr>
          <w:rFonts w:ascii="Times New Roman" w:eastAsia="Calibri" w:hAnsi="Times New Roman" w:cs="Times New Roman"/>
          <w:sz w:val="24"/>
          <w:szCs w:val="24"/>
        </w:rPr>
        <w:t>.</w:t>
      </w:r>
      <w:proofErr w:type="gramEnd"/>
    </w:p>
    <w:p w:rsidR="000863CD" w:rsidRPr="00AA04F3" w:rsidRDefault="000863CD" w:rsidP="000863CD">
      <w:pPr>
        <w:numPr>
          <w:ilvl w:val="0"/>
          <w:numId w:val="2"/>
        </w:numPr>
        <w:spacing w:after="0" w:line="480" w:lineRule="auto"/>
        <w:ind w:left="919" w:hanging="283"/>
        <w:contextualSpacing/>
        <w:jc w:val="both"/>
        <w:rPr>
          <w:rFonts w:ascii="Times New Roman" w:eastAsia="Calibri" w:hAnsi="Times New Roman" w:cs="Times New Roman"/>
          <w:sz w:val="24"/>
          <w:szCs w:val="24"/>
        </w:rPr>
      </w:pPr>
      <w:r w:rsidRPr="00AA04F3">
        <w:rPr>
          <w:rFonts w:ascii="Times New Roman" w:eastAsia="Calibri" w:hAnsi="Times New Roman" w:cs="Times New Roman"/>
          <w:i/>
          <w:sz w:val="24"/>
          <w:szCs w:val="24"/>
        </w:rPr>
        <w:t>Informed Consent</w:t>
      </w:r>
    </w:p>
    <w:p w:rsidR="000863CD" w:rsidRPr="00AA04F3" w:rsidRDefault="000863CD" w:rsidP="000863CD">
      <w:pPr>
        <w:spacing w:after="0" w:line="480" w:lineRule="auto"/>
        <w:ind w:left="919" w:firstLine="502"/>
        <w:contextualSpacing/>
        <w:jc w:val="both"/>
        <w:rPr>
          <w:rFonts w:ascii="Times New Roman" w:eastAsia="Calibri" w:hAnsi="Times New Roman" w:cs="Times New Roman"/>
          <w:sz w:val="24"/>
          <w:szCs w:val="24"/>
          <w:lang w:val="id-ID"/>
        </w:rPr>
      </w:pPr>
      <w:proofErr w:type="spellStart"/>
      <w:r w:rsidRPr="00AA04F3">
        <w:rPr>
          <w:rFonts w:ascii="Times New Roman" w:eastAsia="Calibri" w:hAnsi="Times New Roman" w:cs="Times New Roman"/>
          <w:sz w:val="24"/>
          <w:szCs w:val="24"/>
        </w:rPr>
        <w:t>Setelah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penulis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melakukan</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i/>
          <w:sz w:val="24"/>
          <w:szCs w:val="24"/>
        </w:rPr>
        <w:t>informed choice</w:t>
      </w:r>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Ny</w:t>
      </w:r>
      <w:proofErr w:type="spellEnd"/>
      <w:proofErr w:type="gramEnd"/>
      <w:r w:rsidRPr="00AA04F3">
        <w:rPr>
          <w:rFonts w:ascii="Times New Roman" w:eastAsia="Calibri" w:hAnsi="Times New Roman" w:cs="Times New Roman"/>
          <w:sz w:val="24"/>
          <w:szCs w:val="24"/>
        </w:rPr>
        <w:t xml:space="preserve">. A </w:t>
      </w:r>
      <w:r w:rsidRPr="00AA04F3">
        <w:rPr>
          <w:rFonts w:ascii="Times New Roman" w:eastAsia="Calibri" w:hAnsi="Times New Roman" w:cs="Times New Roman"/>
          <w:sz w:val="24"/>
          <w:szCs w:val="24"/>
          <w:lang w:val="id-ID"/>
        </w:rPr>
        <w:t xml:space="preserve">setuju dengan penjelasan yang diberikan, oleh karena itu </w:t>
      </w:r>
      <w:proofErr w:type="spellStart"/>
      <w:proofErr w:type="gramStart"/>
      <w:r w:rsidRPr="00AA04F3">
        <w:rPr>
          <w:rFonts w:ascii="Times New Roman" w:eastAsia="Calibri" w:hAnsi="Times New Roman" w:cs="Times New Roman"/>
          <w:sz w:val="24"/>
          <w:szCs w:val="24"/>
        </w:rPr>
        <w:t>Ny</w:t>
      </w:r>
      <w:proofErr w:type="spellEnd"/>
      <w:proofErr w:type="gramEnd"/>
      <w:r w:rsidRPr="00AA04F3">
        <w:rPr>
          <w:rFonts w:ascii="Times New Roman" w:eastAsia="Calibri" w:hAnsi="Times New Roman" w:cs="Times New Roman"/>
          <w:sz w:val="24"/>
          <w:szCs w:val="24"/>
        </w:rPr>
        <w:t xml:space="preserve">. A </w:t>
      </w:r>
      <w:proofErr w:type="spellStart"/>
      <w:proofErr w:type="gramStart"/>
      <w:r w:rsidRPr="00AA04F3">
        <w:rPr>
          <w:rFonts w:ascii="Times New Roman" w:eastAsia="Calibri" w:hAnsi="Times New Roman" w:cs="Times New Roman"/>
          <w:sz w:val="24"/>
          <w:szCs w:val="24"/>
        </w:rPr>
        <w:t>telah</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menandatangani</w:t>
      </w:r>
      <w:proofErr w:type="gramEnd"/>
      <w:r w:rsidRPr="00AA04F3">
        <w:rPr>
          <w:rFonts w:ascii="Times New Roman" w:eastAsia="Calibri" w:hAnsi="Times New Roman" w:cs="Times New Roman"/>
          <w:sz w:val="24"/>
          <w:szCs w:val="24"/>
          <w:lang w:val="id-ID"/>
        </w:rPr>
        <w:t xml:space="preserve"> lembar persetujuan yang telah diajukan oleh peneliti.</w:t>
      </w:r>
    </w:p>
    <w:p w:rsidR="000863CD" w:rsidRPr="00AA04F3" w:rsidRDefault="000863CD" w:rsidP="000863CD">
      <w:pPr>
        <w:numPr>
          <w:ilvl w:val="0"/>
          <w:numId w:val="2"/>
        </w:numPr>
        <w:spacing w:after="0" w:line="480" w:lineRule="auto"/>
        <w:ind w:left="919" w:hanging="283"/>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i/>
          <w:sz w:val="24"/>
          <w:szCs w:val="24"/>
        </w:rPr>
        <w:t>Confidentialy</w:t>
      </w:r>
      <w:proofErr w:type="spellEnd"/>
    </w:p>
    <w:p w:rsidR="000863CD" w:rsidRDefault="000863CD" w:rsidP="000863CD">
      <w:pPr>
        <w:spacing w:after="0" w:line="480" w:lineRule="auto"/>
        <w:ind w:left="919" w:firstLine="502"/>
        <w:contextualSpacing/>
        <w:jc w:val="both"/>
        <w:rPr>
          <w:rFonts w:ascii="Times New Roman" w:hAnsi="Times New Roman" w:cs="Times New Roman"/>
          <w:sz w:val="24"/>
          <w:szCs w:val="24"/>
          <w:lang w:val="id-ID"/>
        </w:rPr>
      </w:pPr>
      <w:proofErr w:type="spellStart"/>
      <w:r w:rsidRPr="00AA04F3">
        <w:rPr>
          <w:rFonts w:ascii="Times New Roman" w:eastAsia="Calibri" w:hAnsi="Times New Roman" w:cs="Times New Roman"/>
          <w:sz w:val="24"/>
          <w:szCs w:val="24"/>
        </w:rPr>
        <w:t>Penulis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menjamin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kerahasiaan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informasi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serta</w:t>
      </w:r>
      <w:proofErr w:type="spellEnd"/>
      <w:r w:rsidRPr="00AA04F3">
        <w:rPr>
          <w:rFonts w:ascii="Times New Roman" w:eastAsia="Calibri" w:hAnsi="Times New Roman" w:cs="Times New Roman"/>
          <w:sz w:val="24"/>
          <w:szCs w:val="24"/>
        </w:rPr>
        <w:t xml:space="preserve"> data-data yang </w:t>
      </w:r>
      <w:proofErr w:type="spellStart"/>
      <w:r w:rsidRPr="00AA04F3">
        <w:rPr>
          <w:rFonts w:ascii="Times New Roman" w:eastAsia="Calibri" w:hAnsi="Times New Roman" w:cs="Times New Roman"/>
          <w:sz w:val="24"/>
          <w:szCs w:val="24"/>
        </w:rPr>
        <w:t>diperoleh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responden</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dimulai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masa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kehamilan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persalinan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nifas</w:t>
      </w:r>
      <w:proofErr w:type="spellEnd"/>
      <w:r w:rsidRPr="00AA04F3">
        <w:rPr>
          <w:rFonts w:ascii="Times New Roman" w:eastAsia="Calibri" w:hAnsi="Times New Roman" w:cs="Times New Roman"/>
          <w:sz w:val="24"/>
          <w:szCs w:val="24"/>
          <w:lang w:val="id-ID"/>
        </w:rPr>
        <w:t xml:space="preserve">, </w:t>
      </w:r>
      <w:proofErr w:type="spellStart"/>
      <w:r w:rsidRPr="00AA04F3">
        <w:rPr>
          <w:rFonts w:ascii="Times New Roman" w:eastAsia="Calibri" w:hAnsi="Times New Roman" w:cs="Times New Roman"/>
          <w:sz w:val="24"/>
          <w:szCs w:val="24"/>
        </w:rPr>
        <w:t>bayi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baru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lahir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KB</w:t>
      </w:r>
      <w:r w:rsidRPr="00AA04F3">
        <w:rPr>
          <w:rFonts w:ascii="Times New Roman" w:eastAsia="Calibri" w:hAnsi="Times New Roman" w:cs="Times New Roman"/>
          <w:sz w:val="24"/>
          <w:szCs w:val="24"/>
        </w:rPr>
        <w:t>.</w:t>
      </w:r>
      <w:r w:rsidRPr="00AA04F3">
        <w:rPr>
          <w:rFonts w:ascii="Times New Roman" w:hAnsi="Times New Roman" w:cs="Times New Roman"/>
          <w:sz w:val="24"/>
          <w:szCs w:val="24"/>
          <w:lang w:val="id-ID"/>
        </w:rPr>
        <w:t xml:space="preserve">Tidak ada seorangpun dapat memperoleh </w:t>
      </w:r>
      <w:r w:rsidRPr="00AA04F3">
        <w:rPr>
          <w:rFonts w:ascii="Times New Roman" w:hAnsi="Times New Roman" w:cs="Times New Roman"/>
          <w:sz w:val="24"/>
          <w:szCs w:val="24"/>
          <w:lang w:val="id-ID"/>
        </w:rPr>
        <w:lastRenderedPageBreak/>
        <w:t>informasi tersebut kecuali jika diijinkan oleh responden dan dengan bukti persetujuan dari responden.</w:t>
      </w:r>
    </w:p>
    <w:p w:rsidR="000863CD" w:rsidRPr="00AA04F3" w:rsidRDefault="000863CD" w:rsidP="000863CD">
      <w:pPr>
        <w:spacing w:after="0"/>
        <w:ind w:left="919" w:firstLine="502"/>
        <w:contextualSpacing/>
        <w:jc w:val="both"/>
        <w:rPr>
          <w:rFonts w:ascii="Times New Roman" w:hAnsi="Times New Roman" w:cs="Times New Roman"/>
          <w:sz w:val="24"/>
          <w:szCs w:val="24"/>
        </w:rPr>
      </w:pPr>
    </w:p>
    <w:p w:rsidR="000863CD" w:rsidRPr="00AA04F3" w:rsidRDefault="000863CD" w:rsidP="000863CD">
      <w:pPr>
        <w:numPr>
          <w:ilvl w:val="0"/>
          <w:numId w:val="8"/>
        </w:numPr>
        <w:spacing w:after="0" w:line="480" w:lineRule="auto"/>
        <w:ind w:left="360"/>
        <w:contextualSpacing/>
        <w:jc w:val="both"/>
        <w:rPr>
          <w:rFonts w:ascii="Times New Roman" w:hAnsi="Times New Roman" w:cs="Times New Roman"/>
          <w:sz w:val="24"/>
          <w:szCs w:val="24"/>
          <w:lang w:val="id-ID"/>
        </w:rPr>
      </w:pPr>
      <w:proofErr w:type="spellStart"/>
      <w:r w:rsidRPr="00AA04F3">
        <w:rPr>
          <w:rFonts w:ascii="Times New Roman" w:eastAsia="Calibri" w:hAnsi="Times New Roman" w:cs="Times New Roman"/>
          <w:b/>
          <w:sz w:val="24"/>
          <w:szCs w:val="24"/>
        </w:rPr>
        <w:t>Teknik</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Pengumpulan</w:t>
      </w:r>
      <w:proofErr w:type="spellEnd"/>
      <w:r w:rsidRPr="00AA04F3">
        <w:rPr>
          <w:rFonts w:ascii="Times New Roman" w:eastAsia="Calibri" w:hAnsi="Times New Roman" w:cs="Times New Roman"/>
          <w:b/>
          <w:sz w:val="24"/>
          <w:szCs w:val="24"/>
        </w:rPr>
        <w:t xml:space="preserve"> Data</w:t>
      </w:r>
    </w:p>
    <w:p w:rsidR="000863CD" w:rsidRPr="00AA04F3" w:rsidRDefault="000863CD" w:rsidP="000863CD">
      <w:pPr>
        <w:spacing w:after="0" w:line="480" w:lineRule="auto"/>
        <w:ind w:left="360" w:firstLine="49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Dalam studi kasus ini metode pengumpulan data yang digunakan adalah dengan pengumpulan data primer</w:t>
      </w:r>
    </w:p>
    <w:p w:rsidR="000863CD" w:rsidRPr="00AA04F3" w:rsidRDefault="000863CD" w:rsidP="000863CD">
      <w:pPr>
        <w:numPr>
          <w:ilvl w:val="3"/>
          <w:numId w:val="2"/>
        </w:numPr>
        <w:spacing w:after="0" w:line="480" w:lineRule="auto"/>
        <w:ind w:left="72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Data Primer</w:t>
      </w:r>
    </w:p>
    <w:p w:rsidR="000863CD" w:rsidRPr="00AA04F3" w:rsidRDefault="000863CD" w:rsidP="000863CD">
      <w:pPr>
        <w:spacing w:after="0" w:line="480" w:lineRule="auto"/>
        <w:ind w:left="720" w:firstLine="556"/>
        <w:contextualSpacing/>
        <w:jc w:val="both"/>
        <w:rPr>
          <w:rFonts w:ascii="Times New Roman" w:eastAsia="Calibri" w:hAnsi="Times New Roman" w:cs="Times New Roman"/>
          <w:sz w:val="24"/>
          <w:szCs w:val="24"/>
        </w:rPr>
      </w:pPr>
      <w:r w:rsidRPr="00AA04F3">
        <w:rPr>
          <w:rFonts w:ascii="Times New Roman" w:hAnsi="Times New Roman" w:cs="Times New Roman"/>
          <w:color w:val="000000"/>
          <w:sz w:val="24"/>
          <w:szCs w:val="24"/>
          <w:lang w:val="id-ID"/>
        </w:rPr>
        <w:t>Data primer adalah data yang dikumpulkan melalui pihak pertama, biasanya dapat melalui wawancara, jejak pendapat dan lain-lain</w:t>
      </w:r>
      <w:r w:rsidRPr="00AA04F3">
        <w:rPr>
          <w:rFonts w:ascii="Times New Roman" w:hAnsi="Times New Roman" w:cs="Times New Roman"/>
          <w:color w:val="000000"/>
          <w:sz w:val="24"/>
          <w:szCs w:val="24"/>
        </w:rPr>
        <w:t xml:space="preserve"> yang </w:t>
      </w:r>
      <w:proofErr w:type="spellStart"/>
      <w:r w:rsidRPr="00AA04F3">
        <w:rPr>
          <w:rFonts w:ascii="Times New Roman" w:hAnsi="Times New Roman" w:cs="Times New Roman"/>
          <w:color w:val="000000"/>
          <w:sz w:val="24"/>
          <w:szCs w:val="24"/>
        </w:rPr>
        <w:t>berasal</w:t>
      </w:r>
      <w:proofErr w:type="spellEnd"/>
      <w:r w:rsidRPr="00AA04F3">
        <w:rPr>
          <w:rFonts w:ascii="Times New Roman" w:hAnsi="Times New Roman" w:cs="Times New Roman"/>
          <w:color w:val="000000"/>
          <w:sz w:val="24"/>
          <w:szCs w:val="24"/>
        </w:rPr>
        <w:t xml:space="preserve"> </w:t>
      </w:r>
      <w:r w:rsidRPr="00AA04F3">
        <w:rPr>
          <w:rFonts w:ascii="Times New Roman" w:eastAsia="Calibri" w:hAnsi="Times New Roman" w:cs="Times New Roman"/>
          <w:sz w:val="24"/>
          <w:szCs w:val="24"/>
          <w:lang w:val="id-ID"/>
        </w:rPr>
        <w:t>dari kejadian (fenomena) objek yang diteliti dan gejala yang terjadi dilapangan</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Arikunto</w:t>
      </w:r>
      <w:proofErr w:type="spellEnd"/>
      <w:r w:rsidRPr="00AA04F3">
        <w:rPr>
          <w:rFonts w:ascii="Times New Roman" w:eastAsia="Calibri" w:hAnsi="Times New Roman" w:cs="Times New Roman"/>
          <w:sz w:val="24"/>
          <w:szCs w:val="24"/>
        </w:rPr>
        <w:t xml:space="preserve">, 2014). </w:t>
      </w:r>
      <w:proofErr w:type="spellStart"/>
      <w:r w:rsidRPr="00AA04F3">
        <w:rPr>
          <w:rFonts w:ascii="Times New Roman" w:eastAsia="Calibri" w:hAnsi="Times New Roman" w:cs="Times New Roman"/>
          <w:sz w:val="24"/>
          <w:szCs w:val="24"/>
        </w:rPr>
        <w:t>Dalam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suatu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melihat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pemeriksaan</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dilakukan</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yaitu</w:t>
      </w:r>
      <w:proofErr w:type="spellEnd"/>
      <w:r w:rsidRPr="00AA04F3">
        <w:rPr>
          <w:rFonts w:ascii="Times New Roman" w:eastAsia="Calibri" w:hAnsi="Times New Roman" w:cs="Times New Roman"/>
          <w:sz w:val="24"/>
          <w:szCs w:val="24"/>
        </w:rPr>
        <w:t xml:space="preserve"> :</w:t>
      </w:r>
      <w:proofErr w:type="gramEnd"/>
    </w:p>
    <w:p w:rsidR="000863CD" w:rsidRPr="00AA04F3" w:rsidRDefault="000863CD" w:rsidP="000863CD">
      <w:pPr>
        <w:numPr>
          <w:ilvl w:val="0"/>
          <w:numId w:val="3"/>
        </w:numPr>
        <w:spacing w:after="0" w:line="480" w:lineRule="auto"/>
        <w:ind w:left="108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Pemeriksaan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Fisik</w:t>
      </w:r>
      <w:proofErr w:type="spellEnd"/>
    </w:p>
    <w:p w:rsidR="000863CD" w:rsidRPr="00AA04F3" w:rsidRDefault="000863CD" w:rsidP="000863CD">
      <w:pPr>
        <w:spacing w:after="0" w:line="480" w:lineRule="auto"/>
        <w:ind w:left="1058"/>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Pemeriksaan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fisik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digunakan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untuk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mengetahui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keadaan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fisik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pasien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sistematis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cara</w:t>
      </w:r>
      <w:proofErr w:type="spellEnd"/>
      <w:r w:rsidRPr="00AA04F3">
        <w:rPr>
          <w:rFonts w:ascii="Times New Roman" w:eastAsia="Calibri" w:hAnsi="Times New Roman" w:cs="Times New Roman"/>
          <w:sz w:val="24"/>
          <w:szCs w:val="24"/>
        </w:rPr>
        <w:t xml:space="preserve"> :</w:t>
      </w:r>
      <w:proofErr w:type="gramEnd"/>
    </w:p>
    <w:p w:rsidR="000863CD" w:rsidRPr="00AA04F3" w:rsidRDefault="000863CD" w:rsidP="000863CD">
      <w:pPr>
        <w:numPr>
          <w:ilvl w:val="0"/>
          <w:numId w:val="4"/>
        </w:numPr>
        <w:spacing w:after="0" w:line="480" w:lineRule="auto"/>
        <w:ind w:left="1341" w:hanging="283"/>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Inspeksi</w:t>
      </w:r>
      <w:proofErr w:type="spellEnd"/>
    </w:p>
    <w:p w:rsidR="000863CD" w:rsidRPr="00AA04F3" w:rsidRDefault="000863CD" w:rsidP="000863CD">
      <w:pPr>
        <w:spacing w:after="0" w:line="480" w:lineRule="auto"/>
        <w:ind w:left="134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Inspeksi adalah proses observasi tanda dini adanya abnormalitas dengan cara memperhatikan klien dengan cermat.</w:t>
      </w:r>
    </w:p>
    <w:p w:rsidR="000863CD" w:rsidRPr="00AA04F3" w:rsidRDefault="000863CD" w:rsidP="000863CD">
      <w:pPr>
        <w:numPr>
          <w:ilvl w:val="0"/>
          <w:numId w:val="4"/>
        </w:numPr>
        <w:spacing w:after="0" w:line="480" w:lineRule="auto"/>
        <w:ind w:left="1341" w:hanging="283"/>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Palpasi</w:t>
      </w:r>
      <w:proofErr w:type="spellEnd"/>
    </w:p>
    <w:p w:rsidR="000863CD" w:rsidRPr="00AA04F3" w:rsidRDefault="000863CD" w:rsidP="000863CD">
      <w:pPr>
        <w:spacing w:after="0" w:line="480" w:lineRule="auto"/>
        <w:ind w:left="1341"/>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Menggunakan kedua tangan untuk menyentuh bagian tubuh untuk membuat suatu pengukuran sensitif terhadap tanda khusus fisik.</w:t>
      </w:r>
    </w:p>
    <w:p w:rsidR="000863CD" w:rsidRPr="00AA04F3" w:rsidRDefault="000863CD" w:rsidP="000863CD">
      <w:pPr>
        <w:numPr>
          <w:ilvl w:val="0"/>
          <w:numId w:val="4"/>
        </w:numPr>
        <w:spacing w:after="0" w:line="480" w:lineRule="auto"/>
        <w:ind w:left="1341" w:hanging="283"/>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Auskultasi</w:t>
      </w:r>
      <w:proofErr w:type="spellEnd"/>
    </w:p>
    <w:p w:rsidR="000863CD" w:rsidRPr="00AA04F3" w:rsidRDefault="000863CD" w:rsidP="000863CD">
      <w:pPr>
        <w:spacing w:after="0" w:line="480" w:lineRule="auto"/>
        <w:ind w:left="1341"/>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Teknik pemeriksaan fisik dengan mendengar bunyi yang dihasilkan tubuh</w:t>
      </w:r>
    </w:p>
    <w:p w:rsidR="000863CD" w:rsidRPr="00AA04F3" w:rsidRDefault="000863CD" w:rsidP="000863CD">
      <w:pPr>
        <w:numPr>
          <w:ilvl w:val="0"/>
          <w:numId w:val="4"/>
        </w:numPr>
        <w:spacing w:after="0" w:line="480" w:lineRule="auto"/>
        <w:ind w:left="1341" w:hanging="283"/>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lastRenderedPageBreak/>
        <w:t>Perkusi</w:t>
      </w:r>
      <w:proofErr w:type="spellEnd"/>
    </w:p>
    <w:p w:rsidR="000863CD" w:rsidRPr="00AA04F3" w:rsidRDefault="000863CD" w:rsidP="000863CD">
      <w:pPr>
        <w:spacing w:after="0" w:line="480" w:lineRule="auto"/>
        <w:ind w:left="134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Teknik pemeriksaan fisik dengan melibatkan pengetukan tubuh dengan ujung jari guna mengevaluasi ukuran, batasan, dan konsistensi organ-organ tubuh yang bertujuan untuk menemukan adanya cairan didalam rongga tubuh.</w:t>
      </w:r>
    </w:p>
    <w:p w:rsidR="000863CD" w:rsidRPr="00AA04F3" w:rsidRDefault="000863CD" w:rsidP="000863CD">
      <w:pPr>
        <w:numPr>
          <w:ilvl w:val="0"/>
          <w:numId w:val="3"/>
        </w:numPr>
        <w:spacing w:after="0" w:line="480" w:lineRule="auto"/>
        <w:ind w:left="108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Wawancara</w:t>
      </w:r>
      <w:proofErr w:type="spellEnd"/>
    </w:p>
    <w:p w:rsidR="000863CD" w:rsidRPr="00AA04F3" w:rsidRDefault="000863CD" w:rsidP="000863CD">
      <w:pPr>
        <w:spacing w:after="0" w:line="480" w:lineRule="auto"/>
        <w:ind w:left="1080" w:firstLine="36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Wawancara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merupakan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alat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atau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pembuktian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terhadap</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informasi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atau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keterangan</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diperoleh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sebelumnya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Arikunto</w:t>
      </w:r>
      <w:proofErr w:type="spellEnd"/>
      <w:r w:rsidRPr="00AA04F3">
        <w:rPr>
          <w:rFonts w:ascii="Times New Roman" w:eastAsia="Calibri" w:hAnsi="Times New Roman" w:cs="Times New Roman"/>
          <w:sz w:val="24"/>
          <w:szCs w:val="24"/>
        </w:rPr>
        <w:t>, 2014).</w:t>
      </w:r>
      <w:r w:rsidRPr="00AA04F3">
        <w:rPr>
          <w:rFonts w:ascii="Times New Roman" w:eastAsia="Calibri" w:hAnsi="Times New Roman" w:cs="Times New Roman"/>
          <w:sz w:val="24"/>
          <w:szCs w:val="24"/>
          <w:lang w:val="id-ID"/>
        </w:rPr>
        <w:t xml:space="preserve">Wawancara dilakukan pada </w:t>
      </w:r>
      <w:proofErr w:type="gramStart"/>
      <w:r w:rsidRPr="00AA04F3">
        <w:rPr>
          <w:rFonts w:ascii="Times New Roman" w:eastAsia="Calibri" w:hAnsi="Times New Roman" w:cs="Times New Roman"/>
          <w:sz w:val="24"/>
          <w:szCs w:val="24"/>
          <w:lang w:val="id-ID"/>
        </w:rPr>
        <w:t>Ny</w:t>
      </w:r>
      <w:proofErr w:type="gramEnd"/>
      <w:r w:rsidRPr="00AA04F3">
        <w:rPr>
          <w:rFonts w:ascii="Times New Roman" w:eastAsia="Calibri" w:hAnsi="Times New Roman" w:cs="Times New Roman"/>
          <w:sz w:val="24"/>
          <w:szCs w:val="24"/>
          <w:lang w:val="id-ID"/>
        </w:rPr>
        <w:t>.</w:t>
      </w:r>
      <w:r w:rsidRPr="00AA04F3">
        <w:rPr>
          <w:rFonts w:ascii="Times New Roman" w:eastAsia="Calibri" w:hAnsi="Times New Roman" w:cs="Times New Roman"/>
          <w:sz w:val="24"/>
          <w:szCs w:val="24"/>
        </w:rPr>
        <w:t xml:space="preserve"> A</w:t>
      </w:r>
      <w:r w:rsidRPr="00AA04F3">
        <w:rPr>
          <w:rFonts w:ascii="Times New Roman" w:eastAsia="Calibri" w:hAnsi="Times New Roman" w:cs="Times New Roman"/>
          <w:sz w:val="24"/>
          <w:szCs w:val="24"/>
          <w:lang w:val="id-ID"/>
        </w:rPr>
        <w:t>, meliputi biodata pasien secara lengkap, keluhan, riwayat kesehatan ibu sekarang dan yang lalu, riwayat kesehatan keluarga, riwayat menstruasi, riwayat persalinan</w:t>
      </w:r>
      <w:proofErr w:type="gramStart"/>
      <w:r w:rsidRPr="00AA04F3">
        <w:rPr>
          <w:rFonts w:ascii="Times New Roman" w:eastAsia="Calibri" w:hAnsi="Times New Roman" w:cs="Times New Roman"/>
          <w:sz w:val="24"/>
          <w:szCs w:val="24"/>
          <w:lang w:val="id-ID"/>
        </w:rPr>
        <w:t>,  hubungan</w:t>
      </w:r>
      <w:proofErr w:type="gramEnd"/>
      <w:r w:rsidRPr="00AA04F3">
        <w:rPr>
          <w:rFonts w:ascii="Times New Roman" w:eastAsia="Calibri" w:hAnsi="Times New Roman" w:cs="Times New Roman"/>
          <w:sz w:val="24"/>
          <w:szCs w:val="24"/>
          <w:lang w:val="id-ID"/>
        </w:rPr>
        <w:t xml:space="preserve"> sosial, dan data kebiasaan sehari-hari. Wawancara dicatat dilembar catatan yang berpedoman format asuhan kebidanan</w:t>
      </w:r>
      <w:r w:rsidRPr="00AA04F3">
        <w:rPr>
          <w:rFonts w:ascii="Times New Roman" w:eastAsia="Calibri" w:hAnsi="Times New Roman" w:cs="Times New Roman"/>
          <w:sz w:val="24"/>
          <w:szCs w:val="24"/>
        </w:rPr>
        <w:t>.</w:t>
      </w:r>
    </w:p>
    <w:p w:rsidR="000863CD" w:rsidRPr="00AA04F3" w:rsidRDefault="000863CD" w:rsidP="000863CD">
      <w:pPr>
        <w:numPr>
          <w:ilvl w:val="0"/>
          <w:numId w:val="3"/>
        </w:numPr>
        <w:spacing w:after="0" w:line="480" w:lineRule="auto"/>
        <w:ind w:left="108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Observasi</w:t>
      </w:r>
      <w:proofErr w:type="spellEnd"/>
    </w:p>
    <w:p w:rsidR="000863CD" w:rsidRDefault="000863CD" w:rsidP="000863CD">
      <w:pPr>
        <w:spacing w:after="0" w:line="480" w:lineRule="auto"/>
        <w:ind w:left="1080" w:firstLine="338"/>
        <w:contextualSpacing/>
        <w:jc w:val="both"/>
        <w:rPr>
          <w:rFonts w:ascii="Times New Roman" w:eastAsia="Times New Roman" w:hAnsi="Times New Roman" w:cs="Times New Roman"/>
          <w:sz w:val="24"/>
          <w:szCs w:val="24"/>
          <w:lang w:val="id-ID" w:eastAsia="id-ID"/>
        </w:rPr>
      </w:pPr>
      <w:proofErr w:type="spellStart"/>
      <w:proofErr w:type="gramStart"/>
      <w:r w:rsidRPr="00AA04F3">
        <w:rPr>
          <w:rFonts w:ascii="Times New Roman" w:eastAsia="Calibri" w:hAnsi="Times New Roman" w:cs="Times New Roman"/>
          <w:sz w:val="24"/>
          <w:szCs w:val="24"/>
        </w:rPr>
        <w:t>Beberapa</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informasi</w:t>
      </w:r>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diperoleh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hasil</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adalah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ruang</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tempat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pelaku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kegiatan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objek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perbuatan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kejadian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atau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peristiwa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waktu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perasaan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Arikunto</w:t>
      </w:r>
      <w:proofErr w:type="spellEnd"/>
      <w:r w:rsidRPr="00AA04F3">
        <w:rPr>
          <w:rFonts w:ascii="Times New Roman" w:eastAsia="Calibri" w:hAnsi="Times New Roman" w:cs="Times New Roman"/>
          <w:sz w:val="24"/>
          <w:szCs w:val="24"/>
        </w:rPr>
        <w:t>, 2014).</w:t>
      </w:r>
      <w:proofErr w:type="gramEnd"/>
      <w:r w:rsidRPr="00AA04F3">
        <w:rPr>
          <w:rFonts w:ascii="Times New Roman" w:eastAsia="Calibri" w:hAnsi="Times New Roman" w:cs="Times New Roman"/>
          <w:sz w:val="24"/>
          <w:szCs w:val="24"/>
        </w:rPr>
        <w:t xml:space="preserve"> </w:t>
      </w:r>
      <w:proofErr w:type="spellStart"/>
      <w:proofErr w:type="gramStart"/>
      <w:r w:rsidRPr="00AA04F3">
        <w:rPr>
          <w:rFonts w:ascii="Times New Roman" w:eastAsia="Calibri" w:hAnsi="Times New Roman" w:cs="Times New Roman"/>
          <w:sz w:val="24"/>
          <w:szCs w:val="24"/>
        </w:rPr>
        <w:t>Pelaksanaan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pada</w:t>
      </w:r>
      <w:proofErr w:type="spellEnd"/>
      <w:r w:rsidRPr="00AA04F3">
        <w:rPr>
          <w:rFonts w:ascii="Times New Roman" w:eastAsia="Calibri" w:hAnsi="Times New Roman" w:cs="Times New Roman"/>
          <w:sz w:val="24"/>
          <w:szCs w:val="24"/>
          <w:lang w:val="id-ID"/>
        </w:rPr>
        <w:t>Ny.</w:t>
      </w:r>
      <w:proofErr w:type="gramEnd"/>
      <w:r w:rsidRPr="00AA04F3">
        <w:rPr>
          <w:rFonts w:ascii="Times New Roman" w:eastAsia="Calibri" w:hAnsi="Times New Roman" w:cs="Times New Roman"/>
          <w:sz w:val="24"/>
          <w:szCs w:val="24"/>
        </w:rPr>
        <w:t xml:space="preserve"> A</w:t>
      </w:r>
      <w:r w:rsidRPr="00AA04F3">
        <w:rPr>
          <w:rFonts w:ascii="Times New Roman" w:eastAsia="Calibri" w:hAnsi="Times New Roman" w:cs="Times New Roman"/>
          <w:sz w:val="24"/>
          <w:szCs w:val="24"/>
          <w:lang w:val="id-ID"/>
        </w:rPr>
        <w:t xml:space="preserve"> dengan melakukan pemeriksaan </w:t>
      </w:r>
      <w:proofErr w:type="gramStart"/>
      <w:r w:rsidRPr="00AA04F3">
        <w:rPr>
          <w:rFonts w:ascii="Times New Roman" w:eastAsia="Calibri" w:hAnsi="Times New Roman" w:cs="Times New Roman"/>
          <w:sz w:val="24"/>
          <w:szCs w:val="24"/>
          <w:lang w:val="id-ID"/>
        </w:rPr>
        <w:t xml:space="preserve">seperti  </w:t>
      </w:r>
      <w:r w:rsidRPr="00AA04F3">
        <w:rPr>
          <w:rFonts w:ascii="Times New Roman" w:eastAsia="Times New Roman" w:hAnsi="Times New Roman" w:cs="Times New Roman"/>
          <w:sz w:val="24"/>
          <w:szCs w:val="24"/>
          <w:lang w:val="id-ID" w:eastAsia="id-ID"/>
        </w:rPr>
        <w:t>keadaan</w:t>
      </w:r>
      <w:proofErr w:type="gramEnd"/>
      <w:r w:rsidRPr="00AA04F3">
        <w:rPr>
          <w:rFonts w:ascii="Times New Roman" w:eastAsia="Times New Roman" w:hAnsi="Times New Roman" w:cs="Times New Roman"/>
          <w:sz w:val="24"/>
          <w:szCs w:val="24"/>
          <w:lang w:val="id-ID" w:eastAsia="id-ID"/>
        </w:rPr>
        <w:t xml:space="preserve"> umum, kondisi janin, keadaan serviks. Pemeriksaan fisik dan pemeriksaan obstetri yang dilakukan seperti letak janin, kontraksi, DJJ,dan gerak janin, dilakukan untuk menentukan status </w:t>
      </w:r>
    </w:p>
    <w:p w:rsidR="000863CD" w:rsidRDefault="000863CD" w:rsidP="000863CD">
      <w:pPr>
        <w:spacing w:after="0" w:line="480" w:lineRule="auto"/>
        <w:ind w:left="1080" w:firstLine="338"/>
        <w:contextualSpacing/>
        <w:jc w:val="both"/>
        <w:rPr>
          <w:rFonts w:ascii="Times New Roman" w:eastAsia="Times New Roman" w:hAnsi="Times New Roman" w:cs="Times New Roman"/>
          <w:sz w:val="24"/>
          <w:szCs w:val="24"/>
          <w:lang w:val="id-ID" w:eastAsia="id-ID"/>
        </w:rPr>
      </w:pPr>
    </w:p>
    <w:p w:rsidR="000863CD" w:rsidRPr="00AA04F3" w:rsidRDefault="000863CD" w:rsidP="000863CD">
      <w:pPr>
        <w:spacing w:after="0" w:line="480" w:lineRule="auto"/>
        <w:ind w:left="1080" w:firstLine="338"/>
        <w:contextualSpacing/>
        <w:jc w:val="both"/>
        <w:rPr>
          <w:rFonts w:ascii="Times New Roman" w:eastAsia="Calibri" w:hAnsi="Times New Roman" w:cs="Times New Roman"/>
          <w:sz w:val="24"/>
          <w:szCs w:val="24"/>
        </w:rPr>
      </w:pPr>
    </w:p>
    <w:p w:rsidR="000863CD" w:rsidRPr="00AA04F3" w:rsidRDefault="000863CD" w:rsidP="000863CD">
      <w:pPr>
        <w:numPr>
          <w:ilvl w:val="0"/>
          <w:numId w:val="5"/>
        </w:numPr>
        <w:spacing w:after="0" w:line="480" w:lineRule="auto"/>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lastRenderedPageBreak/>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Kepustakaan</w:t>
      </w:r>
      <w:proofErr w:type="spellEnd"/>
    </w:p>
    <w:p w:rsidR="000863CD" w:rsidRPr="00AA04F3" w:rsidRDefault="000863CD" w:rsidP="000863CD">
      <w:pPr>
        <w:spacing w:after="0" w:line="480" w:lineRule="auto"/>
        <w:ind w:left="1440" w:firstLine="72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Pada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kasus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mengambil</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kepustakaan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buku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laporan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penelitian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jurnal</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sumber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terbaru</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berhubungan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kehamilan, persalinan, nifas, bayi baru lahir, dan KB</w:t>
      </w:r>
    </w:p>
    <w:p w:rsidR="000863CD" w:rsidRPr="00AA04F3" w:rsidRDefault="000863CD" w:rsidP="000863CD">
      <w:pPr>
        <w:numPr>
          <w:ilvl w:val="0"/>
          <w:numId w:val="5"/>
        </w:numPr>
        <w:spacing w:after="0" w:line="480" w:lineRule="auto"/>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Dokumentasi</w:t>
      </w:r>
      <w:proofErr w:type="spellEnd"/>
    </w:p>
    <w:p w:rsidR="000863CD" w:rsidRDefault="000863CD" w:rsidP="000863CD">
      <w:pPr>
        <w:spacing w:after="0" w:line="480" w:lineRule="auto"/>
        <w:ind w:left="1418" w:firstLine="425"/>
        <w:jc w:val="both"/>
        <w:rPr>
          <w:rFonts w:ascii="Times New Roman" w:hAnsi="Times New Roman" w:cs="Times New Roman"/>
          <w:sz w:val="24"/>
          <w:szCs w:val="24"/>
          <w:lang w:val="id-ID"/>
        </w:rPr>
      </w:pPr>
      <w:proofErr w:type="spellStart"/>
      <w:proofErr w:type="gram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dokumentasi</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 xml:space="preserve">merupakan </w:t>
      </w:r>
      <w:proofErr w:type="spellStart"/>
      <w:r w:rsidRPr="00AA04F3">
        <w:rPr>
          <w:rFonts w:ascii="Times New Roman" w:eastAsia="Calibri" w:hAnsi="Times New Roman" w:cs="Times New Roman"/>
          <w:sz w:val="24"/>
          <w:szCs w:val="24"/>
        </w:rPr>
        <w:t>metode</w:t>
      </w:r>
      <w:proofErr w:type="spellEnd"/>
      <w:r w:rsidRPr="00AA04F3">
        <w:rPr>
          <w:rFonts w:ascii="Times New Roman" w:eastAsia="Calibri" w:hAnsi="Times New Roman" w:cs="Times New Roman"/>
          <w:sz w:val="24"/>
          <w:szCs w:val="24"/>
          <w:lang w:val="id-ID"/>
        </w:rPr>
        <w:t xml:space="preserve"> pengumpulan data kualitatif sejumlah besar fakta dan data tersimpan dalam bahan yang berbentuk dokumentasi</w:t>
      </w:r>
      <w:r w:rsidRPr="00AA04F3">
        <w:rPr>
          <w:rFonts w:ascii="Times New Roman" w:eastAsia="Calibri" w:hAnsi="Times New Roman" w:cs="Times New Roman"/>
          <w:sz w:val="24"/>
          <w:szCs w:val="24"/>
        </w:rPr>
        <w:t>.</w:t>
      </w:r>
      <w:proofErr w:type="spellStart"/>
      <w:r w:rsidRPr="00AA04F3">
        <w:rPr>
          <w:rFonts w:ascii="Times New Roman" w:eastAsia="Calibri" w:hAnsi="Times New Roman" w:cs="Times New Roman"/>
          <w:sz w:val="24"/>
          <w:szCs w:val="24"/>
        </w:rPr>
        <w:t>Dalam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studi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kasus</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informasi</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diperoleh</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atau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didapatkan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dari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rekam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medik</w:t>
      </w:r>
      <w:proofErr w:type="spellEnd"/>
      <w:r w:rsidRPr="00AA04F3">
        <w:rPr>
          <w:rFonts w:ascii="Times New Roman" w:eastAsia="Calibri" w:hAnsi="Times New Roman" w:cs="Times New Roman"/>
          <w:sz w:val="24"/>
          <w:szCs w:val="24"/>
        </w:rPr>
        <w:t xml:space="preserve"> </w:t>
      </w:r>
      <w:r w:rsidRPr="00AA04F3">
        <w:rPr>
          <w:rFonts w:ascii="Times New Roman" w:hAnsi="Times New Roman" w:cs="Times New Roman"/>
          <w:sz w:val="24"/>
          <w:szCs w:val="24"/>
        </w:rPr>
        <w:t>PMB</w:t>
      </w:r>
      <w:r w:rsidRPr="00AA04F3">
        <w:rPr>
          <w:rFonts w:ascii="Times New Roman" w:hAnsi="Times New Roman" w:cs="Times New Roman"/>
          <w:color w:val="000000" w:themeColor="text1"/>
          <w:sz w:val="24"/>
          <w:szCs w:val="24"/>
        </w:rPr>
        <w:t xml:space="preserve"> </w:t>
      </w:r>
      <w:proofErr w:type="spellStart"/>
      <w:r w:rsidRPr="00AA04F3">
        <w:rPr>
          <w:rFonts w:ascii="Times New Roman" w:hAnsi="Times New Roman" w:cs="Times New Roman"/>
          <w:color w:val="000000" w:themeColor="text1"/>
          <w:sz w:val="24"/>
          <w:szCs w:val="24"/>
        </w:rPr>
        <w:t>Subandiyah</w:t>
      </w:r>
      <w:proofErr w:type="spellEnd"/>
      <w:r w:rsidRPr="00AA04F3">
        <w:rPr>
          <w:rFonts w:ascii="Times New Roman" w:hAnsi="Times New Roman" w:cs="Times New Roman"/>
          <w:color w:val="000000" w:themeColor="text1"/>
          <w:sz w:val="24"/>
          <w:szCs w:val="24"/>
        </w:rPr>
        <w:t xml:space="preserve">, </w:t>
      </w:r>
      <w:r w:rsidRPr="00AA04F3">
        <w:rPr>
          <w:rFonts w:ascii="Times New Roman" w:hAnsi="Times New Roman" w:cs="Times New Roman"/>
          <w:sz w:val="24"/>
          <w:szCs w:val="24"/>
        </w:rPr>
        <w:t xml:space="preserve">S.ST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 xml:space="preserve">Kecamatan </w:t>
      </w:r>
      <w:proofErr w:type="spellStart"/>
      <w:r w:rsidRPr="00AA04F3">
        <w:rPr>
          <w:rFonts w:ascii="Times New Roman" w:hAnsi="Times New Roman" w:cs="Times New Roman"/>
          <w:sz w:val="24"/>
          <w:szCs w:val="24"/>
        </w:rPr>
        <w:t>Gadingrejo</w:t>
      </w:r>
      <w:proofErr w:type="spellEnd"/>
      <w:r w:rsidRPr="00AA04F3">
        <w:rPr>
          <w:rFonts w:ascii="Times New Roman" w:hAnsi="Times New Roman" w:cs="Times New Roman"/>
          <w:sz w:val="24"/>
          <w:szCs w:val="24"/>
        </w:rPr>
        <w:t xml:space="preserve"> </w:t>
      </w:r>
      <w:r w:rsidRPr="00AA04F3">
        <w:rPr>
          <w:rFonts w:ascii="Times New Roman" w:hAnsi="Times New Roman" w:cs="Times New Roman"/>
          <w:sz w:val="24"/>
          <w:szCs w:val="24"/>
          <w:lang w:val="id-ID"/>
        </w:rPr>
        <w:t>KabupatenPringsewu</w:t>
      </w:r>
      <w:r w:rsidRPr="00AA04F3">
        <w:rPr>
          <w:rFonts w:ascii="Times New Roman" w:hAnsi="Times New Roman" w:cs="Times New Roman"/>
          <w:sz w:val="24"/>
          <w:szCs w:val="24"/>
        </w:rPr>
        <w:t>.</w:t>
      </w:r>
      <w:proofErr w:type="gramEnd"/>
    </w:p>
    <w:p w:rsidR="000863CD" w:rsidRPr="00393D47" w:rsidRDefault="000863CD" w:rsidP="000863CD">
      <w:pPr>
        <w:spacing w:after="0" w:line="480" w:lineRule="auto"/>
        <w:ind w:left="1418" w:firstLine="425"/>
        <w:jc w:val="both"/>
        <w:rPr>
          <w:rFonts w:ascii="Times New Roman" w:eastAsia="Calibri" w:hAnsi="Times New Roman" w:cs="Times New Roman"/>
          <w:sz w:val="24"/>
          <w:szCs w:val="24"/>
          <w:lang w:val="id-ID"/>
        </w:rPr>
      </w:pPr>
    </w:p>
    <w:p w:rsidR="000863CD" w:rsidRPr="00AA04F3" w:rsidRDefault="000863CD" w:rsidP="000863CD">
      <w:pPr>
        <w:numPr>
          <w:ilvl w:val="0"/>
          <w:numId w:val="8"/>
        </w:numPr>
        <w:spacing w:after="0" w:line="480" w:lineRule="auto"/>
        <w:ind w:left="360"/>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sz w:val="24"/>
          <w:szCs w:val="24"/>
          <w:lang w:val="id-ID"/>
        </w:rPr>
        <w:t>Triangulasi Data</w:t>
      </w:r>
    </w:p>
    <w:p w:rsidR="000863CD" w:rsidRPr="00AA04F3" w:rsidRDefault="000863CD" w:rsidP="000863CD">
      <w:pPr>
        <w:spacing w:after="0" w:line="480" w:lineRule="auto"/>
        <w:ind w:left="360" w:firstLine="633"/>
        <w:contextualSpacing/>
        <w:jc w:val="both"/>
        <w:rPr>
          <w:rFonts w:ascii="Times New Roman" w:eastAsia="Calibri" w:hAnsi="Times New Roman" w:cs="Times New Roman"/>
          <w:sz w:val="24"/>
          <w:szCs w:val="24"/>
        </w:rPr>
      </w:pPr>
      <w:r w:rsidRPr="00AA04F3">
        <w:rPr>
          <w:rFonts w:ascii="Times New Roman" w:hAnsi="Times New Roman" w:cs="Times New Roman"/>
          <w:sz w:val="24"/>
          <w:szCs w:val="24"/>
          <w:lang w:val="id-ID"/>
        </w:rPr>
        <w:t>Triangulasi diartikan sebagai teknik pengumpulan datayang bersifat menggabungkan dari berbagai teknik pengumpulan data dan sumber data yang telah ada</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untuk</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keperluan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pengecekan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atau</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sebagai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perbandingan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terhadap</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tersebut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Sugiyono</w:t>
      </w:r>
      <w:proofErr w:type="spellEnd"/>
      <w:r w:rsidRPr="00AA04F3">
        <w:rPr>
          <w:rFonts w:ascii="Times New Roman" w:eastAsia="Calibri" w:hAnsi="Times New Roman" w:cs="Times New Roman"/>
          <w:sz w:val="24"/>
          <w:szCs w:val="24"/>
        </w:rPr>
        <w:t>, 2017).</w:t>
      </w:r>
    </w:p>
    <w:p w:rsidR="000863CD" w:rsidRPr="00AA04F3" w:rsidRDefault="000863CD" w:rsidP="000863CD">
      <w:pPr>
        <w:numPr>
          <w:ilvl w:val="0"/>
          <w:numId w:val="6"/>
        </w:numPr>
        <w:spacing w:after="0" w:line="480" w:lineRule="auto"/>
        <w:ind w:left="633" w:hanging="284"/>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Triangulasi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dengan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sumber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yaitu</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 xml:space="preserve">peneliti mencari informasi </w:t>
      </w:r>
      <w:proofErr w:type="gramStart"/>
      <w:r w:rsidRPr="00AA04F3">
        <w:rPr>
          <w:rFonts w:ascii="Times New Roman" w:eastAsia="Calibri" w:hAnsi="Times New Roman" w:cs="Times New Roman"/>
          <w:sz w:val="24"/>
          <w:szCs w:val="24"/>
          <w:lang w:val="id-ID"/>
        </w:rPr>
        <w:t>lain</w:t>
      </w:r>
      <w:proofErr w:type="gramEnd"/>
      <w:r w:rsidRPr="00AA04F3">
        <w:rPr>
          <w:rFonts w:ascii="Times New Roman" w:eastAsia="Calibri" w:hAnsi="Times New Roman" w:cs="Times New Roman"/>
          <w:sz w:val="24"/>
          <w:szCs w:val="24"/>
          <w:lang w:val="id-ID"/>
        </w:rPr>
        <w:t xml:space="preserve"> tentang suatu topik yang digalinya dari lebih satu sumber perinsipnya lebih banyak sumber lebih baik. </w:t>
      </w:r>
    </w:p>
    <w:p w:rsidR="000863CD" w:rsidRPr="00AA04F3" w:rsidRDefault="000863CD" w:rsidP="000863CD">
      <w:pPr>
        <w:spacing w:after="0" w:line="480" w:lineRule="auto"/>
        <w:ind w:left="633"/>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Triangulasi sumber yang peneliti lakukan adalah dengan cara mewawancarai pasien dan keluarga pasien divaliditas dengan pengkajian data subyektif dan obyektif.</w:t>
      </w:r>
    </w:p>
    <w:p w:rsidR="000863CD" w:rsidRPr="00AA04F3" w:rsidRDefault="000863CD" w:rsidP="000863CD">
      <w:pPr>
        <w:numPr>
          <w:ilvl w:val="0"/>
          <w:numId w:val="6"/>
        </w:numPr>
        <w:spacing w:after="0" w:line="480" w:lineRule="auto"/>
        <w:ind w:left="633" w:hanging="284"/>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lastRenderedPageBreak/>
        <w:t>Triangulasi</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metode yaitu peneliti melakukan pengecekan dengan lebih dari satu metode. Misalnya selain menggunakan metode wawancara mendalam dilakukan survei serta observasi</w:t>
      </w:r>
    </w:p>
    <w:p w:rsidR="000863CD" w:rsidRPr="00AA04F3" w:rsidRDefault="000863CD" w:rsidP="000863CD">
      <w:pPr>
        <w:numPr>
          <w:ilvl w:val="0"/>
          <w:numId w:val="6"/>
        </w:numPr>
        <w:spacing w:after="0" w:line="480" w:lineRule="auto"/>
        <w:ind w:left="633" w:hanging="284"/>
        <w:contextualSpacing/>
        <w:jc w:val="both"/>
        <w:rPr>
          <w:rFonts w:ascii="Times New Roman" w:eastAsia="Calibri" w:hAnsi="Times New Roman" w:cs="Times New Roman"/>
          <w:sz w:val="24"/>
          <w:szCs w:val="24"/>
          <w:lang w:val="id-ID"/>
        </w:rPr>
      </w:pPr>
      <w:proofErr w:type="spellStart"/>
      <w:r w:rsidRPr="00AA04F3">
        <w:rPr>
          <w:rFonts w:ascii="Times New Roman" w:eastAsia="Calibri" w:hAnsi="Times New Roman" w:cs="Times New Roman"/>
          <w:sz w:val="24"/>
          <w:szCs w:val="24"/>
        </w:rPr>
        <w:t>Triangulasi</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 xml:space="preserve">data analis yaitu dilakukan dengan </w:t>
      </w:r>
      <w:proofErr w:type="gramStart"/>
      <w:r w:rsidRPr="00AA04F3">
        <w:rPr>
          <w:rFonts w:ascii="Times New Roman" w:eastAsia="Calibri" w:hAnsi="Times New Roman" w:cs="Times New Roman"/>
          <w:sz w:val="24"/>
          <w:szCs w:val="24"/>
          <w:lang w:val="id-ID"/>
        </w:rPr>
        <w:t>cara</w:t>
      </w:r>
      <w:proofErr w:type="gramEnd"/>
      <w:r w:rsidRPr="00AA04F3">
        <w:rPr>
          <w:rFonts w:ascii="Times New Roman" w:eastAsia="Calibri" w:hAnsi="Times New Roman" w:cs="Times New Roman"/>
          <w:sz w:val="24"/>
          <w:szCs w:val="24"/>
          <w:lang w:val="id-ID"/>
        </w:rPr>
        <w:t xml:space="preserve"> menggunakan lebih dari satu orang dalam pengumpulan dan analisis data. Teknik ini untuk memperkaya khasanah pengetahuan informasi yang digali dari subjek penelitian.</w:t>
      </w:r>
    </w:p>
    <w:p w:rsidR="000863CD" w:rsidRDefault="000863CD" w:rsidP="000863CD">
      <w:pPr>
        <w:spacing w:after="0" w:line="480" w:lineRule="auto"/>
        <w:ind w:left="276"/>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Triangulasi data analisis yang digunakan dalam studi kasus ini menggunakan data subyektif dan obyektif.</w:t>
      </w:r>
    </w:p>
    <w:p w:rsidR="000863CD" w:rsidRPr="00AA04F3" w:rsidRDefault="000863CD" w:rsidP="000863CD">
      <w:pPr>
        <w:spacing w:after="0"/>
        <w:ind w:left="276"/>
        <w:contextualSpacing/>
        <w:jc w:val="both"/>
        <w:rPr>
          <w:rFonts w:ascii="Times New Roman" w:eastAsia="Calibri" w:hAnsi="Times New Roman" w:cs="Times New Roman"/>
          <w:sz w:val="24"/>
          <w:szCs w:val="24"/>
        </w:rPr>
      </w:pPr>
    </w:p>
    <w:p w:rsidR="000863CD" w:rsidRPr="00AA04F3" w:rsidRDefault="000863CD" w:rsidP="000863CD">
      <w:pPr>
        <w:numPr>
          <w:ilvl w:val="0"/>
          <w:numId w:val="8"/>
        </w:numPr>
        <w:spacing w:after="0" w:line="480" w:lineRule="auto"/>
        <w:ind w:left="363"/>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b/>
          <w:sz w:val="24"/>
          <w:szCs w:val="24"/>
        </w:rPr>
        <w:t>Alat</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Bahan</w:t>
      </w:r>
      <w:proofErr w:type="spellEnd"/>
    </w:p>
    <w:p w:rsidR="000863CD" w:rsidRPr="00AA04F3" w:rsidRDefault="000863CD" w:rsidP="000863CD">
      <w:pPr>
        <w:spacing w:after="0" w:line="480" w:lineRule="auto"/>
        <w:ind w:left="72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Alat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bahan</w:t>
      </w:r>
      <w:proofErr w:type="spellEnd"/>
      <w:r w:rsidRPr="00AA04F3">
        <w:rPr>
          <w:rFonts w:ascii="Times New Roman" w:eastAsia="Calibri" w:hAnsi="Times New Roman" w:cs="Times New Roman"/>
          <w:sz w:val="24"/>
          <w:szCs w:val="24"/>
        </w:rPr>
        <w:t xml:space="preserve"> yang </w:t>
      </w:r>
      <w:proofErr w:type="spellStart"/>
      <w:r w:rsidRPr="00AA04F3">
        <w:rPr>
          <w:rFonts w:ascii="Times New Roman" w:eastAsia="Calibri" w:hAnsi="Times New Roman" w:cs="Times New Roman"/>
          <w:sz w:val="24"/>
          <w:szCs w:val="24"/>
        </w:rPr>
        <w:t>dibutuhkan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dalam</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pengambilan</w:t>
      </w:r>
      <w:proofErr w:type="spellEnd"/>
      <w:r w:rsidRPr="00AA04F3">
        <w:rPr>
          <w:rFonts w:ascii="Times New Roman" w:eastAsia="Calibri" w:hAnsi="Times New Roman" w:cs="Times New Roman"/>
          <w:sz w:val="24"/>
          <w:szCs w:val="24"/>
        </w:rPr>
        <w:t xml:space="preserve"> data </w:t>
      </w:r>
      <w:proofErr w:type="spellStart"/>
      <w:r w:rsidRPr="00AA04F3">
        <w:rPr>
          <w:rFonts w:ascii="Times New Roman" w:eastAsia="Calibri" w:hAnsi="Times New Roman" w:cs="Times New Roman"/>
          <w:sz w:val="24"/>
          <w:szCs w:val="24"/>
        </w:rPr>
        <w:t>diantara</w:t>
      </w:r>
      <w:proofErr w:type="spellEnd"/>
      <w:r w:rsidRPr="00AA04F3">
        <w:rPr>
          <w:rFonts w:ascii="Times New Roman" w:eastAsia="Calibri" w:hAnsi="Times New Roman" w:cs="Times New Roman"/>
          <w:sz w:val="24"/>
          <w:szCs w:val="24"/>
        </w:rPr>
        <w:t xml:space="preserve"> </w:t>
      </w:r>
      <w:proofErr w:type="gramStart"/>
      <w:r w:rsidRPr="00AA04F3">
        <w:rPr>
          <w:rFonts w:ascii="Times New Roman" w:eastAsia="Calibri" w:hAnsi="Times New Roman" w:cs="Times New Roman"/>
          <w:sz w:val="24"/>
          <w:szCs w:val="24"/>
        </w:rPr>
        <w:t>lain :</w:t>
      </w:r>
      <w:proofErr w:type="gramEnd"/>
    </w:p>
    <w:p w:rsidR="000863CD" w:rsidRPr="00AA04F3" w:rsidRDefault="000863CD" w:rsidP="000863CD">
      <w:pPr>
        <w:numPr>
          <w:ilvl w:val="3"/>
          <w:numId w:val="7"/>
        </w:numPr>
        <w:spacing w:after="0" w:line="480" w:lineRule="auto"/>
        <w:ind w:left="723"/>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b/>
          <w:sz w:val="24"/>
          <w:szCs w:val="24"/>
        </w:rPr>
        <w:t>Alat</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bahan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dalam</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pengambilan</w:t>
      </w:r>
      <w:proofErr w:type="spellEnd"/>
      <w:r w:rsidRPr="00AA04F3">
        <w:rPr>
          <w:rFonts w:ascii="Times New Roman" w:eastAsia="Calibri" w:hAnsi="Times New Roman" w:cs="Times New Roman"/>
          <w:b/>
          <w:sz w:val="24"/>
          <w:szCs w:val="24"/>
        </w:rPr>
        <w:t xml:space="preserve"> data</w:t>
      </w:r>
    </w:p>
    <w:p w:rsidR="000863CD" w:rsidRPr="00AA04F3" w:rsidRDefault="000863CD" w:rsidP="000863CD">
      <w:pPr>
        <w:numPr>
          <w:ilvl w:val="0"/>
          <w:numId w:val="10"/>
        </w:numPr>
        <w:spacing w:after="0" w:line="480" w:lineRule="auto"/>
        <w:ind w:left="1083"/>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 xml:space="preserve">Format </w:t>
      </w:r>
      <w:proofErr w:type="spellStart"/>
      <w:r w:rsidRPr="00AA04F3">
        <w:rPr>
          <w:rFonts w:ascii="Times New Roman" w:eastAsia="Calibri" w:hAnsi="Times New Roman" w:cs="Times New Roman"/>
          <w:sz w:val="24"/>
          <w:szCs w:val="24"/>
        </w:rPr>
        <w:t>askeb</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pada</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kehamilan</w:t>
      </w:r>
      <w:proofErr w:type="spellEnd"/>
      <w:r w:rsidRPr="00AA04F3">
        <w:rPr>
          <w:rFonts w:ascii="Times New Roman" w:eastAsia="Calibri" w:hAnsi="Times New Roman" w:cs="Times New Roman"/>
          <w:sz w:val="24"/>
          <w:szCs w:val="24"/>
          <w:lang w:val="id-ID"/>
        </w:rPr>
        <w:t>, persalinan, nifas, BBL, KB</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dan</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lembar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r w:rsidRPr="00AA04F3">
        <w:rPr>
          <w:rFonts w:ascii="Times New Roman" w:eastAsia="Calibri" w:hAnsi="Times New Roman" w:cs="Times New Roman"/>
          <w:sz w:val="24"/>
          <w:szCs w:val="24"/>
          <w:lang w:val="id-ID"/>
        </w:rPr>
        <w:t>.</w:t>
      </w:r>
    </w:p>
    <w:p w:rsidR="000863CD" w:rsidRPr="00AA04F3" w:rsidRDefault="000863CD" w:rsidP="000863CD">
      <w:pPr>
        <w:numPr>
          <w:ilvl w:val="0"/>
          <w:numId w:val="10"/>
        </w:numPr>
        <w:spacing w:after="0" w:line="480" w:lineRule="auto"/>
        <w:ind w:left="1083"/>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Alat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tulis</w:t>
      </w:r>
      <w:proofErr w:type="spellEnd"/>
    </w:p>
    <w:p w:rsidR="000863CD" w:rsidRPr="00AA04F3" w:rsidRDefault="000863CD" w:rsidP="000863CD">
      <w:pPr>
        <w:numPr>
          <w:ilvl w:val="0"/>
          <w:numId w:val="10"/>
        </w:numPr>
        <w:spacing w:after="0" w:line="480" w:lineRule="auto"/>
        <w:ind w:left="1083"/>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lang w:val="id-ID"/>
        </w:rPr>
        <w:t>Kamera</w:t>
      </w:r>
    </w:p>
    <w:p w:rsidR="000863CD" w:rsidRPr="00AA04F3" w:rsidRDefault="000863CD" w:rsidP="000863CD">
      <w:pPr>
        <w:numPr>
          <w:ilvl w:val="3"/>
          <w:numId w:val="7"/>
        </w:numPr>
        <w:spacing w:after="0" w:line="480" w:lineRule="auto"/>
        <w:ind w:left="709"/>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b/>
          <w:sz w:val="24"/>
          <w:szCs w:val="24"/>
        </w:rPr>
        <w:t>Alat</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bahan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dalam</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melakukan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pemeriksaan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fisik</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dan</w:t>
      </w:r>
      <w:proofErr w:type="spellEnd"/>
      <w:r w:rsidRPr="00AA04F3">
        <w:rPr>
          <w:rFonts w:ascii="Times New Roman" w:eastAsia="Calibri" w:hAnsi="Times New Roman" w:cs="Times New Roman"/>
          <w:b/>
          <w:sz w:val="24"/>
          <w:szCs w:val="24"/>
        </w:rPr>
        <w:t xml:space="preserve"> </w:t>
      </w:r>
      <w:proofErr w:type="spellStart"/>
      <w:r w:rsidRPr="00AA04F3">
        <w:rPr>
          <w:rFonts w:ascii="Times New Roman" w:eastAsia="Calibri" w:hAnsi="Times New Roman" w:cs="Times New Roman"/>
          <w:b/>
          <w:sz w:val="24"/>
          <w:szCs w:val="24"/>
        </w:rPr>
        <w:t>observasi</w:t>
      </w:r>
      <w:proofErr w:type="spellEnd"/>
    </w:p>
    <w:p w:rsidR="000863CD" w:rsidRPr="00AA04F3" w:rsidRDefault="000863CD" w:rsidP="000863CD">
      <w:pPr>
        <w:spacing w:after="0" w:line="480" w:lineRule="auto"/>
        <w:ind w:left="1080"/>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 xml:space="preserve">1) </w:t>
      </w:r>
      <w:r>
        <w:rPr>
          <w:rFonts w:ascii="Times New Roman" w:eastAsia="Calibri" w:hAnsi="Times New Roman" w:cs="Times New Roman"/>
          <w:sz w:val="24"/>
          <w:szCs w:val="24"/>
          <w:lang w:val="id-ID"/>
        </w:rPr>
        <w:tab/>
      </w:r>
      <w:proofErr w:type="spellStart"/>
      <w:r w:rsidRPr="00AA04F3">
        <w:rPr>
          <w:rFonts w:ascii="Times New Roman" w:eastAsia="Calibri" w:hAnsi="Times New Roman" w:cs="Times New Roman"/>
          <w:sz w:val="24"/>
          <w:szCs w:val="24"/>
        </w:rPr>
        <w:t>Stetoskop</w:t>
      </w:r>
      <w:proofErr w:type="spellEnd"/>
    </w:p>
    <w:p w:rsidR="000863CD" w:rsidRPr="00AA04F3" w:rsidRDefault="000863CD" w:rsidP="000863CD">
      <w:pPr>
        <w:spacing w:after="0" w:line="480" w:lineRule="auto"/>
        <w:ind w:left="1080"/>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 xml:space="preserve">2) </w:t>
      </w:r>
      <w:r>
        <w:rPr>
          <w:rFonts w:ascii="Times New Roman" w:eastAsia="Calibri" w:hAnsi="Times New Roman" w:cs="Times New Roman"/>
          <w:sz w:val="24"/>
          <w:szCs w:val="24"/>
          <w:lang w:val="id-ID"/>
        </w:rPr>
        <w:tab/>
      </w:r>
      <w:r w:rsidRPr="00AA04F3">
        <w:rPr>
          <w:rFonts w:ascii="Times New Roman" w:eastAsia="Calibri" w:hAnsi="Times New Roman" w:cs="Times New Roman"/>
          <w:sz w:val="24"/>
          <w:szCs w:val="24"/>
          <w:lang w:val="id-ID"/>
        </w:rPr>
        <w:t>Tensimeter</w:t>
      </w:r>
    </w:p>
    <w:p w:rsidR="000863CD" w:rsidRPr="00AA04F3" w:rsidRDefault="000863CD" w:rsidP="000863CD">
      <w:pPr>
        <w:spacing w:after="0" w:line="480" w:lineRule="auto"/>
        <w:ind w:left="108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rPr>
        <w:t xml:space="preserve">3) </w:t>
      </w:r>
      <w:r>
        <w:rPr>
          <w:rFonts w:ascii="Times New Roman" w:eastAsia="Calibri" w:hAnsi="Times New Roman" w:cs="Times New Roman"/>
          <w:sz w:val="24"/>
          <w:szCs w:val="24"/>
          <w:lang w:val="id-ID"/>
        </w:rPr>
        <w:tab/>
      </w:r>
      <w:r w:rsidRPr="00AA04F3">
        <w:rPr>
          <w:rFonts w:ascii="Times New Roman" w:eastAsia="Calibri" w:hAnsi="Times New Roman" w:cs="Times New Roman"/>
          <w:sz w:val="24"/>
          <w:szCs w:val="24"/>
        </w:rPr>
        <w:t>Doppler</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Medline</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Pita LILA</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Timbangan</w:t>
      </w:r>
      <w:proofErr w:type="spellEnd"/>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lastRenderedPageBreak/>
        <w:t>Lembar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observasi</w:t>
      </w:r>
      <w:proofErr w:type="spellEnd"/>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Jel</w:t>
      </w:r>
      <w:proofErr w:type="spellEnd"/>
      <w:r w:rsidRPr="00AA04F3">
        <w:rPr>
          <w:rFonts w:ascii="Times New Roman" w:eastAsia="Calibri" w:hAnsi="Times New Roman" w:cs="Times New Roman"/>
          <w:sz w:val="24"/>
          <w:szCs w:val="24"/>
        </w:rPr>
        <w:t xml:space="preserve"> </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r w:rsidRPr="00AA04F3">
        <w:rPr>
          <w:rFonts w:ascii="Times New Roman" w:eastAsia="Calibri" w:hAnsi="Times New Roman" w:cs="Times New Roman"/>
          <w:sz w:val="24"/>
          <w:szCs w:val="24"/>
        </w:rPr>
        <w:t>Tissue</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Pengukur</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tinggi</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badan</w:t>
      </w:r>
      <w:proofErr w:type="spellEnd"/>
      <w:r w:rsidRPr="00AA04F3">
        <w:rPr>
          <w:rFonts w:ascii="Times New Roman" w:eastAsia="Calibri" w:hAnsi="Times New Roman" w:cs="Times New Roman"/>
          <w:sz w:val="24"/>
          <w:szCs w:val="24"/>
        </w:rPr>
        <w:t xml:space="preserve"> </w:t>
      </w:r>
    </w:p>
    <w:p w:rsidR="000863CD" w:rsidRPr="00AA04F3" w:rsidRDefault="000863CD" w:rsidP="000863CD">
      <w:pPr>
        <w:numPr>
          <w:ilvl w:val="0"/>
          <w:numId w:val="10"/>
        </w:numPr>
        <w:spacing w:after="0" w:line="480" w:lineRule="auto"/>
        <w:ind w:left="1080"/>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sz w:val="24"/>
          <w:szCs w:val="24"/>
        </w:rPr>
        <w:t>Buku</w:t>
      </w:r>
      <w:proofErr w:type="spellEnd"/>
      <w:r w:rsidRPr="00AA04F3">
        <w:rPr>
          <w:rFonts w:ascii="Times New Roman" w:eastAsia="Calibri" w:hAnsi="Times New Roman" w:cs="Times New Roman"/>
          <w:sz w:val="24"/>
          <w:szCs w:val="24"/>
        </w:rPr>
        <w:t xml:space="preserve"> KIA</w:t>
      </w:r>
    </w:p>
    <w:p w:rsidR="000863CD" w:rsidRPr="00AA04F3" w:rsidRDefault="000863CD" w:rsidP="000863CD">
      <w:pPr>
        <w:numPr>
          <w:ilvl w:val="3"/>
          <w:numId w:val="7"/>
        </w:numPr>
        <w:spacing w:after="0" w:line="480" w:lineRule="auto"/>
        <w:ind w:left="709"/>
        <w:contextualSpacing/>
        <w:jc w:val="both"/>
        <w:rPr>
          <w:rFonts w:ascii="Times New Roman" w:eastAsia="Calibri" w:hAnsi="Times New Roman" w:cs="Times New Roman"/>
          <w:b/>
          <w:sz w:val="24"/>
          <w:szCs w:val="24"/>
        </w:rPr>
      </w:pPr>
      <w:proofErr w:type="spellStart"/>
      <w:r w:rsidRPr="00AA04F3">
        <w:rPr>
          <w:rFonts w:ascii="Times New Roman" w:eastAsia="Calibri" w:hAnsi="Times New Roman" w:cs="Times New Roman"/>
          <w:b/>
          <w:sz w:val="24"/>
          <w:szCs w:val="24"/>
        </w:rPr>
        <w:t>Alat</w:t>
      </w:r>
      <w:proofErr w:type="spellEnd"/>
      <w:r w:rsidRPr="00AA04F3">
        <w:rPr>
          <w:rFonts w:ascii="Times New Roman" w:eastAsia="Calibri" w:hAnsi="Times New Roman" w:cs="Times New Roman"/>
          <w:b/>
          <w:sz w:val="24"/>
          <w:szCs w:val="24"/>
        </w:rPr>
        <w:t xml:space="preserve"> </w:t>
      </w:r>
      <w:r w:rsidRPr="00AA04F3">
        <w:rPr>
          <w:rFonts w:ascii="Times New Roman" w:eastAsia="Calibri" w:hAnsi="Times New Roman" w:cs="Times New Roman"/>
          <w:b/>
          <w:sz w:val="24"/>
          <w:szCs w:val="24"/>
          <w:lang w:val="id-ID"/>
        </w:rPr>
        <w:t xml:space="preserve">dan bahan yang digunakan selama proses pembuatan LTA </w:t>
      </w:r>
    </w:p>
    <w:p w:rsidR="000863CD" w:rsidRPr="00AA04F3" w:rsidRDefault="000863CD" w:rsidP="000863CD">
      <w:pPr>
        <w:numPr>
          <w:ilvl w:val="0"/>
          <w:numId w:val="11"/>
        </w:numPr>
        <w:spacing w:after="0" w:line="480" w:lineRule="auto"/>
        <w:ind w:left="108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Leptop</w:t>
      </w:r>
    </w:p>
    <w:p w:rsidR="000863CD" w:rsidRPr="00AA04F3" w:rsidRDefault="000863CD" w:rsidP="000863CD">
      <w:pPr>
        <w:numPr>
          <w:ilvl w:val="0"/>
          <w:numId w:val="11"/>
        </w:numPr>
        <w:spacing w:after="0" w:line="480" w:lineRule="auto"/>
        <w:ind w:left="1080"/>
        <w:contextualSpacing/>
        <w:jc w:val="both"/>
        <w:rPr>
          <w:rFonts w:ascii="Times New Roman" w:eastAsia="Calibri" w:hAnsi="Times New Roman" w:cs="Times New Roman"/>
          <w:sz w:val="24"/>
          <w:szCs w:val="24"/>
        </w:rPr>
      </w:pPr>
      <w:proofErr w:type="spellStart"/>
      <w:r w:rsidRPr="00AA04F3">
        <w:rPr>
          <w:rFonts w:ascii="Times New Roman" w:eastAsia="Calibri" w:hAnsi="Times New Roman" w:cs="Times New Roman"/>
          <w:sz w:val="24"/>
          <w:szCs w:val="24"/>
        </w:rPr>
        <w:t>Alat</w:t>
      </w:r>
      <w:proofErr w:type="spellEnd"/>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Tulis</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Buku</w:t>
      </w:r>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Pena</w:t>
      </w:r>
      <w:r w:rsidRPr="00AA04F3">
        <w:rPr>
          <w:rFonts w:ascii="Times New Roman" w:eastAsia="Calibri" w:hAnsi="Times New Roman" w:cs="Times New Roman"/>
          <w:sz w:val="24"/>
          <w:szCs w:val="24"/>
        </w:rPr>
        <w:t xml:space="preserve">, </w:t>
      </w:r>
      <w:proofErr w:type="spellStart"/>
      <w:r w:rsidRPr="00AA04F3">
        <w:rPr>
          <w:rFonts w:ascii="Times New Roman" w:eastAsia="Calibri" w:hAnsi="Times New Roman" w:cs="Times New Roman"/>
          <w:sz w:val="24"/>
          <w:szCs w:val="24"/>
        </w:rPr>
        <w:t>Tinta</w:t>
      </w:r>
      <w:proofErr w:type="spellEnd"/>
      <w:r w:rsidRPr="00AA04F3">
        <w:rPr>
          <w:rFonts w:ascii="Times New Roman" w:eastAsia="Calibri" w:hAnsi="Times New Roman" w:cs="Times New Roman"/>
          <w:sz w:val="24"/>
          <w:szCs w:val="24"/>
        </w:rPr>
        <w:t xml:space="preserve">, </w:t>
      </w:r>
      <w:r w:rsidRPr="00AA04F3">
        <w:rPr>
          <w:rFonts w:ascii="Times New Roman" w:eastAsia="Calibri" w:hAnsi="Times New Roman" w:cs="Times New Roman"/>
          <w:sz w:val="24"/>
          <w:szCs w:val="24"/>
          <w:lang w:val="id-ID"/>
        </w:rPr>
        <w:t>Kertas HVS A4</w:t>
      </w:r>
      <w:r w:rsidRPr="00AA04F3">
        <w:rPr>
          <w:rFonts w:ascii="Times New Roman" w:eastAsia="Calibri" w:hAnsi="Times New Roman" w:cs="Times New Roman"/>
          <w:sz w:val="24"/>
          <w:szCs w:val="24"/>
        </w:rPr>
        <w:t xml:space="preserve"> )</w:t>
      </w:r>
    </w:p>
    <w:p w:rsidR="000863CD" w:rsidRPr="00AA04F3" w:rsidRDefault="000863CD" w:rsidP="000863CD">
      <w:pPr>
        <w:numPr>
          <w:ilvl w:val="0"/>
          <w:numId w:val="11"/>
        </w:numPr>
        <w:spacing w:after="0" w:line="480" w:lineRule="auto"/>
        <w:ind w:left="108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Printer</w:t>
      </w:r>
    </w:p>
    <w:p w:rsidR="000863CD" w:rsidRPr="003D30CE" w:rsidRDefault="000863CD" w:rsidP="000863CD">
      <w:pPr>
        <w:numPr>
          <w:ilvl w:val="0"/>
          <w:numId w:val="11"/>
        </w:numPr>
        <w:spacing w:after="0" w:line="480" w:lineRule="auto"/>
        <w:ind w:left="108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Jaringan internet (Google, Jurnal, website)</w:t>
      </w:r>
      <w:r w:rsidRPr="00AA04F3">
        <w:rPr>
          <w:rFonts w:ascii="Times New Roman" w:eastAsia="Calibri" w:hAnsi="Times New Roman" w:cs="Times New Roman"/>
          <w:sz w:val="24"/>
          <w:szCs w:val="24"/>
        </w:rPr>
        <w:t>.</w:t>
      </w:r>
    </w:p>
    <w:p w:rsidR="000863CD" w:rsidRDefault="000863CD" w:rsidP="000863CD">
      <w:pPr>
        <w:spacing w:after="0" w:line="480" w:lineRule="auto"/>
        <w:contextualSpacing/>
        <w:jc w:val="both"/>
        <w:rPr>
          <w:rFonts w:ascii="Times New Roman" w:eastAsia="Calibri" w:hAnsi="Times New Roman" w:cs="Times New Roman"/>
          <w:sz w:val="24"/>
          <w:szCs w:val="24"/>
          <w:lang w:val="id-ID"/>
        </w:rPr>
      </w:pPr>
    </w:p>
    <w:p w:rsidR="000863CD" w:rsidRDefault="000863CD" w:rsidP="000863CD">
      <w:pPr>
        <w:spacing w:after="0" w:line="480" w:lineRule="auto"/>
        <w:contextualSpacing/>
        <w:jc w:val="both"/>
        <w:rPr>
          <w:rFonts w:ascii="Times New Roman" w:eastAsia="Calibri" w:hAnsi="Times New Roman" w:cs="Times New Roman"/>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lang w:val="id-ID"/>
        </w:rPr>
      </w:pPr>
    </w:p>
    <w:p w:rsidR="000863CD" w:rsidRDefault="000863CD" w:rsidP="000863CD">
      <w:pPr>
        <w:spacing w:after="0" w:line="480" w:lineRule="auto"/>
        <w:jc w:val="center"/>
        <w:rPr>
          <w:rFonts w:ascii="Times New Roman" w:hAnsi="Times New Roman" w:cs="Times New Roman"/>
          <w:b/>
          <w:sz w:val="24"/>
          <w:szCs w:val="24"/>
        </w:rPr>
        <w:sectPr w:rsidR="000863CD" w:rsidSect="00F62490">
          <w:pgSz w:w="11907" w:h="16840" w:code="9"/>
          <w:pgMar w:top="2268" w:right="1701" w:bottom="1701" w:left="2268" w:header="720" w:footer="720" w:gutter="0"/>
          <w:cols w:space="720"/>
          <w:titlePg/>
          <w:docGrid w:linePitch="360"/>
        </w:sectPr>
      </w:pPr>
    </w:p>
    <w:p w:rsidR="00D857D7" w:rsidRDefault="00D857D7" w:rsidP="000863CD">
      <w:pPr>
        <w:spacing w:after="0" w:line="480" w:lineRule="auto"/>
        <w:jc w:val="center"/>
      </w:pPr>
    </w:p>
    <w:sectPr w:rsidR="00D857D7" w:rsidSect="00A81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6023"/>
    <w:multiLevelType w:val="hybridMultilevel"/>
    <w:tmpl w:val="7820E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820FDB"/>
    <w:multiLevelType w:val="hybridMultilevel"/>
    <w:tmpl w:val="E0E6892A"/>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nsid w:val="096D4E73"/>
    <w:multiLevelType w:val="hybridMultilevel"/>
    <w:tmpl w:val="9294D1F2"/>
    <w:lvl w:ilvl="0" w:tplc="81925EFC">
      <w:start w:val="1"/>
      <w:numFmt w:val="lowerLetter"/>
      <w:lvlText w:val="%1."/>
      <w:lvlJc w:val="left"/>
      <w:pPr>
        <w:ind w:left="720" w:hanging="360"/>
      </w:pPr>
      <w:rPr>
        <w:i w:val="0"/>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117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62C5491"/>
    <w:multiLevelType w:val="hybridMultilevel"/>
    <w:tmpl w:val="31C4ADC8"/>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23AA7C08"/>
    <w:multiLevelType w:val="hybridMultilevel"/>
    <w:tmpl w:val="5066DD3E"/>
    <w:lvl w:ilvl="0" w:tplc="11D474A4">
      <w:start w:val="1"/>
      <w:numFmt w:val="decimal"/>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5">
    <w:nsid w:val="29142ED5"/>
    <w:multiLevelType w:val="hybridMultilevel"/>
    <w:tmpl w:val="54362DD4"/>
    <w:lvl w:ilvl="0" w:tplc="CA34C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D54886"/>
    <w:multiLevelType w:val="hybridMultilevel"/>
    <w:tmpl w:val="DE727CA6"/>
    <w:lvl w:ilvl="0" w:tplc="0421000F">
      <w:start w:val="1"/>
      <w:numFmt w:val="decimal"/>
      <w:lvlText w:val="%1."/>
      <w:lvlJc w:val="left"/>
      <w:pPr>
        <w:ind w:left="720" w:hanging="360"/>
      </w:pPr>
    </w:lvl>
    <w:lvl w:ilvl="1" w:tplc="5C62AC74">
      <w:start w:val="1"/>
      <w:numFmt w:val="decimal"/>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72C657DD"/>
    <w:multiLevelType w:val="hybridMultilevel"/>
    <w:tmpl w:val="DCECEEAC"/>
    <w:lvl w:ilvl="0" w:tplc="04210011">
      <w:start w:val="1"/>
      <w:numFmt w:val="decimal"/>
      <w:lvlText w:val="%1)"/>
      <w:lvlJc w:val="left"/>
      <w:pPr>
        <w:ind w:left="16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117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761D0A11"/>
    <w:multiLevelType w:val="hybridMultilevel"/>
    <w:tmpl w:val="D598B7BC"/>
    <w:lvl w:ilvl="0" w:tplc="7B76BA5C">
      <w:start w:val="1"/>
      <w:numFmt w:val="decimal"/>
      <w:lvlText w:val="%1)"/>
      <w:lvlJc w:val="left"/>
      <w:pPr>
        <w:ind w:left="1418" w:hanging="360"/>
      </w:pPr>
      <w:rPr>
        <w:rFonts w:hint="default"/>
        <w:b w:val="0"/>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9">
    <w:nsid w:val="7B3207E3"/>
    <w:multiLevelType w:val="hybridMultilevel"/>
    <w:tmpl w:val="72A6D1C8"/>
    <w:lvl w:ilvl="0" w:tplc="925075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1173D"/>
    <w:multiLevelType w:val="hybridMultilevel"/>
    <w:tmpl w:val="9A40FEEC"/>
    <w:lvl w:ilvl="0" w:tplc="5A7A7DE6">
      <w:start w:val="1"/>
      <w:numFmt w:val="decimal"/>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0863CD"/>
    <w:rsid w:val="000863CD"/>
    <w:rsid w:val="00A812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0863CD"/>
    <w:pPr>
      <w:ind w:left="720"/>
      <w:contextualSpacing/>
    </w:pPr>
  </w:style>
  <w:style w:type="table" w:styleId="TableGrid">
    <w:name w:val="Table Grid"/>
    <w:basedOn w:val="TableNormal"/>
    <w:uiPriority w:val="59"/>
    <w:rsid w:val="00086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Sub C Char"/>
    <w:link w:val="ListParagraph"/>
    <w:uiPriority w:val="34"/>
    <w:locked/>
    <w:rsid w:val="000863CD"/>
  </w:style>
  <w:style w:type="paragraph" w:styleId="BalloonText">
    <w:name w:val="Balloon Text"/>
    <w:basedOn w:val="Normal"/>
    <w:link w:val="BalloonTextChar"/>
    <w:uiPriority w:val="99"/>
    <w:semiHidden/>
    <w:unhideWhenUsed/>
    <w:rsid w:val="0008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CD"/>
    <w:rPr>
      <w:rFonts w:ascii="Tahoma" w:hAnsi="Tahoma" w:cs="Tahoma"/>
      <w:sz w:val="16"/>
      <w:szCs w:val="16"/>
    </w:rPr>
  </w:style>
  <w:style w:type="numbering" w:customStyle="1" w:styleId="NoList1">
    <w:name w:val="No List1"/>
    <w:next w:val="NoList"/>
    <w:uiPriority w:val="99"/>
    <w:semiHidden/>
    <w:unhideWhenUsed/>
    <w:rsid w:val="000863CD"/>
  </w:style>
  <w:style w:type="table" w:customStyle="1" w:styleId="TableGrid1">
    <w:name w:val="Table Grid1"/>
    <w:basedOn w:val="TableNormal"/>
    <w:next w:val="TableGrid"/>
    <w:uiPriority w:val="59"/>
    <w:rsid w:val="000863C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863CD"/>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2">
    <w:name w:val="Table Grid2"/>
    <w:basedOn w:val="TableNormal"/>
    <w:next w:val="TableGrid"/>
    <w:uiPriority w:val="59"/>
    <w:rsid w:val="00086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863CD"/>
    <w:rPr>
      <w:color w:val="808080"/>
    </w:rPr>
  </w:style>
  <w:style w:type="table" w:customStyle="1" w:styleId="TableGrid3">
    <w:name w:val="Table Grid3"/>
    <w:basedOn w:val="TableNormal"/>
    <w:next w:val="TableGrid"/>
    <w:uiPriority w:val="59"/>
    <w:rsid w:val="000863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rsid w:val="000863CD"/>
    <w:rPr>
      <w:rFonts w:ascii="Tahoma" w:hAnsi="Tahoma" w:cs="Tahoma"/>
      <w:sz w:val="16"/>
      <w:szCs w:val="16"/>
    </w:rPr>
  </w:style>
  <w:style w:type="paragraph" w:styleId="Header">
    <w:name w:val="header"/>
    <w:basedOn w:val="Normal"/>
    <w:link w:val="HeaderChar"/>
    <w:uiPriority w:val="99"/>
    <w:unhideWhenUsed/>
    <w:rsid w:val="000863CD"/>
    <w:pPr>
      <w:tabs>
        <w:tab w:val="center" w:pos="4513"/>
        <w:tab w:val="right" w:pos="9026"/>
      </w:tabs>
      <w:spacing w:after="0" w:line="240" w:lineRule="auto"/>
      <w:ind w:left="714" w:hanging="357"/>
    </w:pPr>
  </w:style>
  <w:style w:type="character" w:customStyle="1" w:styleId="HeaderChar">
    <w:name w:val="Header Char"/>
    <w:basedOn w:val="DefaultParagraphFont"/>
    <w:link w:val="Header"/>
    <w:uiPriority w:val="99"/>
    <w:rsid w:val="000863CD"/>
  </w:style>
  <w:style w:type="paragraph" w:styleId="Footer">
    <w:name w:val="footer"/>
    <w:basedOn w:val="Normal"/>
    <w:link w:val="FooterChar"/>
    <w:uiPriority w:val="99"/>
    <w:unhideWhenUsed/>
    <w:rsid w:val="000863CD"/>
    <w:pPr>
      <w:tabs>
        <w:tab w:val="center" w:pos="4513"/>
        <w:tab w:val="right" w:pos="9026"/>
      </w:tabs>
      <w:spacing w:after="0" w:line="240" w:lineRule="auto"/>
      <w:ind w:left="714" w:hanging="357"/>
    </w:pPr>
  </w:style>
  <w:style w:type="character" w:customStyle="1" w:styleId="FooterChar">
    <w:name w:val="Footer Char"/>
    <w:basedOn w:val="DefaultParagraphFont"/>
    <w:link w:val="Footer"/>
    <w:uiPriority w:val="99"/>
    <w:rsid w:val="000863CD"/>
  </w:style>
  <w:style w:type="character" w:styleId="Hyperlink">
    <w:name w:val="Hyperlink"/>
    <w:basedOn w:val="DefaultParagraphFont"/>
    <w:uiPriority w:val="99"/>
    <w:unhideWhenUsed/>
    <w:rsid w:val="000863CD"/>
    <w:rPr>
      <w:color w:val="0563C1" w:themeColor="hyperlink"/>
      <w:u w:val="single"/>
    </w:rPr>
  </w:style>
  <w:style w:type="paragraph" w:customStyle="1" w:styleId="NormalWebCharChar">
    <w:name w:val="Normal (Web) Char Char"/>
    <w:basedOn w:val="Normal"/>
    <w:rsid w:val="000863CD"/>
    <w:pPr>
      <w:widowControl w:val="0"/>
      <w:spacing w:before="100" w:beforeAutospacing="1" w:after="100" w:afterAutospacing="1" w:line="240" w:lineRule="auto"/>
    </w:pPr>
    <w:rPr>
      <w:rFonts w:ascii="Times New Roman" w:eastAsia="Times New Roman" w:hAnsi="Times New Roman" w:cs="Times New Roman"/>
      <w:kern w:val="2"/>
      <w:sz w:val="24"/>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2021-02-20T04:27:00Z</dcterms:created>
  <dcterms:modified xsi:type="dcterms:W3CDTF">2021-02-20T04:29:00Z</dcterms:modified>
</cp:coreProperties>
</file>