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29" w:rsidRPr="00672E4E" w:rsidRDefault="00C32929" w:rsidP="00C32929">
      <w:pPr>
        <w:autoSpaceDE w:val="0"/>
        <w:autoSpaceDN w:val="0"/>
        <w:adjustRightInd w:val="0"/>
        <w:spacing w:after="0" w:line="480" w:lineRule="auto"/>
        <w:ind w:firstLine="4140"/>
        <w:rPr>
          <w:rFonts w:ascii="Times New Roman" w:hAnsi="Times New Roman" w:cs="Times New Roman"/>
          <w:b/>
          <w:color w:val="000000"/>
          <w:sz w:val="24"/>
          <w:szCs w:val="24"/>
        </w:rPr>
      </w:pPr>
      <w:r w:rsidRPr="00672E4E">
        <w:rPr>
          <w:rFonts w:ascii="Times New Roman" w:hAnsi="Times New Roman" w:cs="Times New Roman"/>
          <w:b/>
          <w:color w:val="000000"/>
          <w:sz w:val="24"/>
          <w:szCs w:val="24"/>
        </w:rPr>
        <w:t>BAB II</w:t>
      </w:r>
    </w:p>
    <w:p w:rsidR="00C32929" w:rsidRPr="00672E4E" w:rsidRDefault="00C32929" w:rsidP="00C32929">
      <w:pPr>
        <w:autoSpaceDE w:val="0"/>
        <w:autoSpaceDN w:val="0"/>
        <w:adjustRightInd w:val="0"/>
        <w:spacing w:after="0" w:line="480" w:lineRule="auto"/>
        <w:ind w:firstLine="3240"/>
        <w:rPr>
          <w:rFonts w:ascii="Times New Roman" w:hAnsi="Times New Roman" w:cs="Times New Roman"/>
          <w:b/>
          <w:color w:val="000000"/>
          <w:sz w:val="24"/>
          <w:szCs w:val="24"/>
        </w:rPr>
      </w:pPr>
      <w:r w:rsidRPr="00672E4E">
        <w:rPr>
          <w:rFonts w:ascii="Times New Roman" w:hAnsi="Times New Roman" w:cs="Times New Roman"/>
          <w:b/>
          <w:color w:val="000000"/>
          <w:sz w:val="24"/>
          <w:szCs w:val="24"/>
        </w:rPr>
        <w:t>TINJAUAN PUSTAKA</w:t>
      </w:r>
    </w:p>
    <w:p w:rsidR="00C32929" w:rsidRPr="00672E4E" w:rsidRDefault="00C32929" w:rsidP="00C32929">
      <w:pPr>
        <w:autoSpaceDE w:val="0"/>
        <w:autoSpaceDN w:val="0"/>
        <w:adjustRightInd w:val="0"/>
        <w:spacing w:after="0" w:line="480" w:lineRule="auto"/>
        <w:jc w:val="center"/>
        <w:rPr>
          <w:rFonts w:ascii="Times New Roman" w:hAnsi="Times New Roman" w:cs="Times New Roman"/>
          <w:b/>
          <w:color w:val="000000"/>
          <w:sz w:val="24"/>
          <w:szCs w:val="24"/>
        </w:rPr>
      </w:pPr>
    </w:p>
    <w:p w:rsidR="00C32929" w:rsidRPr="00672E4E" w:rsidRDefault="00C32929" w:rsidP="00C32929">
      <w:pPr>
        <w:pStyle w:val="ListParagraph"/>
        <w:numPr>
          <w:ilvl w:val="0"/>
          <w:numId w:val="2"/>
        </w:numPr>
        <w:autoSpaceDE w:val="0"/>
        <w:autoSpaceDN w:val="0"/>
        <w:adjustRightInd w:val="0"/>
        <w:spacing w:after="0" w:line="480" w:lineRule="auto"/>
        <w:ind w:left="360"/>
        <w:rPr>
          <w:rFonts w:ascii="Times New Roman" w:hAnsi="Times New Roman" w:cs="Times New Roman"/>
          <w:b/>
          <w:color w:val="000000"/>
          <w:sz w:val="24"/>
          <w:szCs w:val="24"/>
        </w:rPr>
      </w:pPr>
      <w:r w:rsidRPr="00672E4E">
        <w:rPr>
          <w:rFonts w:ascii="Times New Roman" w:hAnsi="Times New Roman" w:cs="Times New Roman"/>
          <w:b/>
          <w:color w:val="000000"/>
          <w:sz w:val="24"/>
          <w:szCs w:val="24"/>
        </w:rPr>
        <w:t xml:space="preserve">Tinjauan teoritis </w:t>
      </w:r>
    </w:p>
    <w:p w:rsidR="00C32929" w:rsidRPr="00672E4E" w:rsidRDefault="00C32929" w:rsidP="00C32929">
      <w:pPr>
        <w:pStyle w:val="ListParagraph"/>
        <w:numPr>
          <w:ilvl w:val="0"/>
          <w:numId w:val="3"/>
        </w:numPr>
        <w:spacing w:line="480" w:lineRule="auto"/>
        <w:ind w:left="851" w:hanging="284"/>
        <w:jc w:val="both"/>
        <w:rPr>
          <w:rFonts w:ascii="Times New Roman" w:hAnsi="Times New Roman" w:cs="Times New Roman"/>
          <w:b/>
          <w:sz w:val="24"/>
          <w:szCs w:val="24"/>
        </w:rPr>
      </w:pPr>
      <w:r w:rsidRPr="00672E4E">
        <w:rPr>
          <w:rFonts w:ascii="Times New Roman" w:hAnsi="Times New Roman" w:cs="Times New Roman"/>
          <w:b/>
          <w:sz w:val="24"/>
          <w:szCs w:val="24"/>
        </w:rPr>
        <w:t>Skizofrenia</w:t>
      </w:r>
    </w:p>
    <w:p w:rsidR="00C32929" w:rsidRPr="00672E4E" w:rsidRDefault="00C32929" w:rsidP="00C32929">
      <w:pPr>
        <w:pStyle w:val="ListParagraph"/>
        <w:numPr>
          <w:ilvl w:val="0"/>
          <w:numId w:val="4"/>
        </w:numPr>
        <w:spacing w:line="480" w:lineRule="auto"/>
        <w:ind w:left="993" w:hanging="284"/>
        <w:jc w:val="both"/>
        <w:rPr>
          <w:rFonts w:ascii="Times New Roman" w:hAnsi="Times New Roman" w:cs="Times New Roman"/>
          <w:sz w:val="24"/>
          <w:szCs w:val="24"/>
        </w:rPr>
      </w:pPr>
      <w:r w:rsidRPr="00672E4E">
        <w:rPr>
          <w:rFonts w:ascii="Times New Roman" w:hAnsi="Times New Roman" w:cs="Times New Roman"/>
          <w:sz w:val="24"/>
          <w:szCs w:val="24"/>
        </w:rPr>
        <w:t>Pengertian Skizofrenia</w:t>
      </w:r>
    </w:p>
    <w:p w:rsidR="00C32929" w:rsidRPr="00672E4E" w:rsidRDefault="00C32929" w:rsidP="00C32929">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Skizofrenia adalah salah satu gangguan jiwa berat yang mempeng</w:t>
      </w:r>
      <w:r>
        <w:rPr>
          <w:rFonts w:ascii="Times New Roman" w:hAnsi="Times New Roman" w:cs="Times New Roman"/>
          <w:sz w:val="24"/>
          <w:szCs w:val="24"/>
          <w:lang w:val="en-US"/>
        </w:rPr>
        <w:t>a</w:t>
      </w:r>
      <w:r w:rsidRPr="00672E4E">
        <w:rPr>
          <w:rFonts w:ascii="Times New Roman" w:hAnsi="Times New Roman" w:cs="Times New Roman"/>
          <w:sz w:val="24"/>
          <w:szCs w:val="24"/>
        </w:rPr>
        <w:t>ruhi pikiran, perasaan</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dan p</w:t>
      </w:r>
      <w:r>
        <w:rPr>
          <w:rFonts w:ascii="Times New Roman" w:hAnsi="Times New Roman" w:cs="Times New Roman"/>
          <w:sz w:val="24"/>
          <w:szCs w:val="24"/>
          <w:lang w:val="en-US"/>
        </w:rPr>
        <w:t>e</w:t>
      </w:r>
      <w:r w:rsidRPr="00672E4E">
        <w:rPr>
          <w:rFonts w:ascii="Times New Roman" w:hAnsi="Times New Roman" w:cs="Times New Roman"/>
          <w:sz w:val="24"/>
          <w:szCs w:val="24"/>
        </w:rPr>
        <w:t>rilaku individu</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Skizofrenia merup</w:t>
      </w:r>
      <w:r>
        <w:rPr>
          <w:rFonts w:ascii="Times New Roman" w:hAnsi="Times New Roman" w:cs="Times New Roman"/>
          <w:sz w:val="24"/>
          <w:szCs w:val="24"/>
          <w:lang w:val="en-US"/>
        </w:rPr>
        <w:t>a</w:t>
      </w:r>
      <w:r>
        <w:rPr>
          <w:rFonts w:ascii="Times New Roman" w:hAnsi="Times New Roman" w:cs="Times New Roman"/>
          <w:sz w:val="24"/>
          <w:szCs w:val="24"/>
        </w:rPr>
        <w:t>kan gangguan psikosis</w:t>
      </w:r>
      <w:r w:rsidRPr="00672E4E">
        <w:rPr>
          <w:rFonts w:ascii="Times New Roman" w:hAnsi="Times New Roman" w:cs="Times New Roman"/>
          <w:sz w:val="24"/>
          <w:szCs w:val="24"/>
        </w:rPr>
        <w:t>yang terutama d</w:t>
      </w:r>
      <w:proofErr w:type="spellStart"/>
      <w:r>
        <w:rPr>
          <w:rFonts w:ascii="Times New Roman" w:hAnsi="Times New Roman" w:cs="Times New Roman"/>
          <w:sz w:val="24"/>
          <w:szCs w:val="24"/>
          <w:lang w:val="en-US"/>
        </w:rPr>
        <w:t>i</w:t>
      </w:r>
      <w:proofErr w:type="spellEnd"/>
      <w:r w:rsidRPr="00672E4E">
        <w:rPr>
          <w:rFonts w:ascii="Times New Roman" w:hAnsi="Times New Roman" w:cs="Times New Roman"/>
          <w:sz w:val="24"/>
          <w:szCs w:val="24"/>
        </w:rPr>
        <w:t>tandai dengan kehilangan pemahaman terhadap realitas dan hilangnya daya titik diri. Pada gangguan psikosis, termasuk juga skizofrenia dapat ditemukan dengan g</w:t>
      </w:r>
      <w:r w:rsidRPr="000D23B9">
        <w:rPr>
          <w:rFonts w:ascii="Times New Roman" w:hAnsi="Times New Roman" w:cs="Times New Roman"/>
          <w:sz w:val="24"/>
          <w:szCs w:val="24"/>
        </w:rPr>
        <w:t>e</w:t>
      </w:r>
      <w:r w:rsidRPr="00672E4E">
        <w:rPr>
          <w:rFonts w:ascii="Times New Roman" w:hAnsi="Times New Roman" w:cs="Times New Roman"/>
          <w:sz w:val="24"/>
          <w:szCs w:val="24"/>
        </w:rPr>
        <w:t>jala gangguan jiwa seperti ha</w:t>
      </w:r>
      <w:r w:rsidRPr="000D23B9">
        <w:rPr>
          <w:rFonts w:ascii="Times New Roman" w:hAnsi="Times New Roman" w:cs="Times New Roman"/>
          <w:sz w:val="24"/>
          <w:szCs w:val="24"/>
        </w:rPr>
        <w:t>l</w:t>
      </w:r>
      <w:r w:rsidRPr="00672E4E">
        <w:rPr>
          <w:rFonts w:ascii="Times New Roman" w:hAnsi="Times New Roman" w:cs="Times New Roman"/>
          <w:sz w:val="24"/>
          <w:szCs w:val="24"/>
        </w:rPr>
        <w:t>usinasi, waham, p</w:t>
      </w:r>
      <w:r w:rsidRPr="000D23B9">
        <w:rPr>
          <w:rFonts w:ascii="Times New Roman" w:hAnsi="Times New Roman" w:cs="Times New Roman"/>
          <w:sz w:val="24"/>
          <w:szCs w:val="24"/>
        </w:rPr>
        <w:t>e</w:t>
      </w:r>
      <w:r w:rsidRPr="00672E4E">
        <w:rPr>
          <w:rFonts w:ascii="Times New Roman" w:hAnsi="Times New Roman" w:cs="Times New Roman"/>
          <w:sz w:val="24"/>
          <w:szCs w:val="24"/>
        </w:rPr>
        <w:t>rilaku yang kacau, dan pembicaraan yang kacau, serta gejala yang negatif.(Istiqomah,2018).</w:t>
      </w:r>
    </w:p>
    <w:p w:rsidR="00C32929" w:rsidRPr="00672E4E" w:rsidRDefault="00C32929" w:rsidP="00C32929">
      <w:pPr>
        <w:pStyle w:val="ListParagraph"/>
        <w:spacing w:line="480" w:lineRule="auto"/>
        <w:ind w:left="993"/>
        <w:jc w:val="both"/>
        <w:rPr>
          <w:rFonts w:ascii="Times New Roman" w:hAnsi="Times New Roman" w:cs="Times New Roman"/>
          <w:sz w:val="24"/>
          <w:szCs w:val="24"/>
        </w:rPr>
      </w:pPr>
      <w:r w:rsidRPr="00672E4E">
        <w:rPr>
          <w:rFonts w:ascii="Times New Roman" w:hAnsi="Times New Roman" w:cs="Times New Roman"/>
          <w:sz w:val="24"/>
          <w:szCs w:val="24"/>
        </w:rPr>
        <w:t>Untuk menegakkan diagnosis skizofrenia, harus memenuhi kriteria DSM-IV. Berdasarkan DSM-IV yaitu:</w:t>
      </w:r>
    </w:p>
    <w:p w:rsidR="00C32929" w:rsidRPr="00672E4E" w:rsidRDefault="00C32929" w:rsidP="00C32929">
      <w:pPr>
        <w:pStyle w:val="ListParagraph"/>
        <w:numPr>
          <w:ilvl w:val="1"/>
          <w:numId w:val="1"/>
        </w:numPr>
        <w:spacing w:line="480" w:lineRule="auto"/>
        <w:ind w:left="1418"/>
        <w:jc w:val="both"/>
        <w:rPr>
          <w:rFonts w:ascii="Times New Roman" w:hAnsi="Times New Roman" w:cs="Times New Roman"/>
          <w:sz w:val="24"/>
          <w:szCs w:val="24"/>
        </w:rPr>
      </w:pPr>
      <w:r w:rsidRPr="00672E4E">
        <w:rPr>
          <w:rFonts w:ascii="Times New Roman" w:hAnsi="Times New Roman" w:cs="Times New Roman"/>
          <w:sz w:val="24"/>
          <w:szCs w:val="24"/>
        </w:rPr>
        <w:t>Berlangsung paling sedikit enam bulan</w:t>
      </w:r>
    </w:p>
    <w:p w:rsidR="00C32929" w:rsidRPr="00672E4E" w:rsidRDefault="00C32929" w:rsidP="00C32929">
      <w:pPr>
        <w:pStyle w:val="ListParagraph"/>
        <w:numPr>
          <w:ilvl w:val="1"/>
          <w:numId w:val="1"/>
        </w:numPr>
        <w:spacing w:line="480" w:lineRule="auto"/>
        <w:ind w:left="1418"/>
        <w:jc w:val="both"/>
        <w:rPr>
          <w:rFonts w:ascii="Times New Roman" w:hAnsi="Times New Roman" w:cs="Times New Roman"/>
          <w:sz w:val="24"/>
          <w:szCs w:val="24"/>
        </w:rPr>
      </w:pPr>
      <w:r w:rsidRPr="00672E4E">
        <w:rPr>
          <w:rFonts w:ascii="Times New Roman" w:hAnsi="Times New Roman" w:cs="Times New Roman"/>
          <w:sz w:val="24"/>
          <w:szCs w:val="24"/>
        </w:rPr>
        <w:t>Penurunan  fungsi  yang  cukup  bermakna  yaitu  dalam  bidang  pekerjaan,  hubungan interpersonal, dan fungsi kehidupan pribadi</w:t>
      </w:r>
    </w:p>
    <w:p w:rsidR="00C32929" w:rsidRPr="00672E4E" w:rsidRDefault="00C32929" w:rsidP="00C32929">
      <w:pPr>
        <w:pStyle w:val="ListParagraph"/>
        <w:numPr>
          <w:ilvl w:val="1"/>
          <w:numId w:val="1"/>
        </w:numPr>
        <w:spacing w:line="480" w:lineRule="auto"/>
        <w:ind w:left="1418"/>
        <w:jc w:val="both"/>
        <w:rPr>
          <w:rFonts w:ascii="Times New Roman" w:hAnsi="Times New Roman" w:cs="Times New Roman"/>
          <w:sz w:val="24"/>
          <w:szCs w:val="24"/>
        </w:rPr>
      </w:pPr>
      <w:r w:rsidRPr="00672E4E">
        <w:rPr>
          <w:rFonts w:ascii="Times New Roman" w:hAnsi="Times New Roman" w:cs="Times New Roman"/>
          <w:sz w:val="24"/>
          <w:szCs w:val="24"/>
        </w:rPr>
        <w:t>Pernah mengalami psikotik aktif dalam bentuk yang khas selama periode tersebut</w:t>
      </w:r>
    </w:p>
    <w:p w:rsidR="00C32929" w:rsidRPr="008C08CB" w:rsidRDefault="00C32929" w:rsidP="00C32929">
      <w:pPr>
        <w:pStyle w:val="ListParagraph"/>
        <w:numPr>
          <w:ilvl w:val="1"/>
          <w:numId w:val="1"/>
        </w:numPr>
        <w:spacing w:line="480" w:lineRule="auto"/>
        <w:ind w:left="1418"/>
        <w:jc w:val="both"/>
        <w:rPr>
          <w:rFonts w:ascii="Times New Roman" w:hAnsi="Times New Roman" w:cs="Times New Roman"/>
          <w:sz w:val="24"/>
          <w:szCs w:val="24"/>
        </w:rPr>
      </w:pPr>
      <w:r w:rsidRPr="00672E4E">
        <w:rPr>
          <w:rFonts w:ascii="Times New Roman" w:hAnsi="Times New Roman" w:cs="Times New Roman"/>
          <w:sz w:val="24"/>
          <w:szCs w:val="24"/>
        </w:rPr>
        <w:t xml:space="preserve">Tidak ditemui gejala-gejala yang sesuai dengan skizoafektif, gangguan mood  mayaor, autism, atau gangguan organik. (DSM -IV-TR, 2000) </w:t>
      </w:r>
    </w:p>
    <w:p w:rsidR="00C32929" w:rsidRPr="008C08CB" w:rsidRDefault="00C32929" w:rsidP="00C32929">
      <w:pPr>
        <w:pStyle w:val="ListParagraph"/>
        <w:spacing w:line="480" w:lineRule="auto"/>
        <w:ind w:left="1080" w:firstLine="338"/>
        <w:jc w:val="both"/>
        <w:rPr>
          <w:rFonts w:ascii="Times New Roman" w:hAnsi="Times New Roman" w:cs="Times New Roman"/>
          <w:sz w:val="24"/>
          <w:szCs w:val="24"/>
        </w:rPr>
      </w:pPr>
      <w:r w:rsidRPr="008C08CB">
        <w:rPr>
          <w:rFonts w:ascii="Times New Roman" w:hAnsi="Times New Roman" w:cs="Times New Roman"/>
          <w:sz w:val="24"/>
          <w:szCs w:val="24"/>
        </w:rPr>
        <w:t>Prognosis untuk skizofrenia pada umumnya kurang baik. Sekitar 25% klien dapat sembuh total dari episode awal dan fungsinya dapat kembali pada tingkat premorbid (sebelum munculnya gangguan tersebut). Sekitar 25% tidak akan pernah pulih  dan</w:t>
      </w:r>
    </w:p>
    <w:p w:rsidR="00C32929" w:rsidRPr="00672E4E" w:rsidRDefault="00C32929" w:rsidP="00C32929">
      <w:pPr>
        <w:spacing w:line="480" w:lineRule="auto"/>
        <w:ind w:left="1058" w:firstLine="360"/>
        <w:jc w:val="both"/>
        <w:rPr>
          <w:rFonts w:ascii="Times New Roman" w:hAnsi="Times New Roman" w:cs="Times New Roman"/>
          <w:sz w:val="24"/>
          <w:szCs w:val="24"/>
        </w:rPr>
      </w:pPr>
      <w:r w:rsidRPr="00672E4E">
        <w:rPr>
          <w:rFonts w:ascii="Times New Roman" w:hAnsi="Times New Roman" w:cs="Times New Roman"/>
          <w:sz w:val="24"/>
          <w:szCs w:val="24"/>
        </w:rPr>
        <w:lastRenderedPageBreak/>
        <w:t>perjalanan  penyakitnya  cenderung  memburuk.  Sekitar 50%  berada diantaranya ditandai dengan kekambuhan periodik dan ketidakmampuan berfungsi dengan efektif kecuali untuk waktu yang singkat, 50-80% klien skizofrenia yang pernah dirawat di RS akan sembuh sosial dan akan kambuh kembali.(Carson &amp; Ross, 2000)</w:t>
      </w:r>
    </w:p>
    <w:p w:rsidR="00C32929" w:rsidRPr="00672E4E" w:rsidRDefault="00C32929" w:rsidP="00C32929">
      <w:pPr>
        <w:pStyle w:val="ListParagraph"/>
        <w:numPr>
          <w:ilvl w:val="0"/>
          <w:numId w:val="4"/>
        </w:numPr>
        <w:spacing w:line="480" w:lineRule="auto"/>
        <w:ind w:left="993" w:hanging="284"/>
        <w:jc w:val="both"/>
        <w:rPr>
          <w:rFonts w:ascii="Times New Roman" w:hAnsi="Times New Roman" w:cs="Times New Roman"/>
          <w:b/>
          <w:sz w:val="24"/>
          <w:szCs w:val="24"/>
        </w:rPr>
      </w:pPr>
      <w:r w:rsidRPr="00672E4E">
        <w:rPr>
          <w:rFonts w:ascii="Times New Roman" w:hAnsi="Times New Roman" w:cs="Times New Roman"/>
          <w:b/>
          <w:sz w:val="24"/>
          <w:szCs w:val="24"/>
        </w:rPr>
        <w:t>Jenis Skizofrenia</w:t>
      </w:r>
    </w:p>
    <w:p w:rsidR="00C32929" w:rsidRPr="00672E4E" w:rsidRDefault="00C32929" w:rsidP="00C32929">
      <w:pPr>
        <w:pStyle w:val="ListParagraph"/>
        <w:spacing w:line="480" w:lineRule="auto"/>
        <w:ind w:left="993"/>
        <w:jc w:val="both"/>
        <w:rPr>
          <w:rFonts w:ascii="Times New Roman" w:hAnsi="Times New Roman" w:cs="Times New Roman"/>
          <w:b/>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Berikut ini adalah tipe-tipe dari skizofrenia dari DSM-IV-TR. Diantaranya yaitu sebagai berikut:</w:t>
      </w:r>
    </w:p>
    <w:p w:rsidR="00C32929" w:rsidRPr="00672E4E" w:rsidRDefault="00C32929" w:rsidP="00C32929">
      <w:pPr>
        <w:pStyle w:val="ListParagraph"/>
        <w:numPr>
          <w:ilvl w:val="1"/>
          <w:numId w:val="10"/>
        </w:numPr>
        <w:spacing w:line="480" w:lineRule="auto"/>
        <w:ind w:left="1418"/>
        <w:jc w:val="both"/>
        <w:rPr>
          <w:rFonts w:ascii="Times New Roman" w:hAnsi="Times New Roman" w:cs="Times New Roman"/>
          <w:sz w:val="24"/>
          <w:szCs w:val="24"/>
        </w:rPr>
      </w:pPr>
      <w:r w:rsidRPr="00672E4E">
        <w:rPr>
          <w:rFonts w:ascii="Times New Roman" w:hAnsi="Times New Roman" w:cs="Times New Roman"/>
          <w:sz w:val="24"/>
          <w:szCs w:val="24"/>
        </w:rPr>
        <w:t>Tipe Paranoid</w:t>
      </w:r>
    </w:p>
    <w:p w:rsidR="00C32929" w:rsidRPr="00672E4E" w:rsidRDefault="00C32929" w:rsidP="00C32929">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672E4E">
        <w:rPr>
          <w:rFonts w:ascii="Times New Roman" w:hAnsi="Times New Roman" w:cs="Times New Roman"/>
          <w:sz w:val="24"/>
          <w:szCs w:val="24"/>
        </w:rPr>
        <w:t>Ini adalah jenis skizofrenia yang paling sering dijumpai di negara manapun. Gambaran kli</w:t>
      </w:r>
      <w:r>
        <w:rPr>
          <w:rFonts w:ascii="Times New Roman" w:hAnsi="Times New Roman" w:cs="Times New Roman"/>
          <w:sz w:val="24"/>
          <w:szCs w:val="24"/>
        </w:rPr>
        <w:t>nis di dominasi oleh waham</w:t>
      </w:r>
      <w:r w:rsidRPr="00672E4E">
        <w:rPr>
          <w:rFonts w:ascii="Times New Roman" w:hAnsi="Times New Roman" w:cs="Times New Roman"/>
          <w:sz w:val="24"/>
          <w:szCs w:val="24"/>
        </w:rPr>
        <w:t xml:space="preserve"> yang secara relatif </w:t>
      </w:r>
      <w:r>
        <w:rPr>
          <w:rFonts w:ascii="Times New Roman" w:hAnsi="Times New Roman" w:cs="Times New Roman"/>
          <w:sz w:val="24"/>
          <w:szCs w:val="24"/>
        </w:rPr>
        <w:t>stabil, sering kali bersifa</w:t>
      </w:r>
      <w:r>
        <w:rPr>
          <w:rFonts w:ascii="Times New Roman" w:hAnsi="Times New Roman" w:cs="Times New Roman"/>
          <w:sz w:val="24"/>
          <w:szCs w:val="24"/>
          <w:lang w:val="en-US"/>
        </w:rPr>
        <w:t>t</w:t>
      </w:r>
      <w:r w:rsidRPr="00672E4E">
        <w:rPr>
          <w:rFonts w:ascii="Times New Roman" w:hAnsi="Times New Roman" w:cs="Times New Roman"/>
          <w:sz w:val="24"/>
          <w:szCs w:val="24"/>
        </w:rPr>
        <w:t xml:space="preserve"> paranoid, b</w:t>
      </w:r>
      <w:r>
        <w:rPr>
          <w:rFonts w:ascii="Times New Roman" w:hAnsi="Times New Roman" w:cs="Times New Roman"/>
          <w:sz w:val="24"/>
          <w:szCs w:val="24"/>
        </w:rPr>
        <w:t>iasanya diserta</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olehhalusinasi, terutama halusinasipendengaran,dan gangguan </w:t>
      </w:r>
      <w:r w:rsidRPr="00672E4E">
        <w:rPr>
          <w:rFonts w:ascii="Times New Roman" w:hAnsi="Times New Roman" w:cs="Times New Roman"/>
          <w:sz w:val="24"/>
          <w:szCs w:val="24"/>
        </w:rPr>
        <w:t>persepsi. Gangguan afektif, dorongan kehendak (volition) dan pembicaraan serta</w:t>
      </w:r>
      <w:r>
        <w:rPr>
          <w:rFonts w:ascii="Times New Roman" w:hAnsi="Times New Roman" w:cs="Times New Roman"/>
          <w:sz w:val="24"/>
          <w:szCs w:val="24"/>
        </w:rPr>
        <w:t xml:space="preserve"> gejala-gejala katatonik tidak </w:t>
      </w:r>
      <w:r w:rsidRPr="00672E4E">
        <w:rPr>
          <w:rFonts w:ascii="Times New Roman" w:hAnsi="Times New Roman" w:cs="Times New Roman"/>
          <w:sz w:val="24"/>
          <w:szCs w:val="24"/>
        </w:rPr>
        <w:t xml:space="preserve">menonjol. Beberapa contoh dari gejala-gejala paranoid yang paling umum: </w:t>
      </w:r>
    </w:p>
    <w:p w:rsidR="00C32929" w:rsidRPr="00672E4E" w:rsidRDefault="00C32929" w:rsidP="00C32929">
      <w:pPr>
        <w:pStyle w:val="ListParagraph"/>
        <w:numPr>
          <w:ilvl w:val="0"/>
          <w:numId w:val="12"/>
        </w:numPr>
        <w:spacing w:line="480" w:lineRule="auto"/>
        <w:ind w:left="1843"/>
        <w:jc w:val="both"/>
        <w:rPr>
          <w:rFonts w:ascii="Times New Roman" w:hAnsi="Times New Roman" w:cs="Times New Roman"/>
          <w:sz w:val="24"/>
          <w:szCs w:val="24"/>
        </w:rPr>
      </w:pPr>
      <w:r w:rsidRPr="00672E4E">
        <w:rPr>
          <w:rFonts w:ascii="Times New Roman" w:hAnsi="Times New Roman" w:cs="Times New Roman"/>
          <w:sz w:val="24"/>
          <w:szCs w:val="24"/>
        </w:rPr>
        <w:t xml:space="preserve">waham kejaran, rujukan (reference), “exalted birth” (merasa dirinya tinggi, istimewa), misi khusus,  perubahan  tubuh  atau  kecemburuan.  </w:t>
      </w:r>
    </w:p>
    <w:p w:rsidR="00C32929" w:rsidRPr="00672E4E" w:rsidRDefault="00C32929" w:rsidP="00C32929">
      <w:pPr>
        <w:pStyle w:val="ListParagraph"/>
        <w:numPr>
          <w:ilvl w:val="0"/>
          <w:numId w:val="12"/>
        </w:numPr>
        <w:spacing w:line="480" w:lineRule="auto"/>
        <w:ind w:left="1843"/>
        <w:jc w:val="both"/>
        <w:rPr>
          <w:rFonts w:ascii="Times New Roman" w:hAnsi="Times New Roman" w:cs="Times New Roman"/>
          <w:sz w:val="24"/>
          <w:szCs w:val="24"/>
        </w:rPr>
      </w:pPr>
      <w:r w:rsidRPr="00672E4E">
        <w:rPr>
          <w:rFonts w:ascii="Times New Roman" w:hAnsi="Times New Roman" w:cs="Times New Roman"/>
          <w:sz w:val="24"/>
          <w:szCs w:val="24"/>
        </w:rPr>
        <w:t>Suara-suara  halusinasi  yang  mengancam pasien atau memberi perintah, atau halusinasi auditorik tanpa bentuk verbal berupa bunyi pluit (whistling), mendengung (humming), atau bunyi tawa (laughing).</w:t>
      </w:r>
    </w:p>
    <w:p w:rsidR="00C32929" w:rsidRPr="00672E4E" w:rsidRDefault="00C32929" w:rsidP="00C32929">
      <w:pPr>
        <w:pStyle w:val="ListParagraph"/>
        <w:numPr>
          <w:ilvl w:val="0"/>
          <w:numId w:val="12"/>
        </w:numPr>
        <w:spacing w:line="480" w:lineRule="auto"/>
        <w:ind w:left="1843"/>
        <w:jc w:val="both"/>
        <w:rPr>
          <w:rFonts w:ascii="Times New Roman" w:hAnsi="Times New Roman" w:cs="Times New Roman"/>
          <w:sz w:val="24"/>
          <w:szCs w:val="24"/>
        </w:rPr>
      </w:pPr>
      <w:r w:rsidRPr="00672E4E">
        <w:rPr>
          <w:rFonts w:ascii="Times New Roman" w:hAnsi="Times New Roman" w:cs="Times New Roman"/>
          <w:sz w:val="24"/>
          <w:szCs w:val="24"/>
        </w:rPr>
        <w:t>Halusinasi pembauan atau pengecapan rasa, atau bersifat seksual, atau lain-lain perasaan tubuh; halusinasi visual mungkin ada tetapi jarang menonjol.</w:t>
      </w:r>
    </w:p>
    <w:p w:rsidR="00C32929" w:rsidRPr="00672E4E" w:rsidRDefault="00C32929" w:rsidP="00C32929">
      <w:pPr>
        <w:spacing w:line="480" w:lineRule="auto"/>
        <w:ind w:left="1483"/>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Gangguan piki</w:t>
      </w:r>
      <w:r>
        <w:rPr>
          <w:rFonts w:ascii="Times New Roman" w:hAnsi="Times New Roman" w:cs="Times New Roman"/>
          <w:sz w:val="24"/>
          <w:szCs w:val="24"/>
        </w:rPr>
        <w:t>ran mungkin jelas dalam</w:t>
      </w:r>
      <w:r>
        <w:rPr>
          <w:rFonts w:ascii="Times New Roman" w:hAnsi="Times New Roman" w:cs="Times New Roman"/>
          <w:sz w:val="24"/>
          <w:szCs w:val="24"/>
          <w:lang w:val="en-US"/>
        </w:rPr>
        <w:t xml:space="preserve">m </w:t>
      </w:r>
      <w:r w:rsidRPr="00672E4E">
        <w:rPr>
          <w:rFonts w:ascii="Times New Roman" w:hAnsi="Times New Roman" w:cs="Times New Roman"/>
          <w:sz w:val="24"/>
          <w:szCs w:val="24"/>
        </w:rPr>
        <w:t xml:space="preserve">keadaan yang akut, tetapi sekalipun demikian kelainan itu tidak menghambat diberikannya deskripsi secara </w:t>
      </w:r>
      <w:r w:rsidRPr="00672E4E">
        <w:rPr>
          <w:rFonts w:ascii="Times New Roman" w:hAnsi="Times New Roman" w:cs="Times New Roman"/>
          <w:sz w:val="24"/>
          <w:szCs w:val="24"/>
        </w:rPr>
        <w:lastRenderedPageBreak/>
        <w:t>jelas mengenai waham atau halusinasi yang bersifat khas. Keadaan afektif biasanya kurang mengumpul di bandingkan jenis skizofrenia lain, tetapi suatu derajat yang ringan mengenai ketidakserasian dan gangguan suasana perasaan (mood) seperti iritabilitas, “negatif” serta dorongan kehendak (volition) sering dijumpai tetapi tidak mendominasi gambaran klinisnya</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(DSM-IV- TR, 2000)</w:t>
      </w:r>
    </w:p>
    <w:p w:rsidR="00C32929" w:rsidRPr="00672E4E" w:rsidRDefault="00C32929" w:rsidP="00C32929">
      <w:pPr>
        <w:spacing w:line="480" w:lineRule="auto"/>
        <w:ind w:left="1483" w:firstLine="677"/>
        <w:jc w:val="both"/>
        <w:rPr>
          <w:rFonts w:ascii="Times New Roman" w:hAnsi="Times New Roman" w:cs="Times New Roman"/>
          <w:sz w:val="24"/>
          <w:szCs w:val="24"/>
          <w:lang w:val="en-US"/>
        </w:rPr>
      </w:pPr>
      <w:r w:rsidRPr="00672E4E">
        <w:rPr>
          <w:rFonts w:ascii="Times New Roman" w:hAnsi="Times New Roman" w:cs="Times New Roman"/>
          <w:sz w:val="24"/>
          <w:szCs w:val="24"/>
        </w:rPr>
        <w:t xml:space="preserve">Perjalanan penyakit skizofrenia paranoid dapat terjadi secara episodik, dengan remisi sebagian atau sempurna, atau bersifat kronis. Pada kasus-kasus yang kronis, gejala yang nyata menetap selama bertahun-tahun dan sukar untuk membedakan episode-episode yang terpisah. Onset cenderung terjadi pada usia </w:t>
      </w:r>
      <w:r>
        <w:rPr>
          <w:rFonts w:ascii="Times New Roman" w:hAnsi="Times New Roman" w:cs="Times New Roman"/>
          <w:sz w:val="24"/>
          <w:szCs w:val="24"/>
        </w:rPr>
        <w:t xml:space="preserve">yang lebih tua dari pada </w:t>
      </w:r>
      <w:r w:rsidRPr="00672E4E">
        <w:rPr>
          <w:rFonts w:ascii="Times New Roman" w:hAnsi="Times New Roman" w:cs="Times New Roman"/>
          <w:sz w:val="24"/>
          <w:szCs w:val="24"/>
        </w:rPr>
        <w:t>bentuk hebefrenik dan katatonik</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(DSM-IV-TR ,2000).</w:t>
      </w:r>
    </w:p>
    <w:p w:rsidR="00C32929" w:rsidRPr="00672E4E" w:rsidRDefault="00C32929" w:rsidP="00C32929">
      <w:pPr>
        <w:pStyle w:val="ListParagraph"/>
        <w:numPr>
          <w:ilvl w:val="1"/>
          <w:numId w:val="10"/>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Tipe Disorganized (Kacau)</w:t>
      </w:r>
    </w:p>
    <w:p w:rsidR="00C32929" w:rsidRPr="00672E4E" w:rsidRDefault="00C32929" w:rsidP="00C3292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Kontras dengan skizofrenia tipe paranoid, para penderita skizofrenia tipe terdisorganisasi memperlihatkan disrupsi yang tampak nyata dalam pembicaraan dan perilakunya. Mereka juga memperlihatkan afek datar atau afek tidak pas, seperti tertawa</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dungu pada saat yang tidak tepat (American Psychiatric Association dalam Durand, 2007). Tipe ini sebelumnya disebut tipe hebefrenik.</w:t>
      </w:r>
      <w:r>
        <w:rPr>
          <w:rFonts w:ascii="Times New Roman" w:hAnsi="Times New Roman" w:cs="Times New Roman"/>
          <w:sz w:val="24"/>
          <w:szCs w:val="24"/>
        </w:rPr>
        <w:t>Individu</w:t>
      </w:r>
      <w:r w:rsidRPr="00672E4E">
        <w:rPr>
          <w:rFonts w:ascii="Times New Roman" w:hAnsi="Times New Roman" w:cs="Times New Roman"/>
          <w:sz w:val="24"/>
          <w:szCs w:val="24"/>
        </w:rPr>
        <w:t xml:space="preserve"> dengan diagnosis ini menunjukkan tanda-tanda kesulitan sejak usia dini, dan masalah mereka sering kali bersifat kronis, jarang menunjukkan remisi (perbaikan g</w:t>
      </w:r>
      <w:r>
        <w:rPr>
          <w:rFonts w:ascii="Times New Roman" w:hAnsi="Times New Roman" w:cs="Times New Roman"/>
          <w:sz w:val="24"/>
          <w:szCs w:val="24"/>
        </w:rPr>
        <w:t>ejala) yang menjadi ciri</w:t>
      </w:r>
      <w:r w:rsidRPr="00672E4E">
        <w:rPr>
          <w:rFonts w:ascii="Times New Roman" w:hAnsi="Times New Roman" w:cs="Times New Roman"/>
          <w:sz w:val="24"/>
          <w:szCs w:val="24"/>
        </w:rPr>
        <w:t>bentuk lain gangguan ini</w:t>
      </w:r>
      <w:r w:rsidRPr="00510C83">
        <w:rPr>
          <w:rFonts w:ascii="Times New Roman" w:hAnsi="Times New Roman" w:cs="Times New Roman"/>
          <w:sz w:val="24"/>
          <w:szCs w:val="24"/>
        </w:rPr>
        <w:t>.</w:t>
      </w:r>
      <w:r w:rsidRPr="00672E4E">
        <w:rPr>
          <w:rFonts w:ascii="Times New Roman" w:hAnsi="Times New Roman" w:cs="Times New Roman"/>
          <w:sz w:val="24"/>
          <w:szCs w:val="24"/>
        </w:rPr>
        <w:t xml:space="preserve"> (Harley- Bayle, Sarfati, dan Passerieu dalam Durand, 2007).</w:t>
      </w:r>
    </w:p>
    <w:p w:rsidR="00C32929" w:rsidRPr="00672E4E" w:rsidRDefault="00C32929" w:rsidP="00C32929">
      <w:pPr>
        <w:pStyle w:val="ListParagraph"/>
        <w:numPr>
          <w:ilvl w:val="1"/>
          <w:numId w:val="10"/>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Tipe Katatonik</w:t>
      </w:r>
    </w:p>
    <w:p w:rsidR="00C32929" w:rsidRPr="00672E4E" w:rsidRDefault="00C32929" w:rsidP="00C3292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 xml:space="preserve">Gangguan psikomotor yang menonjol merupakan gambaran yang essensial dan dominan dan dapat bervariasi antara kondisi ekstrem seperti </w:t>
      </w:r>
      <w:r w:rsidRPr="00672E4E">
        <w:rPr>
          <w:rFonts w:ascii="Times New Roman" w:hAnsi="Times New Roman" w:cs="Times New Roman"/>
          <w:sz w:val="24"/>
          <w:szCs w:val="24"/>
        </w:rPr>
        <w:lastRenderedPageBreak/>
        <w:t>hiperkinesis dan stupor atau antara sifat penurut yang otomatis dan negativisme. Sikap dan posisi tubuh yang dipaksakan dapat di pertahanka</w:t>
      </w:r>
      <w:r>
        <w:rPr>
          <w:rFonts w:ascii="Times New Roman" w:hAnsi="Times New Roman" w:cs="Times New Roman"/>
          <w:sz w:val="24"/>
          <w:szCs w:val="24"/>
        </w:rPr>
        <w:t>n untuk jangka waktu yang lama.</w:t>
      </w:r>
      <w:r w:rsidRPr="00672E4E">
        <w:rPr>
          <w:rFonts w:ascii="Times New Roman" w:hAnsi="Times New Roman" w:cs="Times New Roman"/>
          <w:sz w:val="24"/>
          <w:szCs w:val="24"/>
        </w:rPr>
        <w:t>Episode kegel</w:t>
      </w:r>
      <w:r>
        <w:rPr>
          <w:rFonts w:ascii="Times New Roman" w:hAnsi="Times New Roman" w:cs="Times New Roman"/>
          <w:sz w:val="24"/>
          <w:szCs w:val="24"/>
        </w:rPr>
        <w:t>isahan disertai kekerasan</w:t>
      </w:r>
      <w:r w:rsidRPr="00672E4E">
        <w:rPr>
          <w:rFonts w:ascii="Times New Roman" w:hAnsi="Times New Roman" w:cs="Times New Roman"/>
          <w:sz w:val="24"/>
          <w:szCs w:val="24"/>
        </w:rPr>
        <w:t xml:space="preserve"> mungki</w:t>
      </w:r>
      <w:r>
        <w:rPr>
          <w:rFonts w:ascii="Times New Roman" w:hAnsi="Times New Roman" w:cs="Times New Roman"/>
          <w:sz w:val="24"/>
          <w:szCs w:val="24"/>
        </w:rPr>
        <w:t>nmerupakan  gambaran keadaan</w:t>
      </w:r>
      <w:r w:rsidRPr="00672E4E">
        <w:rPr>
          <w:rFonts w:ascii="Times New Roman" w:hAnsi="Times New Roman" w:cs="Times New Roman"/>
          <w:sz w:val="24"/>
          <w:szCs w:val="24"/>
        </w:rPr>
        <w:t xml:space="preserve"> yang mencolok. Gejala katatonik terpisah yang bersifat sementara dapat terjadi pada saat setiap subtipe skizofrenia, tetapi untuk diagnosis skizofrenia katatonik satu adalah lebih dari perilaku berikut ini harus mendominasi gambaran klinisnya, yakni :</w:t>
      </w:r>
    </w:p>
    <w:p w:rsidR="00C32929" w:rsidRPr="00672E4E" w:rsidRDefault="00C32929" w:rsidP="00C32929">
      <w:pPr>
        <w:pStyle w:val="ListParagraph"/>
        <w:numPr>
          <w:ilvl w:val="0"/>
          <w:numId w:val="22"/>
        </w:numPr>
        <w:spacing w:line="480" w:lineRule="auto"/>
        <w:ind w:left="1800"/>
        <w:jc w:val="both"/>
        <w:rPr>
          <w:rFonts w:ascii="Times New Roman" w:hAnsi="Times New Roman" w:cs="Times New Roman"/>
          <w:sz w:val="24"/>
          <w:szCs w:val="24"/>
        </w:rPr>
      </w:pPr>
      <w:r w:rsidRPr="00672E4E">
        <w:rPr>
          <w:rFonts w:ascii="Times New Roman" w:hAnsi="Times New Roman" w:cs="Times New Roman"/>
          <w:sz w:val="24"/>
          <w:szCs w:val="24"/>
        </w:rPr>
        <w:t>Stupor (amat berkurangnya reaktivitas terhadap lingkungan dan dalam gerakan serta aktivitas spontan) atau autism.</w:t>
      </w:r>
    </w:p>
    <w:p w:rsidR="00C32929" w:rsidRPr="00672E4E" w:rsidRDefault="00C32929" w:rsidP="00C32929">
      <w:pPr>
        <w:pStyle w:val="ListParagraph"/>
        <w:numPr>
          <w:ilvl w:val="0"/>
          <w:numId w:val="22"/>
        </w:numPr>
        <w:spacing w:line="480" w:lineRule="auto"/>
        <w:ind w:left="1800"/>
        <w:jc w:val="both"/>
        <w:rPr>
          <w:rFonts w:ascii="Times New Roman" w:hAnsi="Times New Roman" w:cs="Times New Roman"/>
          <w:sz w:val="24"/>
          <w:szCs w:val="24"/>
        </w:rPr>
      </w:pPr>
      <w:r w:rsidRPr="00672E4E">
        <w:rPr>
          <w:rFonts w:ascii="Times New Roman" w:hAnsi="Times New Roman" w:cs="Times New Roman"/>
          <w:sz w:val="24"/>
          <w:szCs w:val="24"/>
        </w:rPr>
        <w:t xml:space="preserve">Kegelisahan (aktivitas motor yang tampak tak bertujuan, yang tidak dipengaruhi oleh stimuli eksternal). </w:t>
      </w:r>
    </w:p>
    <w:p w:rsidR="00C32929" w:rsidRDefault="00C32929" w:rsidP="00C32929">
      <w:pPr>
        <w:pStyle w:val="ListParagraph"/>
        <w:numPr>
          <w:ilvl w:val="0"/>
          <w:numId w:val="22"/>
        </w:numPr>
        <w:spacing w:line="480" w:lineRule="auto"/>
        <w:ind w:left="1800"/>
        <w:jc w:val="both"/>
        <w:rPr>
          <w:rFonts w:ascii="Times New Roman" w:hAnsi="Times New Roman" w:cs="Times New Roman"/>
          <w:sz w:val="24"/>
          <w:szCs w:val="24"/>
          <w:lang w:val="en-US"/>
        </w:rPr>
      </w:pPr>
      <w:r w:rsidRPr="00672E4E">
        <w:rPr>
          <w:rFonts w:ascii="Times New Roman" w:hAnsi="Times New Roman" w:cs="Times New Roman"/>
          <w:sz w:val="24"/>
          <w:szCs w:val="24"/>
        </w:rPr>
        <w:t>Berpose (secara sukarela</w:t>
      </w:r>
      <w:r w:rsidRPr="00083DF0">
        <w:rPr>
          <w:rFonts w:ascii="Times New Roman" w:hAnsi="Times New Roman" w:cs="Times New Roman"/>
          <w:sz w:val="24"/>
          <w:szCs w:val="24"/>
        </w:rPr>
        <w:t xml:space="preserve">mengambil  dan  mempertahankan  sikap  tubuh  tertentu  tang  tidak  wajar  atau “bizarre”). </w:t>
      </w:r>
    </w:p>
    <w:p w:rsidR="00C32929" w:rsidRDefault="00C32929" w:rsidP="00C32929">
      <w:pPr>
        <w:pStyle w:val="ListParagraph"/>
        <w:numPr>
          <w:ilvl w:val="0"/>
          <w:numId w:val="22"/>
        </w:numPr>
        <w:spacing w:line="480" w:lineRule="auto"/>
        <w:ind w:left="1800"/>
        <w:jc w:val="both"/>
        <w:rPr>
          <w:rFonts w:ascii="Times New Roman" w:hAnsi="Times New Roman" w:cs="Times New Roman"/>
          <w:sz w:val="24"/>
          <w:szCs w:val="24"/>
          <w:lang w:val="en-US"/>
        </w:rPr>
      </w:pPr>
      <w:r w:rsidRPr="00083DF0">
        <w:rPr>
          <w:rFonts w:ascii="Times New Roman" w:hAnsi="Times New Roman" w:cs="Times New Roman"/>
          <w:sz w:val="24"/>
          <w:szCs w:val="24"/>
        </w:rPr>
        <w:t xml:space="preserve">Negativisme (perlawanan yang jelas tidak bermotif terhadap semua intruksi atau upaya untuk digerakkan, atau bergerak kearah yang berlawanan ). </w:t>
      </w:r>
    </w:p>
    <w:p w:rsidR="00C32929" w:rsidRDefault="00C32929" w:rsidP="00C32929">
      <w:pPr>
        <w:pStyle w:val="ListParagraph"/>
        <w:numPr>
          <w:ilvl w:val="0"/>
          <w:numId w:val="22"/>
        </w:numPr>
        <w:spacing w:line="480" w:lineRule="auto"/>
        <w:ind w:left="1800"/>
        <w:jc w:val="both"/>
        <w:rPr>
          <w:rFonts w:ascii="Times New Roman" w:hAnsi="Times New Roman" w:cs="Times New Roman"/>
          <w:sz w:val="24"/>
          <w:szCs w:val="24"/>
          <w:lang w:val="en-US"/>
        </w:rPr>
      </w:pPr>
      <w:r w:rsidRPr="00083DF0">
        <w:rPr>
          <w:rFonts w:ascii="Times New Roman" w:hAnsi="Times New Roman" w:cs="Times New Roman"/>
          <w:sz w:val="24"/>
          <w:szCs w:val="24"/>
        </w:rPr>
        <w:t xml:space="preserve">Rigiditas (rigidity : mempertahankan sikap tubuh yang kaku melawan upaya untuk menggerakkannya). </w:t>
      </w:r>
    </w:p>
    <w:p w:rsidR="00C32929" w:rsidRDefault="00C32929" w:rsidP="00C32929">
      <w:pPr>
        <w:pStyle w:val="ListParagraph"/>
        <w:numPr>
          <w:ilvl w:val="0"/>
          <w:numId w:val="22"/>
        </w:numPr>
        <w:spacing w:line="480" w:lineRule="auto"/>
        <w:ind w:left="1800"/>
        <w:jc w:val="both"/>
        <w:rPr>
          <w:rFonts w:ascii="Times New Roman" w:hAnsi="Times New Roman" w:cs="Times New Roman"/>
          <w:sz w:val="24"/>
          <w:szCs w:val="24"/>
          <w:lang w:val="en-US"/>
        </w:rPr>
      </w:pPr>
      <w:r w:rsidRPr="00083DF0">
        <w:rPr>
          <w:rFonts w:ascii="Times New Roman" w:hAnsi="Times New Roman" w:cs="Times New Roman"/>
          <w:sz w:val="24"/>
          <w:szCs w:val="24"/>
        </w:rPr>
        <w:t xml:space="preserve"> “waxy flexibility” (me mpertahankan posisi anggota gerak dan tubuh yang dilakukan dari luar). </w:t>
      </w:r>
    </w:p>
    <w:p w:rsidR="00C32929" w:rsidRPr="00083DF0" w:rsidRDefault="00C32929" w:rsidP="00C32929">
      <w:pPr>
        <w:pStyle w:val="ListParagraph"/>
        <w:numPr>
          <w:ilvl w:val="0"/>
          <w:numId w:val="22"/>
        </w:numPr>
        <w:spacing w:line="480" w:lineRule="auto"/>
        <w:ind w:left="1800"/>
        <w:jc w:val="both"/>
        <w:rPr>
          <w:rFonts w:ascii="Times New Roman" w:hAnsi="Times New Roman" w:cs="Times New Roman"/>
          <w:sz w:val="24"/>
          <w:szCs w:val="24"/>
        </w:rPr>
      </w:pPr>
      <w:r w:rsidRPr="00083DF0">
        <w:rPr>
          <w:rFonts w:ascii="Times New Roman" w:hAnsi="Times New Roman" w:cs="Times New Roman"/>
          <w:sz w:val="24"/>
          <w:szCs w:val="24"/>
        </w:rPr>
        <w:t>Gejala-gejala lain seperti otomatisme terhadap perintah (command automatism : ketaatan secara otomatis terhadap perintah), dan perseverasi kata-kata serta kalimat-kalimat.</w:t>
      </w:r>
    </w:p>
    <w:p w:rsidR="00C32929" w:rsidRPr="00672E4E" w:rsidRDefault="00C32929" w:rsidP="00C32929">
      <w:pPr>
        <w:pStyle w:val="ListParagraph"/>
        <w:spacing w:line="480" w:lineRule="auto"/>
        <w:ind w:left="1440"/>
        <w:jc w:val="both"/>
        <w:rPr>
          <w:rFonts w:ascii="Times New Roman" w:hAnsi="Times New Roman" w:cs="Times New Roman"/>
          <w:sz w:val="24"/>
          <w:szCs w:val="24"/>
        </w:rPr>
      </w:pPr>
      <w:r w:rsidRPr="00672E4E">
        <w:rPr>
          <w:rFonts w:ascii="Times New Roman" w:hAnsi="Times New Roman" w:cs="Times New Roman"/>
          <w:sz w:val="24"/>
          <w:szCs w:val="24"/>
        </w:rPr>
        <w:lastRenderedPageBreak/>
        <w:t>Penting untuk diperhatikan bahwa gejala-gejala katatonik bukan bersifat suatu  petunjuk diagnostik untuk skizofrenia. Suatu gejala atau gejala-gejala katatonik dapat juga diprovokasikan oleh penyakit otak, gangguan metabolik, atau alhokol dan obat-obatan, serta dapat juga terjadi pada g</w:t>
      </w:r>
      <w:r>
        <w:rPr>
          <w:rFonts w:ascii="Times New Roman" w:hAnsi="Times New Roman" w:cs="Times New Roman"/>
          <w:sz w:val="24"/>
          <w:szCs w:val="24"/>
        </w:rPr>
        <w:t>angguan suasana perasaan (mood)</w:t>
      </w:r>
      <w:r w:rsidRPr="00B34A67">
        <w:rPr>
          <w:rFonts w:ascii="Times New Roman" w:hAnsi="Times New Roman" w:cs="Times New Roman"/>
          <w:sz w:val="24"/>
          <w:szCs w:val="24"/>
        </w:rPr>
        <w:t xml:space="preserve">. </w:t>
      </w:r>
      <w:r w:rsidRPr="00672E4E">
        <w:rPr>
          <w:rFonts w:ascii="Times New Roman" w:hAnsi="Times New Roman" w:cs="Times New Roman"/>
          <w:sz w:val="24"/>
          <w:szCs w:val="24"/>
        </w:rPr>
        <w:t>(DSM-IV-TR, 2000)</w:t>
      </w:r>
    </w:p>
    <w:p w:rsidR="00C32929" w:rsidRPr="00672E4E" w:rsidRDefault="00C32929" w:rsidP="00C32929">
      <w:pPr>
        <w:pStyle w:val="ListParagraph"/>
        <w:numPr>
          <w:ilvl w:val="1"/>
          <w:numId w:val="10"/>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Tipe Undifferentiated (Tidak Tergolongkan)</w:t>
      </w:r>
    </w:p>
    <w:p w:rsidR="00C32929" w:rsidRPr="00672E4E" w:rsidRDefault="00C32929" w:rsidP="00C3292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Orang-orang  yang  tidak  tepat  dengan  tipe-tipe  di  atas  diklasifikasik</w:t>
      </w:r>
      <w:r>
        <w:rPr>
          <w:rFonts w:ascii="Times New Roman" w:hAnsi="Times New Roman" w:cs="Times New Roman"/>
          <w:sz w:val="24"/>
          <w:szCs w:val="24"/>
        </w:rPr>
        <w:t>an mengalami skizofrenia tipe</w:t>
      </w:r>
      <w:r w:rsidRPr="00672E4E">
        <w:rPr>
          <w:rFonts w:ascii="Times New Roman" w:hAnsi="Times New Roman" w:cs="Times New Roman"/>
          <w:sz w:val="24"/>
          <w:szCs w:val="24"/>
        </w:rPr>
        <w:t xml:space="preserve"> t</w:t>
      </w:r>
      <w:r>
        <w:rPr>
          <w:rFonts w:ascii="Times New Roman" w:hAnsi="Times New Roman" w:cs="Times New Roman"/>
          <w:sz w:val="24"/>
          <w:szCs w:val="24"/>
          <w:lang w:val="en-US"/>
        </w:rPr>
        <w:t>id</w:t>
      </w:r>
      <w:r>
        <w:rPr>
          <w:rFonts w:ascii="Times New Roman" w:hAnsi="Times New Roman" w:cs="Times New Roman"/>
          <w:sz w:val="24"/>
          <w:szCs w:val="24"/>
        </w:rPr>
        <w:t xml:space="preserve">ak </w:t>
      </w:r>
      <w:proofErr w:type="spellStart"/>
      <w:r>
        <w:rPr>
          <w:rFonts w:ascii="Times New Roman" w:hAnsi="Times New Roman" w:cs="Times New Roman"/>
          <w:sz w:val="24"/>
          <w:szCs w:val="24"/>
          <w:lang w:val="en-US"/>
        </w:rPr>
        <w:t>golongkan</w:t>
      </w:r>
      <w:proofErr w:type="spellEnd"/>
      <w:r>
        <w:rPr>
          <w:rFonts w:ascii="Times New Roman" w:hAnsi="Times New Roman" w:cs="Times New Roman"/>
          <w:sz w:val="24"/>
          <w:szCs w:val="24"/>
        </w:rPr>
        <w:t>. Mereka meliputi orang-orang yang memiliki</w:t>
      </w:r>
      <w:r w:rsidRPr="00672E4E">
        <w:rPr>
          <w:rFonts w:ascii="Times New Roman" w:hAnsi="Times New Roman" w:cs="Times New Roman"/>
          <w:sz w:val="24"/>
          <w:szCs w:val="24"/>
        </w:rPr>
        <w:t>gejala-gejala utama skizofrenia tetapi tidak memenuhi kriteria tipe paranoid, terdisorganisasi/hebefrenik, atau katatonik</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(Durand, 2007).</w:t>
      </w:r>
    </w:p>
    <w:p w:rsidR="00C32929" w:rsidRPr="00672E4E" w:rsidRDefault="00C32929" w:rsidP="00C32929">
      <w:pPr>
        <w:pStyle w:val="ListParagraph"/>
        <w:numPr>
          <w:ilvl w:val="1"/>
          <w:numId w:val="10"/>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Tipe Residual</w:t>
      </w:r>
    </w:p>
    <w:p w:rsidR="00C32929" w:rsidRPr="00672E4E" w:rsidRDefault="00C32929" w:rsidP="00C32929">
      <w:pPr>
        <w:pStyle w:val="ListParagraph"/>
        <w:spacing w:line="480" w:lineRule="auto"/>
        <w:ind w:left="1440"/>
        <w:jc w:val="both"/>
        <w:rPr>
          <w:rFonts w:ascii="Times New Roman" w:hAnsi="Times New Roman" w:cs="Times New Roman"/>
          <w:sz w:val="24"/>
          <w:szCs w:val="24"/>
        </w:rPr>
      </w:pPr>
      <w:r w:rsidRPr="00B34A67">
        <w:rPr>
          <w:rFonts w:ascii="Times New Roman" w:hAnsi="Times New Roman" w:cs="Times New Roman"/>
          <w:sz w:val="24"/>
          <w:szCs w:val="24"/>
        </w:rPr>
        <w:tab/>
      </w:r>
      <w:r>
        <w:rPr>
          <w:rFonts w:ascii="Times New Roman" w:hAnsi="Times New Roman" w:cs="Times New Roman"/>
          <w:sz w:val="24"/>
          <w:szCs w:val="24"/>
        </w:rPr>
        <w:t>Suatu stadium kronis dalam perkembangan suatu gangguan</w:t>
      </w:r>
      <w:r w:rsidRPr="00672E4E">
        <w:rPr>
          <w:rFonts w:ascii="Times New Roman" w:hAnsi="Times New Roman" w:cs="Times New Roman"/>
          <w:sz w:val="24"/>
          <w:szCs w:val="24"/>
        </w:rPr>
        <w:t xml:space="preserve"> skizofrenik  dimana telah terjadi progresi yang jelas dari stadium awal ke stadium lebih lanjut yang ditandai secara khas oleh gejala-gejala “negatif” jangka panjang, walaupun belum tentu irreversible. Untuk  suatu  diagnosis  yang  meyakinkan,  persyaratan  berikut  ini  harus  dipenuhi :</w:t>
      </w:r>
    </w:p>
    <w:p w:rsidR="00C32929" w:rsidRPr="00672E4E" w:rsidRDefault="00C32929" w:rsidP="00C3292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Gejala “negatif”</w:t>
      </w:r>
      <w:r w:rsidRPr="00672E4E">
        <w:rPr>
          <w:rFonts w:ascii="Times New Roman" w:hAnsi="Times New Roman" w:cs="Times New Roman"/>
          <w:sz w:val="24"/>
          <w:szCs w:val="24"/>
        </w:rPr>
        <w:t>skizofrenia yang menonjol, misalnya perlambatan psikomotor, aktivitas menurun, afek yang menumpul, sikap pasif dan ketiadaan inisiatif, kemiskinan dalam kuantitas atau isi pembicaraan, komunikasi nonverbal yang buruk seperti dalam ekspresi muka, kontak mata, modulasi suara dan sikap tubuh, perawatan diri dan kinerja sosial yang buruk.</w:t>
      </w:r>
    </w:p>
    <w:p w:rsidR="00C32929" w:rsidRPr="00672E4E" w:rsidRDefault="00C32929" w:rsidP="00C32929">
      <w:pPr>
        <w:pStyle w:val="ListParagraph"/>
        <w:numPr>
          <w:ilvl w:val="0"/>
          <w:numId w:val="13"/>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Sedikitnya ada riwayat satu episode psikotik yang jelas di masa lampau yang memenuhi kriteria diagnostik untuk skizofrenia.  </w:t>
      </w:r>
    </w:p>
    <w:p w:rsidR="00C32929" w:rsidRPr="00672E4E" w:rsidRDefault="00C32929" w:rsidP="00C3292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Sedikitnya</w:t>
      </w:r>
      <w:r w:rsidRPr="00672E4E">
        <w:rPr>
          <w:rFonts w:ascii="Times New Roman" w:hAnsi="Times New Roman" w:cs="Times New Roman"/>
          <w:sz w:val="24"/>
          <w:szCs w:val="24"/>
        </w:rPr>
        <w:t xml:space="preserve"> sudah</w:t>
      </w:r>
      <w:r>
        <w:rPr>
          <w:rFonts w:ascii="Times New Roman" w:hAnsi="Times New Roman" w:cs="Times New Roman"/>
          <w:sz w:val="24"/>
          <w:szCs w:val="24"/>
        </w:rPr>
        <w:t xml:space="preserve"> melampaui kurun waktu satu tahun di</w:t>
      </w:r>
      <w:r w:rsidRPr="00672E4E">
        <w:rPr>
          <w:rFonts w:ascii="Times New Roman" w:hAnsi="Times New Roman" w:cs="Times New Roman"/>
          <w:sz w:val="24"/>
          <w:szCs w:val="24"/>
        </w:rPr>
        <w:t xml:space="preserve"> mana intensitas dan frekuensi gejala yang nyata seperti waham dan halusinasi telah sangat berkurang (minimal) dan telah timbul sindrom “negatif” skizofrenia. </w:t>
      </w:r>
    </w:p>
    <w:p w:rsidR="00C32929" w:rsidRPr="00672E4E" w:rsidRDefault="00C32929" w:rsidP="00C3292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Tidak</w:t>
      </w:r>
      <w:r w:rsidRPr="00672E4E">
        <w:rPr>
          <w:rFonts w:ascii="Times New Roman" w:hAnsi="Times New Roman" w:cs="Times New Roman"/>
          <w:sz w:val="24"/>
          <w:szCs w:val="24"/>
        </w:rPr>
        <w:t xml:space="preserve"> terdapat demensia atau penyakit/gangguan otak or</w:t>
      </w:r>
      <w:r>
        <w:rPr>
          <w:rFonts w:ascii="Times New Roman" w:hAnsi="Times New Roman" w:cs="Times New Roman"/>
          <w:sz w:val="24"/>
          <w:szCs w:val="24"/>
        </w:rPr>
        <w:t>ganik lain, depresi kronis atau</w:t>
      </w:r>
      <w:r w:rsidRPr="00672E4E">
        <w:rPr>
          <w:rFonts w:ascii="Times New Roman" w:hAnsi="Times New Roman" w:cs="Times New Roman"/>
          <w:sz w:val="24"/>
          <w:szCs w:val="24"/>
        </w:rPr>
        <w:t xml:space="preserve"> institusionalisasi yang dapat m</w:t>
      </w:r>
      <w:r>
        <w:rPr>
          <w:rFonts w:ascii="Times New Roman" w:hAnsi="Times New Roman" w:cs="Times New Roman"/>
          <w:sz w:val="24"/>
          <w:szCs w:val="24"/>
        </w:rPr>
        <w:t xml:space="preserve">enjelaskan </w:t>
      </w:r>
      <w:r>
        <w:rPr>
          <w:rFonts w:ascii="Times New Roman" w:hAnsi="Times New Roman" w:cs="Times New Roman"/>
          <w:sz w:val="24"/>
          <w:szCs w:val="24"/>
          <w:lang w:val="en-US"/>
        </w:rPr>
        <w:t>b</w:t>
      </w:r>
      <w:r>
        <w:rPr>
          <w:rFonts w:ascii="Times New Roman" w:hAnsi="Times New Roman" w:cs="Times New Roman"/>
          <w:sz w:val="24"/>
          <w:szCs w:val="24"/>
        </w:rPr>
        <w:t>endaya negatif tersebut</w:t>
      </w:r>
      <w:r>
        <w:rPr>
          <w:rFonts w:ascii="Times New Roman" w:hAnsi="Times New Roman" w:cs="Times New Roman"/>
          <w:sz w:val="24"/>
          <w:szCs w:val="24"/>
          <w:lang w:val="en-US"/>
        </w:rPr>
        <w:t xml:space="preserve">. </w:t>
      </w:r>
      <w:r w:rsidRPr="00672E4E">
        <w:rPr>
          <w:rFonts w:ascii="Times New Roman" w:hAnsi="Times New Roman" w:cs="Times New Roman"/>
          <w:sz w:val="24"/>
          <w:szCs w:val="24"/>
        </w:rPr>
        <w:t>(DSM-IV-TR, 2000).</w:t>
      </w:r>
    </w:p>
    <w:p w:rsidR="00C32929" w:rsidRPr="00672E4E" w:rsidRDefault="00C32929" w:rsidP="00C32929">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Skizofreniadapat ditemukan pada semua kelompok masyarakat dan di</w:t>
      </w:r>
      <w:r w:rsidRPr="00672E4E">
        <w:rPr>
          <w:rFonts w:ascii="Times New Roman" w:hAnsi="Times New Roman" w:cs="Times New Roman"/>
          <w:sz w:val="24"/>
          <w:szCs w:val="24"/>
        </w:rPr>
        <w:t xml:space="preserve"> berbagai daerah. Insiden dan tingkat prevalensi sepa</w:t>
      </w:r>
      <w:r>
        <w:rPr>
          <w:rFonts w:ascii="Times New Roman" w:hAnsi="Times New Roman" w:cs="Times New Roman"/>
          <w:sz w:val="24"/>
          <w:szCs w:val="24"/>
        </w:rPr>
        <w:t>njang hidup secara kasar hampir</w:t>
      </w:r>
      <w:r w:rsidRPr="00672E4E">
        <w:rPr>
          <w:rFonts w:ascii="Times New Roman" w:hAnsi="Times New Roman" w:cs="Times New Roman"/>
          <w:sz w:val="24"/>
          <w:szCs w:val="24"/>
        </w:rPr>
        <w:t xml:space="preserve"> sama di seluruh dunia. Gangguan ini mengena</w:t>
      </w:r>
      <w:r>
        <w:rPr>
          <w:rFonts w:ascii="Times New Roman" w:hAnsi="Times New Roman" w:cs="Times New Roman"/>
          <w:sz w:val="24"/>
          <w:szCs w:val="24"/>
        </w:rPr>
        <w:t>i hampir 1% populasi dewasa dan</w:t>
      </w:r>
      <w:r w:rsidRPr="00672E4E">
        <w:rPr>
          <w:rFonts w:ascii="Times New Roman" w:hAnsi="Times New Roman" w:cs="Times New Roman"/>
          <w:sz w:val="24"/>
          <w:szCs w:val="24"/>
        </w:rPr>
        <w:t xml:space="preserve"> biasanya onsetnya pada usia remaja akhir atau awal masa dewasa. Pada laki-laki  biasanya gangguan ini mulai pada usia lebih muda yaitu 15-25 tahun sedangkan pada  perempuan lebih lambat yaitu sekitar 25-35 tahun. Insiden skizofrenia lebih tinggi pada laki-laki daripada perempuan dan lebih besar di daerah urban dibandingkan daerah rural</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(Sadock, 2003</w:t>
      </w:r>
      <w:proofErr w:type="spellStart"/>
      <w:r>
        <w:rPr>
          <w:rFonts w:ascii="Times New Roman" w:hAnsi="Times New Roman" w:cs="Times New Roman"/>
          <w:color w:val="222222"/>
          <w:sz w:val="24"/>
          <w:szCs w:val="24"/>
          <w:shd w:val="clear" w:color="auto" w:fill="FFFFFF"/>
          <w:lang w:val="en-US"/>
        </w:rPr>
        <w:t>dalam</w:t>
      </w:r>
      <w:proofErr w:type="spellEnd"/>
      <w:r>
        <w:rPr>
          <w:rFonts w:ascii="Times New Roman" w:hAnsi="Times New Roman" w:cs="Times New Roman"/>
          <w:color w:val="222222"/>
          <w:sz w:val="24"/>
          <w:szCs w:val="24"/>
          <w:shd w:val="clear" w:color="auto" w:fill="FFFFFF"/>
          <w:lang w:val="en-US"/>
        </w:rPr>
        <w:t xml:space="preserve"> </w:t>
      </w:r>
      <w:r w:rsidRPr="00C37C43">
        <w:rPr>
          <w:rFonts w:ascii="Times New Roman" w:hAnsi="Times New Roman" w:cs="Times New Roman"/>
          <w:color w:val="222222"/>
          <w:sz w:val="24"/>
          <w:szCs w:val="24"/>
          <w:shd w:val="clear" w:color="auto" w:fill="FFFFFF"/>
        </w:rPr>
        <w:t>Fadilla, A. R., &amp; Puspitasari, R. M. (2016</w:t>
      </w:r>
      <w:r w:rsidRPr="00672E4E">
        <w:rPr>
          <w:rFonts w:ascii="Times New Roman" w:hAnsi="Times New Roman" w:cs="Times New Roman"/>
          <w:sz w:val="24"/>
          <w:szCs w:val="24"/>
        </w:rPr>
        <w:t>).</w:t>
      </w:r>
    </w:p>
    <w:p w:rsidR="00C32929" w:rsidRDefault="00C32929" w:rsidP="00C32929">
      <w:pPr>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72E4E">
        <w:rPr>
          <w:rFonts w:ascii="Times New Roman" w:hAnsi="Times New Roman" w:cs="Times New Roman"/>
          <w:sz w:val="24"/>
          <w:szCs w:val="24"/>
        </w:rPr>
        <w:t>Di seluruh dunia prevalensi seumur hidup skizofrenia kira-kira sama antara laki-laki dan perempuan diperkirakan sekitar 0,2%-1,5%. Meskipun ada beberapa ketidaksepakatan tentang distribusi skizofrenia di antara laki-laki dan perempuan, perbedaan di antara kedua jenis k</w:t>
      </w:r>
      <w:r>
        <w:rPr>
          <w:rFonts w:ascii="Times New Roman" w:hAnsi="Times New Roman" w:cs="Times New Roman"/>
          <w:sz w:val="24"/>
          <w:szCs w:val="24"/>
        </w:rPr>
        <w:t>elamin dalam hal umur dan onset</w:t>
      </w:r>
      <w:r w:rsidRPr="00672E4E">
        <w:rPr>
          <w:rFonts w:ascii="Times New Roman" w:hAnsi="Times New Roman" w:cs="Times New Roman"/>
          <w:sz w:val="24"/>
          <w:szCs w:val="24"/>
        </w:rPr>
        <w:t>nya jelas. Onset untuk perempuan lebih rendah dibandingkan laki-laki, yaitu sampai umur 36 tahun, yang  perbandingan  risiko  onsetnya  menjadi  terbalik,  sehingga  lebih  banyak perempuan yang mengalami skizofrenia pada usia yang lebih lanjut bila dibandingkan dengan laki-laki</w:t>
      </w:r>
      <w:r w:rsidRPr="00B34A67">
        <w:rPr>
          <w:rFonts w:ascii="Times New Roman" w:hAnsi="Times New Roman" w:cs="Times New Roman"/>
          <w:sz w:val="24"/>
          <w:szCs w:val="24"/>
        </w:rPr>
        <w:t>.</w:t>
      </w:r>
      <w:r w:rsidRPr="00672E4E">
        <w:rPr>
          <w:rFonts w:ascii="Times New Roman" w:hAnsi="Times New Roman" w:cs="Times New Roman"/>
          <w:sz w:val="24"/>
          <w:szCs w:val="24"/>
        </w:rPr>
        <w:t xml:space="preserve"> (Durand, 2007).</w:t>
      </w:r>
    </w:p>
    <w:p w:rsidR="00C32929" w:rsidRPr="00672E4E" w:rsidRDefault="00C32929" w:rsidP="00C32929">
      <w:pPr>
        <w:pStyle w:val="ListParagraph"/>
        <w:numPr>
          <w:ilvl w:val="0"/>
          <w:numId w:val="4"/>
        </w:numPr>
        <w:spacing w:line="480" w:lineRule="auto"/>
        <w:ind w:left="1134" w:hanging="425"/>
        <w:jc w:val="both"/>
        <w:rPr>
          <w:rFonts w:ascii="Times New Roman" w:hAnsi="Times New Roman" w:cs="Times New Roman"/>
          <w:b/>
          <w:sz w:val="24"/>
          <w:szCs w:val="24"/>
        </w:rPr>
      </w:pPr>
      <w:r w:rsidRPr="00672E4E">
        <w:rPr>
          <w:rFonts w:ascii="Times New Roman" w:hAnsi="Times New Roman" w:cs="Times New Roman"/>
          <w:b/>
          <w:sz w:val="24"/>
          <w:szCs w:val="24"/>
        </w:rPr>
        <w:lastRenderedPageBreak/>
        <w:t>Etiologi</w:t>
      </w:r>
    </w:p>
    <w:p w:rsidR="00C32929" w:rsidRPr="00672E4E" w:rsidRDefault="00C32929" w:rsidP="00C32929">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Terdapat beberapa pendekatan yang dominan dalam menganalisa penyebab skizofrenia, antara lain :</w:t>
      </w:r>
    </w:p>
    <w:p w:rsidR="00C32929" w:rsidRPr="00672E4E" w:rsidRDefault="00C32929" w:rsidP="00C32929">
      <w:pPr>
        <w:pStyle w:val="ListParagraph"/>
        <w:numPr>
          <w:ilvl w:val="0"/>
          <w:numId w:val="14"/>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Model Diatesis-stres</w:t>
      </w:r>
    </w:p>
    <w:p w:rsidR="00C32929" w:rsidRPr="00672E4E" w:rsidRDefault="00C32929" w:rsidP="00C32929">
      <w:pPr>
        <w:pStyle w:val="ListParagraph"/>
        <w:spacing w:line="480" w:lineRule="auto"/>
        <w:ind w:left="1854" w:firstLine="306"/>
        <w:jc w:val="both"/>
        <w:rPr>
          <w:rFonts w:ascii="Times New Roman" w:hAnsi="Times New Roman" w:cs="Times New Roman"/>
          <w:sz w:val="24"/>
          <w:szCs w:val="24"/>
        </w:rPr>
      </w:pPr>
      <w:r w:rsidRPr="00672E4E">
        <w:rPr>
          <w:rFonts w:ascii="Times New Roman" w:hAnsi="Times New Roman" w:cs="Times New Roman"/>
          <w:sz w:val="24"/>
          <w:szCs w:val="24"/>
        </w:rPr>
        <w:t>Merupakan integrasi faktor biologis, faktor psikososial, faktor lingkungan. Model ini mendalilkan bahwa seseorang mungkin memiliki suatu kerentanan spesifik (diatessis) yang jika dikenai oleh suatu pengaruh lingkungan yang menimbulkan stress, memungkinkan perkembangan skizofrenia.</w:t>
      </w:r>
    </w:p>
    <w:p w:rsidR="00C32929" w:rsidRPr="00672E4E" w:rsidRDefault="00C32929" w:rsidP="00C32929">
      <w:pPr>
        <w:pStyle w:val="ListParagraph"/>
        <w:spacing w:line="480" w:lineRule="auto"/>
        <w:ind w:left="1854"/>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Komponen lingkungan mungkin biologikal (seperti i</w:t>
      </w:r>
      <w:r>
        <w:rPr>
          <w:rFonts w:ascii="Times New Roman" w:hAnsi="Times New Roman" w:cs="Times New Roman"/>
          <w:sz w:val="24"/>
          <w:szCs w:val="24"/>
        </w:rPr>
        <w:t>nfeksi) atau psikologis (missal</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kematian  orang  terdekat).  Sed</w:t>
      </w:r>
      <w:r>
        <w:rPr>
          <w:rFonts w:ascii="Times New Roman" w:hAnsi="Times New Roman" w:cs="Times New Roman"/>
          <w:sz w:val="24"/>
          <w:szCs w:val="24"/>
        </w:rPr>
        <w:t>angkan  dasar  biologikal  dari</w:t>
      </w:r>
      <w:r w:rsidRPr="00672E4E">
        <w:rPr>
          <w:rFonts w:ascii="Times New Roman" w:hAnsi="Times New Roman" w:cs="Times New Roman"/>
          <w:sz w:val="24"/>
          <w:szCs w:val="24"/>
        </w:rPr>
        <w:t xml:space="preserve"> diatesis selanjutnya dapat terbentuk oleh pengaruh epigenetik seperti penyalahgunaan obat, stress psikososial , dan trauma.</w:t>
      </w:r>
    </w:p>
    <w:p w:rsidR="00C32929" w:rsidRPr="00BD2DC3" w:rsidRDefault="00C32929" w:rsidP="00C32929">
      <w:pPr>
        <w:pStyle w:val="ListParagraph"/>
        <w:spacing w:line="480" w:lineRule="auto"/>
        <w:ind w:left="1854"/>
        <w:jc w:val="both"/>
        <w:rPr>
          <w:rFonts w:ascii="Times New Roman" w:hAnsi="Times New Roman" w:cs="Times New Roman"/>
          <w:sz w:val="24"/>
          <w:szCs w:val="24"/>
          <w:lang w:val="en-US"/>
        </w:rPr>
      </w:pPr>
      <w:r w:rsidRPr="00672E4E">
        <w:rPr>
          <w:rFonts w:ascii="Times New Roman" w:hAnsi="Times New Roman" w:cs="Times New Roman"/>
          <w:sz w:val="24"/>
          <w:szCs w:val="24"/>
        </w:rPr>
        <w:t>Kerentanan yang dimaksud disini haruslah jelas, sehingga dapat menerangkan mengapa orang tersebut dapat menjadi skizofren. Sem</w:t>
      </w:r>
      <w:r>
        <w:rPr>
          <w:rFonts w:ascii="Times New Roman" w:hAnsi="Times New Roman" w:cs="Times New Roman"/>
          <w:sz w:val="24"/>
          <w:szCs w:val="24"/>
        </w:rPr>
        <w:t>akin besar kerentanan seseorang maka stressor kecilpun dapat menyebabkan</w:t>
      </w:r>
      <w:r w:rsidRPr="00672E4E">
        <w:rPr>
          <w:rFonts w:ascii="Times New Roman" w:hAnsi="Times New Roman" w:cs="Times New Roman"/>
          <w:sz w:val="24"/>
          <w:szCs w:val="24"/>
        </w:rPr>
        <w:t xml:space="preserve"> menjadi  skizofren.Semakin kecil kerentanan maka butuh stressor yang besar untuk membuatnya menjadi penderita skizofren. Sehingga secara teoritis seseorang tanpa diathese tidak akan berkembang menjadi skizofren, walau sebesar apapun stressornya.</w:t>
      </w:r>
    </w:p>
    <w:p w:rsidR="00C32929" w:rsidRPr="00672E4E" w:rsidRDefault="00C32929" w:rsidP="00C32929">
      <w:pPr>
        <w:pStyle w:val="ListParagraph"/>
        <w:numPr>
          <w:ilvl w:val="0"/>
          <w:numId w:val="14"/>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Faktor Neurobiologi</w:t>
      </w:r>
    </w:p>
    <w:p w:rsidR="00C32929" w:rsidRPr="00672E4E" w:rsidRDefault="00C32929" w:rsidP="00C32929">
      <w:pPr>
        <w:pStyle w:val="ListParagraph"/>
        <w:spacing w:line="480" w:lineRule="auto"/>
        <w:ind w:left="1854"/>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 xml:space="preserve">Penelitian  menunjukkan  bahwa  pada  penderita  skizofrenia </w:t>
      </w:r>
      <w:r>
        <w:rPr>
          <w:rFonts w:ascii="Times New Roman" w:hAnsi="Times New Roman" w:cs="Times New Roman"/>
          <w:sz w:val="24"/>
          <w:szCs w:val="24"/>
        </w:rPr>
        <w:t xml:space="preserve"> di  temukan perubahan</w:t>
      </w:r>
      <w:r w:rsidRPr="00672E4E">
        <w:rPr>
          <w:rFonts w:ascii="Times New Roman" w:hAnsi="Times New Roman" w:cs="Times New Roman"/>
          <w:sz w:val="24"/>
          <w:szCs w:val="24"/>
        </w:rPr>
        <w:t xml:space="preserve"> atau gangguan pada sistem tranmisi sinyal penghantar syaraf (neuro-transmitter) dan reseptor di sel-sel saraf otak (neuron) dan interaksi zat </w:t>
      </w:r>
      <w:r w:rsidRPr="00672E4E">
        <w:rPr>
          <w:rFonts w:ascii="Times New Roman" w:hAnsi="Times New Roman" w:cs="Times New Roman"/>
          <w:sz w:val="24"/>
          <w:szCs w:val="24"/>
        </w:rPr>
        <w:lastRenderedPageBreak/>
        <w:t>neuro-kimia seperti dopamine dan serotonin yang ter</w:t>
      </w:r>
      <w:r>
        <w:rPr>
          <w:rFonts w:ascii="Times New Roman" w:hAnsi="Times New Roman" w:cs="Times New Roman"/>
          <w:sz w:val="24"/>
          <w:szCs w:val="24"/>
        </w:rPr>
        <w:t>nyata memengaruhi fungsi kognitif (alamfikir),afektif (alam</w:t>
      </w:r>
      <w:r w:rsidRPr="00672E4E">
        <w:rPr>
          <w:rFonts w:ascii="Times New Roman" w:hAnsi="Times New Roman" w:cs="Times New Roman"/>
          <w:sz w:val="24"/>
          <w:szCs w:val="24"/>
        </w:rPr>
        <w:t xml:space="preserve"> perasa</w:t>
      </w:r>
      <w:r>
        <w:rPr>
          <w:rFonts w:ascii="Times New Roman" w:hAnsi="Times New Roman" w:cs="Times New Roman"/>
          <w:sz w:val="24"/>
          <w:szCs w:val="24"/>
        </w:rPr>
        <w:t>an) dan</w:t>
      </w:r>
      <w:r w:rsidRPr="00672E4E">
        <w:rPr>
          <w:rFonts w:ascii="Times New Roman" w:hAnsi="Times New Roman" w:cs="Times New Roman"/>
          <w:sz w:val="24"/>
          <w:szCs w:val="24"/>
        </w:rPr>
        <w:t xml:space="preserve"> psikomotor (perilaku) yang menjelma dalam bentuk gejala-gejala positif maupun negatif Skizofrenia. Namun sampai kini belum diketahui bagaimana hubungan antara kerusakan pada bagian otak tertentu dengan munculnya simptom skizofrenia.Terdapat beberapa area tertentu dalam otak yang berperan dalam membuat seseorang menjadi patologis, yaitu sitem limbik, korteks frontal, cerebellum dan ganglia basalis. Keempat area tersebut saling berhubungan, sehingga disfungsi pada satu area mungkin melibatkan proses patologis </w:t>
      </w:r>
      <w:r>
        <w:rPr>
          <w:rFonts w:ascii="Times New Roman" w:hAnsi="Times New Roman" w:cs="Times New Roman"/>
          <w:sz w:val="24"/>
          <w:szCs w:val="24"/>
        </w:rPr>
        <w:t>primer pada area yang lain. Dua hal yang menjadi sasaran penelitian adalah waktu  dimana</w:t>
      </w:r>
      <w:r w:rsidRPr="00672E4E">
        <w:rPr>
          <w:rFonts w:ascii="Times New Roman" w:hAnsi="Times New Roman" w:cs="Times New Roman"/>
          <w:sz w:val="24"/>
          <w:szCs w:val="24"/>
        </w:rPr>
        <w:t xml:space="preserve"> kerusakan neuropatologis muncul pada otak, dan interaksi antara kerusakan tersebut dengan stressor lingkungan dan sosial. Yang disebut Hipotesa Dopamin.</w:t>
      </w:r>
    </w:p>
    <w:p w:rsidR="00C32929" w:rsidRPr="00672E4E" w:rsidRDefault="00C32929" w:rsidP="00C32929">
      <w:pPr>
        <w:pStyle w:val="ListParagraph"/>
        <w:spacing w:line="480" w:lineRule="auto"/>
        <w:ind w:left="1854"/>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Menurut hipotesa ini, skizofrenia terjadi akibat dari peningkatan aktivitas neurotransmitter dopaminergik. Peningkatan ini mungkin mer</w:t>
      </w:r>
      <w:r>
        <w:rPr>
          <w:rFonts w:ascii="Times New Roman" w:hAnsi="Times New Roman" w:cs="Times New Roman"/>
          <w:sz w:val="24"/>
          <w:szCs w:val="24"/>
        </w:rPr>
        <w:t>upakan akibat dari meningkatnya pelepasan dopamine, terlal</w:t>
      </w:r>
      <w:r>
        <w:rPr>
          <w:rFonts w:ascii="Times New Roman" w:hAnsi="Times New Roman" w:cs="Times New Roman"/>
          <w:sz w:val="24"/>
          <w:szCs w:val="24"/>
          <w:lang w:val="en-US"/>
        </w:rPr>
        <w:t>u</w:t>
      </w:r>
      <w:r>
        <w:rPr>
          <w:rFonts w:ascii="Times New Roman" w:hAnsi="Times New Roman" w:cs="Times New Roman"/>
          <w:sz w:val="24"/>
          <w:szCs w:val="24"/>
        </w:rPr>
        <w:t xml:space="preserve"> banyaknya</w:t>
      </w:r>
      <w:r w:rsidRPr="00672E4E">
        <w:rPr>
          <w:rFonts w:ascii="Times New Roman" w:hAnsi="Times New Roman" w:cs="Times New Roman"/>
          <w:sz w:val="24"/>
          <w:szCs w:val="24"/>
        </w:rPr>
        <w:t xml:space="preserve"> reseptor  dopamine, turunnya nilai ambang, atau hipersentivitas reseptor dopamine, atau kombinasi dari faktor-faktor tersebut. Munculnya hipotesa ini berdasarkan observasi bahwa :</w:t>
      </w:r>
    </w:p>
    <w:p w:rsidR="00C32929" w:rsidRPr="00672E4E" w:rsidRDefault="00C32929" w:rsidP="00C32929">
      <w:pPr>
        <w:pStyle w:val="ListParagraph"/>
        <w:spacing w:line="480" w:lineRule="auto"/>
        <w:ind w:left="1854"/>
        <w:jc w:val="both"/>
        <w:rPr>
          <w:rFonts w:ascii="Times New Roman" w:hAnsi="Times New Roman" w:cs="Times New Roman"/>
          <w:sz w:val="24"/>
          <w:szCs w:val="24"/>
        </w:rPr>
      </w:pPr>
      <w:r w:rsidRPr="00672E4E">
        <w:rPr>
          <w:rFonts w:ascii="Times New Roman" w:hAnsi="Times New Roman" w:cs="Times New Roman"/>
          <w:sz w:val="24"/>
          <w:szCs w:val="24"/>
        </w:rPr>
        <w:t>1)  Ada korelasi antara efektivitas dan potensi suatu obat antipsikotik dengan kemampuannya bertindak sebagai antagonis reseptor dopamine D2.</w:t>
      </w:r>
    </w:p>
    <w:p w:rsidR="00C32929" w:rsidRPr="00170EDD" w:rsidRDefault="00C32929" w:rsidP="00C32929">
      <w:pPr>
        <w:pStyle w:val="ListParagraph"/>
        <w:spacing w:line="480" w:lineRule="auto"/>
        <w:ind w:left="1854"/>
        <w:jc w:val="both"/>
        <w:rPr>
          <w:rFonts w:ascii="Times New Roman" w:hAnsi="Times New Roman" w:cs="Times New Roman"/>
          <w:sz w:val="24"/>
          <w:szCs w:val="24"/>
          <w:lang w:val="en-US"/>
        </w:rPr>
      </w:pPr>
      <w:r w:rsidRPr="00672E4E">
        <w:rPr>
          <w:rFonts w:ascii="Times New Roman" w:hAnsi="Times New Roman" w:cs="Times New Roman"/>
          <w:sz w:val="24"/>
          <w:szCs w:val="24"/>
        </w:rPr>
        <w:t>2) Obat yang meningkatkan aktivitas dopaminergik- seperti amphetamine-dapat menimbulkan gejala psikotik pada siapapun.</w:t>
      </w:r>
    </w:p>
    <w:p w:rsidR="00C32929" w:rsidRPr="00672E4E" w:rsidRDefault="00C32929" w:rsidP="00C32929">
      <w:pPr>
        <w:pStyle w:val="ListParagraph"/>
        <w:numPr>
          <w:ilvl w:val="0"/>
          <w:numId w:val="14"/>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lastRenderedPageBreak/>
        <w:t>Faktor Genetik</w:t>
      </w:r>
    </w:p>
    <w:p w:rsidR="00C32929" w:rsidRDefault="00C32929" w:rsidP="00C32929">
      <w:pPr>
        <w:pStyle w:val="ListParagraph"/>
        <w:spacing w:line="480" w:lineRule="auto"/>
        <w:ind w:left="1854"/>
        <w:jc w:val="both"/>
        <w:rPr>
          <w:rFonts w:ascii="Times New Roman" w:hAnsi="Times New Roman" w:cs="Times New Roman"/>
          <w:color w:val="222222"/>
          <w:sz w:val="24"/>
          <w:szCs w:val="24"/>
          <w:shd w:val="clear" w:color="auto" w:fill="FFFFFF"/>
          <w:lang w:val="en-US"/>
        </w:rPr>
      </w:pPr>
      <w:r w:rsidRPr="00B34A67">
        <w:rPr>
          <w:rFonts w:ascii="Times New Roman" w:hAnsi="Times New Roman" w:cs="Times New Roman"/>
          <w:sz w:val="24"/>
          <w:szCs w:val="24"/>
        </w:rPr>
        <w:tab/>
      </w:r>
      <w:r w:rsidRPr="00672E4E">
        <w:rPr>
          <w:rFonts w:ascii="Times New Roman" w:hAnsi="Times New Roman" w:cs="Times New Roman"/>
          <w:sz w:val="24"/>
          <w:szCs w:val="24"/>
        </w:rPr>
        <w:t>Penelitian klasik awal tentang genetika dari skizofrenia dilakukan di tahun 1930-an, menemukan bahwa seseorang kemungkinan menderita skizofrenia jika anggota keluarga lainnya juga menderita skizofrenia dan k</w:t>
      </w:r>
      <w:r>
        <w:rPr>
          <w:rFonts w:ascii="Times New Roman" w:hAnsi="Times New Roman" w:cs="Times New Roman"/>
          <w:sz w:val="24"/>
          <w:szCs w:val="24"/>
        </w:rPr>
        <w:t>emungkinan seseorang menderita skizofrenia adalah berhubungan dekatnya</w:t>
      </w:r>
      <w:r w:rsidRPr="00672E4E">
        <w:rPr>
          <w:rFonts w:ascii="Times New Roman" w:hAnsi="Times New Roman" w:cs="Times New Roman"/>
          <w:sz w:val="24"/>
          <w:szCs w:val="24"/>
        </w:rPr>
        <w:t>persaudaraa   tersebut. Kembar monozigotik memiliki angka kesesuaian yang tertinggi. Penelitian pada kembar monozigotik yang di adopsi menunjukkan bahwa kembar yang diasuh oleh orangtua angkat mempunyai skizofrenia dengan kemungkinan yang sama besarnya seperti saudara kembarnya yang dibesarkan oleh saudara kandungnya</w:t>
      </w:r>
      <w:r w:rsidRPr="00B34A67">
        <w:rPr>
          <w:rFonts w:ascii="Times New Roman" w:hAnsi="Times New Roman" w:cs="Times New Roman"/>
          <w:sz w:val="24"/>
          <w:szCs w:val="24"/>
        </w:rPr>
        <w:t>.</w:t>
      </w:r>
      <w:r w:rsidRPr="00672E4E">
        <w:rPr>
          <w:rFonts w:ascii="Times New Roman" w:hAnsi="Times New Roman" w:cs="Times New Roman"/>
          <w:sz w:val="24"/>
          <w:szCs w:val="24"/>
        </w:rPr>
        <w:t xml:space="preserve"> (Kaplan &amp; Sadock, 2010</w:t>
      </w:r>
      <w:r w:rsidRPr="0093774E">
        <w:rPr>
          <w:rFonts w:ascii="Times New Roman" w:hAnsi="Times New Roman" w:cs="Times New Roman"/>
          <w:sz w:val="24"/>
          <w:szCs w:val="24"/>
        </w:rPr>
        <w:t xml:space="preserve">dalam </w:t>
      </w:r>
      <w:r w:rsidRPr="0093774E">
        <w:rPr>
          <w:rFonts w:ascii="Times New Roman" w:hAnsi="Times New Roman" w:cs="Times New Roman"/>
          <w:color w:val="222222"/>
          <w:sz w:val="24"/>
          <w:szCs w:val="24"/>
          <w:shd w:val="clear" w:color="auto" w:fill="FFFFFF"/>
        </w:rPr>
        <w:t>Badarudin, M., Nur</w:t>
      </w:r>
      <w:r>
        <w:rPr>
          <w:rFonts w:ascii="Times New Roman" w:hAnsi="Times New Roman" w:cs="Times New Roman"/>
          <w:color w:val="222222"/>
          <w:sz w:val="24"/>
          <w:szCs w:val="24"/>
          <w:shd w:val="clear" w:color="auto" w:fill="FFFFFF"/>
        </w:rPr>
        <w:t>maguphita, D., &amp; Rahayu, P. P.</w:t>
      </w:r>
      <w:r w:rsidRPr="0093774E">
        <w:rPr>
          <w:rFonts w:ascii="Times New Roman" w:hAnsi="Times New Roman" w:cs="Times New Roman"/>
          <w:color w:val="222222"/>
          <w:sz w:val="24"/>
          <w:szCs w:val="24"/>
          <w:shd w:val="clear" w:color="auto" w:fill="FFFFFF"/>
        </w:rPr>
        <w:t>2018).</w:t>
      </w:r>
    </w:p>
    <w:p w:rsidR="00C32929" w:rsidRDefault="00C32929" w:rsidP="00C32929">
      <w:pPr>
        <w:pStyle w:val="ListParagraph"/>
        <w:spacing w:line="480" w:lineRule="auto"/>
        <w:ind w:left="185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72E4E">
        <w:rPr>
          <w:rFonts w:ascii="Times New Roman" w:hAnsi="Times New Roman" w:cs="Times New Roman"/>
          <w:sz w:val="24"/>
          <w:szCs w:val="24"/>
        </w:rPr>
        <w:t xml:space="preserve">Faktor genetik skizofrenia adalah sejumlah faktor kausatif </w:t>
      </w:r>
      <w:r>
        <w:rPr>
          <w:rFonts w:ascii="Times New Roman" w:hAnsi="Times New Roman" w:cs="Times New Roman"/>
          <w:sz w:val="24"/>
          <w:szCs w:val="24"/>
        </w:rPr>
        <w:t>terimplikasi untuk skizofrenia,termasu pengaruhgenetik,</w:t>
      </w:r>
      <w:r w:rsidRPr="00672E4E">
        <w:rPr>
          <w:rFonts w:ascii="Times New Roman" w:hAnsi="Times New Roman" w:cs="Times New Roman"/>
          <w:sz w:val="24"/>
          <w:szCs w:val="24"/>
        </w:rPr>
        <w:t xml:space="preserve"> ketidakseimbangan  neurotransmitter, kerusakan  struktural  otak  yang  d</w:t>
      </w:r>
      <w:r>
        <w:rPr>
          <w:rFonts w:ascii="Times New Roman" w:hAnsi="Times New Roman" w:cs="Times New Roman"/>
          <w:sz w:val="24"/>
          <w:szCs w:val="24"/>
        </w:rPr>
        <w:t>isebabkan  oleh  infeksi  virus prenatal atau kecelakaan</w:t>
      </w:r>
      <w:r w:rsidRPr="00672E4E">
        <w:rPr>
          <w:rFonts w:ascii="Times New Roman" w:hAnsi="Times New Roman" w:cs="Times New Roman"/>
          <w:sz w:val="24"/>
          <w:szCs w:val="24"/>
        </w:rPr>
        <w:t xml:space="preserve"> d</w:t>
      </w:r>
      <w:r>
        <w:rPr>
          <w:rFonts w:ascii="Times New Roman" w:hAnsi="Times New Roman" w:cs="Times New Roman"/>
          <w:sz w:val="24"/>
          <w:szCs w:val="24"/>
        </w:rPr>
        <w:t>alam proses persalinan dan stressor  psikologis. Penting</w:t>
      </w:r>
      <w:r w:rsidRPr="00672E4E">
        <w:rPr>
          <w:rFonts w:ascii="Times New Roman" w:hAnsi="Times New Roman" w:cs="Times New Roman"/>
          <w:sz w:val="24"/>
          <w:szCs w:val="24"/>
        </w:rPr>
        <w:t xml:space="preserve"> untuk memelajari seberapa banyak stress macam apa yang membuat seseorang memiliki predisposisi skizofrenia. Stressor (tekanan yang mengakibatkan stres) dari orang-orang di sekitar adalah juga faktor penting yang tak boleh dilupakan.Skizofrenia melibatkan lebih dari satu gen, sebuah fen</w:t>
      </w:r>
      <w:r>
        <w:rPr>
          <w:rFonts w:ascii="Times New Roman" w:hAnsi="Times New Roman" w:cs="Times New Roman"/>
          <w:sz w:val="24"/>
          <w:szCs w:val="24"/>
        </w:rPr>
        <w:t>omena yang disebut quantitative trait loci. Skizofrenia yang  paling  sering  kita lihat</w:t>
      </w:r>
      <w:r w:rsidRPr="00672E4E">
        <w:rPr>
          <w:rFonts w:ascii="Times New Roman" w:hAnsi="Times New Roman" w:cs="Times New Roman"/>
          <w:sz w:val="24"/>
          <w:szCs w:val="24"/>
        </w:rPr>
        <w:t xml:space="preserve"> mungkin disebabkan oleh beberapa gen yang berlokasi di tempat-tempat yang berbeda di seluruh kromosom. Ini juga mengklarifikasikan mengapa ada gradasi tingkat keparahan pada orang-orang yang mengalami </w:t>
      </w:r>
      <w:r w:rsidRPr="00672E4E">
        <w:rPr>
          <w:rFonts w:ascii="Times New Roman" w:hAnsi="Times New Roman" w:cs="Times New Roman"/>
          <w:sz w:val="24"/>
          <w:szCs w:val="24"/>
        </w:rPr>
        <w:lastRenderedPageBreak/>
        <w:t>gangguan ini (dari ringan sampai berat) dan mengapa risiko untuk mengalami sk</w:t>
      </w:r>
      <w:r>
        <w:rPr>
          <w:rFonts w:ascii="Times New Roman" w:hAnsi="Times New Roman" w:cs="Times New Roman"/>
          <w:sz w:val="24"/>
          <w:szCs w:val="24"/>
        </w:rPr>
        <w:t>izofrenia semakin tinggi dengan</w:t>
      </w:r>
      <w:r w:rsidRPr="00672E4E">
        <w:rPr>
          <w:rFonts w:ascii="Times New Roman" w:hAnsi="Times New Roman" w:cs="Times New Roman"/>
          <w:sz w:val="24"/>
          <w:szCs w:val="24"/>
        </w:rPr>
        <w:t xml:space="preserve"> semakin banyaknya jumlah anggota keluarga yang memiliki penyakit ini</w:t>
      </w:r>
      <w:r w:rsidRPr="00B34A67">
        <w:rPr>
          <w:rFonts w:ascii="Times New Roman" w:hAnsi="Times New Roman" w:cs="Times New Roman"/>
          <w:sz w:val="24"/>
          <w:szCs w:val="24"/>
        </w:rPr>
        <w:t>.</w:t>
      </w:r>
      <w:r w:rsidRPr="00672E4E">
        <w:rPr>
          <w:rFonts w:ascii="Times New Roman" w:hAnsi="Times New Roman" w:cs="Times New Roman"/>
          <w:sz w:val="24"/>
          <w:szCs w:val="24"/>
        </w:rPr>
        <w:t xml:space="preserve"> (Durand, 2007). </w:t>
      </w:r>
    </w:p>
    <w:p w:rsidR="00C32929" w:rsidRPr="00672E4E" w:rsidRDefault="00C32929" w:rsidP="00C32929">
      <w:pPr>
        <w:pStyle w:val="ListParagraph"/>
        <w:spacing w:line="480" w:lineRule="auto"/>
        <w:ind w:left="1854"/>
        <w:jc w:val="both"/>
        <w:rPr>
          <w:rFonts w:ascii="Times New Roman" w:hAnsi="Times New Roman" w:cs="Times New Roman"/>
          <w:sz w:val="24"/>
          <w:szCs w:val="24"/>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Durrand</w:t>
      </w:r>
      <w:proofErr w:type="spellEnd"/>
      <w:r>
        <w:rPr>
          <w:rFonts w:ascii="Times New Roman" w:hAnsi="Times New Roman" w:cs="Times New Roman"/>
          <w:sz w:val="24"/>
          <w:szCs w:val="24"/>
          <w:lang w:val="en-US"/>
        </w:rPr>
        <w:t xml:space="preserve"> </w:t>
      </w:r>
      <w:r w:rsidRPr="00672E4E">
        <w:rPr>
          <w:rFonts w:ascii="Times New Roman" w:hAnsi="Times New Roman" w:cs="Times New Roman"/>
          <w:sz w:val="24"/>
          <w:szCs w:val="24"/>
        </w:rPr>
        <w:t>menunjukkan bahwa tingkat keparahan gang</w:t>
      </w:r>
      <w:r>
        <w:rPr>
          <w:rFonts w:ascii="Times New Roman" w:hAnsi="Times New Roman" w:cs="Times New Roman"/>
          <w:sz w:val="24"/>
          <w:szCs w:val="24"/>
        </w:rPr>
        <w:t xml:space="preserve">guan </w:t>
      </w:r>
      <w:proofErr w:type="gramStart"/>
      <w:r>
        <w:rPr>
          <w:rFonts w:ascii="Times New Roman" w:hAnsi="Times New Roman" w:cs="Times New Roman"/>
          <w:sz w:val="24"/>
          <w:szCs w:val="24"/>
        </w:rPr>
        <w:t>pada  orangtua</w:t>
      </w:r>
      <w:proofErr w:type="gramEnd"/>
      <w:r>
        <w:rPr>
          <w:rFonts w:ascii="Times New Roman" w:hAnsi="Times New Roman" w:cs="Times New Roman"/>
          <w:sz w:val="24"/>
          <w:szCs w:val="24"/>
        </w:rPr>
        <w:t xml:space="preserve"> memengaruhi kemungkinan anaknya untuk mengalami</w:t>
      </w:r>
      <w:r w:rsidRPr="00672E4E">
        <w:rPr>
          <w:rFonts w:ascii="Times New Roman" w:hAnsi="Times New Roman" w:cs="Times New Roman"/>
          <w:sz w:val="24"/>
          <w:szCs w:val="24"/>
        </w:rPr>
        <w:t xml:space="preserve"> skizofrenia.  Semakin parah skizofrenia orangtuanya, semakin besar kemungkinan anak-anaknya untuk</w:t>
      </w:r>
      <w:r>
        <w:rPr>
          <w:rFonts w:ascii="Times New Roman" w:hAnsi="Times New Roman" w:cs="Times New Roman"/>
          <w:sz w:val="24"/>
          <w:szCs w:val="24"/>
        </w:rPr>
        <w:t>mengembangkan gangguan yang sama. Memiliki keluarga</w:t>
      </w:r>
      <w:r w:rsidRPr="00672E4E">
        <w:rPr>
          <w:rFonts w:ascii="Times New Roman" w:hAnsi="Times New Roman" w:cs="Times New Roman"/>
          <w:sz w:val="24"/>
          <w:szCs w:val="24"/>
        </w:rPr>
        <w:t>yang  mengalami skizofrenia juga membuat sesorang memiliki kemungkinan lebih besar untuk memiliki gangguan yang sama di banding seseorang dalam populasi secara umumyang tidak memiliki keluarga semacam itu (hanya sekitar 1%)</w:t>
      </w:r>
      <w:r w:rsidRPr="00B34A67">
        <w:rPr>
          <w:rFonts w:ascii="Times New Roman" w:hAnsi="Times New Roman" w:cs="Times New Roman"/>
          <w:sz w:val="24"/>
          <w:szCs w:val="24"/>
        </w:rPr>
        <w:t>.</w:t>
      </w:r>
      <w:r w:rsidRPr="00672E4E">
        <w:rPr>
          <w:rFonts w:ascii="Times New Roman" w:hAnsi="Times New Roman" w:cs="Times New Roman"/>
          <w:sz w:val="24"/>
          <w:szCs w:val="24"/>
        </w:rPr>
        <w:t xml:space="preserve"> (Durand, 2007).</w:t>
      </w:r>
    </w:p>
    <w:p w:rsidR="00C32929" w:rsidRPr="00672E4E" w:rsidRDefault="00C32929" w:rsidP="00C32929">
      <w:pPr>
        <w:pStyle w:val="ListParagraph"/>
        <w:numPr>
          <w:ilvl w:val="0"/>
          <w:numId w:val="14"/>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Faktor Psikososial</w:t>
      </w:r>
    </w:p>
    <w:p w:rsidR="00C32929" w:rsidRPr="00672E4E" w:rsidRDefault="00C32929" w:rsidP="00C32929">
      <w:pPr>
        <w:pStyle w:val="ListParagraph"/>
        <w:spacing w:line="480" w:lineRule="auto"/>
        <w:ind w:left="185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72E4E">
        <w:rPr>
          <w:rFonts w:ascii="Times New Roman" w:hAnsi="Times New Roman" w:cs="Times New Roman"/>
          <w:sz w:val="24"/>
          <w:szCs w:val="24"/>
        </w:rPr>
        <w:t xml:space="preserve">Salah satu faktor yang menyebabkan seseorang mengalami gangguan jiwa adalah adanya </w:t>
      </w:r>
      <w:r>
        <w:rPr>
          <w:rFonts w:ascii="Times New Roman" w:hAnsi="Times New Roman" w:cs="Times New Roman"/>
          <w:sz w:val="24"/>
          <w:szCs w:val="24"/>
        </w:rPr>
        <w:t xml:space="preserve">stressor psikososial. Stressor </w:t>
      </w:r>
      <w:r w:rsidRPr="00B34A67">
        <w:rPr>
          <w:rFonts w:ascii="Times New Roman" w:hAnsi="Times New Roman" w:cs="Times New Roman"/>
          <w:sz w:val="24"/>
          <w:szCs w:val="24"/>
        </w:rPr>
        <w:t>p</w:t>
      </w:r>
      <w:r w:rsidRPr="00672E4E">
        <w:rPr>
          <w:rFonts w:ascii="Times New Roman" w:hAnsi="Times New Roman" w:cs="Times New Roman"/>
          <w:sz w:val="24"/>
          <w:szCs w:val="24"/>
        </w:rPr>
        <w:t>sikososial adalah setiap keadaan atau peristiwa yang menyebabkan perubahan dalam kehidupan seseorang (anak, remaja atau dewasa) sehingga orang itu terpaksa mengadakan adaptasi dan mampu menanggulanginya, sehingga timbullah keluhan - keluhan di bidang kejiwaan berupa gangguan jiwa dari yang ringan hingga yang berat</w:t>
      </w:r>
      <w:r w:rsidRPr="00B34A67">
        <w:rPr>
          <w:rFonts w:ascii="Times New Roman" w:hAnsi="Times New Roman" w:cs="Times New Roman"/>
          <w:sz w:val="24"/>
          <w:szCs w:val="24"/>
        </w:rPr>
        <w:t>.</w:t>
      </w:r>
      <w:r>
        <w:rPr>
          <w:rFonts w:ascii="Times New Roman" w:hAnsi="Times New Roman" w:cs="Times New Roman"/>
          <w:sz w:val="24"/>
          <w:szCs w:val="24"/>
        </w:rPr>
        <w:t>(Hawari, 20</w:t>
      </w:r>
      <w:r w:rsidRPr="00672E4E">
        <w:rPr>
          <w:rFonts w:ascii="Times New Roman" w:hAnsi="Times New Roman" w:cs="Times New Roman"/>
          <w:sz w:val="24"/>
          <w:szCs w:val="24"/>
        </w:rPr>
        <w:t>1</w:t>
      </w:r>
      <w:r w:rsidRPr="00510C83">
        <w:rPr>
          <w:rFonts w:ascii="Times New Roman" w:hAnsi="Times New Roman" w:cs="Times New Roman"/>
          <w:sz w:val="24"/>
          <w:szCs w:val="24"/>
        </w:rPr>
        <w:t>2</w:t>
      </w:r>
      <w:r>
        <w:rPr>
          <w:rFonts w:ascii="Times New Roman" w:hAnsi="Times New Roman" w:cs="Times New Roman"/>
          <w:sz w:val="24"/>
          <w:szCs w:val="24"/>
        </w:rPr>
        <w:t>). Pada seba</w:t>
      </w:r>
      <w:r w:rsidRPr="00672E4E">
        <w:rPr>
          <w:rFonts w:ascii="Times New Roman" w:hAnsi="Times New Roman" w:cs="Times New Roman"/>
          <w:sz w:val="24"/>
          <w:szCs w:val="24"/>
        </w:rPr>
        <w:t>gian orang perubahan-perubahan sosial yang serba cepat dapat merupakan stressor psikososial, yaitu antara lain :</w:t>
      </w:r>
    </w:p>
    <w:p w:rsidR="00C32929" w:rsidRPr="00672E4E" w:rsidRDefault="00C32929" w:rsidP="00C32929">
      <w:pPr>
        <w:pStyle w:val="ListParagraph"/>
        <w:numPr>
          <w:ilvl w:val="0"/>
          <w:numId w:val="15"/>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Pola ke</w:t>
      </w:r>
      <w:r>
        <w:rPr>
          <w:rFonts w:ascii="Times New Roman" w:hAnsi="Times New Roman" w:cs="Times New Roman"/>
          <w:sz w:val="24"/>
          <w:szCs w:val="24"/>
        </w:rPr>
        <w:t>hidupan masyarakat dari semula</w:t>
      </w:r>
      <w:r w:rsidRPr="00672E4E">
        <w:rPr>
          <w:rFonts w:ascii="Times New Roman" w:hAnsi="Times New Roman" w:cs="Times New Roman"/>
          <w:sz w:val="24"/>
          <w:szCs w:val="24"/>
        </w:rPr>
        <w:t xml:space="preserve"> sosial-</w:t>
      </w:r>
      <w:r>
        <w:rPr>
          <w:rFonts w:ascii="Times New Roman" w:hAnsi="Times New Roman" w:cs="Times New Roman"/>
          <w:sz w:val="24"/>
          <w:szCs w:val="24"/>
        </w:rPr>
        <w:t>religius cenderung  ke arah pola kehidupan</w:t>
      </w:r>
      <w:r w:rsidRPr="00672E4E">
        <w:rPr>
          <w:rFonts w:ascii="Times New Roman" w:hAnsi="Times New Roman" w:cs="Times New Roman"/>
          <w:sz w:val="24"/>
          <w:szCs w:val="24"/>
        </w:rPr>
        <w:t xml:space="preserve"> masyarakat individual, materialistis dan sekuler.</w:t>
      </w:r>
    </w:p>
    <w:p w:rsidR="00C32929" w:rsidRPr="00672E4E" w:rsidRDefault="00C32929" w:rsidP="00C32929">
      <w:pPr>
        <w:pStyle w:val="ListParagraph"/>
        <w:numPr>
          <w:ilvl w:val="0"/>
          <w:numId w:val="15"/>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lastRenderedPageBreak/>
        <w:t xml:space="preserve"> Pola hidup sederhana dan produktif cenderung ke arah pola hidup mewah dan konsumtif.</w:t>
      </w:r>
    </w:p>
    <w:p w:rsidR="00C32929" w:rsidRPr="00672E4E" w:rsidRDefault="00C32929" w:rsidP="00C32929">
      <w:pPr>
        <w:pStyle w:val="ListParagraph"/>
        <w:numPr>
          <w:ilvl w:val="0"/>
          <w:numId w:val="15"/>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Struktur keluarga yang semula keluarga besar (extended family) cenderung ke arah keluarga inti (nuclear family) bahkan sampai pada pola orang tua tunggal (single parent family). </w:t>
      </w:r>
    </w:p>
    <w:p w:rsidR="00C32929" w:rsidRPr="00672E4E" w:rsidRDefault="00C32929" w:rsidP="00C32929">
      <w:pPr>
        <w:pStyle w:val="ListParagraph"/>
        <w:numPr>
          <w:ilvl w:val="0"/>
          <w:numId w:val="15"/>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Hubungan kekeluargaan (silaturahmi) yang semula erat dan kuat cenderung menjadi longgar dan rapuh. Masing-masing anggota keluarga seolah-olah berjalan sendiri-sendiri (nafsi-nafsi);  sehingga  seakan-akan  hidup  dalam  keterasingan (alienation). </w:t>
      </w:r>
    </w:p>
    <w:p w:rsidR="00C32929" w:rsidRPr="00672E4E" w:rsidRDefault="00C32929" w:rsidP="00C32929">
      <w:pPr>
        <w:pStyle w:val="ListParagraph"/>
        <w:numPr>
          <w:ilvl w:val="0"/>
          <w:numId w:val="15"/>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Nilai-nilai  moral</w:t>
      </w:r>
      <w:r>
        <w:rPr>
          <w:rFonts w:ascii="Times New Roman" w:hAnsi="Times New Roman" w:cs="Times New Roman"/>
          <w:sz w:val="24"/>
          <w:szCs w:val="24"/>
          <w:lang w:val="en-US"/>
        </w:rPr>
        <w:t xml:space="preserve">, </w:t>
      </w:r>
      <w:r>
        <w:rPr>
          <w:rFonts w:ascii="Times New Roman" w:hAnsi="Times New Roman" w:cs="Times New Roman"/>
          <w:sz w:val="24"/>
          <w:szCs w:val="24"/>
        </w:rPr>
        <w:t>etika agama dan tradisional</w:t>
      </w:r>
      <w:r w:rsidRPr="00672E4E">
        <w:rPr>
          <w:rFonts w:ascii="Times New Roman" w:hAnsi="Times New Roman" w:cs="Times New Roman"/>
          <w:sz w:val="24"/>
          <w:szCs w:val="24"/>
        </w:rPr>
        <w:t xml:space="preserve"> masyarakat, cenderung berubah menjadi masyarakat sekuler dan moder</w:t>
      </w:r>
      <w:r>
        <w:rPr>
          <w:rFonts w:ascii="Times New Roman" w:hAnsi="Times New Roman" w:cs="Times New Roman"/>
          <w:sz w:val="24"/>
          <w:szCs w:val="24"/>
          <w:lang w:val="en-US"/>
        </w:rPr>
        <w:t>n</w:t>
      </w:r>
      <w:r w:rsidRPr="00672E4E">
        <w:rPr>
          <w:rFonts w:ascii="Times New Roman" w:hAnsi="Times New Roman" w:cs="Times New Roman"/>
          <w:sz w:val="24"/>
          <w:szCs w:val="24"/>
        </w:rPr>
        <w:t xml:space="preserve"> serta serba boleh (permissive society).</w:t>
      </w:r>
    </w:p>
    <w:p w:rsidR="00C32929" w:rsidRPr="00672E4E" w:rsidRDefault="00C32929" w:rsidP="00C32929">
      <w:pPr>
        <w:pStyle w:val="ListParagraph"/>
        <w:numPr>
          <w:ilvl w:val="0"/>
          <w:numId w:val="15"/>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Lembaga perkawinan mulai diragukan dan masyarakat cenderung untuk memilih hidup bersama tanpa nikah. Ambisi karier dan materi yang tak terkendali dapat menggangu hubungan interpersonal baik dalam keluarg</w:t>
      </w:r>
      <w:r>
        <w:rPr>
          <w:rFonts w:ascii="Times New Roman" w:hAnsi="Times New Roman" w:cs="Times New Roman"/>
          <w:sz w:val="24"/>
          <w:szCs w:val="24"/>
        </w:rPr>
        <w:t>a maupun masyarakat</w:t>
      </w:r>
      <w:r>
        <w:rPr>
          <w:rFonts w:ascii="Times New Roman" w:hAnsi="Times New Roman" w:cs="Times New Roman"/>
          <w:sz w:val="24"/>
          <w:szCs w:val="24"/>
          <w:lang w:val="en-US"/>
        </w:rPr>
        <w:t>.</w:t>
      </w:r>
      <w:r>
        <w:rPr>
          <w:rFonts w:ascii="Times New Roman" w:hAnsi="Times New Roman" w:cs="Times New Roman"/>
          <w:sz w:val="24"/>
          <w:szCs w:val="24"/>
        </w:rPr>
        <w:t xml:space="preserve"> (Hawari, 20</w:t>
      </w:r>
      <w:r>
        <w:rPr>
          <w:rFonts w:ascii="Times New Roman" w:hAnsi="Times New Roman" w:cs="Times New Roman"/>
          <w:sz w:val="24"/>
          <w:szCs w:val="24"/>
          <w:lang w:val="en-US"/>
        </w:rPr>
        <w:t>12</w:t>
      </w:r>
      <w:r w:rsidRPr="00672E4E">
        <w:rPr>
          <w:rFonts w:ascii="Times New Roman" w:hAnsi="Times New Roman" w:cs="Times New Roman"/>
          <w:sz w:val="24"/>
          <w:szCs w:val="24"/>
        </w:rPr>
        <w:t>)</w:t>
      </w:r>
    </w:p>
    <w:p w:rsidR="00C32929" w:rsidRPr="00672E4E" w:rsidRDefault="00C32929" w:rsidP="00C32929">
      <w:pPr>
        <w:pStyle w:val="ListParagraph"/>
        <w:numPr>
          <w:ilvl w:val="0"/>
          <w:numId w:val="4"/>
        </w:numPr>
        <w:spacing w:line="480" w:lineRule="auto"/>
        <w:ind w:left="993" w:hanging="284"/>
        <w:jc w:val="both"/>
        <w:rPr>
          <w:rFonts w:ascii="Times New Roman" w:hAnsi="Times New Roman" w:cs="Times New Roman"/>
          <w:b/>
          <w:sz w:val="24"/>
          <w:szCs w:val="24"/>
        </w:rPr>
      </w:pPr>
      <w:r w:rsidRPr="00672E4E">
        <w:rPr>
          <w:rFonts w:ascii="Times New Roman" w:hAnsi="Times New Roman" w:cs="Times New Roman"/>
          <w:b/>
          <w:sz w:val="24"/>
          <w:szCs w:val="24"/>
        </w:rPr>
        <w:t>Penatalaksanaan</w:t>
      </w:r>
    </w:p>
    <w:p w:rsidR="00C32929" w:rsidRPr="00672E4E" w:rsidRDefault="00C32929" w:rsidP="00C32929">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Penatalaksanaan pada pasien skizofrenia dapat berupa terapi biologis, dan terapi psikososial.</w:t>
      </w:r>
    </w:p>
    <w:p w:rsidR="00C32929" w:rsidRPr="00672E4E" w:rsidRDefault="00C32929" w:rsidP="00C32929">
      <w:pPr>
        <w:pStyle w:val="ListParagraph"/>
        <w:numPr>
          <w:ilvl w:val="0"/>
          <w:numId w:val="16"/>
        </w:numPr>
        <w:spacing w:line="480" w:lineRule="auto"/>
        <w:ind w:left="1418"/>
        <w:jc w:val="both"/>
        <w:rPr>
          <w:rFonts w:ascii="Times New Roman" w:hAnsi="Times New Roman" w:cs="Times New Roman"/>
          <w:sz w:val="24"/>
          <w:szCs w:val="24"/>
        </w:rPr>
      </w:pPr>
      <w:r w:rsidRPr="00672E4E">
        <w:rPr>
          <w:rFonts w:ascii="Times New Roman" w:hAnsi="Times New Roman" w:cs="Times New Roman"/>
          <w:sz w:val="24"/>
          <w:szCs w:val="24"/>
        </w:rPr>
        <w:t>Terapi Biologis</w:t>
      </w:r>
    </w:p>
    <w:p w:rsidR="00C32929" w:rsidRPr="00DC24DA" w:rsidRDefault="00C32929" w:rsidP="00C32929">
      <w:pPr>
        <w:pStyle w:val="ListParagraph"/>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Pada</w:t>
      </w:r>
      <w:r w:rsidRPr="00672E4E">
        <w:rPr>
          <w:rFonts w:ascii="Times New Roman" w:hAnsi="Times New Roman" w:cs="Times New Roman"/>
          <w:sz w:val="24"/>
          <w:szCs w:val="24"/>
        </w:rPr>
        <w:t xml:space="preserve">penatalaksanaan terapi biologis terdapat </w:t>
      </w:r>
      <w:r>
        <w:rPr>
          <w:rFonts w:ascii="Times New Roman" w:hAnsi="Times New Roman" w:cs="Times New Roman"/>
          <w:sz w:val="24"/>
          <w:szCs w:val="24"/>
        </w:rPr>
        <w:t>tiga bagian yaitu terapi denganmenggunakanobat antipsikosis, terapi</w:t>
      </w:r>
      <w:r w:rsidRPr="00672E4E">
        <w:rPr>
          <w:rFonts w:ascii="Times New Roman" w:hAnsi="Times New Roman" w:cs="Times New Roman"/>
          <w:sz w:val="24"/>
          <w:szCs w:val="24"/>
        </w:rPr>
        <w:t>elektrokonvulsif dan pembedahan bagian otak.</w:t>
      </w:r>
    </w:p>
    <w:p w:rsidR="00C32929" w:rsidRPr="00672E4E" w:rsidRDefault="00C32929" w:rsidP="00C32929">
      <w:pPr>
        <w:pStyle w:val="ListParagraph"/>
        <w:numPr>
          <w:ilvl w:val="1"/>
          <w:numId w:val="20"/>
        </w:numPr>
        <w:spacing w:line="480" w:lineRule="auto"/>
        <w:ind w:left="1843"/>
        <w:jc w:val="both"/>
        <w:rPr>
          <w:rFonts w:ascii="Times New Roman" w:hAnsi="Times New Roman" w:cs="Times New Roman"/>
          <w:sz w:val="24"/>
          <w:szCs w:val="24"/>
        </w:rPr>
      </w:pPr>
      <w:r w:rsidRPr="00672E4E">
        <w:rPr>
          <w:rFonts w:ascii="Times New Roman" w:hAnsi="Times New Roman" w:cs="Times New Roman"/>
          <w:sz w:val="24"/>
          <w:szCs w:val="24"/>
        </w:rPr>
        <w:lastRenderedPageBreak/>
        <w:t>Terapi Psikofarmaka</w:t>
      </w:r>
    </w:p>
    <w:p w:rsidR="00C32929" w:rsidRDefault="00C32929" w:rsidP="00C32929">
      <w:pPr>
        <w:pStyle w:val="ListParagraph"/>
        <w:spacing w:line="48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72E4E">
        <w:rPr>
          <w:rFonts w:ascii="Times New Roman" w:hAnsi="Times New Roman" w:cs="Times New Roman"/>
          <w:sz w:val="24"/>
          <w:szCs w:val="24"/>
        </w:rPr>
        <w:t>Terapi dengan penggunaan obat antipsikosis dapat meredakan gejala-gejala skizofrenia. (Tomb, 2003</w:t>
      </w:r>
      <w:r w:rsidRPr="00C37C43">
        <w:rPr>
          <w:rFonts w:ascii="Times New Roman" w:hAnsi="Times New Roman" w:cs="Times New Roman"/>
          <w:sz w:val="24"/>
          <w:szCs w:val="24"/>
        </w:rPr>
        <w:t xml:space="preserve">dalam </w:t>
      </w:r>
      <w:r w:rsidRPr="00C37C43">
        <w:rPr>
          <w:rFonts w:ascii="Times New Roman" w:hAnsi="Times New Roman" w:cs="Times New Roman"/>
          <w:color w:val="222222"/>
          <w:sz w:val="24"/>
          <w:szCs w:val="24"/>
          <w:shd w:val="clear" w:color="auto" w:fill="FFFFFF"/>
        </w:rPr>
        <w:t xml:space="preserve">Rusmiati, I. </w:t>
      </w:r>
      <w:r>
        <w:rPr>
          <w:rFonts w:ascii="Times New Roman" w:hAnsi="Times New Roman" w:cs="Times New Roman"/>
          <w:color w:val="222222"/>
          <w:sz w:val="24"/>
          <w:szCs w:val="24"/>
          <w:shd w:val="clear" w:color="auto" w:fill="FFFFFF"/>
        </w:rPr>
        <w:t xml:space="preserve">T., Nugroho, A., &amp; Hartoyo, M. </w:t>
      </w:r>
      <w:r w:rsidRPr="00C37C43">
        <w:rPr>
          <w:rFonts w:ascii="Times New Roman" w:hAnsi="Times New Roman" w:cs="Times New Roman"/>
          <w:color w:val="222222"/>
          <w:sz w:val="24"/>
          <w:szCs w:val="24"/>
          <w:shd w:val="clear" w:color="auto" w:fill="FFFFFF"/>
        </w:rPr>
        <w:t>2012).</w:t>
      </w:r>
      <w:r w:rsidRPr="00672E4E">
        <w:rPr>
          <w:rFonts w:ascii="Times New Roman" w:hAnsi="Times New Roman" w:cs="Times New Roman"/>
          <w:sz w:val="24"/>
          <w:szCs w:val="24"/>
        </w:rPr>
        <w:t xml:space="preserve"> Antipsikotik (juga disebut neuroleptics) adalah </w:t>
      </w:r>
      <w:r>
        <w:rPr>
          <w:rFonts w:ascii="Times New Roman" w:hAnsi="Times New Roman" w:cs="Times New Roman"/>
          <w:sz w:val="24"/>
          <w:szCs w:val="24"/>
        </w:rPr>
        <w:t>kelompok obat-obatan psikoaktif</w:t>
      </w:r>
      <w:r w:rsidRPr="00672E4E">
        <w:rPr>
          <w:rFonts w:ascii="Times New Roman" w:hAnsi="Times New Roman" w:cs="Times New Roman"/>
          <w:sz w:val="24"/>
          <w:szCs w:val="24"/>
        </w:rPr>
        <w:t xml:space="preserve"> umum tetapi tidak secara khusus digunakan untuk mengobati psikosis, yang ditandai oleh skizofrenia. Obat antipsikotik memiliki beberapa sinonim antara lain neuroleptik dan transquilizer mayor. Seiring wak</w:t>
      </w:r>
      <w:r>
        <w:rPr>
          <w:rFonts w:ascii="Times New Roman" w:hAnsi="Times New Roman" w:cs="Times New Roman"/>
          <w:sz w:val="24"/>
          <w:szCs w:val="24"/>
        </w:rPr>
        <w:t>tu berbagai antipsikotik telah dikembangkan. Antipsikotik   generasi pertama, yang dikenal</w:t>
      </w:r>
      <w:r w:rsidRPr="00672E4E">
        <w:rPr>
          <w:rFonts w:ascii="Times New Roman" w:hAnsi="Times New Roman" w:cs="Times New Roman"/>
          <w:sz w:val="24"/>
          <w:szCs w:val="24"/>
        </w:rPr>
        <w:t xml:space="preserve"> sebagai antipsikotik  tipikal,  ditemukan  pada 1950-an.</w:t>
      </w:r>
      <w:r>
        <w:rPr>
          <w:rFonts w:ascii="Times New Roman" w:hAnsi="Times New Roman" w:cs="Times New Roman"/>
          <w:sz w:val="24"/>
          <w:szCs w:val="24"/>
        </w:rPr>
        <w:t>Sebagian besar obat-obatan pada generasi kedua, yang</w:t>
      </w:r>
      <w:r w:rsidRPr="00672E4E">
        <w:rPr>
          <w:rFonts w:ascii="Times New Roman" w:hAnsi="Times New Roman" w:cs="Times New Roman"/>
          <w:sz w:val="24"/>
          <w:szCs w:val="24"/>
        </w:rPr>
        <w:t xml:space="preserve"> dikenal </w:t>
      </w:r>
      <w:r>
        <w:rPr>
          <w:rFonts w:ascii="Times New Roman" w:hAnsi="Times New Roman" w:cs="Times New Roman"/>
          <w:sz w:val="24"/>
          <w:szCs w:val="24"/>
        </w:rPr>
        <w:t xml:space="preserve"> sebagai antipsikotik atipikal, baru-baru ini telah</w:t>
      </w:r>
      <w:r w:rsidRPr="00672E4E">
        <w:rPr>
          <w:rFonts w:ascii="Times New Roman" w:hAnsi="Times New Roman" w:cs="Times New Roman"/>
          <w:sz w:val="24"/>
          <w:szCs w:val="24"/>
        </w:rPr>
        <w:t xml:space="preserve"> dikembangkan, meskipun anti-psikotik atipikal pertama, clozapine, ditemukan pada 1950-an, dan diperkenalkan secara klinis pada 1970-an. Kedua kelas obat-obatan cenderung untuk memblokir reseptor di otak jalur dopamin, tetapi obat-obatan antipsikotik mencakup berbagai target reseptor. (DSM IV-TR, 2000) </w:t>
      </w:r>
    </w:p>
    <w:p w:rsidR="00C32929" w:rsidRPr="00672E4E" w:rsidRDefault="00C32929" w:rsidP="00C32929">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Dopamin merupakan salah satu neurotransmitter pada manusia yang sangat berperan pada mekanisme terjadinya gangguan psikotik. Dopamin sendiri diproduksi pada beberapa area di otak, termasuk subtantia nigra  dan area ventral tegmental. Dopamin juga merupakan neurohormon yang dihasilkan oleh hipotalamus. Fungsi utama hormon in</w:t>
      </w:r>
      <w:r>
        <w:rPr>
          <w:rFonts w:ascii="Times New Roman" w:hAnsi="Times New Roman" w:cs="Times New Roman"/>
          <w:sz w:val="24"/>
          <w:szCs w:val="24"/>
        </w:rPr>
        <w:t>i adalah menghambat pembentukan</w:t>
      </w:r>
      <w:r w:rsidRPr="00672E4E">
        <w:rPr>
          <w:rFonts w:ascii="Times New Roman" w:hAnsi="Times New Roman" w:cs="Times New Roman"/>
          <w:sz w:val="24"/>
          <w:szCs w:val="24"/>
        </w:rPr>
        <w:t xml:space="preserve">prolaktin dan lobus anterior kelenjer pituitary. </w:t>
      </w:r>
      <w:r>
        <w:rPr>
          <w:rFonts w:ascii="Times New Roman" w:hAnsi="Times New Roman" w:cs="Times New Roman"/>
          <w:sz w:val="24"/>
          <w:szCs w:val="24"/>
        </w:rPr>
        <w:t>Dopamin</w:t>
      </w:r>
      <w:r w:rsidRPr="00672E4E">
        <w:rPr>
          <w:rFonts w:ascii="Times New Roman" w:hAnsi="Times New Roman" w:cs="Times New Roman"/>
          <w:sz w:val="24"/>
          <w:szCs w:val="24"/>
        </w:rPr>
        <w:t xml:space="preserve">memiliki banyak fungsi di otak, termasuk peran pentingnya pada perilaku dan kognisi, pergerakan volunter, motivasi, penghambat produksi </w:t>
      </w:r>
      <w:r w:rsidRPr="00672E4E">
        <w:rPr>
          <w:rFonts w:ascii="Times New Roman" w:hAnsi="Times New Roman" w:cs="Times New Roman"/>
          <w:sz w:val="24"/>
          <w:szCs w:val="24"/>
        </w:rPr>
        <w:lastRenderedPageBreak/>
        <w:t>prolaktin (berperan dalam masa menyusui), tidur</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mood, perhatian, da</w:t>
      </w:r>
      <w:r>
        <w:rPr>
          <w:rFonts w:ascii="Times New Roman" w:hAnsi="Times New Roman" w:cs="Times New Roman"/>
          <w:sz w:val="24"/>
          <w:szCs w:val="24"/>
        </w:rPr>
        <w:t>n proses belajar. Dopaminergik neuron (neuro</w:t>
      </w:r>
      <w:r>
        <w:rPr>
          <w:rFonts w:ascii="Times New Roman" w:hAnsi="Times New Roman" w:cs="Times New Roman"/>
          <w:sz w:val="24"/>
          <w:szCs w:val="24"/>
          <w:lang w:val="en-US"/>
        </w:rPr>
        <w:t>n</w:t>
      </w:r>
      <w:r>
        <w:rPr>
          <w:rFonts w:ascii="Times New Roman" w:hAnsi="Times New Roman" w:cs="Times New Roman"/>
          <w:sz w:val="24"/>
          <w:szCs w:val="24"/>
        </w:rPr>
        <w:t xml:space="preserve"> yang menggunakan dopamin sebagai neurotransmiter utamanyaterdapat pada area ventral</w:t>
      </w:r>
      <w:r w:rsidRPr="00672E4E">
        <w:rPr>
          <w:rFonts w:ascii="Times New Roman" w:hAnsi="Times New Roman" w:cs="Times New Roman"/>
          <w:sz w:val="24"/>
          <w:szCs w:val="24"/>
        </w:rPr>
        <w:t xml:space="preserve"> tegmental (AVT)  pada midbrain, substantia nigra pars compacta dan nucleus arcuata pada hipotalamus, jal</w:t>
      </w:r>
      <w:r>
        <w:rPr>
          <w:rFonts w:ascii="Times New Roman" w:hAnsi="Times New Roman" w:cs="Times New Roman"/>
          <w:sz w:val="24"/>
          <w:szCs w:val="24"/>
        </w:rPr>
        <w:t>ur dopaminergik merupakan jalur</w:t>
      </w:r>
      <w:r w:rsidRPr="00672E4E">
        <w:rPr>
          <w:rFonts w:ascii="Times New Roman" w:hAnsi="Times New Roman" w:cs="Times New Roman"/>
          <w:sz w:val="24"/>
          <w:szCs w:val="24"/>
        </w:rPr>
        <w:t xml:space="preserve"> neural pada otak yang mengirimkan dopamin dari satu regio di otak ke regio lainnya. Ada 4 jalur dopaminergik:</w:t>
      </w:r>
    </w:p>
    <w:p w:rsidR="00C32929" w:rsidRPr="00672E4E" w:rsidRDefault="00C32929" w:rsidP="00C32929">
      <w:pPr>
        <w:pStyle w:val="ListParagraph"/>
        <w:numPr>
          <w:ilvl w:val="0"/>
          <w:numId w:val="17"/>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Jalur mesolimbic : jalur mesolimbic mengirimkan dopamin dari area ventral tegmental (AVT) , ke nucleus accumbens. AVT terletak pada daerah midbrain dan nucleus accumbens pada sistem l</w:t>
      </w:r>
    </w:p>
    <w:p w:rsidR="00C32929" w:rsidRPr="00672E4E" w:rsidRDefault="00C32929" w:rsidP="00C32929">
      <w:pPr>
        <w:pStyle w:val="ListParagraph"/>
        <w:numPr>
          <w:ilvl w:val="0"/>
          <w:numId w:val="17"/>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Jalur mesocortical : jalur mesocortical mengirimkan dopamine dari AVT ke  frontal  korteks.  Gangguan  pada  jalur  ini  berhubungan  dengan skizofrenia</w:t>
      </w:r>
    </w:p>
    <w:p w:rsidR="00C32929" w:rsidRPr="00672E4E" w:rsidRDefault="00C32929" w:rsidP="00C32929">
      <w:pPr>
        <w:pStyle w:val="ListParagraph"/>
        <w:numPr>
          <w:ilvl w:val="0"/>
          <w:numId w:val="17"/>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 xml:space="preserve"> Jalur Nigrostriatal: jalur nigrostrialtal mengirimkan dopamin dari subtantia nigra ke striatum. Jalur ini berhubungan dengan control motorik dan  degenerasi pada jalur ini berhubungan dengan penyaikit parkinson.</w:t>
      </w:r>
    </w:p>
    <w:p w:rsidR="00C32929" w:rsidRPr="00205E91" w:rsidRDefault="00C32929" w:rsidP="00C32929">
      <w:pPr>
        <w:pStyle w:val="ListParagraph"/>
        <w:numPr>
          <w:ilvl w:val="0"/>
          <w:numId w:val="17"/>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Jalur tuberoinfundibular: jalur tuberoinfundibular mengirimkan dopamin dari hipotalamus ke kalenjer pituitary. Jalur ini mempengaruhi hormon tertentu termasuk prolaktin. Skizofrenia berhubungan dengan peningkatan aktifitas pada jalur mesolimbik dan jalur mesocortical dopaminergik. (DSM-IV-TR, 2000)</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Dopamin memiliki reseptor yang berguna untuk menerima sinyal  yang dikirmkan dari satu bagian otak ke bagian yang lainnya. Reseptor </w:t>
      </w:r>
      <w:r w:rsidRPr="00672E4E">
        <w:rPr>
          <w:rFonts w:ascii="Times New Roman" w:hAnsi="Times New Roman" w:cs="Times New Roman"/>
          <w:sz w:val="24"/>
          <w:szCs w:val="24"/>
        </w:rPr>
        <w:t xml:space="preserve">dopamin sebenarnya dibagi menjadi 2 tipe ( D1 dan D2 ). Saat ini terdapat 5 reseptor dopamin </w:t>
      </w:r>
      <w:r w:rsidRPr="00DC24DA">
        <w:rPr>
          <w:rFonts w:ascii="Times New Roman" w:hAnsi="Times New Roman" w:cs="Times New Roman"/>
          <w:sz w:val="24"/>
          <w:szCs w:val="24"/>
        </w:rPr>
        <w:t xml:space="preserve">yang digolongkan ke alam 2 tipe ini. Reseptor yang menyerupai D1  </w:t>
      </w:r>
      <w:r w:rsidRPr="00DC24DA">
        <w:rPr>
          <w:rFonts w:ascii="Times New Roman" w:hAnsi="Times New Roman" w:cs="Times New Roman"/>
          <w:sz w:val="24"/>
          <w:szCs w:val="24"/>
        </w:rPr>
        <w:lastRenderedPageBreak/>
        <w:t>termasuk D1 dan D5.  Sementara  yang  menyerupai  D2  adalah  D2,D3,D4</w:t>
      </w:r>
      <w:r w:rsidRPr="00DC24DA">
        <w:rPr>
          <w:rFonts w:ascii="Times New Roman" w:hAnsi="Times New Roman" w:cs="Times New Roman"/>
          <w:sz w:val="24"/>
          <w:szCs w:val="24"/>
          <w:lang w:val="en-US"/>
        </w:rPr>
        <w:t xml:space="preserve">. </w:t>
      </w:r>
      <w:r>
        <w:rPr>
          <w:rFonts w:ascii="Times New Roman" w:hAnsi="Times New Roman" w:cs="Times New Roman"/>
          <w:sz w:val="24"/>
          <w:szCs w:val="24"/>
        </w:rPr>
        <w:t>penelitian</w:t>
      </w:r>
      <w:r w:rsidRPr="00DC24DA">
        <w:rPr>
          <w:rFonts w:ascii="Times New Roman" w:hAnsi="Times New Roman" w:cs="Times New Roman"/>
          <w:sz w:val="24"/>
          <w:szCs w:val="24"/>
        </w:rPr>
        <w:t xml:space="preserve"> terbaru menggunakan single photon emission computed tomography (SPECT) menunjukkan bahwa pada skizofrenia terdapat lebih banyak reseptor D2 yang di tempati. Hal ini menunjukkan stimulasi dopaminergik yang lebih hebat. Hal ini menyebabkan semua obat-obatan antipsikotik ditujukan untuk memblokade reseptor ini</w:t>
      </w:r>
      <w:r>
        <w:rPr>
          <w:rFonts w:ascii="Times New Roman" w:hAnsi="Times New Roman" w:cs="Times New Roman"/>
          <w:sz w:val="24"/>
          <w:szCs w:val="24"/>
          <w:lang w:val="en-US"/>
        </w:rPr>
        <w:t xml:space="preserve">. </w:t>
      </w:r>
      <w:r w:rsidRPr="00205E91">
        <w:rPr>
          <w:rFonts w:ascii="Times New Roman" w:hAnsi="Times New Roman" w:cs="Times New Roman"/>
          <w:sz w:val="24"/>
          <w:szCs w:val="24"/>
        </w:rPr>
        <w:t>Obat ini dibagi dalam dua kelompok , berdasarkan mekanisme kerjanya dibagi 2 yaitu yang pertama dopamine receptor anatagonist (DRA) atau antispikotika generasi  I (APG-I)  atau  disebut  juga  tipikal.  Dan  kedua  serotonin-dopamine antagonist (SDA) atau antipsikotika generasi II atau disebut juga atipikal. (DSM-IV-TR,2000).</w:t>
      </w:r>
    </w:p>
    <w:p w:rsidR="00C32929" w:rsidRPr="00672E4E" w:rsidRDefault="00C32929" w:rsidP="00C32929">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Obat tipikal berguna terutama untuk mengontrol gejala-gejala</w:t>
      </w:r>
      <w:r w:rsidRPr="00672E4E">
        <w:rPr>
          <w:rFonts w:ascii="Times New Roman" w:hAnsi="Times New Roman" w:cs="Times New Roman"/>
          <w:sz w:val="24"/>
          <w:szCs w:val="24"/>
        </w:rPr>
        <w:t>positif sedangkan untuk gejala negatif hampir tidak bermanfaat, obat atipikal bermanfaat baik untuk gejala positif maupun negatif. Jenis-jenis obat tipikal yaitu</w:t>
      </w:r>
      <w:r>
        <w:rPr>
          <w:rFonts w:ascii="Times New Roman" w:hAnsi="Times New Roman" w:cs="Times New Roman"/>
          <w:sz w:val="24"/>
          <w:szCs w:val="24"/>
          <w:lang w:val="en-US"/>
        </w:rPr>
        <w:t xml:space="preserve"> :</w:t>
      </w:r>
      <w:r w:rsidRPr="00672E4E">
        <w:rPr>
          <w:rFonts w:ascii="Times New Roman" w:hAnsi="Times New Roman" w:cs="Times New Roman"/>
          <w:sz w:val="24"/>
          <w:szCs w:val="24"/>
        </w:rPr>
        <w:t xml:space="preserve"> phenothiazine(chlorpromazine, thioridazine, perphenazine), butyrophenones (haloperidol). Obat atipikal yaitu clozapine, risperidone, olanzapine, quetiapine, dan ziprasidone. (Amir,N. 2010)</w:t>
      </w:r>
    </w:p>
    <w:p w:rsidR="00C32929" w:rsidRPr="00672E4E" w:rsidRDefault="00C32929" w:rsidP="00C32929">
      <w:pPr>
        <w:pStyle w:val="ListParagraph"/>
        <w:numPr>
          <w:ilvl w:val="0"/>
          <w:numId w:val="16"/>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Beberapa Prinsip-Prinsip Terapetik</w:t>
      </w:r>
    </w:p>
    <w:p w:rsidR="00C32929" w:rsidRPr="00672E4E" w:rsidRDefault="00C32929" w:rsidP="00C32929">
      <w:pPr>
        <w:pStyle w:val="ListParagraph"/>
        <w:numPr>
          <w:ilvl w:val="0"/>
          <w:numId w:val="18"/>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Klinis harus secara cermat menentukan gejala sasaran yang akan diobati</w:t>
      </w:r>
    </w:p>
    <w:p w:rsidR="00C32929" w:rsidRPr="00672E4E" w:rsidRDefault="00C32929" w:rsidP="00C32929">
      <w:pPr>
        <w:pStyle w:val="ListParagraph"/>
        <w:numPr>
          <w:ilvl w:val="0"/>
          <w:numId w:val="18"/>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Suatu antipsikotik yang telah bekerja dengan baik di masa lalu pada pasien harus digunakan lagi.</w:t>
      </w:r>
    </w:p>
    <w:p w:rsidR="00C32929" w:rsidRPr="00672E4E" w:rsidRDefault="00C32929" w:rsidP="00C32929">
      <w:pPr>
        <w:pStyle w:val="ListParagraph"/>
        <w:numPr>
          <w:ilvl w:val="0"/>
          <w:numId w:val="18"/>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Lama minimal percobaan antipsikotik adalah empat sampai enam minggu pada dosis yang adekuat.</w:t>
      </w:r>
    </w:p>
    <w:p w:rsidR="00C32929" w:rsidRPr="00672E4E" w:rsidRDefault="00C32929" w:rsidP="00C32929">
      <w:pPr>
        <w:pStyle w:val="ListParagraph"/>
        <w:numPr>
          <w:ilvl w:val="0"/>
          <w:numId w:val="18"/>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lastRenderedPageBreak/>
        <w:t>Penggunaan pada lebih dari satu medikasi antipsikotik pada satu waktu adalah jarang diindikasikan.</w:t>
      </w:r>
    </w:p>
    <w:p w:rsidR="00C32929" w:rsidRPr="00672E4E" w:rsidRDefault="00C32929" w:rsidP="00C32929">
      <w:pPr>
        <w:pStyle w:val="ListParagraph"/>
        <w:numPr>
          <w:ilvl w:val="0"/>
          <w:numId w:val="18"/>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Pasien harus dipertahankan pada dosis efektif yang serendah mungkin yang diperlukan untuk mencapai pengendalian gejala selama periode psikotik.(Tomb,2003</w:t>
      </w:r>
      <w:r w:rsidRPr="00C37C43">
        <w:rPr>
          <w:rFonts w:ascii="Times New Roman" w:hAnsi="Times New Roman" w:cs="Times New Roman"/>
          <w:sz w:val="24"/>
          <w:szCs w:val="24"/>
        </w:rPr>
        <w:t xml:space="preserve">dalam </w:t>
      </w:r>
      <w:r w:rsidRPr="00C37C43">
        <w:rPr>
          <w:rFonts w:ascii="Times New Roman" w:hAnsi="Times New Roman" w:cs="Times New Roman"/>
          <w:color w:val="222222"/>
          <w:sz w:val="24"/>
          <w:szCs w:val="24"/>
          <w:shd w:val="clear" w:color="auto" w:fill="FFFFFF"/>
        </w:rPr>
        <w:t xml:space="preserve">Rusmiati, I. </w:t>
      </w:r>
      <w:r>
        <w:rPr>
          <w:rFonts w:ascii="Times New Roman" w:hAnsi="Times New Roman" w:cs="Times New Roman"/>
          <w:color w:val="222222"/>
          <w:sz w:val="24"/>
          <w:szCs w:val="24"/>
          <w:shd w:val="clear" w:color="auto" w:fill="FFFFFF"/>
        </w:rPr>
        <w:t xml:space="preserve">T., Nugroho, A., &amp; Hartoyo, M. </w:t>
      </w:r>
      <w:r w:rsidRPr="00C37C43">
        <w:rPr>
          <w:rFonts w:ascii="Times New Roman" w:hAnsi="Times New Roman" w:cs="Times New Roman"/>
          <w:color w:val="222222"/>
          <w:sz w:val="24"/>
          <w:szCs w:val="24"/>
          <w:shd w:val="clear" w:color="auto" w:fill="FFFFFF"/>
        </w:rPr>
        <w:t>2012</w:t>
      </w:r>
      <w:r w:rsidRPr="00672E4E">
        <w:rPr>
          <w:rFonts w:ascii="Times New Roman" w:hAnsi="Times New Roman" w:cs="Times New Roman"/>
          <w:sz w:val="24"/>
          <w:szCs w:val="24"/>
        </w:rPr>
        <w:t>)</w:t>
      </w:r>
    </w:p>
    <w:p w:rsidR="00C32929" w:rsidRPr="00672E4E" w:rsidRDefault="00C32929" w:rsidP="00C32929">
      <w:pPr>
        <w:pStyle w:val="ListParagraph"/>
        <w:numPr>
          <w:ilvl w:val="0"/>
          <w:numId w:val="16"/>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Pemeriksaan Awal pada pemberian obat</w:t>
      </w:r>
    </w:p>
    <w:p w:rsidR="00C32929" w:rsidRPr="00B34A67" w:rsidRDefault="00C32929" w:rsidP="00C32929">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 xml:space="preserve">Obat antipsikotik cukup aman jika diberikan selama periode waktu yang cukup singkat. Dalam situasi gawat, obat ini dapat diberikan kecuali clozapine, tanpa melakukan pemeriksaan fisik atau laboratorium pada </w:t>
      </w:r>
      <w:r>
        <w:rPr>
          <w:rFonts w:ascii="Times New Roman" w:hAnsi="Times New Roman" w:cs="Times New Roman"/>
          <w:sz w:val="24"/>
          <w:szCs w:val="24"/>
        </w:rPr>
        <w:t>diri pasien.  Pada  pemeriksaan biasa  harus didapatkan hitung darah</w:t>
      </w:r>
      <w:r w:rsidRPr="00672E4E">
        <w:rPr>
          <w:rFonts w:ascii="Times New Roman" w:hAnsi="Times New Roman" w:cs="Times New Roman"/>
          <w:sz w:val="24"/>
          <w:szCs w:val="24"/>
        </w:rPr>
        <w:t xml:space="preserve"> lengkap dengan indeks sel darah putih, tes fungsi hati dan ECG khususnya pada wanita yang berusia lebih dari 40 tahun dan laki-laki yang berusia lebih dari 30 tahun.</w:t>
      </w:r>
    </w:p>
    <w:p w:rsidR="00C32929" w:rsidRPr="00672E4E" w:rsidRDefault="00C32929" w:rsidP="00C32929">
      <w:pPr>
        <w:pStyle w:val="ListParagraph"/>
        <w:numPr>
          <w:ilvl w:val="0"/>
          <w:numId w:val="16"/>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Kontraindikasi Utama Antipsikotik:</w:t>
      </w:r>
    </w:p>
    <w:p w:rsidR="00C32929" w:rsidRPr="00672E4E" w:rsidRDefault="00C32929" w:rsidP="00C32929">
      <w:pPr>
        <w:pStyle w:val="ListParagraph"/>
        <w:spacing w:line="480" w:lineRule="auto"/>
        <w:ind w:left="1713"/>
        <w:jc w:val="both"/>
        <w:rPr>
          <w:rFonts w:ascii="Times New Roman" w:hAnsi="Times New Roman" w:cs="Times New Roman"/>
          <w:sz w:val="24"/>
          <w:szCs w:val="24"/>
        </w:rPr>
      </w:pPr>
      <w:r w:rsidRPr="00B34A67">
        <w:rPr>
          <w:rFonts w:ascii="Times New Roman" w:hAnsi="Times New Roman" w:cs="Times New Roman"/>
          <w:sz w:val="24"/>
          <w:szCs w:val="24"/>
        </w:rPr>
        <w:tab/>
      </w:r>
      <w:r w:rsidRPr="00672E4E">
        <w:rPr>
          <w:rFonts w:ascii="Times New Roman" w:hAnsi="Times New Roman" w:cs="Times New Roman"/>
          <w:sz w:val="24"/>
          <w:szCs w:val="24"/>
        </w:rPr>
        <w:t>Beberapa kontraindikasi antipsikotik yaitu riwayat respon alergi yang serius,  kemungkinan  bahwa  pasien  telah  mengingesti  zat  yang  akan berinteraksi dengan antipsikotik sehingga menyebabkan depresi sistem saraf pusat, resiko tinggi untuk kejang dari penyebab orga</w:t>
      </w:r>
      <w:r>
        <w:rPr>
          <w:rFonts w:ascii="Times New Roman" w:hAnsi="Times New Roman" w:cs="Times New Roman"/>
          <w:sz w:val="24"/>
          <w:szCs w:val="24"/>
        </w:rPr>
        <w:t>nik atau audiopatik, dan adanya glukoma sudut sempit jika digunakan suatu antipsikotik</w:t>
      </w:r>
      <w:r w:rsidRPr="00672E4E">
        <w:rPr>
          <w:rFonts w:ascii="Times New Roman" w:hAnsi="Times New Roman" w:cs="Times New Roman"/>
          <w:sz w:val="24"/>
          <w:szCs w:val="24"/>
        </w:rPr>
        <w:t xml:space="preserve"> dengan aktivitas antikolinergik yang bermakna.</w:t>
      </w:r>
    </w:p>
    <w:p w:rsidR="00C32929" w:rsidRPr="00672E4E" w:rsidRDefault="00C32929" w:rsidP="00C32929">
      <w:pPr>
        <w:pStyle w:val="ListParagraph"/>
        <w:numPr>
          <w:ilvl w:val="0"/>
          <w:numId w:val="16"/>
        </w:numPr>
        <w:spacing w:line="480" w:lineRule="auto"/>
        <w:jc w:val="both"/>
        <w:rPr>
          <w:rFonts w:ascii="Times New Roman" w:hAnsi="Times New Roman" w:cs="Times New Roman"/>
          <w:sz w:val="24"/>
          <w:szCs w:val="24"/>
        </w:rPr>
      </w:pPr>
      <w:r w:rsidRPr="00672E4E">
        <w:rPr>
          <w:rFonts w:ascii="Times New Roman" w:hAnsi="Times New Roman" w:cs="Times New Roman"/>
          <w:sz w:val="24"/>
          <w:szCs w:val="24"/>
        </w:rPr>
        <w:t>Kegagalan Pengobatan</w:t>
      </w:r>
    </w:p>
    <w:p w:rsidR="00C32929" w:rsidRPr="00672E4E" w:rsidRDefault="00C32929" w:rsidP="00C32929">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lang w:val="en-US"/>
        </w:rPr>
        <w:tab/>
      </w:r>
      <w:r w:rsidRPr="00672E4E">
        <w:rPr>
          <w:rFonts w:ascii="Times New Roman" w:hAnsi="Times New Roman" w:cs="Times New Roman"/>
          <w:sz w:val="24"/>
          <w:szCs w:val="24"/>
        </w:rPr>
        <w:t>Keg</w:t>
      </w:r>
      <w:r>
        <w:rPr>
          <w:rFonts w:ascii="Times New Roman" w:hAnsi="Times New Roman" w:cs="Times New Roman"/>
          <w:sz w:val="24"/>
          <w:szCs w:val="24"/>
        </w:rPr>
        <w:t>agalan pengobatan dikarenakan oleh ketidakpatuhan</w:t>
      </w:r>
      <w:r w:rsidRPr="00672E4E">
        <w:rPr>
          <w:rFonts w:ascii="Times New Roman" w:hAnsi="Times New Roman" w:cs="Times New Roman"/>
          <w:sz w:val="24"/>
          <w:szCs w:val="24"/>
        </w:rPr>
        <w:t xml:space="preserve"> dengan antipsikotik merupakan alasan utama untuk terjadinya relaps dan kegagalan </w:t>
      </w:r>
      <w:r w:rsidRPr="00672E4E">
        <w:rPr>
          <w:rFonts w:ascii="Times New Roman" w:hAnsi="Times New Roman" w:cs="Times New Roman"/>
          <w:sz w:val="24"/>
          <w:szCs w:val="24"/>
        </w:rPr>
        <w:lastRenderedPageBreak/>
        <w:t>percobaan  obat.  Dan  waktu  percobaan  yang  tidak  mencukupi  dalam menentukan pengobatan yang sesuai untuk penderita.Setelah menghilangkan alasan lain yang mungkin bagi kagagalan terapi antipsikotik, dapat dicoba antipsikotik kedua dengan struktur kimiawi yang berbeda dari obat yang pertama. Strategi tambahan ad</w:t>
      </w:r>
      <w:r>
        <w:rPr>
          <w:rFonts w:ascii="Times New Roman" w:hAnsi="Times New Roman" w:cs="Times New Roman"/>
          <w:sz w:val="24"/>
          <w:szCs w:val="24"/>
        </w:rPr>
        <w:t>alah suplementasi antipsikotik dengan</w:t>
      </w:r>
      <w:r w:rsidRPr="00672E4E">
        <w:rPr>
          <w:rFonts w:ascii="Times New Roman" w:hAnsi="Times New Roman" w:cs="Times New Roman"/>
          <w:sz w:val="24"/>
          <w:szCs w:val="24"/>
        </w:rPr>
        <w:t xml:space="preserve"> lithium (eskal</w:t>
      </w:r>
      <w:r>
        <w:rPr>
          <w:rFonts w:ascii="Times New Roman" w:hAnsi="Times New Roman" w:cs="Times New Roman"/>
          <w:sz w:val="24"/>
          <w:szCs w:val="24"/>
        </w:rPr>
        <w:t>ith), suatu antikonvulsanseperti carbamazepine atauvalproate (depakene), atau suatu</w:t>
      </w:r>
      <w:r w:rsidRPr="00672E4E">
        <w:rPr>
          <w:rFonts w:ascii="Times New Roman" w:hAnsi="Times New Roman" w:cs="Times New Roman"/>
          <w:sz w:val="24"/>
          <w:szCs w:val="24"/>
        </w:rPr>
        <w:t xml:space="preserve"> benzodiazepine. Clozapine dapat menjadi cadangan yang dapat bekerja</w:t>
      </w:r>
      <w:r>
        <w:rPr>
          <w:rFonts w:ascii="Times New Roman" w:hAnsi="Times New Roman" w:cs="Times New Roman"/>
          <w:sz w:val="24"/>
          <w:szCs w:val="24"/>
        </w:rPr>
        <w:t xml:space="preserve"> bila terapi dengan obat-obatan diatas gagal.Dan  pengunaan obat anti pikosis</w:t>
      </w:r>
      <w:r w:rsidRPr="00672E4E">
        <w:rPr>
          <w:rFonts w:ascii="Times New Roman" w:hAnsi="Times New Roman" w:cs="Times New Roman"/>
          <w:sz w:val="24"/>
          <w:szCs w:val="24"/>
        </w:rPr>
        <w:t xml:space="preserve"> lon</w:t>
      </w:r>
      <w:r>
        <w:rPr>
          <w:rFonts w:ascii="Times New Roman" w:hAnsi="Times New Roman" w:cs="Times New Roman"/>
          <w:sz w:val="24"/>
          <w:szCs w:val="24"/>
        </w:rPr>
        <w:t>g</w:t>
      </w:r>
      <w:r w:rsidRPr="00672E4E">
        <w:rPr>
          <w:rFonts w:ascii="Times New Roman" w:hAnsi="Times New Roman" w:cs="Times New Roman"/>
          <w:sz w:val="24"/>
          <w:szCs w:val="24"/>
        </w:rPr>
        <w:t xml:space="preserve"> acting (perenteral) sangat berguna untuk pasien yang tidak mau atau sulit teratur makan obat ataupun yang tidak efektif terhadap medikasi oral. Dosis dimulai dengan 0,5 cc setiap 2 minggu pada bulan pertama baru ditingkatkan menjadi 1 cc setiap bulan. Pambarian anti psikosis long a</w:t>
      </w:r>
      <w:r>
        <w:rPr>
          <w:rFonts w:ascii="Times New Roman" w:hAnsi="Times New Roman" w:cs="Times New Roman"/>
          <w:sz w:val="24"/>
          <w:szCs w:val="24"/>
        </w:rPr>
        <w:t>cting (perenteral) hanya untuk terapi stabilisasi</w:t>
      </w:r>
      <w:r w:rsidRPr="00672E4E">
        <w:rPr>
          <w:rFonts w:ascii="Times New Roman" w:hAnsi="Times New Roman" w:cs="Times New Roman"/>
          <w:sz w:val="24"/>
          <w:szCs w:val="24"/>
        </w:rPr>
        <w:t xml:space="preserve"> dan   </w:t>
      </w:r>
      <w:r>
        <w:rPr>
          <w:rFonts w:ascii="Times New Roman" w:hAnsi="Times New Roman" w:cs="Times New Roman"/>
          <w:sz w:val="24"/>
          <w:szCs w:val="24"/>
        </w:rPr>
        <w:t>pemeliharaan terhadap kasus</w:t>
      </w:r>
      <w:r w:rsidRPr="00672E4E">
        <w:rPr>
          <w:rFonts w:ascii="Times New Roman" w:hAnsi="Times New Roman" w:cs="Times New Roman"/>
          <w:sz w:val="24"/>
          <w:szCs w:val="24"/>
        </w:rPr>
        <w:t xml:space="preserve"> skizpfrenia. Pemberian obat dengan injeksi lebih simpel dalam penerapannya.(Tomb,2003</w:t>
      </w:r>
      <w:r w:rsidRPr="00C37C43">
        <w:rPr>
          <w:rFonts w:ascii="Times New Roman" w:hAnsi="Times New Roman" w:cs="Times New Roman"/>
          <w:sz w:val="24"/>
          <w:szCs w:val="24"/>
        </w:rPr>
        <w:t xml:space="preserve">dalam </w:t>
      </w:r>
      <w:r w:rsidRPr="00C37C43">
        <w:rPr>
          <w:rFonts w:ascii="Times New Roman" w:hAnsi="Times New Roman" w:cs="Times New Roman"/>
          <w:color w:val="222222"/>
          <w:sz w:val="24"/>
          <w:szCs w:val="24"/>
          <w:shd w:val="clear" w:color="auto" w:fill="FFFFFF"/>
        </w:rPr>
        <w:t xml:space="preserve">Rusmiati, I. </w:t>
      </w:r>
      <w:r>
        <w:rPr>
          <w:rFonts w:ascii="Times New Roman" w:hAnsi="Times New Roman" w:cs="Times New Roman"/>
          <w:color w:val="222222"/>
          <w:sz w:val="24"/>
          <w:szCs w:val="24"/>
          <w:shd w:val="clear" w:color="auto" w:fill="FFFFFF"/>
        </w:rPr>
        <w:t xml:space="preserve">T., Nugroho, A., &amp; Hartoyo, M. </w:t>
      </w:r>
      <w:r w:rsidRPr="00C37C43">
        <w:rPr>
          <w:rFonts w:ascii="Times New Roman" w:hAnsi="Times New Roman" w:cs="Times New Roman"/>
          <w:color w:val="222222"/>
          <w:sz w:val="24"/>
          <w:szCs w:val="24"/>
          <w:shd w:val="clear" w:color="auto" w:fill="FFFFFF"/>
        </w:rPr>
        <w:t>2012</w:t>
      </w:r>
      <w:r w:rsidRPr="00672E4E">
        <w:rPr>
          <w:rFonts w:ascii="Times New Roman" w:hAnsi="Times New Roman" w:cs="Times New Roman"/>
          <w:sz w:val="24"/>
          <w:szCs w:val="24"/>
        </w:rPr>
        <w:t>)</w:t>
      </w:r>
    </w:p>
    <w:p w:rsidR="00C32929" w:rsidRPr="00672E4E" w:rsidRDefault="00C32929" w:rsidP="00C32929">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Beberapa kebiasaan konsumsi makanandan  minuman </w:t>
      </w:r>
      <w:r w:rsidRPr="00672E4E">
        <w:rPr>
          <w:rFonts w:ascii="Times New Roman" w:hAnsi="Times New Roman" w:cs="Times New Roman"/>
          <w:sz w:val="24"/>
          <w:szCs w:val="24"/>
        </w:rPr>
        <w:t xml:space="preserve"> yang menghambat kerja obat psikotik dalam tubuh. Sehingga penderita harus menghindarinya yaitu :</w:t>
      </w:r>
    </w:p>
    <w:p w:rsidR="00C32929" w:rsidRPr="00672E4E" w:rsidRDefault="00C32929" w:rsidP="00C32929">
      <w:pPr>
        <w:pStyle w:val="ListParagraph"/>
        <w:numPr>
          <w:ilvl w:val="0"/>
          <w:numId w:val="19"/>
        </w:numPr>
        <w:spacing w:line="480" w:lineRule="auto"/>
        <w:ind w:left="2610" w:hanging="473"/>
        <w:jc w:val="both"/>
        <w:rPr>
          <w:rFonts w:ascii="Times New Roman" w:hAnsi="Times New Roman" w:cs="Times New Roman"/>
          <w:sz w:val="24"/>
          <w:szCs w:val="24"/>
        </w:rPr>
      </w:pPr>
      <w:r w:rsidRPr="00672E4E">
        <w:rPr>
          <w:rFonts w:ascii="Times New Roman" w:hAnsi="Times New Roman" w:cs="Times New Roman"/>
          <w:sz w:val="24"/>
          <w:szCs w:val="24"/>
        </w:rPr>
        <w:t>Kebiasaan merokok dan pengguna narkoba dan zat aditif lainnya</w:t>
      </w:r>
      <w:r>
        <w:rPr>
          <w:rFonts w:ascii="Times New Roman" w:hAnsi="Times New Roman" w:cs="Times New Roman"/>
          <w:sz w:val="24"/>
          <w:szCs w:val="24"/>
          <w:lang w:val="en-US"/>
        </w:rPr>
        <w:t>.</w:t>
      </w:r>
    </w:p>
    <w:p w:rsidR="00C32929" w:rsidRPr="00672E4E" w:rsidRDefault="00C32929" w:rsidP="00C32929">
      <w:pPr>
        <w:pStyle w:val="ListParagraph"/>
        <w:numPr>
          <w:ilvl w:val="0"/>
          <w:numId w:val="19"/>
        </w:numPr>
        <w:spacing w:line="480" w:lineRule="auto"/>
        <w:ind w:left="2610" w:hanging="473"/>
        <w:jc w:val="both"/>
        <w:rPr>
          <w:rFonts w:ascii="Times New Roman" w:hAnsi="Times New Roman" w:cs="Times New Roman"/>
          <w:sz w:val="24"/>
          <w:szCs w:val="24"/>
        </w:rPr>
      </w:pPr>
      <w:r w:rsidRPr="00672E4E">
        <w:rPr>
          <w:rFonts w:ascii="Times New Roman" w:hAnsi="Times New Roman" w:cs="Times New Roman"/>
          <w:sz w:val="24"/>
          <w:szCs w:val="24"/>
        </w:rPr>
        <w:t>Makanan protein yang dikultur atau diawetkan : keju, dan krim keju</w:t>
      </w:r>
      <w:r>
        <w:rPr>
          <w:rFonts w:ascii="Times New Roman" w:hAnsi="Times New Roman" w:cs="Times New Roman"/>
          <w:sz w:val="24"/>
          <w:szCs w:val="24"/>
          <w:lang w:val="en-US"/>
        </w:rPr>
        <w:t>.</w:t>
      </w:r>
    </w:p>
    <w:p w:rsidR="00C32929" w:rsidRPr="00672E4E" w:rsidRDefault="00C32929" w:rsidP="00C32929">
      <w:pPr>
        <w:pStyle w:val="ListParagraph"/>
        <w:numPr>
          <w:ilvl w:val="0"/>
          <w:numId w:val="19"/>
        </w:numPr>
        <w:spacing w:line="480" w:lineRule="auto"/>
        <w:ind w:left="2610" w:hanging="473"/>
        <w:jc w:val="both"/>
        <w:rPr>
          <w:rFonts w:ascii="Times New Roman" w:hAnsi="Times New Roman" w:cs="Times New Roman"/>
          <w:sz w:val="24"/>
          <w:szCs w:val="24"/>
        </w:rPr>
      </w:pPr>
      <w:r w:rsidRPr="00672E4E">
        <w:rPr>
          <w:rFonts w:ascii="Times New Roman" w:hAnsi="Times New Roman" w:cs="Times New Roman"/>
          <w:sz w:val="24"/>
          <w:szCs w:val="24"/>
        </w:rPr>
        <w:t>Minuman beralkohol : bir, tuak, tape, durian, dll</w:t>
      </w:r>
      <w:r>
        <w:rPr>
          <w:rFonts w:ascii="Times New Roman" w:hAnsi="Times New Roman" w:cs="Times New Roman"/>
          <w:sz w:val="24"/>
          <w:szCs w:val="24"/>
          <w:lang w:val="en-US"/>
        </w:rPr>
        <w:t>.</w:t>
      </w:r>
    </w:p>
    <w:p w:rsidR="00C32929" w:rsidRPr="00672E4E" w:rsidRDefault="00C32929" w:rsidP="00C32929">
      <w:pPr>
        <w:pStyle w:val="ListParagraph"/>
        <w:numPr>
          <w:ilvl w:val="0"/>
          <w:numId w:val="19"/>
        </w:numPr>
        <w:spacing w:line="480" w:lineRule="auto"/>
        <w:ind w:left="2610" w:hanging="473"/>
        <w:jc w:val="both"/>
        <w:rPr>
          <w:rFonts w:ascii="Times New Roman" w:hAnsi="Times New Roman" w:cs="Times New Roman"/>
          <w:sz w:val="24"/>
          <w:szCs w:val="24"/>
        </w:rPr>
      </w:pPr>
      <w:r w:rsidRPr="00672E4E">
        <w:rPr>
          <w:rFonts w:ascii="Times New Roman" w:hAnsi="Times New Roman" w:cs="Times New Roman"/>
          <w:sz w:val="24"/>
          <w:szCs w:val="24"/>
        </w:rPr>
        <w:t>Minuman yang mengandung kafein : kopi, teh, dll</w:t>
      </w:r>
      <w:r>
        <w:rPr>
          <w:rFonts w:ascii="Times New Roman" w:hAnsi="Times New Roman" w:cs="Times New Roman"/>
          <w:sz w:val="24"/>
          <w:szCs w:val="24"/>
          <w:lang w:val="en-US"/>
        </w:rPr>
        <w:t>.</w:t>
      </w:r>
    </w:p>
    <w:p w:rsidR="00C32929" w:rsidRPr="00672E4E" w:rsidRDefault="00C32929" w:rsidP="00C32929">
      <w:pPr>
        <w:pStyle w:val="ListParagraph"/>
        <w:numPr>
          <w:ilvl w:val="0"/>
          <w:numId w:val="19"/>
        </w:numPr>
        <w:spacing w:line="480" w:lineRule="auto"/>
        <w:ind w:left="2610" w:hanging="473"/>
        <w:jc w:val="both"/>
        <w:rPr>
          <w:rFonts w:ascii="Times New Roman" w:hAnsi="Times New Roman" w:cs="Times New Roman"/>
          <w:sz w:val="24"/>
          <w:szCs w:val="24"/>
        </w:rPr>
      </w:pPr>
      <w:r w:rsidRPr="00672E4E">
        <w:rPr>
          <w:rFonts w:ascii="Times New Roman" w:hAnsi="Times New Roman" w:cs="Times New Roman"/>
          <w:sz w:val="24"/>
          <w:szCs w:val="24"/>
        </w:rPr>
        <w:lastRenderedPageBreak/>
        <w:t>Minuman berkarbonasi : cola</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(Tomb,2003</w:t>
      </w:r>
      <w:r w:rsidRPr="00C37C43">
        <w:rPr>
          <w:rFonts w:ascii="Times New Roman" w:hAnsi="Times New Roman" w:cs="Times New Roman"/>
          <w:sz w:val="24"/>
          <w:szCs w:val="24"/>
        </w:rPr>
        <w:t xml:space="preserve">dalam </w:t>
      </w:r>
      <w:r w:rsidRPr="00C37C43">
        <w:rPr>
          <w:rFonts w:ascii="Times New Roman" w:hAnsi="Times New Roman" w:cs="Times New Roman"/>
          <w:color w:val="222222"/>
          <w:sz w:val="24"/>
          <w:szCs w:val="24"/>
          <w:shd w:val="clear" w:color="auto" w:fill="FFFFFF"/>
        </w:rPr>
        <w:t xml:space="preserve">Rusmiati, I. </w:t>
      </w:r>
      <w:r>
        <w:rPr>
          <w:rFonts w:ascii="Times New Roman" w:hAnsi="Times New Roman" w:cs="Times New Roman"/>
          <w:color w:val="222222"/>
          <w:sz w:val="24"/>
          <w:szCs w:val="24"/>
          <w:shd w:val="clear" w:color="auto" w:fill="FFFFFF"/>
        </w:rPr>
        <w:t xml:space="preserve">T., Nugroho, A., &amp; Hartoyo, M. </w:t>
      </w:r>
      <w:r w:rsidRPr="00C37C43">
        <w:rPr>
          <w:rFonts w:ascii="Times New Roman" w:hAnsi="Times New Roman" w:cs="Times New Roman"/>
          <w:color w:val="222222"/>
          <w:sz w:val="24"/>
          <w:szCs w:val="24"/>
          <w:shd w:val="clear" w:color="auto" w:fill="FFFFFF"/>
        </w:rPr>
        <w:t>2012</w:t>
      </w:r>
      <w:r w:rsidRPr="00672E4E">
        <w:rPr>
          <w:rFonts w:ascii="Times New Roman" w:hAnsi="Times New Roman" w:cs="Times New Roman"/>
          <w:sz w:val="24"/>
          <w:szCs w:val="24"/>
        </w:rPr>
        <w:t>)</w:t>
      </w:r>
    </w:p>
    <w:p w:rsidR="00C32929" w:rsidRPr="00672E4E" w:rsidRDefault="00C32929" w:rsidP="00C32929">
      <w:pPr>
        <w:pStyle w:val="ListParagraph"/>
        <w:numPr>
          <w:ilvl w:val="0"/>
          <w:numId w:val="3"/>
        </w:numPr>
        <w:spacing w:line="480" w:lineRule="auto"/>
        <w:ind w:left="1701"/>
        <w:jc w:val="both"/>
        <w:rPr>
          <w:rFonts w:ascii="Times New Roman" w:hAnsi="Times New Roman" w:cs="Times New Roman"/>
          <w:sz w:val="24"/>
          <w:szCs w:val="24"/>
        </w:rPr>
      </w:pPr>
      <w:r w:rsidRPr="00672E4E">
        <w:rPr>
          <w:rFonts w:ascii="Times New Roman" w:hAnsi="Times New Roman" w:cs="Times New Roman"/>
          <w:sz w:val="24"/>
          <w:szCs w:val="24"/>
        </w:rPr>
        <w:t>Terapi Elektrokonvulsif</w:t>
      </w:r>
    </w:p>
    <w:p w:rsidR="00C32929" w:rsidRPr="00672E4E" w:rsidRDefault="00C32929" w:rsidP="00C32929">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Terapi Elektrokonvulsif juga dikenal sebagai terapi electroshock</w:t>
      </w:r>
      <w:r w:rsidRPr="00672E4E">
        <w:rPr>
          <w:rFonts w:ascii="Times New Roman" w:hAnsi="Times New Roman" w:cs="Times New Roman"/>
          <w:sz w:val="24"/>
          <w:szCs w:val="24"/>
        </w:rPr>
        <w:t xml:space="preserve"> pada penatalaksanaan terapi biologis. Pada akhir 1930-an, electroconvulsive therapy (ECT) diperkenalkan sebagai penanganan untuk skizofrenia.Tetapi terapi ini telah menjadi pokok perdebatan dan keprihatinan masyarakat karena beberapa alasan. ECT ini digunakan di berbagai rumah sakit jiwa pada berbagai gangguan jiwa, termasuk skizofrenia.</w:t>
      </w:r>
      <w:r>
        <w:rPr>
          <w:rFonts w:ascii="Times New Roman" w:hAnsi="Times New Roman" w:cs="Times New Roman"/>
          <w:sz w:val="24"/>
          <w:szCs w:val="24"/>
        </w:rPr>
        <w:t>Menurut Fink da</w:t>
      </w:r>
      <w:r w:rsidRPr="00510C83">
        <w:rPr>
          <w:rFonts w:ascii="Times New Roman" w:hAnsi="Times New Roman" w:cs="Times New Roman"/>
          <w:sz w:val="24"/>
          <w:szCs w:val="24"/>
        </w:rPr>
        <w:t>n</w:t>
      </w:r>
      <w:r w:rsidRPr="00510C83">
        <w:rPr>
          <w:rFonts w:ascii="Times New Roman" w:hAnsi="Times New Roman" w:cs="Times New Roman"/>
          <w:sz w:val="24"/>
          <w:szCs w:val="24"/>
        </w:rPr>
        <w:tab/>
      </w:r>
      <w:r>
        <w:rPr>
          <w:rFonts w:ascii="Times New Roman" w:hAnsi="Times New Roman" w:cs="Times New Roman"/>
          <w:sz w:val="24"/>
          <w:szCs w:val="24"/>
        </w:rPr>
        <w:t>Sackeim</w:t>
      </w:r>
      <w:r w:rsidRPr="00510C83">
        <w:rPr>
          <w:rFonts w:ascii="Times New Roman" w:hAnsi="Times New Roman" w:cs="Times New Roman"/>
          <w:sz w:val="24"/>
          <w:szCs w:val="24"/>
        </w:rPr>
        <w:t xml:space="preserve"> (</w:t>
      </w:r>
      <w:r>
        <w:rPr>
          <w:rFonts w:ascii="Times New Roman" w:hAnsi="Times New Roman" w:cs="Times New Roman"/>
          <w:sz w:val="24"/>
          <w:szCs w:val="24"/>
        </w:rPr>
        <w:t>1996)</w:t>
      </w:r>
      <w:r w:rsidRPr="00672E4E">
        <w:rPr>
          <w:rFonts w:ascii="Times New Roman" w:hAnsi="Times New Roman" w:cs="Times New Roman"/>
          <w:sz w:val="24"/>
          <w:szCs w:val="24"/>
        </w:rPr>
        <w:t xml:space="preserve">antusiasme awal terhadap ECT semakin memudar karena metode ini kemudian diketahui tidak menguntungkan bagi sebagian besar penderita skizofrenia meskipun penggunaan terapi </w:t>
      </w:r>
      <w:r>
        <w:rPr>
          <w:rFonts w:ascii="Times New Roman" w:hAnsi="Times New Roman" w:cs="Times New Roman"/>
          <w:sz w:val="24"/>
          <w:szCs w:val="24"/>
        </w:rPr>
        <w:t xml:space="preserve">ini masih dilakukan hingga saat ini. Sebelum  prosedur ECT yang lebih </w:t>
      </w:r>
      <w:r w:rsidRPr="00672E4E">
        <w:rPr>
          <w:rFonts w:ascii="Times New Roman" w:hAnsi="Times New Roman" w:cs="Times New Roman"/>
          <w:sz w:val="24"/>
          <w:szCs w:val="24"/>
        </w:rPr>
        <w:t>manusiawi</w:t>
      </w:r>
      <w:r>
        <w:rPr>
          <w:rFonts w:ascii="Times New Roman" w:hAnsi="Times New Roman" w:cs="Times New Roman"/>
          <w:sz w:val="24"/>
          <w:szCs w:val="24"/>
        </w:rPr>
        <w:t xml:space="preserve"> dikembangkan,</w:t>
      </w:r>
      <w:r w:rsidRPr="00672E4E">
        <w:rPr>
          <w:rFonts w:ascii="Times New Roman" w:hAnsi="Times New Roman" w:cs="Times New Roman"/>
          <w:sz w:val="24"/>
          <w:szCs w:val="24"/>
        </w:rPr>
        <w:t xml:space="preserve"> ECTmerupakan pengalaman yang sangat menakutkan pasien. Pasie</w:t>
      </w:r>
      <w:r>
        <w:rPr>
          <w:rFonts w:ascii="Times New Roman" w:hAnsi="Times New Roman" w:cs="Times New Roman"/>
          <w:sz w:val="24"/>
          <w:szCs w:val="24"/>
        </w:rPr>
        <w:t>n seringkali tidak bangun  lagi setelah aliran listrik dialirkan ke tubuhnya dan</w:t>
      </w:r>
      <w:r w:rsidRPr="00672E4E">
        <w:rPr>
          <w:rFonts w:ascii="Times New Roman" w:hAnsi="Times New Roman" w:cs="Times New Roman"/>
          <w:sz w:val="24"/>
          <w:szCs w:val="24"/>
        </w:rPr>
        <w:t xml:space="preserve"> mengakibatkan ketidaksadaran sementara, serta seringkali menderita kerancuan pikiran dan hilangnya ingatan setelah itu. Adakalanya, intensitas kekejangan otot yang menyertai serangan otak mengakibatkan berbagai cacat fisik</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(Durand, 2007).</w:t>
      </w:r>
    </w:p>
    <w:p w:rsidR="00C32929" w:rsidRPr="00672E4E" w:rsidRDefault="00C32929" w:rsidP="00C32929">
      <w:pPr>
        <w:pStyle w:val="ListParagraph"/>
        <w:numPr>
          <w:ilvl w:val="0"/>
          <w:numId w:val="3"/>
        </w:numPr>
        <w:spacing w:line="480" w:lineRule="auto"/>
        <w:ind w:left="1701"/>
        <w:jc w:val="both"/>
        <w:rPr>
          <w:rFonts w:ascii="Times New Roman" w:hAnsi="Times New Roman" w:cs="Times New Roman"/>
          <w:sz w:val="24"/>
          <w:szCs w:val="24"/>
        </w:rPr>
      </w:pPr>
      <w:r w:rsidRPr="00672E4E">
        <w:rPr>
          <w:rFonts w:ascii="Times New Roman" w:hAnsi="Times New Roman" w:cs="Times New Roman"/>
          <w:sz w:val="24"/>
          <w:szCs w:val="24"/>
        </w:rPr>
        <w:t>Pembedahan Bagian Otak</w:t>
      </w:r>
    </w:p>
    <w:p w:rsidR="00C32929" w:rsidRDefault="00C32929" w:rsidP="00C32929">
      <w:pPr>
        <w:pStyle w:val="ListParagraph"/>
        <w:spacing w:line="48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72E4E">
        <w:rPr>
          <w:rFonts w:ascii="Times New Roman" w:hAnsi="Times New Roman" w:cs="Times New Roman"/>
          <w:sz w:val="24"/>
          <w:szCs w:val="24"/>
        </w:rPr>
        <w:t xml:space="preserve">Pada terapi biologis lainnya seperti pembedahan bagian otak Moniz (1935, dalam Davison, et al., 1994) memperkenalkan prefrontal lobotomy, yaitu proses operasi primitif dengan cara membuang “stone of madness” atau disebut dengan batu gila yang dianggap menjadi penyebab perilaku yang terganggu. </w:t>
      </w:r>
      <w:r w:rsidRPr="00672E4E">
        <w:rPr>
          <w:rFonts w:ascii="Times New Roman" w:hAnsi="Times New Roman" w:cs="Times New Roman"/>
          <w:sz w:val="24"/>
          <w:szCs w:val="24"/>
        </w:rPr>
        <w:lastRenderedPageBreak/>
        <w:t>Menurut Moniz, cara ini cukup berhasil dalam proses penyembuhan yang dilakuk</w:t>
      </w:r>
      <w:r>
        <w:rPr>
          <w:rFonts w:ascii="Times New Roman" w:hAnsi="Times New Roman" w:cs="Times New Roman"/>
          <w:sz w:val="24"/>
          <w:szCs w:val="24"/>
        </w:rPr>
        <w:t>annya, khususnya pada penderita yang berperilaku kasar. Akan tetapi,  pada tahun 1950-an cara</w:t>
      </w:r>
      <w:r w:rsidRPr="00672E4E">
        <w:rPr>
          <w:rFonts w:ascii="Times New Roman" w:hAnsi="Times New Roman" w:cs="Times New Roman"/>
          <w:sz w:val="24"/>
          <w:szCs w:val="24"/>
        </w:rPr>
        <w:t xml:space="preserve"> ini ditinggalkan karena menyebabkan penderita kehilangan kemampuan kognitifnya, otak tumpul, tidak bergairah, bahkan meninggal</w:t>
      </w:r>
      <w:r>
        <w:rPr>
          <w:rFonts w:ascii="Times New Roman" w:hAnsi="Times New Roman" w:cs="Times New Roman"/>
          <w:sz w:val="24"/>
          <w:szCs w:val="24"/>
          <w:lang w:val="en-US"/>
        </w:rPr>
        <w:t>.</w:t>
      </w:r>
    </w:p>
    <w:p w:rsidR="00C32929" w:rsidRPr="00FE2A10" w:rsidRDefault="00C32929" w:rsidP="00C32929">
      <w:pPr>
        <w:pStyle w:val="ListParagraph"/>
        <w:spacing w:line="480" w:lineRule="auto"/>
        <w:ind w:left="1701"/>
        <w:jc w:val="both"/>
        <w:rPr>
          <w:rFonts w:ascii="Times New Roman" w:hAnsi="Times New Roman" w:cs="Times New Roman"/>
          <w:sz w:val="24"/>
          <w:szCs w:val="24"/>
          <w:lang w:val="en-US"/>
        </w:rPr>
      </w:pPr>
    </w:p>
    <w:p w:rsidR="00C32929" w:rsidRPr="00BD2DC3" w:rsidRDefault="00C32929" w:rsidP="00C32929">
      <w:pPr>
        <w:pStyle w:val="ListParagraph"/>
        <w:spacing w:line="480" w:lineRule="auto"/>
        <w:jc w:val="both"/>
        <w:rPr>
          <w:rFonts w:ascii="Times New Roman" w:hAnsi="Times New Roman" w:cs="Times New Roman"/>
          <w:sz w:val="24"/>
          <w:szCs w:val="24"/>
          <w:lang w:val="en-US"/>
        </w:rPr>
      </w:pPr>
      <w:proofErr w:type="gramStart"/>
      <w:r w:rsidRPr="00BD2DC3">
        <w:rPr>
          <w:rFonts w:ascii="Times New Roman" w:hAnsi="Times New Roman" w:cs="Times New Roman"/>
          <w:sz w:val="24"/>
          <w:szCs w:val="24"/>
          <w:lang w:val="en-US"/>
        </w:rPr>
        <w:t>b</w:t>
      </w:r>
      <w:proofErr w:type="gramEnd"/>
      <w:r w:rsidRPr="00BD2DC3">
        <w:rPr>
          <w:rFonts w:ascii="Times New Roman" w:hAnsi="Times New Roman" w:cs="Times New Roman"/>
          <w:sz w:val="24"/>
          <w:szCs w:val="24"/>
          <w:lang w:val="en-US"/>
        </w:rPr>
        <w:t xml:space="preserve">. </w:t>
      </w:r>
      <w:proofErr w:type="spellStart"/>
      <w:r w:rsidRPr="00BD2DC3">
        <w:rPr>
          <w:rFonts w:ascii="Times New Roman" w:hAnsi="Times New Roman" w:cs="Times New Roman"/>
          <w:sz w:val="24"/>
          <w:szCs w:val="24"/>
          <w:lang w:val="en-US"/>
        </w:rPr>
        <w:t>Terapi</w:t>
      </w:r>
      <w:proofErr w:type="spellEnd"/>
      <w:r w:rsidRPr="00BD2DC3">
        <w:rPr>
          <w:rFonts w:ascii="Times New Roman" w:hAnsi="Times New Roman" w:cs="Times New Roman"/>
          <w:sz w:val="24"/>
          <w:szCs w:val="24"/>
          <w:lang w:val="en-US"/>
        </w:rPr>
        <w:t xml:space="preserve"> </w:t>
      </w:r>
      <w:proofErr w:type="spellStart"/>
      <w:r w:rsidRPr="00BD2DC3">
        <w:rPr>
          <w:rFonts w:ascii="Times New Roman" w:hAnsi="Times New Roman" w:cs="Times New Roman"/>
          <w:sz w:val="24"/>
          <w:szCs w:val="24"/>
          <w:lang w:val="en-US"/>
        </w:rPr>
        <w:t>Psikososial</w:t>
      </w:r>
      <w:proofErr w:type="spellEnd"/>
    </w:p>
    <w:p w:rsidR="00C32929" w:rsidRPr="00672E4E" w:rsidRDefault="00C32929" w:rsidP="00C32929">
      <w:pPr>
        <w:pStyle w:val="ListParagraph"/>
        <w:spacing w:line="480" w:lineRule="auto"/>
        <w:ind w:left="1440"/>
        <w:jc w:val="both"/>
        <w:rPr>
          <w:rFonts w:ascii="Times New Roman" w:hAnsi="Times New Roman" w:cs="Times New Roman"/>
          <w:sz w:val="24"/>
          <w:szCs w:val="24"/>
          <w:lang w:val="en-US"/>
        </w:rPr>
      </w:pPr>
      <w:r w:rsidRPr="00672E4E">
        <w:rPr>
          <w:rFonts w:ascii="Times New Roman" w:hAnsi="Times New Roman" w:cs="Times New Roman"/>
          <w:sz w:val="24"/>
          <w:szCs w:val="24"/>
          <w:lang w:val="en-US"/>
        </w:rPr>
        <w:tab/>
      </w:r>
      <w:r w:rsidRPr="00672E4E">
        <w:rPr>
          <w:rFonts w:ascii="Times New Roman" w:hAnsi="Times New Roman" w:cs="Times New Roman"/>
          <w:sz w:val="24"/>
          <w:szCs w:val="24"/>
        </w:rPr>
        <w:t>Gejala-gejala  gangguan  skizofrenia  yang  kronik  mengakibatkan  situasi pengobatan di dalam maupun di luar Rumah Sakit Jiwa (RSJ) menjadi monoton dan menjemukan. Secara historis, sejumlah penanganan psikososial telah diberika</w:t>
      </w:r>
      <w:r>
        <w:rPr>
          <w:rFonts w:ascii="Times New Roman" w:hAnsi="Times New Roman" w:cs="Times New Roman"/>
          <w:sz w:val="24"/>
          <w:szCs w:val="24"/>
        </w:rPr>
        <w:t>n pada pasien skizofrenia, yang</w:t>
      </w:r>
      <w:r w:rsidRPr="00672E4E">
        <w:rPr>
          <w:rFonts w:ascii="Times New Roman" w:hAnsi="Times New Roman" w:cs="Times New Roman"/>
          <w:sz w:val="24"/>
          <w:szCs w:val="24"/>
        </w:rPr>
        <w:t xml:space="preserve"> mencerminkan adanya keyakinan bahwa gangguan ini merupakan akibat masalah adaptasi terhadap dunia karena berbagai pengalaman yang dialami di usia dini. Pada terapi psikosial terdapat dua bagian yaitu terapi kelompok dan terapi keluarga</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(Durand, 2007).</w:t>
      </w:r>
    </w:p>
    <w:p w:rsidR="00C32929" w:rsidRPr="00672E4E" w:rsidRDefault="00C32929" w:rsidP="00C32929">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72E4E">
        <w:rPr>
          <w:rFonts w:ascii="Times New Roman" w:hAnsi="Times New Roman" w:cs="Times New Roman"/>
          <w:sz w:val="24"/>
          <w:szCs w:val="24"/>
        </w:rPr>
        <w:t>Terapi kelompok merupakan salah satu jenis terapi humanistik. Pada terapi ini, beberapa klien berkumpul dan saling berkomunikasi dan terapi</w:t>
      </w:r>
      <w:r>
        <w:rPr>
          <w:rFonts w:ascii="Times New Roman" w:hAnsi="Times New Roman" w:cs="Times New Roman"/>
          <w:sz w:val="24"/>
          <w:szCs w:val="24"/>
        </w:rPr>
        <w:t>st berperan sebagai fasilitator dan sebagai pemberi arah di dalamnya.</w:t>
      </w:r>
      <w:r w:rsidRPr="00672E4E">
        <w:rPr>
          <w:rFonts w:ascii="Times New Roman" w:hAnsi="Times New Roman" w:cs="Times New Roman"/>
          <w:sz w:val="24"/>
          <w:szCs w:val="24"/>
        </w:rPr>
        <w:t xml:space="preserve"> Para  pe</w:t>
      </w:r>
      <w:r>
        <w:rPr>
          <w:rFonts w:ascii="Times New Roman" w:hAnsi="Times New Roman" w:cs="Times New Roman"/>
          <w:sz w:val="24"/>
          <w:szCs w:val="24"/>
        </w:rPr>
        <w:t>serta terapi</w:t>
      </w:r>
      <w:r w:rsidRPr="00672E4E">
        <w:rPr>
          <w:rFonts w:ascii="Times New Roman" w:hAnsi="Times New Roman" w:cs="Times New Roman"/>
          <w:sz w:val="24"/>
          <w:szCs w:val="24"/>
        </w:rPr>
        <w:t xml:space="preserve"> saling memberikan feedback tentang pikiran dan perasaan yang dialami. Peserta diposisikan pada situasi sosial yang mendorong peserta untuk berkomunikasi, sehingga dapat memperkaya pengalaman peserta dalam kemampuan berkomunikasi.Pada terapi keluarga merupakan suatu bentuk khusus dari terapi kelompok. Terapi ini digunakan untuk penderita yang telah keluar dari rumah sakit jiwa dan tinggal  bersama  k</w:t>
      </w:r>
      <w:r>
        <w:rPr>
          <w:rFonts w:ascii="Times New Roman" w:hAnsi="Times New Roman" w:cs="Times New Roman"/>
          <w:sz w:val="24"/>
          <w:szCs w:val="24"/>
        </w:rPr>
        <w:t xml:space="preserve">eluarganya.  Keluarga  berusaha untuk </w:t>
      </w:r>
      <w:r>
        <w:rPr>
          <w:rFonts w:ascii="Times New Roman" w:hAnsi="Times New Roman" w:cs="Times New Roman"/>
          <w:sz w:val="24"/>
          <w:szCs w:val="24"/>
        </w:rPr>
        <w:lastRenderedPageBreak/>
        <w:t>menghindari ungkapan</w:t>
      </w:r>
      <w:r w:rsidRPr="00672E4E">
        <w:rPr>
          <w:rFonts w:ascii="Times New Roman" w:hAnsi="Times New Roman" w:cs="Times New Roman"/>
          <w:sz w:val="24"/>
          <w:szCs w:val="24"/>
        </w:rPr>
        <w:t xml:space="preserve"> emosi yang bisa mengakibatkan penyakit penderita kambuh kembali. (Tomb, 2003</w:t>
      </w:r>
      <w:r w:rsidRPr="00C37C43">
        <w:rPr>
          <w:rFonts w:ascii="Times New Roman" w:hAnsi="Times New Roman" w:cs="Times New Roman"/>
          <w:sz w:val="24"/>
          <w:szCs w:val="24"/>
        </w:rPr>
        <w:t xml:space="preserve">dalam </w:t>
      </w:r>
      <w:r w:rsidRPr="00C37C43">
        <w:rPr>
          <w:rFonts w:ascii="Times New Roman" w:hAnsi="Times New Roman" w:cs="Times New Roman"/>
          <w:color w:val="222222"/>
          <w:sz w:val="24"/>
          <w:szCs w:val="24"/>
          <w:shd w:val="clear" w:color="auto" w:fill="FFFFFF"/>
        </w:rPr>
        <w:t xml:space="preserve">Rusmiati, I. </w:t>
      </w:r>
      <w:r>
        <w:rPr>
          <w:rFonts w:ascii="Times New Roman" w:hAnsi="Times New Roman" w:cs="Times New Roman"/>
          <w:color w:val="222222"/>
          <w:sz w:val="24"/>
          <w:szCs w:val="24"/>
          <w:shd w:val="clear" w:color="auto" w:fill="FFFFFF"/>
        </w:rPr>
        <w:t xml:space="preserve">T., Nugroho, A., &amp; Hartoyo, M. </w:t>
      </w:r>
      <w:r w:rsidRPr="00C37C43">
        <w:rPr>
          <w:rFonts w:ascii="Times New Roman" w:hAnsi="Times New Roman" w:cs="Times New Roman"/>
          <w:color w:val="222222"/>
          <w:sz w:val="24"/>
          <w:szCs w:val="24"/>
          <w:shd w:val="clear" w:color="auto" w:fill="FFFFFF"/>
        </w:rPr>
        <w:t>2012</w:t>
      </w:r>
      <w:r w:rsidRPr="00672E4E">
        <w:rPr>
          <w:rFonts w:ascii="Times New Roman" w:hAnsi="Times New Roman" w:cs="Times New Roman"/>
          <w:sz w:val="24"/>
          <w:szCs w:val="24"/>
        </w:rPr>
        <w:t xml:space="preserve">). </w:t>
      </w:r>
    </w:p>
    <w:p w:rsidR="00C32929" w:rsidRPr="00BD2DC3" w:rsidRDefault="00C32929" w:rsidP="00C32929">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Dalam hal ini, keluarga diberi informasi tentang</w:t>
      </w:r>
      <w:r w:rsidRPr="00672E4E">
        <w:rPr>
          <w:rFonts w:ascii="Times New Roman" w:hAnsi="Times New Roman" w:cs="Times New Roman"/>
          <w:sz w:val="24"/>
          <w:szCs w:val="24"/>
        </w:rPr>
        <w:t xml:space="preserve"> cara</w:t>
      </w:r>
      <w:r>
        <w:rPr>
          <w:rFonts w:ascii="Times New Roman" w:hAnsi="Times New Roman" w:cs="Times New Roman"/>
          <w:sz w:val="24"/>
          <w:szCs w:val="24"/>
          <w:lang w:val="en-US"/>
        </w:rPr>
        <w:t xml:space="preserve"> - </w:t>
      </w:r>
      <w:r>
        <w:rPr>
          <w:rFonts w:ascii="Times New Roman" w:hAnsi="Times New Roman" w:cs="Times New Roman"/>
          <w:sz w:val="24"/>
          <w:szCs w:val="24"/>
        </w:rPr>
        <w:t>cara</w:t>
      </w:r>
      <w:r w:rsidRPr="00672E4E">
        <w:rPr>
          <w:rFonts w:ascii="Times New Roman" w:hAnsi="Times New Roman" w:cs="Times New Roman"/>
          <w:sz w:val="24"/>
          <w:szCs w:val="24"/>
        </w:rPr>
        <w:t>untuk mengekspresikan perasaan-perasaan, baik yang positif maupun yang negatif secara konstruktif dan jelas, dan untuk memecahkan setiap persoalan secara bersama-sama</w:t>
      </w:r>
      <w:r>
        <w:rPr>
          <w:rFonts w:ascii="Times New Roman" w:hAnsi="Times New Roman" w:cs="Times New Roman"/>
          <w:sz w:val="24"/>
          <w:szCs w:val="24"/>
        </w:rPr>
        <w:t>. Keluarga  diberi  pengetahuan</w:t>
      </w:r>
      <w:r w:rsidRPr="00672E4E">
        <w:rPr>
          <w:rFonts w:ascii="Times New Roman" w:hAnsi="Times New Roman" w:cs="Times New Roman"/>
          <w:sz w:val="24"/>
          <w:szCs w:val="24"/>
        </w:rPr>
        <w:t xml:space="preserve"> tentang  keadaan  penderita  dan  cara-</w:t>
      </w:r>
      <w:r>
        <w:rPr>
          <w:rFonts w:ascii="Times New Roman" w:hAnsi="Times New Roman" w:cs="Times New Roman"/>
          <w:sz w:val="24"/>
          <w:szCs w:val="24"/>
        </w:rPr>
        <w:t>cara untuk menghadapinya. Dari beberapa penelitian, seperti yang  dilakukan</w:t>
      </w:r>
      <w:r w:rsidRPr="00672E4E">
        <w:rPr>
          <w:rFonts w:ascii="Times New Roman" w:hAnsi="Times New Roman" w:cs="Times New Roman"/>
          <w:sz w:val="24"/>
          <w:szCs w:val="24"/>
        </w:rPr>
        <w:t xml:space="preserve"> oleh Fallon (Davison, et al., 1994; Rathus, et al., 1991) ternyata campur t</w:t>
      </w:r>
      <w:r>
        <w:rPr>
          <w:rFonts w:ascii="Times New Roman" w:hAnsi="Times New Roman" w:cs="Times New Roman"/>
          <w:sz w:val="24"/>
          <w:szCs w:val="24"/>
        </w:rPr>
        <w:t>angan keluarga sangat membantu dalam proses penyembuhan, atau</w:t>
      </w:r>
      <w:r w:rsidRPr="00672E4E">
        <w:rPr>
          <w:rFonts w:ascii="Times New Roman" w:hAnsi="Times New Roman" w:cs="Times New Roman"/>
          <w:sz w:val="24"/>
          <w:szCs w:val="24"/>
        </w:rPr>
        <w:t xml:space="preserve"> sekurang-</w:t>
      </w:r>
      <w:r>
        <w:rPr>
          <w:rFonts w:ascii="Times New Roman" w:hAnsi="Times New Roman" w:cs="Times New Roman"/>
          <w:sz w:val="24"/>
          <w:szCs w:val="24"/>
        </w:rPr>
        <w:t>kurangnya</w:t>
      </w:r>
      <w:r w:rsidRPr="00672E4E">
        <w:rPr>
          <w:rFonts w:ascii="Times New Roman" w:hAnsi="Times New Roman" w:cs="Times New Roman"/>
          <w:sz w:val="24"/>
          <w:szCs w:val="24"/>
        </w:rPr>
        <w:t xml:space="preserve"> mencegah kambuhnya penyakit penderita, dibandingkan dengan terapi-terapi secara individual.</w:t>
      </w:r>
    </w:p>
    <w:p w:rsidR="00C32929" w:rsidRDefault="00C32929" w:rsidP="00C32929">
      <w:pPr>
        <w:pStyle w:val="ListParagraph"/>
        <w:numPr>
          <w:ilvl w:val="0"/>
          <w:numId w:val="3"/>
        </w:numPr>
        <w:autoSpaceDE w:val="0"/>
        <w:autoSpaceDN w:val="0"/>
        <w:adjustRightInd w:val="0"/>
        <w:spacing w:after="0" w:line="480" w:lineRule="auto"/>
        <w:jc w:val="both"/>
        <w:rPr>
          <w:rFonts w:ascii="Times New Roman" w:hAnsi="Times New Roman" w:cs="Times New Roman"/>
          <w:b/>
          <w:color w:val="000000"/>
          <w:sz w:val="24"/>
          <w:szCs w:val="24"/>
        </w:rPr>
      </w:pPr>
      <w:r w:rsidRPr="00672E4E">
        <w:rPr>
          <w:rFonts w:ascii="Times New Roman" w:hAnsi="Times New Roman" w:cs="Times New Roman"/>
          <w:b/>
          <w:color w:val="000000"/>
          <w:sz w:val="24"/>
          <w:szCs w:val="24"/>
        </w:rPr>
        <w:t>Kekambuhan</w:t>
      </w:r>
    </w:p>
    <w:p w:rsidR="00C32929" w:rsidRPr="00672E4E" w:rsidRDefault="00C32929" w:rsidP="00C32929">
      <w:pPr>
        <w:pStyle w:val="ListParagraph"/>
        <w:numPr>
          <w:ilvl w:val="0"/>
          <w:numId w:val="6"/>
        </w:num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US"/>
        </w:rPr>
        <w:t>D</w:t>
      </w:r>
      <w:r>
        <w:rPr>
          <w:rFonts w:ascii="Times New Roman" w:hAnsi="Times New Roman" w:cs="Times New Roman"/>
          <w:b/>
          <w:color w:val="000000"/>
          <w:sz w:val="24"/>
          <w:szCs w:val="24"/>
        </w:rPr>
        <w:t xml:space="preserve">efinisi </w:t>
      </w:r>
      <w:r>
        <w:rPr>
          <w:rFonts w:ascii="Times New Roman" w:hAnsi="Times New Roman" w:cs="Times New Roman"/>
          <w:b/>
          <w:color w:val="000000"/>
          <w:sz w:val="24"/>
          <w:szCs w:val="24"/>
          <w:lang w:val="en-US"/>
        </w:rPr>
        <w:t>K</w:t>
      </w:r>
      <w:r w:rsidRPr="00672E4E">
        <w:rPr>
          <w:rFonts w:ascii="Times New Roman" w:hAnsi="Times New Roman" w:cs="Times New Roman"/>
          <w:b/>
          <w:color w:val="000000"/>
          <w:sz w:val="24"/>
          <w:szCs w:val="24"/>
        </w:rPr>
        <w:t xml:space="preserve">ekambuhan </w:t>
      </w:r>
    </w:p>
    <w:p w:rsidR="00C32929" w:rsidRPr="00672E4E" w:rsidRDefault="00C32929" w:rsidP="00C32929">
      <w:pPr>
        <w:pStyle w:val="ListParagraph"/>
        <w:spacing w:line="480" w:lineRule="auto"/>
        <w:ind w:left="1440"/>
        <w:jc w:val="both"/>
        <w:rPr>
          <w:rFonts w:ascii="Times New Roman" w:hAnsi="Times New Roman" w:cs="Times New Roman"/>
          <w:color w:val="000000"/>
          <w:sz w:val="24"/>
          <w:szCs w:val="24"/>
          <w:lang w:val="en-US"/>
        </w:rPr>
      </w:pPr>
      <w:r w:rsidRPr="00B34A67">
        <w:rPr>
          <w:rFonts w:ascii="Times New Roman" w:hAnsi="Times New Roman" w:cs="Times New Roman"/>
          <w:color w:val="000000"/>
          <w:sz w:val="24"/>
          <w:szCs w:val="24"/>
        </w:rPr>
        <w:tab/>
      </w:r>
      <w:r w:rsidRPr="00672E4E">
        <w:rPr>
          <w:rFonts w:ascii="Times New Roman" w:hAnsi="Times New Roman" w:cs="Times New Roman"/>
          <w:color w:val="000000"/>
          <w:sz w:val="24"/>
          <w:szCs w:val="24"/>
        </w:rPr>
        <w:t>Kekambuhan adalah kembalinya gejala-gejala penyakit cukup parah dan mengganggu aktivitas sehari-hari dan memerlukan rawat inap d</w:t>
      </w:r>
      <w:r>
        <w:rPr>
          <w:rFonts w:ascii="Times New Roman" w:hAnsi="Times New Roman" w:cs="Times New Roman"/>
          <w:color w:val="000000"/>
          <w:sz w:val="24"/>
          <w:szCs w:val="24"/>
        </w:rPr>
        <w:t xml:space="preserve">an rawat jalan yang terjadwal. </w:t>
      </w:r>
      <w:r>
        <w:rPr>
          <w:rFonts w:ascii="Times New Roman" w:hAnsi="Times New Roman" w:cs="Times New Roman"/>
          <w:color w:val="000000"/>
          <w:sz w:val="24"/>
          <w:szCs w:val="24"/>
          <w:lang w:val="en-US"/>
        </w:rPr>
        <w:t>K</w:t>
      </w:r>
      <w:r w:rsidRPr="00672E4E">
        <w:rPr>
          <w:rFonts w:ascii="Times New Roman" w:hAnsi="Times New Roman" w:cs="Times New Roman"/>
          <w:color w:val="000000"/>
          <w:sz w:val="24"/>
          <w:szCs w:val="24"/>
        </w:rPr>
        <w:t>ekambuhan gangguan jiwa adalah terulangnya tanda-tanda dan gejala gangguan jiwa seperti dulu bahkan bisa lebih parah</w:t>
      </w:r>
      <w:proofErr w:type="gramStart"/>
      <w:r w:rsidRPr="00672E4E">
        <w:rPr>
          <w:rFonts w:ascii="Times New Roman" w:hAnsi="Times New Roman" w:cs="Times New Roman"/>
          <w:color w:val="000000"/>
          <w:sz w:val="24"/>
          <w:szCs w:val="24"/>
        </w:rPr>
        <w:t>.(</w:t>
      </w:r>
      <w:proofErr w:type="gramEnd"/>
      <w:r w:rsidRPr="00672E4E">
        <w:rPr>
          <w:rFonts w:ascii="Times New Roman" w:hAnsi="Times New Roman" w:cs="Times New Roman"/>
          <w:color w:val="000000"/>
          <w:sz w:val="24"/>
          <w:szCs w:val="24"/>
        </w:rPr>
        <w:t>Widya,2018).</w:t>
      </w:r>
    </w:p>
    <w:p w:rsidR="00C32929" w:rsidRDefault="00C32929" w:rsidP="00C32929">
      <w:pPr>
        <w:pStyle w:val="ListParagraph"/>
        <w:spacing w:line="480" w:lineRule="auto"/>
        <w:ind w:left="14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 xml:space="preserve">Mencegah kekambuhan sangat penting karena mengurangi dampak negatif dari penyakit mental pada individu, keluarga dan masyarakat. Mencegah kambuh dapat meningkatkan kualitas hidup orang dengan penyakit mental, yang memungkinkan mereka ikut berperan dalam kegiatan rekreasi, pekerjaan, </w:t>
      </w:r>
      <w:r w:rsidRPr="00672E4E">
        <w:rPr>
          <w:rFonts w:ascii="Times New Roman" w:hAnsi="Times New Roman" w:cs="Times New Roman"/>
          <w:color w:val="000000"/>
          <w:sz w:val="24"/>
          <w:szCs w:val="24"/>
        </w:rPr>
        <w:lastRenderedPageBreak/>
        <w:t>bersosialisasi, dan keluarga juga dapat menjadi pendekatan yang sangat berharga dalam mencegah kekambuhan</w:t>
      </w:r>
      <w:r w:rsidRPr="00B34A67">
        <w:rPr>
          <w:rFonts w:ascii="Times New Roman" w:hAnsi="Times New Roman" w:cs="Times New Roman"/>
          <w:color w:val="000000"/>
          <w:sz w:val="24"/>
          <w:szCs w:val="24"/>
        </w:rPr>
        <w:t>.</w:t>
      </w:r>
      <w:r w:rsidRPr="00672E4E">
        <w:rPr>
          <w:rFonts w:ascii="Times New Roman" w:hAnsi="Times New Roman" w:cs="Times New Roman"/>
          <w:color w:val="000000"/>
          <w:sz w:val="24"/>
          <w:szCs w:val="24"/>
        </w:rPr>
        <w:t xml:space="preserve"> (Tlhowe, </w:t>
      </w:r>
      <w:r w:rsidRPr="00672E4E">
        <w:rPr>
          <w:rFonts w:ascii="Times New Roman" w:hAnsi="Times New Roman" w:cs="Times New Roman"/>
          <w:i/>
          <w:iCs/>
          <w:color w:val="000000"/>
          <w:sz w:val="24"/>
          <w:szCs w:val="24"/>
        </w:rPr>
        <w:t xml:space="preserve">et all. </w:t>
      </w:r>
      <w:r w:rsidRPr="00672E4E">
        <w:rPr>
          <w:rFonts w:ascii="Times New Roman" w:hAnsi="Times New Roman" w:cs="Times New Roman"/>
          <w:color w:val="000000"/>
          <w:sz w:val="24"/>
          <w:szCs w:val="24"/>
        </w:rPr>
        <w:t>2016).</w:t>
      </w:r>
    </w:p>
    <w:p w:rsidR="00C32929" w:rsidRPr="00672E4E" w:rsidRDefault="00C32929" w:rsidP="00C32929">
      <w:pPr>
        <w:pStyle w:val="ListParagraph"/>
        <w:numPr>
          <w:ilvl w:val="0"/>
          <w:numId w:val="6"/>
        </w:num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w:t>
      </w:r>
      <w:proofErr w:type="spellStart"/>
      <w:r>
        <w:rPr>
          <w:rFonts w:ascii="Times New Roman" w:hAnsi="Times New Roman" w:cs="Times New Roman"/>
          <w:b/>
          <w:color w:val="000000"/>
          <w:sz w:val="24"/>
          <w:szCs w:val="24"/>
          <w:lang w:val="en-US"/>
        </w:rPr>
        <w:t>ak</w:t>
      </w:r>
      <w:proofErr w:type="spellEnd"/>
      <w:r>
        <w:rPr>
          <w:rFonts w:ascii="Times New Roman" w:hAnsi="Times New Roman" w:cs="Times New Roman"/>
          <w:b/>
          <w:color w:val="000000"/>
          <w:sz w:val="24"/>
          <w:szCs w:val="24"/>
        </w:rPr>
        <w:t xml:space="preserve">tor </w:t>
      </w:r>
      <w:r>
        <w:rPr>
          <w:rFonts w:ascii="Times New Roman" w:hAnsi="Times New Roman" w:cs="Times New Roman"/>
          <w:b/>
          <w:color w:val="000000"/>
          <w:sz w:val="24"/>
          <w:szCs w:val="24"/>
          <w:lang w:val="en-US"/>
        </w:rPr>
        <w:t>P</w:t>
      </w:r>
      <w:r>
        <w:rPr>
          <w:rFonts w:ascii="Times New Roman" w:hAnsi="Times New Roman" w:cs="Times New Roman"/>
          <w:b/>
          <w:color w:val="000000"/>
          <w:sz w:val="24"/>
          <w:szCs w:val="24"/>
        </w:rPr>
        <w:t xml:space="preserve">enyebab </w:t>
      </w:r>
      <w:r>
        <w:rPr>
          <w:rFonts w:ascii="Times New Roman" w:hAnsi="Times New Roman" w:cs="Times New Roman"/>
          <w:b/>
          <w:color w:val="000000"/>
          <w:sz w:val="24"/>
          <w:szCs w:val="24"/>
          <w:lang w:val="en-US"/>
        </w:rPr>
        <w:t>K</w:t>
      </w:r>
      <w:r w:rsidRPr="00672E4E">
        <w:rPr>
          <w:rFonts w:ascii="Times New Roman" w:hAnsi="Times New Roman" w:cs="Times New Roman"/>
          <w:b/>
          <w:color w:val="000000"/>
          <w:sz w:val="24"/>
          <w:szCs w:val="24"/>
        </w:rPr>
        <w:t xml:space="preserve">ekambuhan </w:t>
      </w:r>
    </w:p>
    <w:p w:rsidR="00C32929" w:rsidRPr="00672E4E" w:rsidRDefault="00C32929" w:rsidP="00C32929">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Empat faktor penyebab klien kambuh dan perlu dirawat di rumah sakit, menurut</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Sullinger 1988 dalam Yosep &amp; Sutini, 2016). </w:t>
      </w:r>
    </w:p>
    <w:p w:rsidR="00C32929" w:rsidRPr="00672E4E" w:rsidRDefault="00C32929" w:rsidP="00C32929">
      <w:pPr>
        <w:pStyle w:val="ListParagraph"/>
        <w:numPr>
          <w:ilvl w:val="0"/>
          <w:numId w:val="5"/>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Klien</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Sudah umum diketahui bahwa klien yang gagal memakan obat secara teratur mempunyai kecendrungan untuk kambuh. Berdasarkan hasil penelitian menunjukkan 25% sampai 50% klien yang pulang dari rumah sakit tidak memakan obat secara teratur.</w:t>
      </w:r>
    </w:p>
    <w:p w:rsidR="00C32929" w:rsidRPr="00672E4E" w:rsidRDefault="00C32929" w:rsidP="00C32929">
      <w:pPr>
        <w:pStyle w:val="ListParagraph"/>
        <w:numPr>
          <w:ilvl w:val="0"/>
          <w:numId w:val="5"/>
        </w:numPr>
        <w:autoSpaceDE w:val="0"/>
        <w:autoSpaceDN w:val="0"/>
        <w:adjustRightInd w:val="0"/>
        <w:spacing w:after="0" w:line="480" w:lineRule="auto"/>
        <w:ind w:left="1843" w:hanging="425"/>
        <w:jc w:val="both"/>
        <w:rPr>
          <w:rFonts w:ascii="Times New Roman" w:hAnsi="Times New Roman" w:cs="Times New Roman"/>
          <w:sz w:val="24"/>
          <w:szCs w:val="24"/>
        </w:rPr>
      </w:pPr>
      <w:r>
        <w:rPr>
          <w:rFonts w:ascii="Times New Roman" w:hAnsi="Times New Roman" w:cs="Times New Roman"/>
          <w:color w:val="000000"/>
          <w:sz w:val="24"/>
          <w:szCs w:val="24"/>
        </w:rPr>
        <w:t>Dokter (pemberian resep)</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Makan obat yang teratur dapat mengurami kambuh, namun pemakai</w:t>
      </w:r>
      <w:r>
        <w:rPr>
          <w:rFonts w:ascii="Times New Roman" w:hAnsi="Times New Roman" w:cs="Times New Roman"/>
          <w:color w:val="000000"/>
          <w:sz w:val="24"/>
          <w:szCs w:val="24"/>
          <w:lang w:val="en-US"/>
        </w:rPr>
        <w:t>a</w:t>
      </w:r>
      <w:r w:rsidRPr="00672E4E">
        <w:rPr>
          <w:rFonts w:ascii="Times New Roman" w:hAnsi="Times New Roman" w:cs="Times New Roman"/>
          <w:color w:val="000000"/>
          <w:sz w:val="24"/>
          <w:szCs w:val="24"/>
        </w:rPr>
        <w:t xml:space="preserve">n obat neuroleptik yang lama dapat menimbulkan efek samping </w:t>
      </w:r>
      <w:r w:rsidRPr="00672E4E">
        <w:rPr>
          <w:rFonts w:ascii="Times New Roman" w:hAnsi="Times New Roman" w:cs="Times New Roman"/>
          <w:i/>
          <w:iCs/>
          <w:color w:val="000000"/>
          <w:sz w:val="24"/>
          <w:szCs w:val="24"/>
        </w:rPr>
        <w:t xml:space="preserve">Tardive Diskinesia </w:t>
      </w:r>
      <w:r w:rsidRPr="00672E4E">
        <w:rPr>
          <w:rFonts w:ascii="Times New Roman" w:hAnsi="Times New Roman" w:cs="Times New Roman"/>
          <w:color w:val="000000"/>
          <w:sz w:val="24"/>
          <w:szCs w:val="24"/>
        </w:rPr>
        <w:t xml:space="preserve">yang dapat menggangu hubungan sosial seperti gerakan yang tidak terkontrol. Dokter yang memberi resep diharapkan tetap waspada mengidentifikasi dosis terapiutik yang dapat mencegah kambuh dan efek samping. </w:t>
      </w:r>
    </w:p>
    <w:p w:rsidR="00C32929" w:rsidRPr="00672E4E" w:rsidRDefault="00C32929" w:rsidP="00C32929">
      <w:pPr>
        <w:pStyle w:val="ListParagraph"/>
        <w:numPr>
          <w:ilvl w:val="0"/>
          <w:numId w:val="5"/>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Penanggung jawab klien</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Setelah pulang ke rumah maka perawat puskesmas tetap bertanggung jawab atas program adaptasi klien di rumah.</w:t>
      </w:r>
    </w:p>
    <w:p w:rsidR="00C32929" w:rsidRPr="00A96096" w:rsidRDefault="00C32929" w:rsidP="00C32929">
      <w:pPr>
        <w:pStyle w:val="ListParagraph"/>
        <w:numPr>
          <w:ilvl w:val="0"/>
          <w:numId w:val="5"/>
        </w:numPr>
        <w:autoSpaceDE w:val="0"/>
        <w:autoSpaceDN w:val="0"/>
        <w:adjustRightInd w:val="0"/>
        <w:spacing w:after="0" w:line="480" w:lineRule="auto"/>
        <w:ind w:left="1843" w:hanging="425"/>
        <w:jc w:val="both"/>
        <w:rPr>
          <w:rFonts w:ascii="Times New Roman" w:hAnsi="Times New Roman" w:cs="Times New Roman"/>
          <w:sz w:val="24"/>
          <w:szCs w:val="24"/>
        </w:rPr>
      </w:pPr>
      <w:r w:rsidRPr="00672E4E">
        <w:rPr>
          <w:rFonts w:ascii="Times New Roman" w:hAnsi="Times New Roman" w:cs="Times New Roman"/>
          <w:color w:val="000000"/>
          <w:sz w:val="24"/>
          <w:szCs w:val="24"/>
        </w:rPr>
        <w:t>Keluar</w:t>
      </w:r>
      <w:r>
        <w:rPr>
          <w:rFonts w:ascii="Times New Roman" w:hAnsi="Times New Roman" w:cs="Times New Roman"/>
          <w:color w:val="000000"/>
          <w:sz w:val="24"/>
          <w:szCs w:val="24"/>
        </w:rPr>
        <w:t>ga</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Berdasarkan penelitian di Inggris</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(Vaugh, 1976 &amp; di AS Synder, 1981 dalam Yosep &amp; Sutini, 2016) memperlihatkan bahwa keluarga dengan ekspresi emosi yang tinggi (bermusuhan, mengkritik, banyak melibatkan diri dengan klien diperkirakan kambuh dalam waktu 9 bulan, hasilnya 57% kembali dirawat dari keluarga dengan ekspresi emosi yang tinggi dan 17% kembali dirawat dari keluarga dengan ekspresi emosi keluarga yang rendah. </w:t>
      </w:r>
      <w:r w:rsidRPr="00672E4E">
        <w:rPr>
          <w:rFonts w:ascii="Times New Roman" w:hAnsi="Times New Roman" w:cs="Times New Roman"/>
          <w:color w:val="000000"/>
          <w:sz w:val="24"/>
          <w:szCs w:val="24"/>
        </w:rPr>
        <w:lastRenderedPageBreak/>
        <w:t>Selain itu klien juga mudah dipengaruhi oleh stress yang menyenangkan (naik pangkat, menikah) maupun yang menyedihkan (kematian atau kecelakaan). Dengan terapi keluarga klien dan keluarga dapat mengatasi dan mengurangi stress.</w:t>
      </w:r>
    </w:p>
    <w:p w:rsidR="00C32929" w:rsidRPr="00672E4E" w:rsidRDefault="00C32929" w:rsidP="00C32929">
      <w:pPr>
        <w:pStyle w:val="ListParagraph"/>
        <w:numPr>
          <w:ilvl w:val="0"/>
          <w:numId w:val="6"/>
        </w:numPr>
        <w:autoSpaceDE w:val="0"/>
        <w:autoSpaceDN w:val="0"/>
        <w:adjustRightInd w:val="0"/>
        <w:spacing w:after="0" w:line="480" w:lineRule="auto"/>
        <w:jc w:val="both"/>
        <w:rPr>
          <w:rFonts w:ascii="Times New Roman" w:hAnsi="Times New Roman" w:cs="Times New Roman"/>
          <w:b/>
          <w:color w:val="000000"/>
          <w:sz w:val="24"/>
          <w:szCs w:val="24"/>
        </w:rPr>
      </w:pPr>
      <w:r w:rsidRPr="00672E4E">
        <w:rPr>
          <w:rFonts w:ascii="Times New Roman" w:hAnsi="Times New Roman" w:cs="Times New Roman"/>
          <w:b/>
          <w:color w:val="000000"/>
          <w:sz w:val="24"/>
          <w:szCs w:val="24"/>
        </w:rPr>
        <w:t xml:space="preserve">Gejala – gejala kekambuhan </w:t>
      </w:r>
    </w:p>
    <w:p w:rsidR="00C32929" w:rsidRPr="00672E4E" w:rsidRDefault="00C32929" w:rsidP="00C32929">
      <w:pPr>
        <w:autoSpaceDE w:val="0"/>
        <w:autoSpaceDN w:val="0"/>
        <w:adjustRightInd w:val="0"/>
        <w:spacing w:after="0" w:line="480" w:lineRule="auto"/>
        <w:ind w:lef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Menurut keliat (201</w:t>
      </w:r>
      <w:r>
        <w:rPr>
          <w:rFonts w:ascii="Times New Roman" w:hAnsi="Times New Roman" w:cs="Times New Roman"/>
          <w:color w:val="000000"/>
          <w:sz w:val="24"/>
          <w:szCs w:val="24"/>
          <w:lang w:val="en-US"/>
        </w:rPr>
        <w:t>1</w:t>
      </w:r>
      <w:r w:rsidRPr="00672E4E">
        <w:rPr>
          <w:rFonts w:ascii="Times New Roman" w:hAnsi="Times New Roman" w:cs="Times New Roman"/>
          <w:color w:val="000000"/>
          <w:sz w:val="24"/>
          <w:szCs w:val="24"/>
        </w:rPr>
        <w:t xml:space="preserve">), gejala kambuhan yang diidentifikasikan oleh klien dan keluarga nya yaitu: </w:t>
      </w:r>
    </w:p>
    <w:p w:rsidR="00C32929" w:rsidRPr="00672E4E" w:rsidRDefault="00C32929" w:rsidP="00C32929">
      <w:pPr>
        <w:pStyle w:val="ListParagraph"/>
        <w:numPr>
          <w:ilvl w:val="0"/>
          <w:numId w:val="7"/>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Nervous</w:t>
      </w:r>
    </w:p>
    <w:p w:rsidR="00C32929" w:rsidRPr="00672E4E" w:rsidRDefault="00C32929" w:rsidP="00C32929">
      <w:pPr>
        <w:pStyle w:val="ListParagraph"/>
        <w:numPr>
          <w:ilvl w:val="0"/>
          <w:numId w:val="7"/>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tidak nafsu makan</w:t>
      </w:r>
    </w:p>
    <w:p w:rsidR="00C32929" w:rsidRPr="00672E4E" w:rsidRDefault="00C32929" w:rsidP="00C32929">
      <w:pPr>
        <w:pStyle w:val="ListParagraph"/>
        <w:numPr>
          <w:ilvl w:val="0"/>
          <w:numId w:val="7"/>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sukar konsentrasi</w:t>
      </w:r>
    </w:p>
    <w:p w:rsidR="00C32929" w:rsidRPr="00672E4E" w:rsidRDefault="00C32929" w:rsidP="00C32929">
      <w:pPr>
        <w:pStyle w:val="ListParagraph"/>
        <w:numPr>
          <w:ilvl w:val="0"/>
          <w:numId w:val="7"/>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sulit tidur, depresi</w:t>
      </w:r>
    </w:p>
    <w:p w:rsidR="00C32929" w:rsidRPr="00672E4E" w:rsidRDefault="00C32929" w:rsidP="00C32929">
      <w:pPr>
        <w:pStyle w:val="ListParagraph"/>
        <w:numPr>
          <w:ilvl w:val="0"/>
          <w:numId w:val="7"/>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tidak ada miat</w:t>
      </w:r>
    </w:p>
    <w:p w:rsidR="00C32929" w:rsidRPr="00672E4E" w:rsidRDefault="00C32929" w:rsidP="00C32929">
      <w:pPr>
        <w:pStyle w:val="ListParagraph"/>
        <w:numPr>
          <w:ilvl w:val="0"/>
          <w:numId w:val="7"/>
        </w:numPr>
        <w:autoSpaceDE w:val="0"/>
        <w:autoSpaceDN w:val="0"/>
        <w:adjustRightInd w:val="0"/>
        <w:spacing w:after="0" w:line="480" w:lineRule="auto"/>
        <w:ind w:left="1843" w:hanging="425"/>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menarik diri.</w:t>
      </w:r>
    </w:p>
    <w:p w:rsidR="00C32929" w:rsidRPr="00672E4E" w:rsidRDefault="00C32929" w:rsidP="00C32929">
      <w:pPr>
        <w:autoSpaceDE w:val="0"/>
        <w:autoSpaceDN w:val="0"/>
        <w:adjustRightInd w:val="0"/>
        <w:spacing w:after="0" w:line="480" w:lineRule="auto"/>
        <w:ind w:left="1418"/>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Pada gangguan jiwa psikotik akan timbul gejala positif yang lebih aktif seperti: waham, halusinasi, gangguan pikiran, ekoprasia,</w:t>
      </w:r>
      <w:r w:rsidRPr="00672E4E">
        <w:rPr>
          <w:rFonts w:ascii="Times New Roman" w:hAnsi="Times New Roman" w:cs="Times New Roman"/>
          <w:i/>
          <w:color w:val="000000"/>
          <w:sz w:val="24"/>
          <w:szCs w:val="24"/>
        </w:rPr>
        <w:t xml:space="preserve"> assiasi longer, flight of ideas. </w:t>
      </w:r>
    </w:p>
    <w:p w:rsidR="00C32929" w:rsidRPr="00672E4E" w:rsidRDefault="00C32929" w:rsidP="00C32929">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C32929" w:rsidRPr="00672E4E" w:rsidRDefault="00C32929" w:rsidP="00C32929">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sidRPr="00672E4E">
        <w:rPr>
          <w:rFonts w:ascii="Times New Roman" w:hAnsi="Times New Roman" w:cs="Times New Roman"/>
          <w:b/>
          <w:bCs/>
          <w:color w:val="000000"/>
          <w:sz w:val="24"/>
          <w:szCs w:val="24"/>
        </w:rPr>
        <w:t xml:space="preserve">Definsi Kepatuhan Minum Obat </w:t>
      </w:r>
    </w:p>
    <w:p w:rsidR="00C32929" w:rsidRPr="00BD2DC3" w:rsidRDefault="00C32929" w:rsidP="00C32929">
      <w:pPr>
        <w:pStyle w:val="ListParagraph"/>
        <w:numPr>
          <w:ilvl w:val="1"/>
          <w:numId w:val="5"/>
        </w:numPr>
        <w:autoSpaceDE w:val="0"/>
        <w:autoSpaceDN w:val="0"/>
        <w:adjustRightInd w:val="0"/>
        <w:spacing w:after="0" w:line="480" w:lineRule="auto"/>
        <w:rPr>
          <w:rFonts w:ascii="Times New Roman" w:hAnsi="Times New Roman" w:cs="Times New Roman"/>
          <w:b/>
          <w:color w:val="000000"/>
          <w:sz w:val="24"/>
          <w:szCs w:val="24"/>
        </w:rPr>
      </w:pPr>
      <w:r w:rsidRPr="00BD2DC3">
        <w:rPr>
          <w:rFonts w:ascii="Times New Roman" w:hAnsi="Times New Roman" w:cs="Times New Roman"/>
          <w:b/>
          <w:bCs/>
          <w:color w:val="000000"/>
          <w:sz w:val="24"/>
          <w:szCs w:val="24"/>
        </w:rPr>
        <w:t xml:space="preserve">Kepatuhan </w:t>
      </w:r>
    </w:p>
    <w:p w:rsidR="00C32929" w:rsidRDefault="00C32929" w:rsidP="00C32929">
      <w:pPr>
        <w:pStyle w:val="ListParagraph"/>
        <w:autoSpaceDE w:val="0"/>
        <w:autoSpaceDN w:val="0"/>
        <w:adjustRightInd w:val="0"/>
        <w:spacing w:after="0" w:line="480" w:lineRule="auto"/>
        <w:ind w:left="1440" w:firstLine="720"/>
        <w:jc w:val="both"/>
        <w:rPr>
          <w:rFonts w:ascii="Times New Roman" w:hAnsi="Times New Roman" w:cs="Times New Roman"/>
          <w:bCs/>
          <w:color w:val="000000"/>
          <w:sz w:val="24"/>
          <w:szCs w:val="24"/>
          <w:lang w:val="en-US"/>
        </w:rPr>
      </w:pPr>
      <w:r w:rsidRPr="00672E4E">
        <w:rPr>
          <w:rFonts w:ascii="Times New Roman" w:hAnsi="Times New Roman" w:cs="Times New Roman"/>
          <w:bCs/>
          <w:color w:val="000000"/>
          <w:sz w:val="24"/>
          <w:szCs w:val="24"/>
        </w:rPr>
        <w:t>Kepatuhan adalah cara pasien dalam melaksaakan tingkat pengobatan dan melakukan apa yang disarankan oeh dokternya ap</w:t>
      </w:r>
      <w:r>
        <w:rPr>
          <w:rFonts w:ascii="Times New Roman" w:hAnsi="Times New Roman" w:cs="Times New Roman"/>
          <w:bCs/>
          <w:color w:val="000000"/>
          <w:sz w:val="24"/>
          <w:szCs w:val="24"/>
        </w:rPr>
        <w:t xml:space="preserve">a orang lain dalam berprilaku. </w:t>
      </w:r>
      <w:proofErr w:type="gramStart"/>
      <w:r>
        <w:rPr>
          <w:rFonts w:ascii="Times New Roman" w:hAnsi="Times New Roman" w:cs="Times New Roman"/>
          <w:bCs/>
          <w:color w:val="000000"/>
          <w:sz w:val="24"/>
          <w:szCs w:val="24"/>
          <w:lang w:val="en-US"/>
        </w:rPr>
        <w:t>K</w:t>
      </w:r>
      <w:r w:rsidRPr="00672E4E">
        <w:rPr>
          <w:rFonts w:ascii="Times New Roman" w:hAnsi="Times New Roman" w:cs="Times New Roman"/>
          <w:bCs/>
          <w:color w:val="000000"/>
          <w:sz w:val="24"/>
          <w:szCs w:val="24"/>
        </w:rPr>
        <w:t>erjasama antara pasien dan petugas kesehatan termasuk penunjang terhadap pengobatan yang membutuhkan partisipasi aktif pasien dalam manajemen keperawatan diri.</w:t>
      </w:r>
      <w:proofErr w:type="gramEnd"/>
      <w:r w:rsidRPr="00672E4E">
        <w:rPr>
          <w:rFonts w:ascii="Times New Roman" w:hAnsi="Times New Roman" w:cs="Times New Roman"/>
          <w:bCs/>
          <w:color w:val="000000"/>
          <w:sz w:val="24"/>
          <w:szCs w:val="24"/>
        </w:rPr>
        <w:t xml:space="preserve"> Pasien dikatakan pat</w:t>
      </w:r>
      <w:r>
        <w:rPr>
          <w:rFonts w:ascii="Times New Roman" w:hAnsi="Times New Roman" w:cs="Times New Roman"/>
          <w:bCs/>
          <w:color w:val="000000"/>
          <w:sz w:val="24"/>
          <w:szCs w:val="24"/>
          <w:lang w:val="en-US"/>
        </w:rPr>
        <w:t>u</w:t>
      </w:r>
      <w:r>
        <w:rPr>
          <w:rFonts w:ascii="Times New Roman" w:hAnsi="Times New Roman" w:cs="Times New Roman"/>
          <w:bCs/>
          <w:color w:val="000000"/>
          <w:sz w:val="24"/>
          <w:szCs w:val="24"/>
        </w:rPr>
        <w:t>h ada</w:t>
      </w:r>
      <w:r w:rsidRPr="00672E4E">
        <w:rPr>
          <w:rFonts w:ascii="Times New Roman" w:hAnsi="Times New Roman" w:cs="Times New Roman"/>
          <w:bCs/>
          <w:color w:val="000000"/>
          <w:sz w:val="24"/>
          <w:szCs w:val="24"/>
        </w:rPr>
        <w:t>lah pasien yang datang tepat waktu maupun 3 hari sebelum/sesuda</w:t>
      </w:r>
      <w:r>
        <w:rPr>
          <w:rFonts w:ascii="Times New Roman" w:hAnsi="Times New Roman" w:cs="Times New Roman"/>
          <w:bCs/>
          <w:color w:val="000000"/>
          <w:sz w:val="24"/>
          <w:szCs w:val="24"/>
          <w:lang w:val="en-US"/>
        </w:rPr>
        <w:t>h</w:t>
      </w:r>
      <w:r w:rsidRPr="00672E4E">
        <w:rPr>
          <w:rFonts w:ascii="Times New Roman" w:hAnsi="Times New Roman" w:cs="Times New Roman"/>
          <w:bCs/>
          <w:color w:val="000000"/>
          <w:sz w:val="24"/>
          <w:szCs w:val="24"/>
        </w:rPr>
        <w:t xml:space="preserve"> waktu yang di tetukan dan rutin selama 6 bulan </w:t>
      </w:r>
      <w:r w:rsidRPr="00672E4E">
        <w:rPr>
          <w:rFonts w:ascii="Times New Roman" w:hAnsi="Times New Roman" w:cs="Times New Roman"/>
          <w:bCs/>
          <w:color w:val="000000"/>
          <w:sz w:val="24"/>
          <w:szCs w:val="24"/>
        </w:rPr>
        <w:lastRenderedPageBreak/>
        <w:t>sebelumnya berturut-turut. Tid</w:t>
      </w:r>
      <w:r>
        <w:rPr>
          <w:rFonts w:ascii="Times New Roman" w:hAnsi="Times New Roman" w:cs="Times New Roman"/>
          <w:bCs/>
          <w:color w:val="000000"/>
          <w:sz w:val="24"/>
          <w:szCs w:val="24"/>
        </w:rPr>
        <w:t>ak patuh apabila melebihi 3 har</w:t>
      </w:r>
      <w:r w:rsidRPr="00672E4E">
        <w:rPr>
          <w:rFonts w:ascii="Times New Roman" w:hAnsi="Times New Roman" w:cs="Times New Roman"/>
          <w:bCs/>
          <w:color w:val="000000"/>
          <w:sz w:val="24"/>
          <w:szCs w:val="24"/>
        </w:rPr>
        <w:t>idari waktu yang di tentukan dan tidak rutin selama 6 bulan.(Yudha S, dkk,2014)</w:t>
      </w:r>
    </w:p>
    <w:p w:rsidR="00C32929" w:rsidRDefault="00C32929" w:rsidP="00C32929">
      <w:pPr>
        <w:pStyle w:val="ListParagraph"/>
        <w:autoSpaceDE w:val="0"/>
        <w:autoSpaceDN w:val="0"/>
        <w:adjustRightInd w:val="0"/>
        <w:spacing w:after="0" w:line="240" w:lineRule="auto"/>
        <w:ind w:left="1710" w:firstLine="720"/>
        <w:rPr>
          <w:rFonts w:ascii="Times New Roman" w:hAnsi="Times New Roman" w:cs="Times New Roman"/>
          <w:bCs/>
          <w:color w:val="000000"/>
          <w:sz w:val="24"/>
          <w:szCs w:val="24"/>
          <w:lang w:val="en-US"/>
        </w:rPr>
      </w:pPr>
    </w:p>
    <w:p w:rsidR="00C32929" w:rsidRPr="00BD2DC3" w:rsidRDefault="00C32929" w:rsidP="00C32929">
      <w:pPr>
        <w:pStyle w:val="ListParagraph"/>
        <w:numPr>
          <w:ilvl w:val="1"/>
          <w:numId w:val="5"/>
        </w:numPr>
        <w:autoSpaceDE w:val="0"/>
        <w:autoSpaceDN w:val="0"/>
        <w:adjustRightInd w:val="0"/>
        <w:spacing w:after="0" w:line="480" w:lineRule="auto"/>
        <w:rPr>
          <w:rFonts w:ascii="Times New Roman" w:hAnsi="Times New Roman" w:cs="Times New Roman"/>
          <w:b/>
          <w:color w:val="000000"/>
          <w:sz w:val="24"/>
          <w:szCs w:val="24"/>
        </w:rPr>
      </w:pPr>
      <w:r w:rsidRPr="00BD2DC3">
        <w:rPr>
          <w:rFonts w:ascii="Times New Roman" w:hAnsi="Times New Roman" w:cs="Times New Roman"/>
          <w:b/>
          <w:bCs/>
          <w:color w:val="000000"/>
          <w:sz w:val="24"/>
          <w:szCs w:val="24"/>
        </w:rPr>
        <w:t xml:space="preserve">Aspek-aspek Kepatuhan Minum Obat </w:t>
      </w:r>
    </w:p>
    <w:p w:rsidR="00C32929" w:rsidRDefault="00C32929" w:rsidP="00C32929">
      <w:pPr>
        <w:pStyle w:val="ListParagraph"/>
        <w:autoSpaceDE w:val="0"/>
        <w:autoSpaceDN w:val="0"/>
        <w:adjustRightInd w:val="0"/>
        <w:spacing w:after="0" w:line="48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rPr>
        <w:t xml:space="preserve">Morisky, dan Muntner </w:t>
      </w:r>
      <w:r w:rsidRPr="00672E4E">
        <w:rPr>
          <w:rFonts w:ascii="Times New Roman" w:hAnsi="Times New Roman" w:cs="Times New Roman"/>
          <w:color w:val="000000"/>
          <w:sz w:val="24"/>
          <w:szCs w:val="24"/>
        </w:rPr>
        <w:t>2009</w:t>
      </w:r>
      <w:r w:rsidRPr="00C37C43">
        <w:rPr>
          <w:rFonts w:ascii="Times New Roman" w:hAnsi="Times New Roman" w:cs="Times New Roman"/>
          <w:color w:val="000000"/>
          <w:sz w:val="24"/>
          <w:szCs w:val="24"/>
        </w:rPr>
        <w:t xml:space="preserve">dalam </w:t>
      </w:r>
      <w:r w:rsidRPr="00C37C43">
        <w:rPr>
          <w:rFonts w:ascii="Times New Roman" w:hAnsi="Times New Roman" w:cs="Times New Roman"/>
          <w:color w:val="222222"/>
          <w:sz w:val="24"/>
          <w:szCs w:val="24"/>
          <w:shd w:val="clear" w:color="auto" w:fill="FFFFFF"/>
        </w:rPr>
        <w:t xml:space="preserve">Heo, J. U., Kim, D. W., Oh, </w:t>
      </w:r>
      <w:r>
        <w:rPr>
          <w:rFonts w:ascii="Times New Roman" w:hAnsi="Times New Roman" w:cs="Times New Roman"/>
          <w:color w:val="222222"/>
          <w:sz w:val="24"/>
          <w:szCs w:val="24"/>
          <w:shd w:val="clear" w:color="auto" w:fill="FFFFFF"/>
        </w:rPr>
        <w:t xml:space="preserve">S. T., Choi, W. J., &amp; Park, J. </w:t>
      </w:r>
      <w:r>
        <w:rPr>
          <w:rFonts w:ascii="Times New Roman" w:hAnsi="Times New Roman" w:cs="Times New Roman"/>
          <w:color w:val="222222"/>
          <w:sz w:val="24"/>
          <w:szCs w:val="24"/>
          <w:shd w:val="clear" w:color="auto" w:fill="FFFFFF"/>
          <w:lang w:val="en-US"/>
        </w:rPr>
        <w:t>(</w:t>
      </w:r>
      <w:r w:rsidRPr="00C37C43">
        <w:rPr>
          <w:rFonts w:ascii="Times New Roman" w:hAnsi="Times New Roman" w:cs="Times New Roman"/>
          <w:color w:val="222222"/>
          <w:sz w:val="24"/>
          <w:szCs w:val="24"/>
          <w:shd w:val="clear" w:color="auto" w:fill="FFFFFF"/>
        </w:rPr>
        <w:t>2019</w:t>
      </w:r>
      <w:r w:rsidRPr="00672E4E">
        <w:rPr>
          <w:rFonts w:ascii="Times New Roman" w:hAnsi="Times New Roman" w:cs="Times New Roman"/>
          <w:color w:val="000000"/>
          <w:sz w:val="24"/>
          <w:szCs w:val="24"/>
        </w:rPr>
        <w:t xml:space="preserve">) menjelaskan bahwa kepatuhan seseorang dapat dilihat dengan menggunakan self report yang mencakup tiga aspek, yaitu: </w:t>
      </w:r>
    </w:p>
    <w:p w:rsidR="00C32929" w:rsidRPr="00672E4E" w:rsidRDefault="00C32929" w:rsidP="00C32929">
      <w:pPr>
        <w:pStyle w:val="ListParagraph"/>
        <w:autoSpaceDE w:val="0"/>
        <w:autoSpaceDN w:val="0"/>
        <w:adjustRightInd w:val="0"/>
        <w:spacing w:after="0" w:line="480" w:lineRule="auto"/>
        <w:ind w:left="1440"/>
        <w:rPr>
          <w:rFonts w:ascii="Times New Roman" w:hAnsi="Times New Roman" w:cs="Times New Roman"/>
          <w:color w:val="000000"/>
          <w:sz w:val="24"/>
          <w:szCs w:val="24"/>
          <w:lang w:val="en-US"/>
        </w:rPr>
      </w:pPr>
    </w:p>
    <w:p w:rsidR="00C32929" w:rsidRPr="00672E4E" w:rsidRDefault="00C32929" w:rsidP="00C32929">
      <w:pPr>
        <w:pStyle w:val="ListParagraph"/>
        <w:numPr>
          <w:ilvl w:val="1"/>
          <w:numId w:val="9"/>
        </w:numPr>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Frekuensi kelupaan mengkonsumsi obat </w:t>
      </w:r>
    </w:p>
    <w:p w:rsidR="00C32929" w:rsidRPr="00672E4E"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Pasien seringkali lupa dalam mengikuti pengobatan yang dianjurkan oleh professional medis karena banyaknya anjuran yang diberikan. Terkadang pasien melupakan aturan-aturan yang harus diperhatikan ketika minum obat seperti waktu serta dalam kondisi apa saja pasien harus mengkonsumsi obat-obatan tersebut. Selain itu frekuensi kelupaan juga dapat dipengaruhi oleh faktor internal dari individu itu sendiri dalam mempersepsi proses pengobatan yang dijalani.</w:t>
      </w:r>
    </w:p>
    <w:p w:rsidR="00C32929" w:rsidRPr="00672E4E" w:rsidRDefault="00C32929" w:rsidP="00C32929">
      <w:pPr>
        <w:pStyle w:val="ListParagraph"/>
        <w:numPr>
          <w:ilvl w:val="1"/>
          <w:numId w:val="9"/>
        </w:numPr>
        <w:autoSpaceDE w:val="0"/>
        <w:autoSpaceDN w:val="0"/>
        <w:adjustRightInd w:val="0"/>
        <w:spacing w:after="0" w:line="480" w:lineRule="auto"/>
        <w:ind w:left="1800"/>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Kesengajaan berhenti mengkonsumsi obat </w:t>
      </w:r>
    </w:p>
    <w:p w:rsidR="00C32929" w:rsidRPr="00CE1A45"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Beberapa dari pasien yang tidak memperdulikan anjuran dokter karena menganggap tidak serius dalam menjalani proses terapi. Selain itu pasien juga belum memperhatikan tingkat urgensi untuk mengkonsumsi obat-obatan tersebut</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(Omeje &amp; Nebo, 2011</w:t>
      </w:r>
      <w:r w:rsidRPr="00C37C43">
        <w:rPr>
          <w:rFonts w:ascii="Times New Roman" w:hAnsi="Times New Roman" w:cs="Times New Roman"/>
          <w:color w:val="000000"/>
          <w:sz w:val="24"/>
          <w:szCs w:val="24"/>
        </w:rPr>
        <w:t xml:space="preserve">dalam </w:t>
      </w:r>
      <w:r>
        <w:rPr>
          <w:rFonts w:ascii="Times New Roman" w:hAnsi="Times New Roman" w:cs="Times New Roman"/>
          <w:color w:val="222222"/>
          <w:sz w:val="24"/>
          <w:szCs w:val="24"/>
          <w:shd w:val="clear" w:color="auto" w:fill="FFFFFF"/>
        </w:rPr>
        <w:t xml:space="preserve">Pramesti, A. D. </w:t>
      </w:r>
      <w:r w:rsidRPr="00C37C43">
        <w:rPr>
          <w:rFonts w:ascii="Times New Roman" w:hAnsi="Times New Roman" w:cs="Times New Roman"/>
          <w:color w:val="222222"/>
          <w:sz w:val="24"/>
          <w:szCs w:val="24"/>
          <w:shd w:val="clear" w:color="auto" w:fill="FFFFFF"/>
        </w:rPr>
        <w:t>2019</w:t>
      </w:r>
      <w:r w:rsidRPr="00672E4E">
        <w:rPr>
          <w:rFonts w:ascii="Times New Roman" w:hAnsi="Times New Roman" w:cs="Times New Roman"/>
          <w:color w:val="000000"/>
          <w:sz w:val="24"/>
          <w:szCs w:val="24"/>
        </w:rPr>
        <w:t>).</w:t>
      </w:r>
    </w:p>
    <w:p w:rsidR="00C32929" w:rsidRPr="00672E4E" w:rsidRDefault="00C32929" w:rsidP="00C32929">
      <w:pPr>
        <w:pStyle w:val="ListParagraph"/>
        <w:numPr>
          <w:ilvl w:val="1"/>
          <w:numId w:val="9"/>
        </w:numPr>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Kemampuan mengendalikan diri untuk mengkonsumsi obat </w:t>
      </w:r>
    </w:p>
    <w:p w:rsidR="00C32929"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 xml:space="preserve">Beberapa pasien menjalankan pengobatan ketika dirinya merasa ada masalah kesehatan saja kemudian menghentikan pengobatan ketika sudah </w:t>
      </w:r>
      <w:r w:rsidRPr="00672E4E">
        <w:rPr>
          <w:rFonts w:ascii="Times New Roman" w:hAnsi="Times New Roman" w:cs="Times New Roman"/>
          <w:color w:val="000000"/>
          <w:sz w:val="24"/>
          <w:szCs w:val="24"/>
        </w:rPr>
        <w:lastRenderedPageBreak/>
        <w:t>merasa lebih baik</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(Morowatisharifabad, Mahmoodabad, Baghianimoghadam, &amp; Tonekaboni, 2010). Misalnya pada pasien diabetes melitus yang mulai minum obat hanya ketika kondisi gula </w:t>
      </w:r>
      <w:r>
        <w:rPr>
          <w:rFonts w:ascii="Times New Roman" w:hAnsi="Times New Roman" w:cs="Times New Roman"/>
          <w:color w:val="000000"/>
          <w:sz w:val="24"/>
          <w:szCs w:val="24"/>
        </w:rPr>
        <w:t>darahnya sedang naik.</w:t>
      </w:r>
      <w:r w:rsidRPr="00672E4E">
        <w:rPr>
          <w:rFonts w:ascii="Times New Roman" w:hAnsi="Times New Roman" w:cs="Times New Roman"/>
          <w:color w:val="000000"/>
          <w:sz w:val="24"/>
          <w:szCs w:val="24"/>
        </w:rPr>
        <w:t xml:space="preserve"> Berdasarkan penjelasan di atas terdapat tiga indikator yang mempengaruhi kepatuhan pasien yaitu frekuensi kelupaan, kesengajaan berhenti, dan kemampuan mengendalikan diri untuk mengkonsumsi obat-obatan. </w:t>
      </w:r>
    </w:p>
    <w:p w:rsidR="00C32929" w:rsidRPr="00964D19" w:rsidRDefault="00C32929" w:rsidP="00C32929">
      <w:pPr>
        <w:pStyle w:val="ListParagraph"/>
        <w:autoSpaceDE w:val="0"/>
        <w:autoSpaceDN w:val="0"/>
        <w:adjustRightInd w:val="0"/>
        <w:spacing w:after="0" w:line="480" w:lineRule="auto"/>
        <w:ind w:left="2268"/>
        <w:jc w:val="both"/>
        <w:rPr>
          <w:rFonts w:ascii="Times New Roman" w:hAnsi="Times New Roman" w:cs="Times New Roman"/>
          <w:b/>
          <w:color w:val="000000"/>
          <w:sz w:val="24"/>
          <w:szCs w:val="24"/>
        </w:rPr>
      </w:pPr>
    </w:p>
    <w:p w:rsidR="00C32929" w:rsidRPr="00964D19" w:rsidRDefault="00C32929" w:rsidP="00C32929">
      <w:pPr>
        <w:pStyle w:val="ListParagraph"/>
        <w:numPr>
          <w:ilvl w:val="1"/>
          <w:numId w:val="5"/>
        </w:numPr>
        <w:autoSpaceDE w:val="0"/>
        <w:autoSpaceDN w:val="0"/>
        <w:adjustRightInd w:val="0"/>
        <w:spacing w:after="0" w:line="480" w:lineRule="auto"/>
        <w:rPr>
          <w:rFonts w:ascii="Times New Roman" w:hAnsi="Times New Roman" w:cs="Times New Roman"/>
          <w:b/>
          <w:color w:val="000000"/>
          <w:sz w:val="24"/>
          <w:szCs w:val="24"/>
        </w:rPr>
      </w:pPr>
      <w:r w:rsidRPr="00964D19">
        <w:rPr>
          <w:rFonts w:ascii="Times New Roman" w:hAnsi="Times New Roman" w:cs="Times New Roman"/>
          <w:b/>
          <w:bCs/>
          <w:color w:val="000000"/>
          <w:sz w:val="24"/>
          <w:szCs w:val="24"/>
        </w:rPr>
        <w:t xml:space="preserve">Faktor-faktor Kepatuhan Minum Obat </w:t>
      </w:r>
    </w:p>
    <w:p w:rsidR="00C32929" w:rsidRPr="00672E4E" w:rsidRDefault="00C32929" w:rsidP="00C32929">
      <w:pPr>
        <w:pStyle w:val="ListParagraph"/>
        <w:autoSpaceDE w:val="0"/>
        <w:autoSpaceDN w:val="0"/>
        <w:adjustRightInd w:val="0"/>
        <w:spacing w:after="0" w:line="480" w:lineRule="auto"/>
        <w:ind w:left="1440" w:firstLine="720"/>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Niven (2000) membagi faktor-faktor yang dapat mempengaruhi derajat kepatuhan pasien terhadap perilaku minum obat menjadi empat, yakni: </w:t>
      </w:r>
    </w:p>
    <w:p w:rsidR="00C32929" w:rsidRPr="00672E4E" w:rsidRDefault="00C32929" w:rsidP="00C32929">
      <w:pPr>
        <w:pStyle w:val="ListParagraph"/>
        <w:numPr>
          <w:ilvl w:val="1"/>
          <w:numId w:val="8"/>
        </w:numPr>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Pemahaman tentang instruksi </w:t>
      </w:r>
    </w:p>
    <w:p w:rsidR="00C32929" w:rsidRPr="00672E4E"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Penelitian yang dilakukan oleh Ley dan Spelman (Niven, 2000) menemukan bahwa dari 60% responden yang diwawancarai setelah bertemu dengan dokter mengaku kurang memahami intruksi yang diberikan oleh dokter. Hal tersebut disebabkan ahli medis tidak dapat memberikan informasi yang lengkap terkait dengan obat yang dikonsumsi.</w:t>
      </w:r>
    </w:p>
    <w:p w:rsidR="00C32929" w:rsidRPr="00672E4E" w:rsidRDefault="00C32929" w:rsidP="00C32929">
      <w:pPr>
        <w:pStyle w:val="ListParagraph"/>
        <w:numPr>
          <w:ilvl w:val="1"/>
          <w:numId w:val="8"/>
        </w:numPr>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Kualitas interaksi </w:t>
      </w:r>
    </w:p>
    <w:p w:rsidR="00C32929"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 xml:space="preserve">Kualitas interaksi antara professional kesehatan dan pasien menjadi prediktor penting kepatuhan pasien. Informasi yang disampaikan dengan baik oleh ahli medis akan memberikan pemahaman pasien mengenai anjuran yang diberikan sehingga dapat meningkatkan kepatuhan pasien terhadap obat yang dikonsumsinya </w:t>
      </w:r>
    </w:p>
    <w:p w:rsidR="00C32929" w:rsidRPr="00672E4E"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p>
    <w:p w:rsidR="00C32929" w:rsidRPr="00672E4E" w:rsidRDefault="00C32929" w:rsidP="00C32929">
      <w:pPr>
        <w:pStyle w:val="ListParagraph"/>
        <w:numPr>
          <w:ilvl w:val="1"/>
          <w:numId w:val="8"/>
        </w:numPr>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lastRenderedPageBreak/>
        <w:t xml:space="preserve">Dukungan sosial dan keluarga </w:t>
      </w:r>
    </w:p>
    <w:p w:rsidR="00C32929" w:rsidRPr="00AC7B3E"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 xml:space="preserve">Keluarga dapat menjadi faktor yang mempengaruhi keyakinan pasien dalam menentukan program terapi yang mereka dapatkan. Niven (2000) menjelaskan bahwa keluarga dapat menjadi sarana edukasi perilaku hidup sehat terhadap anak-anak. Keluarga juga dapat menjadi </w:t>
      </w:r>
      <w:r w:rsidRPr="00672E4E">
        <w:rPr>
          <w:rFonts w:ascii="Times New Roman" w:hAnsi="Times New Roman" w:cs="Times New Roman"/>
          <w:i/>
          <w:iCs/>
          <w:color w:val="000000"/>
          <w:sz w:val="24"/>
          <w:szCs w:val="24"/>
        </w:rPr>
        <w:t xml:space="preserve">support system </w:t>
      </w:r>
      <w:r w:rsidRPr="00672E4E">
        <w:rPr>
          <w:rFonts w:ascii="Times New Roman" w:hAnsi="Times New Roman" w:cs="Times New Roman"/>
          <w:color w:val="000000"/>
          <w:sz w:val="24"/>
          <w:szCs w:val="24"/>
        </w:rPr>
        <w:t>sekaligus pengambil keputusan untuk anggota keluarganya yang sakit.</w:t>
      </w:r>
    </w:p>
    <w:p w:rsidR="00C32929" w:rsidRPr="00672E4E" w:rsidRDefault="00C32929" w:rsidP="00C32929">
      <w:pPr>
        <w:pStyle w:val="ListParagraph"/>
        <w:numPr>
          <w:ilvl w:val="1"/>
          <w:numId w:val="8"/>
        </w:numPr>
        <w:autoSpaceDE w:val="0"/>
        <w:autoSpaceDN w:val="0"/>
        <w:adjustRightInd w:val="0"/>
        <w:spacing w:after="0" w:line="480" w:lineRule="auto"/>
        <w:ind w:left="1800"/>
        <w:jc w:val="both"/>
        <w:rPr>
          <w:rFonts w:ascii="Times New Roman" w:hAnsi="Times New Roman" w:cs="Times New Roman"/>
          <w:color w:val="000000"/>
          <w:sz w:val="24"/>
          <w:szCs w:val="24"/>
        </w:rPr>
      </w:pPr>
      <w:r w:rsidRPr="00672E4E">
        <w:rPr>
          <w:rFonts w:ascii="Times New Roman" w:hAnsi="Times New Roman" w:cs="Times New Roman"/>
          <w:color w:val="000000"/>
          <w:sz w:val="24"/>
          <w:szCs w:val="24"/>
        </w:rPr>
        <w:t xml:space="preserve">Keyakinan, sikap, dan kepribadian </w:t>
      </w:r>
    </w:p>
    <w:p w:rsidR="00C32929" w:rsidRPr="00672E4E" w:rsidRDefault="00C32929" w:rsidP="00C3292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672E4E">
        <w:rPr>
          <w:rFonts w:ascii="Times New Roman" w:hAnsi="Times New Roman" w:cs="Times New Roman"/>
          <w:color w:val="000000"/>
          <w:sz w:val="24"/>
          <w:szCs w:val="24"/>
        </w:rPr>
        <w:t>Keyakinan serta sikap individu dapat mempengaruhi tingkat kepatuhan minum obat pasien gangguan jiwa. Hal tersebut dibuktikan pula pada penelitian</w:t>
      </w:r>
      <w:r>
        <w:rPr>
          <w:rFonts w:ascii="Times New Roman" w:hAnsi="Times New Roman" w:cs="Times New Roman"/>
          <w:color w:val="000000"/>
          <w:sz w:val="24"/>
          <w:szCs w:val="24"/>
        </w:rPr>
        <w:t xml:space="preserve"> yang dilakukan Omeje dan Nebo </w:t>
      </w:r>
      <w:r w:rsidRPr="00672E4E">
        <w:rPr>
          <w:rFonts w:ascii="Times New Roman" w:hAnsi="Times New Roman" w:cs="Times New Roman"/>
          <w:color w:val="000000"/>
          <w:sz w:val="24"/>
          <w:szCs w:val="24"/>
        </w:rPr>
        <w:t>2011</w:t>
      </w:r>
      <w:r w:rsidRPr="00C37C43">
        <w:rPr>
          <w:rFonts w:ascii="Times New Roman" w:hAnsi="Times New Roman" w:cs="Times New Roman"/>
          <w:color w:val="000000"/>
          <w:sz w:val="24"/>
          <w:szCs w:val="24"/>
        </w:rPr>
        <w:t xml:space="preserve">dalam </w:t>
      </w:r>
      <w:r>
        <w:rPr>
          <w:rFonts w:ascii="Times New Roman" w:hAnsi="Times New Roman" w:cs="Times New Roman"/>
          <w:color w:val="222222"/>
          <w:sz w:val="24"/>
          <w:szCs w:val="24"/>
          <w:shd w:val="clear" w:color="auto" w:fill="FFFFFF"/>
        </w:rPr>
        <w:t>Pramesti, A. D.</w:t>
      </w:r>
      <w:r>
        <w:rPr>
          <w:rFonts w:ascii="Times New Roman" w:hAnsi="Times New Roman" w:cs="Times New Roman"/>
          <w:color w:val="222222"/>
          <w:sz w:val="24"/>
          <w:szCs w:val="24"/>
          <w:shd w:val="clear" w:color="auto" w:fill="FFFFFF"/>
          <w:lang w:val="en-US"/>
        </w:rPr>
        <w:t>(</w:t>
      </w:r>
      <w:r w:rsidRPr="00C37C43">
        <w:rPr>
          <w:rFonts w:ascii="Times New Roman" w:hAnsi="Times New Roman" w:cs="Times New Roman"/>
          <w:color w:val="222222"/>
          <w:sz w:val="24"/>
          <w:szCs w:val="24"/>
          <w:shd w:val="clear" w:color="auto" w:fill="FFFFFF"/>
        </w:rPr>
        <w:t>2019</w:t>
      </w:r>
      <w:r w:rsidRPr="00672E4E">
        <w:rPr>
          <w:rFonts w:ascii="Times New Roman" w:hAnsi="Times New Roman" w:cs="Times New Roman"/>
          <w:color w:val="000000"/>
          <w:sz w:val="24"/>
          <w:szCs w:val="24"/>
        </w:rPr>
        <w:t xml:space="preserve">) menunjukkan bahwa terdapat hubungan signifikan antara </w:t>
      </w:r>
      <w:r w:rsidRPr="00672E4E">
        <w:rPr>
          <w:rFonts w:ascii="Times New Roman" w:hAnsi="Times New Roman" w:cs="Times New Roman"/>
          <w:i/>
          <w:iCs/>
          <w:color w:val="000000"/>
          <w:sz w:val="24"/>
          <w:szCs w:val="24"/>
        </w:rPr>
        <w:t xml:space="preserve">locus of control </w:t>
      </w:r>
      <w:r w:rsidRPr="00672E4E">
        <w:rPr>
          <w:rFonts w:ascii="Times New Roman" w:hAnsi="Times New Roman" w:cs="Times New Roman"/>
          <w:color w:val="000000"/>
          <w:sz w:val="24"/>
          <w:szCs w:val="24"/>
        </w:rPr>
        <w:t>dengan ke</w:t>
      </w:r>
      <w:r>
        <w:rPr>
          <w:rFonts w:ascii="Times New Roman" w:hAnsi="Times New Roman" w:cs="Times New Roman"/>
          <w:color w:val="000000"/>
          <w:sz w:val="24"/>
          <w:szCs w:val="24"/>
        </w:rPr>
        <w:t xml:space="preserve">patuhan terapi pasien </w:t>
      </w:r>
      <w:proofErr w:type="spellStart"/>
      <w:r>
        <w:rPr>
          <w:rFonts w:ascii="Times New Roman" w:hAnsi="Times New Roman" w:cs="Times New Roman"/>
          <w:color w:val="000000"/>
          <w:sz w:val="24"/>
          <w:szCs w:val="24"/>
          <w:lang w:val="en-US"/>
        </w:rPr>
        <w:t>skizofrenia</w:t>
      </w:r>
      <w:proofErr w:type="spellEnd"/>
      <w:r w:rsidRPr="00672E4E">
        <w:rPr>
          <w:rFonts w:ascii="Times New Roman" w:hAnsi="Times New Roman" w:cs="Times New Roman"/>
          <w:color w:val="000000"/>
          <w:sz w:val="24"/>
          <w:szCs w:val="24"/>
        </w:rPr>
        <w:t>. Pada penelitian tersebut ditemukan bahwa pasien yang memiliki orientasi kontrol internal lebih mematuhi proses pengobatan yang harus dijalani dibandingkan dengan pasien yang memiliki orientasi kontrol eksternal</w:t>
      </w:r>
      <w:r>
        <w:rPr>
          <w:rFonts w:ascii="Times New Roman" w:hAnsi="Times New Roman" w:cs="Times New Roman"/>
          <w:color w:val="000000"/>
          <w:sz w:val="24"/>
          <w:szCs w:val="24"/>
          <w:lang w:val="en-US"/>
        </w:rPr>
        <w:t>.</w:t>
      </w:r>
      <w:r w:rsidRPr="00672E4E">
        <w:rPr>
          <w:rFonts w:ascii="Times New Roman" w:hAnsi="Times New Roman" w:cs="Times New Roman"/>
          <w:color w:val="000000"/>
          <w:sz w:val="24"/>
          <w:szCs w:val="24"/>
        </w:rPr>
        <w:t xml:space="preserve"> Berdasarkan penjelasan di atas maka dapat disimpulkan bahwa terdapat empat faktor yang terdiri dari pemahaman instruksi, kualitas interaksi, isolasi sosial, dan keluarga serta yang terakhir yakni keyakinan sikap dan kepribadian.</w:t>
      </w:r>
    </w:p>
    <w:p w:rsidR="00C32929" w:rsidRPr="002E24A6" w:rsidRDefault="00C32929" w:rsidP="00C32929">
      <w:pPr>
        <w:pStyle w:val="ListParagraph"/>
        <w:numPr>
          <w:ilvl w:val="0"/>
          <w:numId w:val="10"/>
        </w:numPr>
        <w:spacing w:line="480" w:lineRule="auto"/>
        <w:ind w:left="360"/>
        <w:jc w:val="both"/>
        <w:rPr>
          <w:rFonts w:ascii="Times New Roman" w:hAnsi="Times New Roman" w:cs="Times New Roman"/>
          <w:b/>
          <w:color w:val="000000" w:themeColor="text1"/>
          <w:sz w:val="24"/>
          <w:szCs w:val="24"/>
        </w:rPr>
      </w:pPr>
      <w:proofErr w:type="spellStart"/>
      <w:r w:rsidRPr="002E24A6">
        <w:rPr>
          <w:rFonts w:ascii="Times New Roman" w:hAnsi="Times New Roman" w:cs="Times New Roman"/>
          <w:b/>
          <w:color w:val="000000" w:themeColor="text1"/>
          <w:sz w:val="24"/>
          <w:szCs w:val="24"/>
          <w:lang w:val="en-US"/>
        </w:rPr>
        <w:t>Kerangka</w:t>
      </w:r>
      <w:proofErr w:type="spellEnd"/>
      <w:r w:rsidRPr="002E24A6">
        <w:rPr>
          <w:rFonts w:ascii="Times New Roman" w:hAnsi="Times New Roman" w:cs="Times New Roman"/>
          <w:b/>
          <w:color w:val="000000" w:themeColor="text1"/>
          <w:sz w:val="24"/>
          <w:szCs w:val="24"/>
          <w:lang w:val="en-US"/>
        </w:rPr>
        <w:t xml:space="preserve"> </w:t>
      </w:r>
      <w:proofErr w:type="spellStart"/>
      <w:r w:rsidRPr="002E24A6">
        <w:rPr>
          <w:rFonts w:ascii="Times New Roman" w:hAnsi="Times New Roman" w:cs="Times New Roman"/>
          <w:b/>
          <w:color w:val="000000" w:themeColor="text1"/>
          <w:sz w:val="24"/>
          <w:szCs w:val="24"/>
          <w:lang w:val="en-US"/>
        </w:rPr>
        <w:t>teori</w:t>
      </w:r>
      <w:proofErr w:type="spellEnd"/>
      <w:r w:rsidRPr="002E24A6">
        <w:rPr>
          <w:rFonts w:ascii="Times New Roman" w:hAnsi="Times New Roman" w:cs="Times New Roman"/>
          <w:b/>
          <w:color w:val="000000" w:themeColor="text1"/>
          <w:sz w:val="24"/>
          <w:szCs w:val="24"/>
          <w:lang w:val="en-US"/>
        </w:rPr>
        <w:t xml:space="preserve"> </w:t>
      </w:r>
      <w:proofErr w:type="spellStart"/>
      <w:r w:rsidRPr="002E24A6">
        <w:rPr>
          <w:rFonts w:ascii="Times New Roman" w:hAnsi="Times New Roman" w:cs="Times New Roman"/>
          <w:b/>
          <w:color w:val="000000" w:themeColor="text1"/>
          <w:sz w:val="24"/>
          <w:szCs w:val="24"/>
          <w:lang w:val="en-US"/>
        </w:rPr>
        <w:t>penelitian</w:t>
      </w:r>
      <w:proofErr w:type="spellEnd"/>
    </w:p>
    <w:p w:rsidR="00C32929" w:rsidRPr="00626E2E" w:rsidRDefault="00C32929" w:rsidP="00C32929">
      <w:pPr>
        <w:spacing w:line="480" w:lineRule="auto"/>
        <w:ind w:left="2520" w:firstLine="900"/>
        <w:jc w:val="both"/>
        <w:rPr>
          <w:rFonts w:ascii="Times New Roman" w:hAnsi="Times New Roman" w:cs="Times New Roman"/>
          <w:b/>
          <w:sz w:val="20"/>
          <w:szCs w:val="20"/>
          <w:lang w:val="en-US"/>
        </w:rPr>
      </w:pPr>
      <w:proofErr w:type="spellStart"/>
      <w:r w:rsidRPr="00626E2E">
        <w:rPr>
          <w:rFonts w:ascii="Times New Roman" w:hAnsi="Times New Roman" w:cs="Times New Roman"/>
          <w:b/>
          <w:sz w:val="20"/>
          <w:szCs w:val="20"/>
          <w:lang w:val="en-US"/>
        </w:rPr>
        <w:t>Gambar</w:t>
      </w:r>
      <w:proofErr w:type="spellEnd"/>
      <w:r w:rsidRPr="00626E2E">
        <w:rPr>
          <w:rFonts w:ascii="Times New Roman" w:hAnsi="Times New Roman" w:cs="Times New Roman"/>
          <w:b/>
          <w:sz w:val="20"/>
          <w:szCs w:val="20"/>
          <w:lang w:val="en-US"/>
        </w:rPr>
        <w:t xml:space="preserve"> 2.0 </w:t>
      </w:r>
      <w:proofErr w:type="spellStart"/>
      <w:r w:rsidRPr="00626E2E">
        <w:rPr>
          <w:rFonts w:ascii="Times New Roman" w:hAnsi="Times New Roman" w:cs="Times New Roman"/>
          <w:b/>
          <w:sz w:val="20"/>
          <w:szCs w:val="20"/>
          <w:lang w:val="en-US"/>
        </w:rPr>
        <w:t>Kerangka</w:t>
      </w:r>
      <w:proofErr w:type="spellEnd"/>
      <w:r w:rsidRPr="00626E2E">
        <w:rPr>
          <w:rFonts w:ascii="Times New Roman" w:hAnsi="Times New Roman" w:cs="Times New Roman"/>
          <w:b/>
          <w:sz w:val="20"/>
          <w:szCs w:val="20"/>
          <w:lang w:val="en-US"/>
        </w:rPr>
        <w:t xml:space="preserve"> </w:t>
      </w:r>
      <w:proofErr w:type="spellStart"/>
      <w:r w:rsidRPr="00626E2E">
        <w:rPr>
          <w:rFonts w:ascii="Times New Roman" w:hAnsi="Times New Roman" w:cs="Times New Roman"/>
          <w:b/>
          <w:sz w:val="20"/>
          <w:szCs w:val="20"/>
          <w:lang w:val="en-US"/>
        </w:rPr>
        <w:t>Teori</w:t>
      </w:r>
      <w:proofErr w:type="spellEnd"/>
    </w:p>
    <w:p w:rsidR="00C32929" w:rsidRPr="00672E4E" w:rsidRDefault="00C32929" w:rsidP="00C32929">
      <w:pPr>
        <w:spacing w:line="480" w:lineRule="auto"/>
        <w:jc w:val="both"/>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AutoShape 2" o:spid="_x0000_s1026" type="#_x0000_t32" style="position:absolute;left:0;text-align:left;margin-left:126pt;margin-top:22.05pt;width:103.2pt;height:64.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ah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">
            <v:stroke endarrow="block"/>
          </v:shape>
        </w:pict>
      </w:r>
      <w:r w:rsidRPr="008D6D6E">
        <w:rPr>
          <w:rFonts w:ascii="Times New Roman" w:hAnsi="Times New Roman" w:cs="Times New Roman"/>
          <w:noProof/>
          <w:sz w:val="24"/>
          <w:szCs w:val="24"/>
          <w:lang w:eastAsia="id-ID"/>
        </w:rPr>
        <w:pict>
          <v:shape id="AutoShape 3" o:spid="_x0000_s1027" type="#_x0000_t32" style="position:absolute;left:0;text-align:left;margin-left:237.75pt;margin-top:22.05pt;width:93pt;height:64.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">
            <v:stroke endarrow="block"/>
          </v:shape>
        </w:pict>
      </w:r>
      <w:r w:rsidRPr="008D6D6E">
        <w:rPr>
          <w:rFonts w:ascii="Times New Roman" w:hAnsi="Times New Roman" w:cs="Times New Roman"/>
          <w:noProof/>
          <w:sz w:val="24"/>
          <w:szCs w:val="24"/>
          <w:lang w:eastAsia="id-ID"/>
        </w:rPr>
        <w:pict>
          <v:rect id="Rectangle 1" o:spid="_x0000_s1028" style="position:absolute;left:0;text-align:left;margin-left:184.2pt;margin-top:.95pt;width:95.2pt;height:21.1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" fillcolor="white [3201]" strokecolor="black [3200]" strokeweight="2pt">
            <v:path arrowok="t"/>
            <v:textbox>
              <w:txbxContent>
                <w:p w:rsidR="00C32929" w:rsidRPr="00960A58" w:rsidRDefault="00C32929" w:rsidP="00C32929">
                  <w:pPr>
                    <w:spacing w:line="240" w:lineRule="auto"/>
                    <w:jc w:val="center"/>
                    <w:rPr>
                      <w:rFonts w:ascii="Times New Roman" w:hAnsi="Times New Roman" w:cs="Times New Roman"/>
                      <w:b/>
                      <w:sz w:val="20"/>
                      <w:szCs w:val="20"/>
                    </w:rPr>
                  </w:pPr>
                  <w:r w:rsidRPr="00960A58">
                    <w:rPr>
                      <w:rFonts w:ascii="Times New Roman" w:hAnsi="Times New Roman" w:cs="Times New Roman"/>
                      <w:b/>
                      <w:sz w:val="20"/>
                      <w:szCs w:val="20"/>
                    </w:rPr>
                    <w:t>SKIZOFRENIA</w:t>
                  </w:r>
                </w:p>
              </w:txbxContent>
            </v:textbox>
          </v:rect>
        </w:pict>
      </w:r>
    </w:p>
    <w:p w:rsidR="00C32929" w:rsidRPr="00672E4E" w:rsidRDefault="00C32929" w:rsidP="00C32929">
      <w:pPr>
        <w:spacing w:line="480" w:lineRule="auto"/>
        <w:jc w:val="both"/>
        <w:rPr>
          <w:rFonts w:ascii="Times New Roman" w:hAnsi="Times New Roman" w:cs="Times New Roman"/>
          <w:sz w:val="24"/>
          <w:szCs w:val="24"/>
          <w:lang w:val="en-US"/>
        </w:rPr>
      </w:pPr>
    </w:p>
    <w:p w:rsidR="00C32929" w:rsidRPr="00672E4E" w:rsidRDefault="00C32929" w:rsidP="00C32929">
      <w:pPr>
        <w:spacing w:line="480" w:lineRule="auto"/>
        <w:jc w:val="both"/>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lastRenderedPageBreak/>
        <w:pict>
          <v:rect id="Rectangle 5" o:spid="_x0000_s1029" style="position:absolute;left:0;text-align:left;margin-left:51.55pt;margin-top:15.45pt;width:151.35pt;height:86.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" fillcolor="white [3201]" strokecolor="black [3200]" strokeweight="2.5pt">
            <v:shadow color="#868686"/>
            <v:textbox>
              <w:txbxContent>
                <w:p w:rsidR="00C32929" w:rsidRPr="00960A58" w:rsidRDefault="00C32929" w:rsidP="00C32929">
                  <w:p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 xml:space="preserve">Faktor </w:t>
                  </w:r>
                  <w:r w:rsidRPr="00960A58">
                    <w:rPr>
                      <w:rFonts w:ascii="Times New Roman" w:hAnsi="Times New Roman" w:cs="Times New Roman"/>
                      <w:color w:val="000000"/>
                      <w:sz w:val="20"/>
                      <w:szCs w:val="20"/>
                    </w:rPr>
                    <w:t>penyebab kekambuhan</w:t>
                  </w:r>
                </w:p>
                <w:p w:rsidR="00C32929" w:rsidRPr="00960A58" w:rsidRDefault="00C32929" w:rsidP="00C32929">
                  <w:pPr>
                    <w:pStyle w:val="ListParagraph"/>
                    <w:numPr>
                      <w:ilvl w:val="0"/>
                      <w:numId w:val="2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Klien</w:t>
                  </w:r>
                </w:p>
                <w:p w:rsidR="00C32929" w:rsidRPr="00960A58" w:rsidRDefault="00C32929" w:rsidP="00C32929">
                  <w:pPr>
                    <w:pStyle w:val="ListParagraph"/>
                    <w:numPr>
                      <w:ilvl w:val="0"/>
                      <w:numId w:val="2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Dokter</w:t>
                  </w:r>
                </w:p>
                <w:p w:rsidR="00C32929" w:rsidRPr="00960A58" w:rsidRDefault="00C32929" w:rsidP="00C32929">
                  <w:pPr>
                    <w:pStyle w:val="ListParagraph"/>
                    <w:numPr>
                      <w:ilvl w:val="0"/>
                      <w:numId w:val="2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Penanggung jawab klien</w:t>
                  </w:r>
                </w:p>
                <w:p w:rsidR="00C32929" w:rsidRPr="00960A58" w:rsidRDefault="00C32929" w:rsidP="00C32929">
                  <w:pPr>
                    <w:pStyle w:val="ListParagraph"/>
                    <w:numPr>
                      <w:ilvl w:val="0"/>
                      <w:numId w:val="2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Kluarga</w:t>
                  </w:r>
                </w:p>
                <w:p w:rsidR="00C32929" w:rsidRPr="00960A58" w:rsidRDefault="00C32929" w:rsidP="00C32929">
                  <w:pPr>
                    <w:pStyle w:val="ListParagraph"/>
                    <w:autoSpaceDE w:val="0"/>
                    <w:autoSpaceDN w:val="0"/>
                    <w:adjustRightInd w:val="0"/>
                    <w:spacing w:after="0" w:line="240" w:lineRule="auto"/>
                    <w:rPr>
                      <w:rFonts w:ascii="Times New Roman" w:hAnsi="Times New Roman" w:cs="Times New Roman"/>
                      <w:color w:val="000000"/>
                      <w:sz w:val="20"/>
                      <w:szCs w:val="20"/>
                    </w:rPr>
                  </w:pPr>
                </w:p>
                <w:p w:rsidR="00C32929" w:rsidRPr="00960A58" w:rsidRDefault="00C32929" w:rsidP="00C32929">
                  <w:pPr>
                    <w:spacing w:line="240" w:lineRule="auto"/>
                    <w:rPr>
                      <w:sz w:val="20"/>
                      <w:szCs w:val="20"/>
                    </w:rPr>
                  </w:pPr>
                </w:p>
              </w:txbxContent>
            </v:textbox>
          </v:rect>
        </w:pict>
      </w:r>
      <w:r w:rsidRPr="008D6D6E">
        <w:rPr>
          <w:rFonts w:ascii="Times New Roman" w:hAnsi="Times New Roman" w:cs="Times New Roman"/>
          <w:noProof/>
          <w:sz w:val="24"/>
          <w:szCs w:val="24"/>
          <w:lang w:eastAsia="id-ID"/>
        </w:rPr>
        <w:pict>
          <v:rect id="Rectangle 6" o:spid="_x0000_s1030" style="position:absolute;left:0;text-align:left;margin-left:257.2pt;margin-top:15.45pt;width:148.55pt;height:10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" fillcolor="white [3201]" strokecolor="black [3200]" strokeweight="2.5pt">
            <v:shadow color="#868686"/>
            <v:textbox>
              <w:txbxContent>
                <w:p w:rsidR="00C32929" w:rsidRPr="00960A58" w:rsidRDefault="00C32929" w:rsidP="00C32929">
                  <w:p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Faktor Pengaruh Putus Obat</w:t>
                  </w:r>
                </w:p>
                <w:p w:rsidR="00C32929" w:rsidRPr="00960A58" w:rsidRDefault="00C32929" w:rsidP="00C32929">
                  <w:pPr>
                    <w:pStyle w:val="ListParagraph"/>
                    <w:numPr>
                      <w:ilvl w:val="0"/>
                      <w:numId w:val="1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 xml:space="preserve">Pemahaman tentang instruksi </w:t>
                  </w:r>
                </w:p>
                <w:p w:rsidR="00C32929" w:rsidRPr="00960A58" w:rsidRDefault="00C32929" w:rsidP="00C32929">
                  <w:pPr>
                    <w:pStyle w:val="ListParagraph"/>
                    <w:numPr>
                      <w:ilvl w:val="0"/>
                      <w:numId w:val="1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Kualitas interaksi</w:t>
                  </w:r>
                </w:p>
                <w:p w:rsidR="00C32929" w:rsidRPr="00960A58" w:rsidRDefault="00C32929" w:rsidP="00C32929">
                  <w:pPr>
                    <w:pStyle w:val="ListParagraph"/>
                    <w:numPr>
                      <w:ilvl w:val="0"/>
                      <w:numId w:val="1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Dukungan sosial dan keluarga</w:t>
                  </w:r>
                </w:p>
                <w:p w:rsidR="00C32929" w:rsidRPr="00960A58" w:rsidRDefault="00C32929" w:rsidP="00C32929">
                  <w:pPr>
                    <w:pStyle w:val="ListParagraph"/>
                    <w:numPr>
                      <w:ilvl w:val="0"/>
                      <w:numId w:val="11"/>
                    </w:numPr>
                    <w:autoSpaceDE w:val="0"/>
                    <w:autoSpaceDN w:val="0"/>
                    <w:adjustRightInd w:val="0"/>
                    <w:spacing w:after="0" w:line="240" w:lineRule="auto"/>
                    <w:rPr>
                      <w:rFonts w:ascii="Times New Roman" w:hAnsi="Times New Roman" w:cs="Times New Roman"/>
                      <w:color w:val="000000"/>
                      <w:sz w:val="20"/>
                      <w:szCs w:val="20"/>
                    </w:rPr>
                  </w:pPr>
                  <w:r w:rsidRPr="00960A58">
                    <w:rPr>
                      <w:rFonts w:ascii="Times New Roman" w:hAnsi="Times New Roman" w:cs="Times New Roman"/>
                      <w:color w:val="000000"/>
                      <w:sz w:val="20"/>
                      <w:szCs w:val="20"/>
                    </w:rPr>
                    <w:t xml:space="preserve">Keyakinan, sikap, dan kepribadian </w:t>
                  </w:r>
                </w:p>
                <w:p w:rsidR="00C32929" w:rsidRPr="00A91D55" w:rsidRDefault="00C32929" w:rsidP="00C32929">
                  <w:pPr>
                    <w:pStyle w:val="ListParagraph"/>
                    <w:autoSpaceDE w:val="0"/>
                    <w:autoSpaceDN w:val="0"/>
                    <w:adjustRightInd w:val="0"/>
                    <w:spacing w:after="0" w:line="480" w:lineRule="auto"/>
                    <w:rPr>
                      <w:rFonts w:ascii="Times New Roman" w:hAnsi="Times New Roman" w:cs="Times New Roman"/>
                      <w:color w:val="000000"/>
                      <w:sz w:val="23"/>
                      <w:szCs w:val="23"/>
                    </w:rPr>
                  </w:pPr>
                </w:p>
                <w:p w:rsidR="00C32929" w:rsidRDefault="00C32929" w:rsidP="00C32929"/>
              </w:txbxContent>
            </v:textbox>
          </v:rect>
        </w:pict>
      </w:r>
    </w:p>
    <w:p w:rsidR="00C32929" w:rsidRPr="00672E4E" w:rsidRDefault="00C32929" w:rsidP="00C32929">
      <w:pPr>
        <w:spacing w:line="480" w:lineRule="auto"/>
        <w:jc w:val="both"/>
        <w:rPr>
          <w:rFonts w:ascii="Times New Roman" w:hAnsi="Times New Roman" w:cs="Times New Roman"/>
          <w:sz w:val="24"/>
          <w:szCs w:val="24"/>
          <w:lang w:val="en-US"/>
        </w:rPr>
      </w:pPr>
    </w:p>
    <w:p w:rsidR="00C32929" w:rsidRPr="00672E4E" w:rsidRDefault="00C32929" w:rsidP="00C32929">
      <w:pPr>
        <w:spacing w:line="480" w:lineRule="auto"/>
        <w:jc w:val="both"/>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shape id="AutoShape 7" o:spid="_x0000_s1031" type="#_x0000_t32" style="position:absolute;left:0;text-align:left;margin-left:137.25pt;margin-top:32.5pt;width:73.15pt;height:6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">
            <v:stroke endarrow="block"/>
          </v:shape>
        </w:pict>
      </w:r>
    </w:p>
    <w:p w:rsidR="00C32929" w:rsidRPr="00672E4E" w:rsidRDefault="00C32929" w:rsidP="00C32929">
      <w:pPr>
        <w:spacing w:line="480" w:lineRule="auto"/>
        <w:jc w:val="both"/>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shape id="AutoShape 8" o:spid="_x0000_s1032" type="#_x0000_t32" style="position:absolute;left:0;text-align:left;margin-left:224.25pt;margin-top:9.15pt;width:87.75pt;height:50.2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">
            <v:stroke endarrow="block"/>
          </v:shape>
        </w:pict>
      </w:r>
    </w:p>
    <w:p w:rsidR="00C32929" w:rsidRPr="00672E4E" w:rsidRDefault="00C32929" w:rsidP="00C32929">
      <w:pPr>
        <w:spacing w:line="480" w:lineRule="auto"/>
        <w:jc w:val="center"/>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rect id="Rectangle 11" o:spid="_x0000_s1033" style="position:absolute;left:0;text-align:left;margin-left:171.95pt;margin-top:31.55pt;width:93.55pt;height:23.2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" fillcolor="white [3201]" strokecolor="black [3200]" strokeweight="2pt">
            <v:path arrowok="t"/>
            <v:textbox>
              <w:txbxContent>
                <w:p w:rsidR="00C32929" w:rsidRPr="00960A58" w:rsidRDefault="00C32929" w:rsidP="00C32929">
                  <w:pPr>
                    <w:spacing w:line="240" w:lineRule="auto"/>
                    <w:jc w:val="center"/>
                    <w:rPr>
                      <w:rFonts w:ascii="Times New Roman" w:hAnsi="Times New Roman" w:cs="Times New Roman"/>
                      <w:sz w:val="20"/>
                      <w:szCs w:val="20"/>
                    </w:rPr>
                  </w:pPr>
                  <w:r w:rsidRPr="00960A58">
                    <w:rPr>
                      <w:rFonts w:ascii="Times New Roman" w:hAnsi="Times New Roman" w:cs="Times New Roman"/>
                      <w:sz w:val="20"/>
                      <w:szCs w:val="20"/>
                    </w:rPr>
                    <w:t>Terapi</w:t>
                  </w:r>
                </w:p>
              </w:txbxContent>
            </v:textbox>
          </v:rect>
        </w:pict>
      </w:r>
    </w:p>
    <w:p w:rsidR="00C32929" w:rsidRPr="00672E4E" w:rsidRDefault="00C32929" w:rsidP="00C32929">
      <w:pPr>
        <w:spacing w:line="480" w:lineRule="auto"/>
        <w:jc w:val="center"/>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shape id="AutoShape 10" o:spid="_x0000_s1034" type="#_x0000_t32" style="position:absolute;left:0;text-align:left;margin-left:219.75pt;margin-top:17.2pt;width:102.75pt;height:37.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">
            <v:stroke endarrow="block"/>
          </v:shape>
        </w:pict>
      </w:r>
      <w:r w:rsidRPr="008D6D6E">
        <w:rPr>
          <w:rFonts w:ascii="Times New Roman" w:hAnsi="Times New Roman" w:cs="Times New Roman"/>
          <w:noProof/>
          <w:sz w:val="24"/>
          <w:szCs w:val="24"/>
          <w:lang w:eastAsia="id-ID"/>
        </w:rPr>
        <w:pict>
          <v:shape id="AutoShape 11" o:spid="_x0000_s1035" type="#_x0000_t32" style="position:absolute;left:0;text-align:left;margin-left:112.25pt;margin-top:17.2pt;width:107.5pt;height:37.35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">
            <v:stroke endarrow="block"/>
          </v:shape>
        </w:pict>
      </w:r>
    </w:p>
    <w:p w:rsidR="00C32929" w:rsidRPr="00672E4E" w:rsidRDefault="00C32929" w:rsidP="00C32929">
      <w:pPr>
        <w:spacing w:line="480" w:lineRule="auto"/>
        <w:jc w:val="center"/>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rect id="_x0000_s1036" style="position:absolute;left:0;text-align:left;margin-left:265.5pt;margin-top:26.85pt;width:117.75pt;height:30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" fillcolor="white [3201]" strokecolor="black [3200]" strokeweight="2pt">
            <v:path arrowok="t"/>
            <v:textbox>
              <w:txbxContent>
                <w:p w:rsidR="00C32929" w:rsidRPr="00E73E8F" w:rsidRDefault="00C32929" w:rsidP="00C32929">
                  <w:pPr>
                    <w:jc w:val="center"/>
                    <w:rPr>
                      <w:rFonts w:ascii="Times New Roman" w:hAnsi="Times New Roman" w:cs="Times New Roman"/>
                      <w:sz w:val="24"/>
                      <w:szCs w:val="24"/>
                    </w:rPr>
                  </w:pPr>
                  <w:r>
                    <w:rPr>
                      <w:rFonts w:ascii="Times New Roman" w:hAnsi="Times New Roman" w:cs="Times New Roman"/>
                      <w:sz w:val="24"/>
                      <w:szCs w:val="24"/>
                    </w:rPr>
                    <w:t>Psikososial</w:t>
                  </w:r>
                </w:p>
              </w:txbxContent>
            </v:textbox>
          </v:rect>
        </w:pict>
      </w:r>
      <w:r w:rsidRPr="008D6D6E">
        <w:rPr>
          <w:rFonts w:ascii="Times New Roman" w:hAnsi="Times New Roman" w:cs="Times New Roman"/>
          <w:noProof/>
          <w:sz w:val="24"/>
          <w:szCs w:val="24"/>
          <w:lang w:eastAsia="id-ID"/>
        </w:rPr>
        <w:pict>
          <v:rect id="_x0000_s1037" style="position:absolute;left:0;text-align:left;margin-left:60pt;margin-top:26.85pt;width:105.75pt;height:30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" fillcolor="white [3201]" strokecolor="black [3200]" strokeweight="2pt">
            <v:path arrowok="t"/>
            <v:textbox>
              <w:txbxContent>
                <w:p w:rsidR="00C32929" w:rsidRPr="00E73E8F" w:rsidRDefault="00C32929" w:rsidP="00C32929">
                  <w:pPr>
                    <w:jc w:val="center"/>
                    <w:rPr>
                      <w:rFonts w:ascii="Times New Roman" w:hAnsi="Times New Roman" w:cs="Times New Roman"/>
                      <w:sz w:val="24"/>
                      <w:szCs w:val="24"/>
                    </w:rPr>
                  </w:pPr>
                  <w:r>
                    <w:rPr>
                      <w:rFonts w:ascii="Times New Roman" w:hAnsi="Times New Roman" w:cs="Times New Roman"/>
                      <w:sz w:val="24"/>
                      <w:szCs w:val="24"/>
                    </w:rPr>
                    <w:t>Biologis</w:t>
                  </w:r>
                </w:p>
              </w:txbxContent>
            </v:textbox>
          </v:rect>
        </w:pict>
      </w:r>
    </w:p>
    <w:p w:rsidR="00C32929" w:rsidRPr="00672E4E" w:rsidRDefault="00C32929" w:rsidP="00C32929">
      <w:pPr>
        <w:spacing w:line="480" w:lineRule="auto"/>
        <w:jc w:val="center"/>
        <w:rPr>
          <w:rFonts w:ascii="Times New Roman" w:hAnsi="Times New Roman" w:cs="Times New Roman"/>
          <w:sz w:val="24"/>
          <w:szCs w:val="24"/>
        </w:rPr>
      </w:pPr>
      <w:r w:rsidRPr="008D6D6E">
        <w:rPr>
          <w:rFonts w:ascii="Times New Roman" w:hAnsi="Times New Roman" w:cs="Times New Roman"/>
          <w:noProof/>
          <w:sz w:val="24"/>
          <w:szCs w:val="24"/>
          <w:lang w:eastAsia="id-ID"/>
        </w:rPr>
        <w:pict>
          <v:shape id="AutoShape 14" o:spid="_x0000_s1038" type="#_x0000_t32" style="position:absolute;left:0;text-align:left;margin-left:105.6pt;margin-top:19.3pt;width:104.8pt;height:38.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vtOwIAAGQ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">
            <v:stroke endarrow="block"/>
          </v:shape>
        </w:pict>
      </w:r>
      <w:r w:rsidRPr="008D6D6E">
        <w:rPr>
          <w:rFonts w:ascii="Times New Roman" w:hAnsi="Times New Roman" w:cs="Times New Roman"/>
          <w:noProof/>
          <w:sz w:val="24"/>
          <w:szCs w:val="24"/>
          <w:lang w:eastAsia="id-ID"/>
        </w:rPr>
        <w:pict>
          <v:shape id="AutoShape 15" o:spid="_x0000_s1039" type="#_x0000_t32" style="position:absolute;left:0;text-align:left;margin-left:229.2pt;margin-top:19.3pt;width:106.5pt;height:38.3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">
            <v:stroke endarrow="block"/>
          </v:shape>
        </w:pict>
      </w:r>
    </w:p>
    <w:p w:rsidR="00C32929" w:rsidRPr="00672E4E" w:rsidRDefault="00C32929" w:rsidP="00C32929">
      <w:pPr>
        <w:spacing w:line="480" w:lineRule="auto"/>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rect id="_x0000_s1040" style="position:absolute;margin-left:169.2pt;margin-top:32.7pt;width:103.05pt;height:26.25pt;z-index:251674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" fillcolor="white [3201]" strokecolor="black [3200]" strokeweight="2pt">
            <v:path arrowok="t"/>
            <v:textbox>
              <w:txbxContent>
                <w:p w:rsidR="00C32929" w:rsidRPr="005D5867" w:rsidRDefault="00C32929" w:rsidP="00C32929">
                  <w:pPr>
                    <w:jc w:val="center"/>
                    <w:rPr>
                      <w:b/>
                      <w:szCs w:val="24"/>
                    </w:rPr>
                  </w:pPr>
                  <w:r w:rsidRPr="005D5867">
                    <w:rPr>
                      <w:b/>
                      <w:szCs w:val="24"/>
                    </w:rPr>
                    <w:t>Kesembuhan</w:t>
                  </w:r>
                </w:p>
              </w:txbxContent>
            </v:textbox>
          </v:rect>
        </w:pict>
      </w:r>
    </w:p>
    <w:p w:rsidR="00C32929" w:rsidRPr="00672E4E" w:rsidRDefault="00C32929" w:rsidP="00C32929">
      <w:pPr>
        <w:spacing w:line="480" w:lineRule="auto"/>
        <w:rPr>
          <w:rFonts w:ascii="Times New Roman" w:hAnsi="Times New Roman" w:cs="Times New Roman"/>
          <w:sz w:val="24"/>
          <w:szCs w:val="24"/>
        </w:rPr>
      </w:pPr>
    </w:p>
    <w:p w:rsidR="00C32929" w:rsidRPr="00672E4E" w:rsidRDefault="00C32929" w:rsidP="00C32929">
      <w:pPr>
        <w:spacing w:line="480" w:lineRule="auto"/>
        <w:rPr>
          <w:rFonts w:ascii="Times New Roman" w:hAnsi="Times New Roman" w:cs="Times New Roman"/>
          <w:sz w:val="24"/>
          <w:szCs w:val="24"/>
        </w:rPr>
      </w:pPr>
    </w:p>
    <w:p w:rsidR="00C32929" w:rsidRPr="00672E4E" w:rsidRDefault="00C32929" w:rsidP="00C32929">
      <w:pPr>
        <w:spacing w:line="480" w:lineRule="auto"/>
        <w:rPr>
          <w:rFonts w:ascii="Times New Roman" w:hAnsi="Times New Roman" w:cs="Times New Roman"/>
          <w:sz w:val="24"/>
          <w:szCs w:val="24"/>
        </w:rPr>
      </w:pPr>
    </w:p>
    <w:p w:rsidR="00C32929" w:rsidRPr="007D0BFC" w:rsidRDefault="00C32929" w:rsidP="00C32929">
      <w:pPr>
        <w:spacing w:line="480" w:lineRule="auto"/>
        <w:rPr>
          <w:rFonts w:ascii="Times New Roman" w:hAnsi="Times New Roman" w:cs="Times New Roman"/>
          <w:sz w:val="24"/>
          <w:szCs w:val="24"/>
          <w:lang w:val="en-US"/>
        </w:rPr>
      </w:pPr>
    </w:p>
    <w:p w:rsidR="00C32929" w:rsidRPr="002E24A6" w:rsidRDefault="00C32929" w:rsidP="00C32929">
      <w:pPr>
        <w:pStyle w:val="ListParagraph"/>
        <w:numPr>
          <w:ilvl w:val="0"/>
          <w:numId w:val="10"/>
        </w:numPr>
        <w:spacing w:line="480" w:lineRule="auto"/>
        <w:ind w:left="360"/>
        <w:rPr>
          <w:rFonts w:ascii="Times New Roman" w:hAnsi="Times New Roman" w:cs="Times New Roman"/>
          <w:sz w:val="24"/>
          <w:szCs w:val="24"/>
          <w:lang w:val="en-US"/>
        </w:rPr>
      </w:pPr>
      <w:proofErr w:type="spellStart"/>
      <w:r w:rsidRPr="002E24A6">
        <w:rPr>
          <w:rFonts w:ascii="Times New Roman" w:hAnsi="Times New Roman" w:cs="Times New Roman"/>
          <w:b/>
          <w:sz w:val="24"/>
          <w:szCs w:val="24"/>
          <w:lang w:val="en-US"/>
        </w:rPr>
        <w:t>Kerangka</w:t>
      </w:r>
      <w:proofErr w:type="spellEnd"/>
      <w:r w:rsidRPr="002E24A6">
        <w:rPr>
          <w:rFonts w:ascii="Times New Roman" w:hAnsi="Times New Roman" w:cs="Times New Roman"/>
          <w:b/>
          <w:sz w:val="24"/>
          <w:szCs w:val="24"/>
          <w:lang w:val="en-US"/>
        </w:rPr>
        <w:t xml:space="preserve"> </w:t>
      </w:r>
      <w:proofErr w:type="spellStart"/>
      <w:r w:rsidRPr="002E24A6">
        <w:rPr>
          <w:rFonts w:ascii="Times New Roman" w:hAnsi="Times New Roman" w:cs="Times New Roman"/>
          <w:b/>
          <w:sz w:val="24"/>
          <w:szCs w:val="24"/>
          <w:lang w:val="en-US"/>
        </w:rPr>
        <w:t>konsep</w:t>
      </w:r>
      <w:proofErr w:type="spellEnd"/>
      <w:r w:rsidRPr="002E24A6">
        <w:rPr>
          <w:rFonts w:ascii="Times New Roman" w:hAnsi="Times New Roman" w:cs="Times New Roman"/>
          <w:b/>
          <w:sz w:val="24"/>
          <w:szCs w:val="24"/>
          <w:lang w:val="en-US"/>
        </w:rPr>
        <w:t xml:space="preserve"> </w:t>
      </w:r>
    </w:p>
    <w:p w:rsidR="00C32929" w:rsidRDefault="00C32929" w:rsidP="00C32929">
      <w:pPr>
        <w:spacing w:line="480" w:lineRule="auto"/>
        <w:ind w:firstLine="720"/>
        <w:jc w:val="both"/>
        <w:rPr>
          <w:rFonts w:ascii="Times New Roman" w:hAnsi="Times New Roman" w:cs="Times New Roman"/>
          <w:sz w:val="24"/>
          <w:szCs w:val="24"/>
          <w:lang w:val="en-US"/>
        </w:rPr>
      </w:pPr>
      <w:r w:rsidRPr="00672E4E">
        <w:rPr>
          <w:rFonts w:ascii="Times New Roman" w:hAnsi="Times New Roman" w:cs="Times New Roman"/>
          <w:sz w:val="24"/>
          <w:szCs w:val="24"/>
        </w:rPr>
        <w:t>A</w:t>
      </w:r>
      <w:proofErr w:type="spellStart"/>
      <w:r w:rsidRPr="00672E4E">
        <w:rPr>
          <w:rFonts w:ascii="Times New Roman" w:hAnsi="Times New Roman" w:cs="Times New Roman"/>
          <w:sz w:val="24"/>
          <w:szCs w:val="24"/>
          <w:lang w:val="en-US"/>
        </w:rPr>
        <w:t>dalah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hubungan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antara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konsep</w:t>
      </w:r>
      <w:proofErr w:type="spellEnd"/>
      <w:r w:rsidRPr="00672E4E">
        <w:rPr>
          <w:rFonts w:ascii="Times New Roman" w:hAnsi="Times New Roman" w:cs="Times New Roman"/>
          <w:sz w:val="24"/>
          <w:szCs w:val="24"/>
          <w:lang w:val="en-US"/>
        </w:rPr>
        <w:t xml:space="preserve"> – </w:t>
      </w:r>
      <w:proofErr w:type="spellStart"/>
      <w:r w:rsidRPr="00672E4E">
        <w:rPr>
          <w:rFonts w:ascii="Times New Roman" w:hAnsi="Times New Roman" w:cs="Times New Roman"/>
          <w:sz w:val="24"/>
          <w:szCs w:val="24"/>
          <w:lang w:val="en-US"/>
        </w:rPr>
        <w:t>konsep</w:t>
      </w:r>
      <w:proofErr w:type="spellEnd"/>
      <w:r w:rsidRPr="00672E4E">
        <w:rPr>
          <w:rFonts w:ascii="Times New Roman" w:hAnsi="Times New Roman" w:cs="Times New Roman"/>
          <w:sz w:val="24"/>
          <w:szCs w:val="24"/>
          <w:lang w:val="en-US"/>
        </w:rPr>
        <w:t xml:space="preserve"> yang </w:t>
      </w:r>
      <w:proofErr w:type="spellStart"/>
      <w:r w:rsidRPr="00672E4E">
        <w:rPr>
          <w:rFonts w:ascii="Times New Roman" w:hAnsi="Times New Roman" w:cs="Times New Roman"/>
          <w:sz w:val="24"/>
          <w:szCs w:val="24"/>
          <w:lang w:val="en-US"/>
        </w:rPr>
        <w:t>diamati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atau</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diukur</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melalui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penelitian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penelitian</w:t>
      </w:r>
      <w:proofErr w:type="spellEnd"/>
      <w:r w:rsidRPr="00672E4E">
        <w:rPr>
          <w:rFonts w:ascii="Times New Roman" w:hAnsi="Times New Roman" w:cs="Times New Roman"/>
          <w:sz w:val="24"/>
          <w:szCs w:val="24"/>
          <w:lang w:val="en-US"/>
        </w:rPr>
        <w:t xml:space="preserve"> yang </w:t>
      </w:r>
      <w:proofErr w:type="spellStart"/>
      <w:r w:rsidRPr="00672E4E">
        <w:rPr>
          <w:rFonts w:ascii="Times New Roman" w:hAnsi="Times New Roman" w:cs="Times New Roman"/>
          <w:sz w:val="24"/>
          <w:szCs w:val="24"/>
          <w:lang w:val="en-US"/>
        </w:rPr>
        <w:t>akan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dilakukan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notoatmojo</w:t>
      </w:r>
      <w:proofErr w:type="spellEnd"/>
      <w:r w:rsidRPr="00672E4E">
        <w:rPr>
          <w:rFonts w:ascii="Times New Roman" w:hAnsi="Times New Roman" w:cs="Times New Roman"/>
          <w:sz w:val="24"/>
          <w:szCs w:val="24"/>
          <w:lang w:val="en-US"/>
        </w:rPr>
        <w:t xml:space="preserve">, 2010). </w:t>
      </w:r>
      <w:proofErr w:type="spellStart"/>
      <w:r w:rsidRPr="00672E4E">
        <w:rPr>
          <w:rFonts w:ascii="Times New Roman" w:hAnsi="Times New Roman" w:cs="Times New Roman"/>
          <w:sz w:val="24"/>
          <w:szCs w:val="24"/>
          <w:lang w:val="en-US"/>
        </w:rPr>
        <w:t>Kerangka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konsep</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dalam</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penelitian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ini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sebagai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berikut</w:t>
      </w:r>
      <w:proofErr w:type="spellEnd"/>
      <w:r w:rsidRPr="00672E4E">
        <w:rPr>
          <w:rFonts w:ascii="Times New Roman" w:hAnsi="Times New Roman" w:cs="Times New Roman"/>
          <w:sz w:val="24"/>
          <w:szCs w:val="24"/>
          <w:lang w:val="en-US"/>
        </w:rPr>
        <w:t xml:space="preserve">: </w:t>
      </w:r>
    </w:p>
    <w:p w:rsidR="00C32929" w:rsidRPr="00626E2E" w:rsidRDefault="00C32929" w:rsidP="00C32929">
      <w:pPr>
        <w:spacing w:line="480" w:lineRule="auto"/>
        <w:ind w:firstLine="2610"/>
        <w:jc w:val="both"/>
        <w:rPr>
          <w:rFonts w:ascii="Times New Roman" w:hAnsi="Times New Roman" w:cs="Times New Roman"/>
          <w:b/>
          <w:sz w:val="20"/>
          <w:szCs w:val="20"/>
          <w:lang w:val="en-US"/>
        </w:rPr>
      </w:pPr>
      <w:proofErr w:type="spellStart"/>
      <w:r w:rsidRPr="00626E2E">
        <w:rPr>
          <w:rFonts w:ascii="Times New Roman" w:hAnsi="Times New Roman" w:cs="Times New Roman"/>
          <w:b/>
          <w:sz w:val="20"/>
          <w:szCs w:val="20"/>
          <w:lang w:val="en-US"/>
        </w:rPr>
        <w:t>Gambar</w:t>
      </w:r>
      <w:proofErr w:type="spellEnd"/>
      <w:r w:rsidRPr="00626E2E">
        <w:rPr>
          <w:rFonts w:ascii="Times New Roman" w:hAnsi="Times New Roman" w:cs="Times New Roman"/>
          <w:b/>
          <w:sz w:val="20"/>
          <w:szCs w:val="20"/>
          <w:lang w:val="en-US"/>
        </w:rPr>
        <w:t xml:space="preserve"> 2.1 </w:t>
      </w:r>
      <w:proofErr w:type="spellStart"/>
      <w:r w:rsidRPr="00626E2E">
        <w:rPr>
          <w:rFonts w:ascii="Times New Roman" w:hAnsi="Times New Roman" w:cs="Times New Roman"/>
          <w:b/>
          <w:sz w:val="20"/>
          <w:szCs w:val="20"/>
          <w:lang w:val="en-US"/>
        </w:rPr>
        <w:t>Kerangka</w:t>
      </w:r>
      <w:proofErr w:type="spellEnd"/>
      <w:r w:rsidRPr="00626E2E">
        <w:rPr>
          <w:rFonts w:ascii="Times New Roman" w:hAnsi="Times New Roman" w:cs="Times New Roman"/>
          <w:b/>
          <w:sz w:val="20"/>
          <w:szCs w:val="20"/>
          <w:lang w:val="en-US"/>
        </w:rPr>
        <w:t xml:space="preserve"> </w:t>
      </w:r>
      <w:proofErr w:type="spellStart"/>
      <w:r w:rsidRPr="00626E2E">
        <w:rPr>
          <w:rFonts w:ascii="Times New Roman" w:hAnsi="Times New Roman" w:cs="Times New Roman"/>
          <w:b/>
          <w:sz w:val="20"/>
          <w:szCs w:val="20"/>
          <w:lang w:val="en-US"/>
        </w:rPr>
        <w:t>Teori</w:t>
      </w:r>
      <w:proofErr w:type="spellEnd"/>
    </w:p>
    <w:p w:rsidR="00C32929" w:rsidRPr="00672E4E" w:rsidRDefault="00C32929" w:rsidP="00C32929">
      <w:pPr>
        <w:spacing w:line="480" w:lineRule="auto"/>
        <w:jc w:val="both"/>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lastRenderedPageBreak/>
        <w:pict>
          <v:rect id="Rectangle 3" o:spid="_x0000_s1041" style="position:absolute;left:0;text-align:left;margin-left:41.25pt;margin-top:28.5pt;width:112.45pt;height:23.6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" fillcolor="white [3201]" strokecolor="black [3200]" strokeweight="2pt">
            <v:path arrowok="t"/>
            <v:textbox>
              <w:txbxContent>
                <w:p w:rsidR="00C32929" w:rsidRPr="006920AB" w:rsidRDefault="00C32929" w:rsidP="00C32929">
                  <w:pPr>
                    <w:spacing w:line="240" w:lineRule="auto"/>
                    <w:jc w:val="center"/>
                    <w:rPr>
                      <w:rFonts w:ascii="Times New Roman" w:hAnsi="Times New Roman" w:cs="Times New Roman"/>
                      <w:sz w:val="20"/>
                      <w:szCs w:val="20"/>
                    </w:rPr>
                  </w:pPr>
                  <w:proofErr w:type="spellStart"/>
                  <w:r w:rsidRPr="006920AB">
                    <w:rPr>
                      <w:rFonts w:ascii="Times New Roman" w:hAnsi="Times New Roman" w:cs="Times New Roman"/>
                      <w:sz w:val="20"/>
                      <w:szCs w:val="20"/>
                      <w:lang w:val="en-US"/>
                    </w:rPr>
                    <w:t>Ke</w:t>
                  </w:r>
                  <w:proofErr w:type="spellEnd"/>
                  <w:r w:rsidRPr="006920AB">
                    <w:rPr>
                      <w:rFonts w:ascii="Times New Roman" w:hAnsi="Times New Roman" w:cs="Times New Roman"/>
                      <w:sz w:val="20"/>
                      <w:szCs w:val="20"/>
                    </w:rPr>
                    <w:t>patuhan minum obat</w:t>
                  </w:r>
                </w:p>
                <w:p w:rsidR="00C32929" w:rsidRPr="006920AB" w:rsidRDefault="00C32929" w:rsidP="00C32929">
                  <w:pPr>
                    <w:spacing w:line="240" w:lineRule="auto"/>
                    <w:rPr>
                      <w:rFonts w:ascii="Times New Roman" w:hAnsi="Times New Roman" w:cs="Times New Roman"/>
                      <w:sz w:val="20"/>
                      <w:szCs w:val="20"/>
                      <w:lang w:val="en-US"/>
                    </w:rPr>
                  </w:pPr>
                </w:p>
                <w:p w:rsidR="00C32929" w:rsidRPr="006920AB" w:rsidRDefault="00C32929" w:rsidP="00C32929">
                  <w:pPr>
                    <w:spacing w:line="240" w:lineRule="auto"/>
                    <w:jc w:val="center"/>
                    <w:rPr>
                      <w:rFonts w:ascii="Times New Roman" w:hAnsi="Times New Roman" w:cs="Times New Roman"/>
                      <w:sz w:val="20"/>
                      <w:szCs w:val="20"/>
                      <w:lang w:val="en-US"/>
                    </w:rPr>
                  </w:pPr>
                </w:p>
              </w:txbxContent>
            </v:textbox>
          </v:rect>
        </w:pict>
      </w:r>
      <w:r w:rsidRPr="008D6D6E">
        <w:rPr>
          <w:rFonts w:ascii="Times New Roman" w:hAnsi="Times New Roman" w:cs="Times New Roman"/>
          <w:noProof/>
          <w:sz w:val="24"/>
          <w:szCs w:val="24"/>
          <w:lang w:eastAsia="id-ID"/>
        </w:rPr>
        <w:pict>
          <v:rect id="Rectangle 2" o:spid="_x0000_s1042" style="position:absolute;left:0;text-align:left;margin-left:239.9pt;margin-top:32.15pt;width:99.95pt;height:20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" fillcolor="white [3201]" strokecolor="black [3200]" strokeweight="2pt">
            <v:path arrowok="t"/>
            <v:textbox>
              <w:txbxContent>
                <w:p w:rsidR="00C32929" w:rsidRPr="006920AB" w:rsidRDefault="00C32929" w:rsidP="00C32929">
                  <w:pPr>
                    <w:jc w:val="center"/>
                    <w:rPr>
                      <w:rFonts w:ascii="Times New Roman" w:hAnsi="Times New Roman" w:cs="Times New Roman"/>
                      <w:sz w:val="20"/>
                      <w:szCs w:val="20"/>
                    </w:rPr>
                  </w:pPr>
                  <w:r w:rsidRPr="006920AB">
                    <w:rPr>
                      <w:rFonts w:ascii="Times New Roman" w:hAnsi="Times New Roman" w:cs="Times New Roman"/>
                      <w:sz w:val="20"/>
                      <w:szCs w:val="20"/>
                    </w:rPr>
                    <w:t xml:space="preserve">Kekambuhan </w:t>
                  </w:r>
                </w:p>
              </w:txbxContent>
            </v:textbox>
          </v:rect>
        </w:pict>
      </w:r>
    </w:p>
    <w:p w:rsidR="00C32929" w:rsidRPr="00672E4E" w:rsidRDefault="00C32929" w:rsidP="00C32929">
      <w:pPr>
        <w:spacing w:line="480" w:lineRule="auto"/>
        <w:jc w:val="both"/>
        <w:rPr>
          <w:rFonts w:ascii="Times New Roman" w:hAnsi="Times New Roman" w:cs="Times New Roman"/>
          <w:sz w:val="24"/>
          <w:szCs w:val="24"/>
          <w:lang w:val="en-US"/>
        </w:rPr>
      </w:pPr>
      <w:r w:rsidRPr="008D6D6E">
        <w:rPr>
          <w:rFonts w:ascii="Times New Roman" w:hAnsi="Times New Roman" w:cs="Times New Roman"/>
          <w:noProof/>
          <w:sz w:val="24"/>
          <w:szCs w:val="24"/>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43" type="#_x0000_t13" style="position:absolute;left:0;text-align:left;margin-left:164.05pt;margin-top:1.6pt;width:67.8pt;height:3.5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" adj="21035" fillcolor="black [3200]" strokecolor="black [1600]" strokeweight="2pt">
            <v:path arrowok="t"/>
          </v:shape>
        </w:pict>
      </w:r>
    </w:p>
    <w:p w:rsidR="00C32929" w:rsidRPr="00672E4E" w:rsidRDefault="00C32929" w:rsidP="00C32929">
      <w:pPr>
        <w:spacing w:line="480" w:lineRule="auto"/>
        <w:ind w:firstLine="720"/>
        <w:jc w:val="both"/>
        <w:rPr>
          <w:rFonts w:ascii="Times New Roman" w:hAnsi="Times New Roman" w:cs="Times New Roman"/>
          <w:sz w:val="24"/>
          <w:szCs w:val="24"/>
          <w:lang w:val="en-US"/>
        </w:rPr>
      </w:pPr>
      <w:r w:rsidRPr="00672E4E">
        <w:rPr>
          <w:rFonts w:ascii="Times New Roman" w:hAnsi="Times New Roman" w:cs="Times New Roman"/>
          <w:sz w:val="24"/>
          <w:szCs w:val="24"/>
          <w:lang w:val="en-US"/>
        </w:rPr>
        <w:t xml:space="preserve">Variable </w:t>
      </w:r>
      <w:proofErr w:type="spellStart"/>
      <w:r w:rsidRPr="00672E4E">
        <w:rPr>
          <w:rFonts w:ascii="Times New Roman" w:hAnsi="Times New Roman" w:cs="Times New Roman"/>
          <w:sz w:val="24"/>
          <w:szCs w:val="24"/>
          <w:lang w:val="en-US"/>
        </w:rPr>
        <w:t>bebas</w:t>
      </w:r>
      <w:proofErr w:type="spellEnd"/>
      <w:r w:rsidRPr="00672E4E">
        <w:rPr>
          <w:rFonts w:ascii="Times New Roman" w:hAnsi="Times New Roman" w:cs="Times New Roman"/>
          <w:sz w:val="24"/>
          <w:szCs w:val="24"/>
          <w:lang w:val="en-US"/>
        </w:rPr>
        <w:t xml:space="preserve"> </w:t>
      </w:r>
      <w:r w:rsidRPr="00672E4E">
        <w:rPr>
          <w:rFonts w:ascii="Times New Roman" w:hAnsi="Times New Roman" w:cs="Times New Roman"/>
          <w:sz w:val="24"/>
          <w:szCs w:val="24"/>
          <w:lang w:val="en-US"/>
        </w:rPr>
        <w:tab/>
      </w:r>
      <w:r w:rsidRPr="00672E4E">
        <w:rPr>
          <w:rFonts w:ascii="Times New Roman" w:hAnsi="Times New Roman" w:cs="Times New Roman"/>
          <w:sz w:val="24"/>
          <w:szCs w:val="24"/>
          <w:lang w:val="en-US"/>
        </w:rPr>
        <w:tab/>
      </w:r>
      <w:r w:rsidRPr="00672E4E">
        <w:rPr>
          <w:rFonts w:ascii="Times New Roman" w:hAnsi="Times New Roman" w:cs="Times New Roman"/>
          <w:sz w:val="24"/>
          <w:szCs w:val="24"/>
          <w:lang w:val="en-US"/>
        </w:rPr>
        <w:tab/>
        <w:t xml:space="preserve">variable </w:t>
      </w:r>
      <w:proofErr w:type="spellStart"/>
      <w:r w:rsidRPr="00672E4E">
        <w:rPr>
          <w:rFonts w:ascii="Times New Roman" w:hAnsi="Times New Roman" w:cs="Times New Roman"/>
          <w:sz w:val="24"/>
          <w:szCs w:val="24"/>
          <w:lang w:val="en-US"/>
        </w:rPr>
        <w:t>ter</w:t>
      </w:r>
      <w:proofErr w:type="spellEnd"/>
      <w:r w:rsidRPr="00672E4E">
        <w:rPr>
          <w:rFonts w:ascii="Times New Roman" w:hAnsi="Times New Roman" w:cs="Times New Roman"/>
          <w:sz w:val="24"/>
          <w:szCs w:val="24"/>
        </w:rPr>
        <w:t>i</w:t>
      </w:r>
      <w:r w:rsidRPr="00672E4E">
        <w:rPr>
          <w:rFonts w:ascii="Times New Roman" w:hAnsi="Times New Roman" w:cs="Times New Roman"/>
          <w:sz w:val="24"/>
          <w:szCs w:val="24"/>
          <w:lang w:val="en-US"/>
        </w:rPr>
        <w:t>k</w:t>
      </w:r>
      <w:r w:rsidRPr="00672E4E">
        <w:rPr>
          <w:rFonts w:ascii="Times New Roman" w:hAnsi="Times New Roman" w:cs="Times New Roman"/>
          <w:sz w:val="24"/>
          <w:szCs w:val="24"/>
        </w:rPr>
        <w:t>at</w:t>
      </w:r>
      <w:r w:rsidRPr="00672E4E">
        <w:rPr>
          <w:rFonts w:ascii="Times New Roman" w:hAnsi="Times New Roman" w:cs="Times New Roman"/>
          <w:sz w:val="24"/>
          <w:szCs w:val="24"/>
          <w:lang w:val="en-US"/>
        </w:rPr>
        <w:tab/>
      </w:r>
      <w:r w:rsidRPr="00672E4E">
        <w:rPr>
          <w:rFonts w:ascii="Times New Roman" w:hAnsi="Times New Roman" w:cs="Times New Roman"/>
          <w:sz w:val="24"/>
          <w:szCs w:val="24"/>
          <w:lang w:val="en-US"/>
        </w:rPr>
        <w:tab/>
      </w:r>
      <w:r w:rsidRPr="00672E4E">
        <w:rPr>
          <w:rFonts w:ascii="Times New Roman" w:hAnsi="Times New Roman" w:cs="Times New Roman"/>
          <w:sz w:val="24"/>
          <w:szCs w:val="24"/>
          <w:lang w:val="en-US"/>
        </w:rPr>
        <w:tab/>
      </w:r>
    </w:p>
    <w:p w:rsidR="00C32929" w:rsidRPr="002E24A6" w:rsidRDefault="00C32929" w:rsidP="00C32929">
      <w:pPr>
        <w:pStyle w:val="ListParagraph"/>
        <w:numPr>
          <w:ilvl w:val="0"/>
          <w:numId w:val="10"/>
        </w:numPr>
        <w:spacing w:line="480" w:lineRule="auto"/>
        <w:ind w:left="360"/>
        <w:jc w:val="both"/>
        <w:rPr>
          <w:rFonts w:ascii="Times New Roman" w:hAnsi="Times New Roman" w:cs="Times New Roman"/>
          <w:b/>
          <w:bCs/>
          <w:sz w:val="24"/>
          <w:szCs w:val="24"/>
          <w:lang w:val="en-US"/>
        </w:rPr>
      </w:pPr>
      <w:proofErr w:type="spellStart"/>
      <w:r w:rsidRPr="002E24A6">
        <w:rPr>
          <w:rFonts w:ascii="Times New Roman" w:hAnsi="Times New Roman" w:cs="Times New Roman"/>
          <w:b/>
          <w:bCs/>
          <w:sz w:val="24"/>
          <w:szCs w:val="24"/>
          <w:lang w:val="en-US"/>
        </w:rPr>
        <w:t>Hipotesis</w:t>
      </w:r>
      <w:proofErr w:type="spellEnd"/>
      <w:r w:rsidRPr="002E24A6">
        <w:rPr>
          <w:rFonts w:ascii="Times New Roman" w:hAnsi="Times New Roman" w:cs="Times New Roman"/>
          <w:b/>
          <w:bCs/>
          <w:sz w:val="24"/>
          <w:szCs w:val="24"/>
          <w:lang w:val="en-US"/>
        </w:rPr>
        <w:t xml:space="preserve"> </w:t>
      </w:r>
    </w:p>
    <w:p w:rsidR="00C32929" w:rsidRPr="00672E4E" w:rsidRDefault="00C32929" w:rsidP="00C32929">
      <w:pPr>
        <w:spacing w:line="480" w:lineRule="auto"/>
        <w:jc w:val="both"/>
        <w:rPr>
          <w:rFonts w:ascii="Times New Roman" w:hAnsi="Times New Roman" w:cs="Times New Roman"/>
          <w:sz w:val="24"/>
          <w:szCs w:val="24"/>
        </w:rPr>
      </w:pPr>
      <w:proofErr w:type="gramStart"/>
      <w:r w:rsidRPr="00672E4E">
        <w:rPr>
          <w:rFonts w:ascii="Times New Roman" w:hAnsi="Times New Roman" w:cs="Times New Roman"/>
          <w:sz w:val="24"/>
          <w:szCs w:val="24"/>
          <w:lang w:val="en-US"/>
        </w:rPr>
        <w:t>Ha :</w:t>
      </w:r>
      <w:proofErr w:type="gram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ada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hubungan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antara</w:t>
      </w:r>
      <w:proofErr w:type="spellEnd"/>
      <w:r w:rsidRPr="00672E4E">
        <w:rPr>
          <w:rFonts w:ascii="Times New Roman" w:hAnsi="Times New Roman" w:cs="Times New Roman"/>
          <w:sz w:val="24"/>
          <w:szCs w:val="24"/>
          <w:lang w:val="en-US"/>
        </w:rPr>
        <w:t xml:space="preserve"> </w:t>
      </w:r>
      <w:r w:rsidRPr="00672E4E">
        <w:rPr>
          <w:rFonts w:ascii="Times New Roman" w:hAnsi="Times New Roman" w:cs="Times New Roman"/>
          <w:sz w:val="24"/>
          <w:szCs w:val="24"/>
        </w:rPr>
        <w:t xml:space="preserve">kepatuhan minim obat </w:t>
      </w:r>
      <w:r w:rsidRPr="00672E4E">
        <w:rPr>
          <w:rFonts w:ascii="Times New Roman" w:hAnsi="Times New Roman" w:cs="Times New Roman"/>
          <w:sz w:val="24"/>
          <w:szCs w:val="24"/>
          <w:lang w:val="en-US"/>
        </w:rPr>
        <w:t>d</w:t>
      </w:r>
      <w:r w:rsidRPr="00672E4E">
        <w:rPr>
          <w:rFonts w:ascii="Times New Roman" w:hAnsi="Times New Roman" w:cs="Times New Roman"/>
          <w:sz w:val="24"/>
          <w:szCs w:val="24"/>
        </w:rPr>
        <w:t xml:space="preserve">engan </w:t>
      </w:r>
      <w:proofErr w:type="spellStart"/>
      <w:r w:rsidRPr="00672E4E">
        <w:rPr>
          <w:rFonts w:ascii="Times New Roman" w:hAnsi="Times New Roman" w:cs="Times New Roman"/>
          <w:sz w:val="24"/>
          <w:szCs w:val="24"/>
          <w:lang w:val="en-US"/>
        </w:rPr>
        <w:t>ke</w:t>
      </w:r>
      <w:proofErr w:type="spellEnd"/>
      <w:r w:rsidRPr="00672E4E">
        <w:rPr>
          <w:rFonts w:ascii="Times New Roman" w:hAnsi="Times New Roman" w:cs="Times New Roman"/>
          <w:sz w:val="24"/>
          <w:szCs w:val="24"/>
        </w:rPr>
        <w:t>kambuhan</w:t>
      </w:r>
    </w:p>
    <w:p w:rsidR="00C32929" w:rsidRPr="00672E4E" w:rsidRDefault="00C32929" w:rsidP="00C32929">
      <w:pPr>
        <w:spacing w:line="480" w:lineRule="auto"/>
        <w:jc w:val="both"/>
        <w:rPr>
          <w:rFonts w:ascii="Times New Roman" w:hAnsi="Times New Roman" w:cs="Times New Roman"/>
          <w:color w:val="FF0000"/>
          <w:sz w:val="24"/>
          <w:szCs w:val="24"/>
        </w:rPr>
      </w:pPr>
      <w:r w:rsidRPr="00672E4E">
        <w:rPr>
          <w:rFonts w:ascii="Times New Roman" w:hAnsi="Times New Roman" w:cs="Times New Roman"/>
          <w:sz w:val="24"/>
          <w:szCs w:val="24"/>
          <w:lang w:val="en-US"/>
        </w:rPr>
        <w:t>Ho</w:t>
      </w:r>
      <w:r w:rsidRPr="00672E4E">
        <w:rPr>
          <w:rFonts w:ascii="Times New Roman" w:hAnsi="Times New Roman" w:cs="Times New Roman"/>
          <w:sz w:val="24"/>
          <w:szCs w:val="24"/>
        </w:rPr>
        <w:t>: tidak</w:t>
      </w:r>
      <w:proofErr w:type="spellStart"/>
      <w:r w:rsidRPr="00672E4E">
        <w:rPr>
          <w:rFonts w:ascii="Times New Roman" w:hAnsi="Times New Roman" w:cs="Times New Roman"/>
          <w:sz w:val="24"/>
          <w:szCs w:val="24"/>
          <w:lang w:val="en-US"/>
        </w:rPr>
        <w:t>ada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hubungan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antara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ke</w:t>
      </w:r>
      <w:proofErr w:type="spellEnd"/>
      <w:r w:rsidRPr="00672E4E">
        <w:rPr>
          <w:rFonts w:ascii="Times New Roman" w:hAnsi="Times New Roman" w:cs="Times New Roman"/>
          <w:sz w:val="24"/>
          <w:szCs w:val="24"/>
        </w:rPr>
        <w:t>patuhan minum obat dengan kekambuhan</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3E4"/>
    <w:multiLevelType w:val="hybridMultilevel"/>
    <w:tmpl w:val="B91AD1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8267E2"/>
    <w:multiLevelType w:val="hybridMultilevel"/>
    <w:tmpl w:val="A648CB52"/>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77C4F"/>
    <w:multiLevelType w:val="hybridMultilevel"/>
    <w:tmpl w:val="56B28622"/>
    <w:lvl w:ilvl="0" w:tplc="0421000F">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EC52999"/>
    <w:multiLevelType w:val="hybridMultilevel"/>
    <w:tmpl w:val="FAE6E36E"/>
    <w:lvl w:ilvl="0" w:tplc="04210011">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4">
    <w:nsid w:val="22584321"/>
    <w:multiLevelType w:val="hybridMultilevel"/>
    <w:tmpl w:val="04CA1B82"/>
    <w:lvl w:ilvl="0" w:tplc="480E90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8970E8"/>
    <w:multiLevelType w:val="hybridMultilevel"/>
    <w:tmpl w:val="53CE99EC"/>
    <w:lvl w:ilvl="0" w:tplc="0409000F">
      <w:start w:val="1"/>
      <w:numFmt w:val="decimal"/>
      <w:lvlText w:val="%1."/>
      <w:lvlJc w:val="left"/>
      <w:pPr>
        <w:ind w:left="720" w:hanging="360"/>
      </w:pPr>
    </w:lvl>
    <w:lvl w:ilvl="1" w:tplc="0421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637EC"/>
    <w:multiLevelType w:val="hybridMultilevel"/>
    <w:tmpl w:val="263402C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31A65EC3"/>
    <w:multiLevelType w:val="hybridMultilevel"/>
    <w:tmpl w:val="6A0E28E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34876DED"/>
    <w:multiLevelType w:val="hybridMultilevel"/>
    <w:tmpl w:val="0DDAE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67A81"/>
    <w:multiLevelType w:val="hybridMultilevel"/>
    <w:tmpl w:val="973ED534"/>
    <w:lvl w:ilvl="0" w:tplc="04210011">
      <w:start w:val="1"/>
      <w:numFmt w:val="decimal"/>
      <w:lvlText w:val="%1)"/>
      <w:lvlJc w:val="left"/>
      <w:pPr>
        <w:ind w:left="2497" w:hanging="360"/>
      </w:pPr>
    </w:lvl>
    <w:lvl w:ilvl="1" w:tplc="04210019" w:tentative="1">
      <w:start w:val="1"/>
      <w:numFmt w:val="lowerLetter"/>
      <w:lvlText w:val="%2."/>
      <w:lvlJc w:val="left"/>
      <w:pPr>
        <w:ind w:left="3217" w:hanging="360"/>
      </w:pPr>
    </w:lvl>
    <w:lvl w:ilvl="2" w:tplc="0421001B" w:tentative="1">
      <w:start w:val="1"/>
      <w:numFmt w:val="lowerRoman"/>
      <w:lvlText w:val="%3."/>
      <w:lvlJc w:val="right"/>
      <w:pPr>
        <w:ind w:left="3937" w:hanging="180"/>
      </w:pPr>
    </w:lvl>
    <w:lvl w:ilvl="3" w:tplc="0421000F" w:tentative="1">
      <w:start w:val="1"/>
      <w:numFmt w:val="decimal"/>
      <w:lvlText w:val="%4."/>
      <w:lvlJc w:val="left"/>
      <w:pPr>
        <w:ind w:left="4657" w:hanging="360"/>
      </w:pPr>
    </w:lvl>
    <w:lvl w:ilvl="4" w:tplc="04210019" w:tentative="1">
      <w:start w:val="1"/>
      <w:numFmt w:val="lowerLetter"/>
      <w:lvlText w:val="%5."/>
      <w:lvlJc w:val="left"/>
      <w:pPr>
        <w:ind w:left="5377" w:hanging="360"/>
      </w:pPr>
    </w:lvl>
    <w:lvl w:ilvl="5" w:tplc="0421001B" w:tentative="1">
      <w:start w:val="1"/>
      <w:numFmt w:val="lowerRoman"/>
      <w:lvlText w:val="%6."/>
      <w:lvlJc w:val="right"/>
      <w:pPr>
        <w:ind w:left="6097" w:hanging="180"/>
      </w:pPr>
    </w:lvl>
    <w:lvl w:ilvl="6" w:tplc="0421000F" w:tentative="1">
      <w:start w:val="1"/>
      <w:numFmt w:val="decimal"/>
      <w:lvlText w:val="%7."/>
      <w:lvlJc w:val="left"/>
      <w:pPr>
        <w:ind w:left="6817" w:hanging="360"/>
      </w:pPr>
    </w:lvl>
    <w:lvl w:ilvl="7" w:tplc="04210019" w:tentative="1">
      <w:start w:val="1"/>
      <w:numFmt w:val="lowerLetter"/>
      <w:lvlText w:val="%8."/>
      <w:lvlJc w:val="left"/>
      <w:pPr>
        <w:ind w:left="7537" w:hanging="360"/>
      </w:pPr>
    </w:lvl>
    <w:lvl w:ilvl="8" w:tplc="0421001B" w:tentative="1">
      <w:start w:val="1"/>
      <w:numFmt w:val="lowerRoman"/>
      <w:lvlText w:val="%9."/>
      <w:lvlJc w:val="right"/>
      <w:pPr>
        <w:ind w:left="8257" w:hanging="180"/>
      </w:pPr>
    </w:lvl>
  </w:abstractNum>
  <w:abstractNum w:abstractNumId="10">
    <w:nsid w:val="43364243"/>
    <w:multiLevelType w:val="hybridMultilevel"/>
    <w:tmpl w:val="3784208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AB4206"/>
    <w:multiLevelType w:val="hybridMultilevel"/>
    <w:tmpl w:val="DFEE4390"/>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nsid w:val="4EA561E5"/>
    <w:multiLevelType w:val="hybridMultilevel"/>
    <w:tmpl w:val="156C481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6761A1"/>
    <w:multiLevelType w:val="hybridMultilevel"/>
    <w:tmpl w:val="32181490"/>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5644419F"/>
    <w:multiLevelType w:val="hybridMultilevel"/>
    <w:tmpl w:val="0E9AA618"/>
    <w:lvl w:ilvl="0" w:tplc="04210011">
      <w:start w:val="1"/>
      <w:numFmt w:val="decimal"/>
      <w:lvlText w:val="%1)"/>
      <w:lvlJc w:val="left"/>
      <w:pPr>
        <w:ind w:left="1713" w:hanging="360"/>
      </w:pPr>
    </w:lvl>
    <w:lvl w:ilvl="1" w:tplc="FC34FD92">
      <w:start w:val="1"/>
      <w:numFmt w:val="decimal"/>
      <w:lvlText w:val="%2."/>
      <w:lvlJc w:val="left"/>
      <w:pPr>
        <w:ind w:left="2433" w:hanging="360"/>
      </w:pPr>
      <w:rPr>
        <w:rFonts w:hint="default"/>
      </w:r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5C71248E"/>
    <w:multiLevelType w:val="hybridMultilevel"/>
    <w:tmpl w:val="6E9E1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BB1FDB"/>
    <w:multiLevelType w:val="hybridMultilevel"/>
    <w:tmpl w:val="B6FA2F98"/>
    <w:lvl w:ilvl="0" w:tplc="04210017">
      <w:start w:val="1"/>
      <w:numFmt w:val="lowerLetter"/>
      <w:lvlText w:val="%1)"/>
      <w:lvlJc w:val="left"/>
      <w:pPr>
        <w:ind w:left="1749" w:hanging="360"/>
      </w:pPr>
    </w:lvl>
    <w:lvl w:ilvl="1" w:tplc="04210019" w:tentative="1">
      <w:start w:val="1"/>
      <w:numFmt w:val="lowerLetter"/>
      <w:lvlText w:val="%2."/>
      <w:lvlJc w:val="left"/>
      <w:pPr>
        <w:ind w:left="2469" w:hanging="360"/>
      </w:pPr>
    </w:lvl>
    <w:lvl w:ilvl="2" w:tplc="0421001B" w:tentative="1">
      <w:start w:val="1"/>
      <w:numFmt w:val="lowerRoman"/>
      <w:lvlText w:val="%3."/>
      <w:lvlJc w:val="right"/>
      <w:pPr>
        <w:ind w:left="3189" w:hanging="180"/>
      </w:pPr>
    </w:lvl>
    <w:lvl w:ilvl="3" w:tplc="0421000F" w:tentative="1">
      <w:start w:val="1"/>
      <w:numFmt w:val="decimal"/>
      <w:lvlText w:val="%4."/>
      <w:lvlJc w:val="left"/>
      <w:pPr>
        <w:ind w:left="3909" w:hanging="360"/>
      </w:pPr>
    </w:lvl>
    <w:lvl w:ilvl="4" w:tplc="04210019" w:tentative="1">
      <w:start w:val="1"/>
      <w:numFmt w:val="lowerLetter"/>
      <w:lvlText w:val="%5."/>
      <w:lvlJc w:val="left"/>
      <w:pPr>
        <w:ind w:left="4629" w:hanging="360"/>
      </w:pPr>
    </w:lvl>
    <w:lvl w:ilvl="5" w:tplc="0421001B" w:tentative="1">
      <w:start w:val="1"/>
      <w:numFmt w:val="lowerRoman"/>
      <w:lvlText w:val="%6."/>
      <w:lvlJc w:val="right"/>
      <w:pPr>
        <w:ind w:left="5349" w:hanging="180"/>
      </w:pPr>
    </w:lvl>
    <w:lvl w:ilvl="6" w:tplc="0421000F" w:tentative="1">
      <w:start w:val="1"/>
      <w:numFmt w:val="decimal"/>
      <w:lvlText w:val="%7."/>
      <w:lvlJc w:val="left"/>
      <w:pPr>
        <w:ind w:left="6069" w:hanging="360"/>
      </w:pPr>
    </w:lvl>
    <w:lvl w:ilvl="7" w:tplc="04210019" w:tentative="1">
      <w:start w:val="1"/>
      <w:numFmt w:val="lowerLetter"/>
      <w:lvlText w:val="%8."/>
      <w:lvlJc w:val="left"/>
      <w:pPr>
        <w:ind w:left="6789" w:hanging="360"/>
      </w:pPr>
    </w:lvl>
    <w:lvl w:ilvl="8" w:tplc="0421001B" w:tentative="1">
      <w:start w:val="1"/>
      <w:numFmt w:val="lowerRoman"/>
      <w:lvlText w:val="%9."/>
      <w:lvlJc w:val="right"/>
      <w:pPr>
        <w:ind w:left="7509" w:hanging="180"/>
      </w:pPr>
    </w:lvl>
  </w:abstractNum>
  <w:abstractNum w:abstractNumId="17">
    <w:nsid w:val="62FB0BA7"/>
    <w:multiLevelType w:val="hybridMultilevel"/>
    <w:tmpl w:val="83BAF6C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757463B"/>
    <w:multiLevelType w:val="hybridMultilevel"/>
    <w:tmpl w:val="0EF6614C"/>
    <w:lvl w:ilvl="0" w:tplc="04210011">
      <w:start w:val="1"/>
      <w:numFmt w:val="decimal"/>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9">
    <w:nsid w:val="68A9606E"/>
    <w:multiLevelType w:val="hybridMultilevel"/>
    <w:tmpl w:val="713C90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6FB5ED5"/>
    <w:multiLevelType w:val="hybridMultilevel"/>
    <w:tmpl w:val="B1B85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F3C30"/>
    <w:multiLevelType w:val="hybridMultilevel"/>
    <w:tmpl w:val="98440EEC"/>
    <w:lvl w:ilvl="0" w:tplc="CCEE4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21"/>
  </w:num>
  <w:num w:numId="4">
    <w:abstractNumId w:val="8"/>
  </w:num>
  <w:num w:numId="5">
    <w:abstractNumId w:val="5"/>
  </w:num>
  <w:num w:numId="6">
    <w:abstractNumId w:val="4"/>
  </w:num>
  <w:num w:numId="7">
    <w:abstractNumId w:val="20"/>
  </w:num>
  <w:num w:numId="8">
    <w:abstractNumId w:val="19"/>
  </w:num>
  <w:num w:numId="9">
    <w:abstractNumId w:val="12"/>
  </w:num>
  <w:num w:numId="10">
    <w:abstractNumId w:val="1"/>
  </w:num>
  <w:num w:numId="11">
    <w:abstractNumId w:val="17"/>
  </w:num>
  <w:num w:numId="12">
    <w:abstractNumId w:val="7"/>
  </w:num>
  <w:num w:numId="13">
    <w:abstractNumId w:val="16"/>
  </w:num>
  <w:num w:numId="14">
    <w:abstractNumId w:val="11"/>
  </w:num>
  <w:num w:numId="15">
    <w:abstractNumId w:val="3"/>
  </w:num>
  <w:num w:numId="16">
    <w:abstractNumId w:val="14"/>
  </w:num>
  <w:num w:numId="17">
    <w:abstractNumId w:val="13"/>
  </w:num>
  <w:num w:numId="18">
    <w:abstractNumId w:val="18"/>
  </w:num>
  <w:num w:numId="19">
    <w:abstractNumId w:val="9"/>
  </w:num>
  <w:num w:numId="20">
    <w:abstractNumId w:val="10"/>
  </w:num>
  <w:num w:numId="21">
    <w:abstractNumId w:val="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C32929"/>
    <w:rsid w:val="00966ACB"/>
    <w:rsid w:val="00B84FD2"/>
    <w:rsid w:val="00C329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7"/>
        <o:r id="V:Rule4" type="connector" idref="#AutoShape 8"/>
        <o:r id="V:Rule5" type="connector" idref="#AutoShape 10"/>
        <o:r id="V:Rule6" type="connector" idref="#AutoShape 11"/>
        <o:r id="V:Rule7" type="connector" idref="#AutoShape 14"/>
        <o:r id="V:Rule8"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2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C32929"/>
    <w:pPr>
      <w:ind w:left="720"/>
      <w:contextualSpacing/>
    </w:pPr>
  </w:style>
  <w:style w:type="character" w:customStyle="1" w:styleId="ListParagraphChar">
    <w:name w:val="List Paragraph Char"/>
    <w:aliases w:val="UGEX'Z Char"/>
    <w:basedOn w:val="DefaultParagraphFont"/>
    <w:link w:val="ListParagraph"/>
    <w:uiPriority w:val="34"/>
    <w:locked/>
    <w:rsid w:val="00C32929"/>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5177</Words>
  <Characters>29513</Characters>
  <Application>Microsoft Office Word</Application>
  <DocSecurity>0</DocSecurity>
  <Lines>245</Lines>
  <Paragraphs>69</Paragraphs>
  <ScaleCrop>false</ScaleCrop>
  <Company/>
  <LinksUpToDate>false</LinksUpToDate>
  <CharactersWithSpaces>34621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2021-02-19T07:09:00Z</dcterms:created>
  <dcterms:modified xsi:type="dcterms:W3CDTF">2021-02-19T07:09:00Z</dcterms:modified>
</cp:coreProperties>
</file>