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B6" w:rsidRPr="00534B04" w:rsidRDefault="009347B6" w:rsidP="009347B6">
      <w:pPr>
        <w:spacing w:line="360" w:lineRule="auto"/>
        <w:jc w:val="center"/>
        <w:rPr>
          <w:rFonts w:ascii="Times New Roman" w:hAnsi="Times New Roman" w:cs="Times New Roman"/>
          <w:b/>
          <w:bCs/>
          <w:sz w:val="24"/>
          <w:szCs w:val="24"/>
        </w:rPr>
      </w:pPr>
      <w:r w:rsidRPr="00534B04">
        <w:rPr>
          <w:rFonts w:ascii="Times New Roman" w:hAnsi="Times New Roman" w:cs="Times New Roman"/>
          <w:b/>
          <w:bCs/>
          <w:sz w:val="24"/>
          <w:szCs w:val="24"/>
        </w:rPr>
        <w:t>BAB III</w:t>
      </w:r>
    </w:p>
    <w:p w:rsidR="009347B6" w:rsidRPr="00534B04" w:rsidRDefault="009347B6" w:rsidP="009347B6">
      <w:pPr>
        <w:spacing w:line="360" w:lineRule="auto"/>
        <w:jc w:val="center"/>
        <w:rPr>
          <w:rFonts w:ascii="Times New Roman" w:hAnsi="Times New Roman" w:cs="Times New Roman"/>
          <w:b/>
          <w:bCs/>
          <w:sz w:val="24"/>
          <w:szCs w:val="24"/>
        </w:rPr>
      </w:pPr>
      <w:r w:rsidRPr="00534B04">
        <w:rPr>
          <w:rFonts w:ascii="Times New Roman" w:hAnsi="Times New Roman" w:cs="Times New Roman"/>
          <w:b/>
          <w:bCs/>
          <w:sz w:val="24"/>
          <w:szCs w:val="24"/>
        </w:rPr>
        <w:t>HASIL DAN ANALISIS</w:t>
      </w:r>
    </w:p>
    <w:p w:rsidR="009347B6" w:rsidRPr="00534B04" w:rsidRDefault="009347B6" w:rsidP="009347B6">
      <w:pPr>
        <w:spacing w:line="360" w:lineRule="auto"/>
        <w:rPr>
          <w:rFonts w:ascii="Times New Roman" w:hAnsi="Times New Roman" w:cs="Times New Roman"/>
          <w:b/>
          <w:bCs/>
          <w:sz w:val="24"/>
          <w:szCs w:val="24"/>
        </w:rPr>
      </w:pPr>
    </w:p>
    <w:p w:rsidR="009347B6" w:rsidRPr="00A53ED1" w:rsidRDefault="009347B6" w:rsidP="009347B6">
      <w:pPr>
        <w:spacing w:line="360" w:lineRule="auto"/>
        <w:rPr>
          <w:rFonts w:ascii="Times New Roman" w:hAnsi="Times New Roman" w:cs="Times New Roman"/>
          <w:b/>
          <w:bCs/>
          <w:sz w:val="24"/>
          <w:szCs w:val="24"/>
          <w:lang w:val="en-US"/>
        </w:rPr>
      </w:pPr>
      <w:r w:rsidRPr="00534B04">
        <w:rPr>
          <w:rFonts w:ascii="Times New Roman" w:hAnsi="Times New Roman" w:cs="Times New Roman"/>
          <w:b/>
          <w:bCs/>
          <w:sz w:val="24"/>
          <w:szCs w:val="24"/>
        </w:rPr>
        <w:t>TABEL HASIL PENCARIAN LITERATUR</w:t>
      </w:r>
    </w:p>
    <w:tbl>
      <w:tblPr>
        <w:tblW w:w="11482" w:type="dxa"/>
        <w:tblInd w:w="6" w:type="dxa"/>
        <w:tblLayout w:type="fixed"/>
        <w:tblCellMar>
          <w:left w:w="0" w:type="dxa"/>
          <w:right w:w="0" w:type="dxa"/>
        </w:tblCellMar>
        <w:tblLook w:val="01E0"/>
      </w:tblPr>
      <w:tblGrid>
        <w:gridCol w:w="1764"/>
        <w:gridCol w:w="1417"/>
        <w:gridCol w:w="2410"/>
        <w:gridCol w:w="1036"/>
        <w:gridCol w:w="1238"/>
        <w:gridCol w:w="2024"/>
        <w:gridCol w:w="1593"/>
      </w:tblGrid>
      <w:tr w:rsidR="009347B6" w:rsidRPr="00534B04" w:rsidTr="00EA4A54">
        <w:trPr>
          <w:trHeight w:hRule="exact" w:val="425"/>
        </w:trPr>
        <w:tc>
          <w:tcPr>
            <w:tcW w:w="1764" w:type="dxa"/>
            <w:vMerge w:val="restart"/>
            <w:tcBorders>
              <w:top w:val="single" w:sz="5" w:space="0" w:color="000000"/>
              <w:left w:val="single" w:sz="5" w:space="0" w:color="000000"/>
              <w:right w:val="single" w:sz="5" w:space="0" w:color="000000"/>
            </w:tcBorders>
          </w:tcPr>
          <w:p w:rsidR="009347B6" w:rsidRPr="00534B04" w:rsidRDefault="009347B6" w:rsidP="00EA4A54">
            <w:pPr>
              <w:spacing w:before="12" w:line="360" w:lineRule="auto"/>
              <w:jc w:val="center"/>
              <w:rPr>
                <w:rFonts w:ascii="Times New Roman" w:hAnsi="Times New Roman" w:cs="Times New Roman"/>
              </w:rPr>
            </w:pPr>
          </w:p>
          <w:p w:rsidR="009347B6" w:rsidRPr="00534B04" w:rsidRDefault="009347B6" w:rsidP="00EA4A54">
            <w:pPr>
              <w:spacing w:line="360" w:lineRule="auto"/>
              <w:jc w:val="center"/>
              <w:rPr>
                <w:rFonts w:ascii="Times New Roman" w:hAnsi="Times New Roman" w:cs="Times New Roman"/>
                <w:sz w:val="24"/>
                <w:szCs w:val="24"/>
              </w:rPr>
            </w:pPr>
            <w:r w:rsidRPr="00534B04">
              <w:rPr>
                <w:rFonts w:ascii="Times New Roman" w:eastAsia="Times New Roman" w:hAnsi="Times New Roman" w:cs="Times New Roman"/>
                <w:b/>
                <w:sz w:val="24"/>
                <w:szCs w:val="24"/>
              </w:rPr>
              <w:t>Ba</w:t>
            </w:r>
            <w:r w:rsidRPr="00534B04">
              <w:rPr>
                <w:rFonts w:ascii="Times New Roman" w:eastAsia="Times New Roman" w:hAnsi="Times New Roman" w:cs="Times New Roman"/>
                <w:b/>
                <w:spacing w:val="1"/>
                <w:sz w:val="24"/>
                <w:szCs w:val="24"/>
              </w:rPr>
              <w:t>h</w:t>
            </w:r>
            <w:r w:rsidRPr="00534B04">
              <w:rPr>
                <w:rFonts w:ascii="Times New Roman" w:eastAsia="Times New Roman" w:hAnsi="Times New Roman" w:cs="Times New Roman"/>
                <w:b/>
                <w:sz w:val="24"/>
                <w:szCs w:val="24"/>
              </w:rPr>
              <w:t xml:space="preserve">asa </w:t>
            </w:r>
            <w:r w:rsidRPr="00534B04">
              <w:rPr>
                <w:rFonts w:ascii="Times New Roman" w:eastAsia="Times New Roman" w:hAnsi="Times New Roman" w:cs="Times New Roman"/>
                <w:b/>
                <w:spacing w:val="-1"/>
                <w:sz w:val="24"/>
                <w:szCs w:val="24"/>
              </w:rPr>
              <w:t>S</w:t>
            </w:r>
            <w:r w:rsidRPr="00534B04">
              <w:rPr>
                <w:rFonts w:ascii="Times New Roman" w:eastAsia="Times New Roman" w:hAnsi="Times New Roman" w:cs="Times New Roman"/>
                <w:b/>
                <w:spacing w:val="1"/>
                <w:sz w:val="24"/>
                <w:szCs w:val="24"/>
              </w:rPr>
              <w:t>u</w:t>
            </w:r>
            <w:r w:rsidRPr="00534B04">
              <w:rPr>
                <w:rFonts w:ascii="Times New Roman" w:eastAsia="Times New Roman" w:hAnsi="Times New Roman" w:cs="Times New Roman"/>
                <w:b/>
                <w:spacing w:val="-3"/>
                <w:sz w:val="24"/>
                <w:szCs w:val="24"/>
              </w:rPr>
              <w:t>m</w:t>
            </w:r>
            <w:r w:rsidRPr="00534B04">
              <w:rPr>
                <w:rFonts w:ascii="Times New Roman" w:eastAsia="Times New Roman" w:hAnsi="Times New Roman" w:cs="Times New Roman"/>
                <w:b/>
                <w:spacing w:val="1"/>
                <w:sz w:val="24"/>
                <w:szCs w:val="24"/>
              </w:rPr>
              <w:t>b</w:t>
            </w:r>
            <w:r w:rsidRPr="00534B04">
              <w:rPr>
                <w:rFonts w:ascii="Times New Roman" w:eastAsia="Times New Roman" w:hAnsi="Times New Roman" w:cs="Times New Roman"/>
                <w:b/>
                <w:spacing w:val="-1"/>
                <w:sz w:val="24"/>
                <w:szCs w:val="24"/>
              </w:rPr>
              <w:t>e</w:t>
            </w:r>
            <w:r w:rsidRPr="00534B04">
              <w:rPr>
                <w:rFonts w:ascii="Times New Roman" w:eastAsia="Times New Roman" w:hAnsi="Times New Roman" w:cs="Times New Roman"/>
                <w:b/>
                <w:sz w:val="24"/>
                <w:szCs w:val="24"/>
              </w:rPr>
              <w:t>r</w:t>
            </w:r>
          </w:p>
        </w:tc>
        <w:tc>
          <w:tcPr>
            <w:tcW w:w="1417" w:type="dxa"/>
            <w:vMerge w:val="restart"/>
            <w:tcBorders>
              <w:top w:val="single" w:sz="5" w:space="0" w:color="000000"/>
              <w:left w:val="single" w:sz="5" w:space="0" w:color="000000"/>
              <w:right w:val="single" w:sz="5" w:space="0" w:color="000000"/>
            </w:tcBorders>
          </w:tcPr>
          <w:p w:rsidR="009347B6" w:rsidRPr="00534B04" w:rsidRDefault="009347B6" w:rsidP="00EA4A54">
            <w:pPr>
              <w:spacing w:before="12" w:line="360" w:lineRule="auto"/>
              <w:jc w:val="center"/>
              <w:rPr>
                <w:rFonts w:ascii="Times New Roman" w:hAnsi="Times New Roman" w:cs="Times New Roman"/>
              </w:rPr>
            </w:pPr>
          </w:p>
          <w:p w:rsidR="009347B6" w:rsidRPr="00534B04" w:rsidRDefault="009347B6" w:rsidP="00EA4A54">
            <w:pPr>
              <w:spacing w:line="360" w:lineRule="auto"/>
              <w:jc w:val="center"/>
              <w:rPr>
                <w:rFonts w:ascii="Times New Roman" w:hAnsi="Times New Roman" w:cs="Times New Roman"/>
                <w:sz w:val="24"/>
                <w:szCs w:val="24"/>
              </w:rPr>
            </w:pPr>
            <w:r w:rsidRPr="00534B04">
              <w:rPr>
                <w:rFonts w:ascii="Times New Roman" w:eastAsia="Times New Roman" w:hAnsi="Times New Roman" w:cs="Times New Roman"/>
                <w:b/>
                <w:sz w:val="24"/>
                <w:szCs w:val="24"/>
              </w:rPr>
              <w:t>Ta</w:t>
            </w:r>
            <w:r w:rsidRPr="00534B04">
              <w:rPr>
                <w:rFonts w:ascii="Times New Roman" w:eastAsia="Times New Roman" w:hAnsi="Times New Roman" w:cs="Times New Roman"/>
                <w:b/>
                <w:spacing w:val="1"/>
                <w:sz w:val="24"/>
                <w:szCs w:val="24"/>
              </w:rPr>
              <w:t>hu</w:t>
            </w:r>
            <w:r w:rsidRPr="00534B04">
              <w:rPr>
                <w:rFonts w:ascii="Times New Roman" w:eastAsia="Times New Roman" w:hAnsi="Times New Roman" w:cs="Times New Roman"/>
                <w:b/>
                <w:sz w:val="24"/>
                <w:szCs w:val="24"/>
              </w:rPr>
              <w:t>n</w:t>
            </w:r>
          </w:p>
        </w:tc>
        <w:tc>
          <w:tcPr>
            <w:tcW w:w="2410" w:type="dxa"/>
            <w:vMerge w:val="restart"/>
            <w:tcBorders>
              <w:top w:val="single" w:sz="5" w:space="0" w:color="000000"/>
              <w:left w:val="single" w:sz="5" w:space="0" w:color="000000"/>
              <w:right w:val="single" w:sz="5" w:space="0" w:color="000000"/>
            </w:tcBorders>
          </w:tcPr>
          <w:p w:rsidR="009347B6" w:rsidRPr="00534B04" w:rsidRDefault="009347B6" w:rsidP="00EA4A54">
            <w:pPr>
              <w:spacing w:before="12" w:line="360" w:lineRule="auto"/>
              <w:jc w:val="center"/>
              <w:rPr>
                <w:rFonts w:ascii="Times New Roman" w:hAnsi="Times New Roman" w:cs="Times New Roman"/>
              </w:rPr>
            </w:pPr>
          </w:p>
          <w:p w:rsidR="009347B6" w:rsidRPr="00534B04" w:rsidRDefault="009347B6" w:rsidP="00EA4A54">
            <w:pPr>
              <w:spacing w:line="360" w:lineRule="auto"/>
              <w:jc w:val="center"/>
              <w:rPr>
                <w:rFonts w:ascii="Times New Roman" w:hAnsi="Times New Roman" w:cs="Times New Roman"/>
                <w:sz w:val="24"/>
                <w:szCs w:val="24"/>
              </w:rPr>
            </w:pPr>
            <w:r w:rsidRPr="00534B04">
              <w:rPr>
                <w:rFonts w:ascii="Times New Roman" w:eastAsia="Times New Roman" w:hAnsi="Times New Roman" w:cs="Times New Roman"/>
                <w:b/>
                <w:sz w:val="24"/>
                <w:szCs w:val="24"/>
              </w:rPr>
              <w:t>Da</w:t>
            </w:r>
            <w:r w:rsidRPr="00534B04">
              <w:rPr>
                <w:rFonts w:ascii="Times New Roman" w:eastAsia="Times New Roman" w:hAnsi="Times New Roman" w:cs="Times New Roman"/>
                <w:b/>
                <w:spacing w:val="-1"/>
                <w:sz w:val="24"/>
                <w:szCs w:val="24"/>
              </w:rPr>
              <w:t>t</w:t>
            </w:r>
            <w:r w:rsidRPr="00534B04">
              <w:rPr>
                <w:rFonts w:ascii="Times New Roman" w:eastAsia="Times New Roman" w:hAnsi="Times New Roman" w:cs="Times New Roman"/>
                <w:b/>
                <w:sz w:val="24"/>
                <w:szCs w:val="24"/>
              </w:rPr>
              <w:t>a</w:t>
            </w:r>
            <w:r w:rsidRPr="00534B04">
              <w:rPr>
                <w:rFonts w:ascii="Times New Roman" w:eastAsia="Times New Roman" w:hAnsi="Times New Roman" w:cs="Times New Roman"/>
                <w:b/>
                <w:spacing w:val="1"/>
                <w:sz w:val="24"/>
                <w:szCs w:val="24"/>
              </w:rPr>
              <w:t>b</w:t>
            </w:r>
            <w:r w:rsidRPr="00534B04">
              <w:rPr>
                <w:rFonts w:ascii="Times New Roman" w:eastAsia="Times New Roman" w:hAnsi="Times New Roman" w:cs="Times New Roman"/>
                <w:b/>
                <w:sz w:val="24"/>
                <w:szCs w:val="24"/>
              </w:rPr>
              <w:t>ase</w:t>
            </w:r>
          </w:p>
        </w:tc>
        <w:tc>
          <w:tcPr>
            <w:tcW w:w="1036" w:type="dxa"/>
            <w:vMerge w:val="restart"/>
            <w:tcBorders>
              <w:top w:val="single" w:sz="5" w:space="0" w:color="000000"/>
              <w:left w:val="single" w:sz="5" w:space="0" w:color="000000"/>
              <w:right w:val="single" w:sz="5" w:space="0" w:color="000000"/>
            </w:tcBorders>
          </w:tcPr>
          <w:p w:rsidR="009347B6" w:rsidRPr="00534B04" w:rsidRDefault="009347B6" w:rsidP="00EA4A54">
            <w:pPr>
              <w:spacing w:before="12" w:line="360" w:lineRule="auto"/>
              <w:rPr>
                <w:rFonts w:ascii="Times New Roman" w:hAnsi="Times New Roman" w:cs="Times New Roman"/>
              </w:rPr>
            </w:pPr>
          </w:p>
          <w:p w:rsidR="009347B6" w:rsidRPr="00534B04" w:rsidRDefault="009347B6" w:rsidP="00EA4A54">
            <w:pPr>
              <w:spacing w:line="360" w:lineRule="auto"/>
              <w:ind w:left="436" w:right="436"/>
              <w:jc w:val="center"/>
              <w:rPr>
                <w:rFonts w:ascii="Times New Roman" w:hAnsi="Times New Roman" w:cs="Times New Roman"/>
                <w:sz w:val="24"/>
                <w:szCs w:val="24"/>
              </w:rPr>
            </w:pPr>
            <w:r w:rsidRPr="00534B04">
              <w:rPr>
                <w:rFonts w:ascii="Times New Roman" w:eastAsia="Times New Roman" w:hAnsi="Times New Roman" w:cs="Times New Roman"/>
                <w:b/>
                <w:sz w:val="24"/>
                <w:szCs w:val="24"/>
              </w:rPr>
              <w:t>N</w:t>
            </w:r>
          </w:p>
        </w:tc>
        <w:tc>
          <w:tcPr>
            <w:tcW w:w="4855" w:type="dxa"/>
            <w:gridSpan w:val="3"/>
            <w:tcBorders>
              <w:top w:val="single" w:sz="5" w:space="0" w:color="000000"/>
              <w:left w:val="single" w:sz="5" w:space="0" w:color="000000"/>
              <w:bottom w:val="nil"/>
              <w:right w:val="single" w:sz="5" w:space="0" w:color="000000"/>
            </w:tcBorders>
          </w:tcPr>
          <w:p w:rsidR="009347B6" w:rsidRPr="00534B04" w:rsidRDefault="009347B6" w:rsidP="00EA4A54">
            <w:pPr>
              <w:spacing w:line="360" w:lineRule="auto"/>
              <w:ind w:left="1223"/>
              <w:rPr>
                <w:rFonts w:ascii="Times New Roman" w:eastAsia="Times New Roman" w:hAnsi="Times New Roman" w:cs="Times New Roman"/>
                <w:b/>
                <w:sz w:val="24"/>
                <w:szCs w:val="24"/>
              </w:rPr>
            </w:pPr>
            <w:r w:rsidRPr="00534B04">
              <w:rPr>
                <w:rFonts w:ascii="Times New Roman" w:eastAsia="Times New Roman" w:hAnsi="Times New Roman" w:cs="Times New Roman"/>
                <w:b/>
                <w:sz w:val="24"/>
                <w:szCs w:val="24"/>
              </w:rPr>
              <w:t>J</w:t>
            </w:r>
            <w:r w:rsidRPr="00534B04">
              <w:rPr>
                <w:rFonts w:ascii="Times New Roman" w:eastAsia="Times New Roman" w:hAnsi="Times New Roman" w:cs="Times New Roman"/>
                <w:b/>
                <w:spacing w:val="-1"/>
                <w:sz w:val="24"/>
                <w:szCs w:val="24"/>
              </w:rPr>
              <w:t>e</w:t>
            </w:r>
            <w:r w:rsidRPr="00534B04">
              <w:rPr>
                <w:rFonts w:ascii="Times New Roman" w:eastAsia="Times New Roman" w:hAnsi="Times New Roman" w:cs="Times New Roman"/>
                <w:b/>
                <w:spacing w:val="1"/>
                <w:sz w:val="24"/>
                <w:szCs w:val="24"/>
              </w:rPr>
              <w:t>n</w:t>
            </w:r>
            <w:r w:rsidRPr="00534B04">
              <w:rPr>
                <w:rFonts w:ascii="Times New Roman" w:eastAsia="Times New Roman" w:hAnsi="Times New Roman" w:cs="Times New Roman"/>
                <w:b/>
                <w:sz w:val="24"/>
                <w:szCs w:val="24"/>
              </w:rPr>
              <w:t xml:space="preserve">is </w:t>
            </w:r>
            <w:r w:rsidRPr="00534B04">
              <w:rPr>
                <w:rFonts w:ascii="Times New Roman" w:eastAsia="Times New Roman" w:hAnsi="Times New Roman" w:cs="Times New Roman"/>
                <w:b/>
                <w:spacing w:val="-2"/>
                <w:sz w:val="24"/>
                <w:szCs w:val="24"/>
              </w:rPr>
              <w:t>P</w:t>
            </w:r>
            <w:r w:rsidRPr="00534B04">
              <w:rPr>
                <w:rFonts w:ascii="Times New Roman" w:eastAsia="Times New Roman" w:hAnsi="Times New Roman" w:cs="Times New Roman"/>
                <w:b/>
                <w:spacing w:val="-1"/>
                <w:sz w:val="24"/>
                <w:szCs w:val="24"/>
              </w:rPr>
              <w:t>e</w:t>
            </w:r>
            <w:r w:rsidRPr="00534B04">
              <w:rPr>
                <w:rFonts w:ascii="Times New Roman" w:eastAsia="Times New Roman" w:hAnsi="Times New Roman" w:cs="Times New Roman"/>
                <w:b/>
                <w:spacing w:val="1"/>
                <w:sz w:val="24"/>
                <w:szCs w:val="24"/>
              </w:rPr>
              <w:t>n</w:t>
            </w:r>
            <w:r w:rsidRPr="00534B04">
              <w:rPr>
                <w:rFonts w:ascii="Times New Roman" w:eastAsia="Times New Roman" w:hAnsi="Times New Roman" w:cs="Times New Roman"/>
                <w:b/>
                <w:spacing w:val="-1"/>
                <w:sz w:val="24"/>
                <w:szCs w:val="24"/>
              </w:rPr>
              <w:t>e</w:t>
            </w:r>
            <w:r w:rsidRPr="00534B04">
              <w:rPr>
                <w:rFonts w:ascii="Times New Roman" w:eastAsia="Times New Roman" w:hAnsi="Times New Roman" w:cs="Times New Roman"/>
                <w:b/>
                <w:sz w:val="24"/>
                <w:szCs w:val="24"/>
              </w:rPr>
              <w:t>l</w:t>
            </w:r>
            <w:r w:rsidRPr="00534B04">
              <w:rPr>
                <w:rFonts w:ascii="Times New Roman" w:eastAsia="Times New Roman" w:hAnsi="Times New Roman" w:cs="Times New Roman"/>
                <w:b/>
                <w:spacing w:val="1"/>
                <w:sz w:val="24"/>
                <w:szCs w:val="24"/>
              </w:rPr>
              <w:t>i</w:t>
            </w:r>
            <w:r w:rsidRPr="00534B04">
              <w:rPr>
                <w:rFonts w:ascii="Times New Roman" w:eastAsia="Times New Roman" w:hAnsi="Times New Roman" w:cs="Times New Roman"/>
                <w:b/>
                <w:sz w:val="24"/>
                <w:szCs w:val="24"/>
              </w:rPr>
              <w:t>tan/A</w:t>
            </w:r>
            <w:r w:rsidRPr="00534B04">
              <w:rPr>
                <w:rFonts w:ascii="Times New Roman" w:eastAsia="Times New Roman" w:hAnsi="Times New Roman" w:cs="Times New Roman"/>
                <w:b/>
                <w:spacing w:val="-1"/>
                <w:sz w:val="24"/>
                <w:szCs w:val="24"/>
              </w:rPr>
              <w:t>r</w:t>
            </w:r>
            <w:r w:rsidRPr="00534B04">
              <w:rPr>
                <w:rFonts w:ascii="Times New Roman" w:eastAsia="Times New Roman" w:hAnsi="Times New Roman" w:cs="Times New Roman"/>
                <w:b/>
                <w:sz w:val="24"/>
                <w:szCs w:val="24"/>
              </w:rPr>
              <w:t>tik</w:t>
            </w:r>
            <w:r w:rsidRPr="00534B04">
              <w:rPr>
                <w:rFonts w:ascii="Times New Roman" w:eastAsia="Times New Roman" w:hAnsi="Times New Roman" w:cs="Times New Roman"/>
                <w:b/>
                <w:spacing w:val="-1"/>
                <w:sz w:val="24"/>
                <w:szCs w:val="24"/>
              </w:rPr>
              <w:t>e</w:t>
            </w:r>
            <w:r w:rsidRPr="00534B04">
              <w:rPr>
                <w:rFonts w:ascii="Times New Roman" w:eastAsia="Times New Roman" w:hAnsi="Times New Roman" w:cs="Times New Roman"/>
                <w:b/>
                <w:sz w:val="24"/>
                <w:szCs w:val="24"/>
              </w:rPr>
              <w:t>l</w:t>
            </w:r>
          </w:p>
        </w:tc>
      </w:tr>
      <w:tr w:rsidR="009347B6" w:rsidRPr="00534B04" w:rsidTr="00EA4A54">
        <w:trPr>
          <w:trHeight w:hRule="exact" w:val="526"/>
        </w:trPr>
        <w:tc>
          <w:tcPr>
            <w:tcW w:w="1764" w:type="dxa"/>
            <w:vMerge/>
            <w:tcBorders>
              <w:left w:val="single" w:sz="5" w:space="0" w:color="000000"/>
              <w:bottom w:val="single" w:sz="5" w:space="0" w:color="000000"/>
              <w:right w:val="single" w:sz="5" w:space="0" w:color="000000"/>
            </w:tcBorders>
          </w:tcPr>
          <w:p w:rsidR="009347B6" w:rsidRPr="00534B04" w:rsidRDefault="009347B6" w:rsidP="00EA4A54">
            <w:pPr>
              <w:spacing w:line="360" w:lineRule="auto"/>
              <w:rPr>
                <w:rFonts w:ascii="Times New Roman" w:hAnsi="Times New Roman" w:cs="Times New Roman"/>
              </w:rPr>
            </w:pPr>
          </w:p>
        </w:tc>
        <w:tc>
          <w:tcPr>
            <w:tcW w:w="1417" w:type="dxa"/>
            <w:vMerge/>
            <w:tcBorders>
              <w:left w:val="single" w:sz="5" w:space="0" w:color="000000"/>
              <w:bottom w:val="single" w:sz="5" w:space="0" w:color="000000"/>
              <w:right w:val="single" w:sz="5" w:space="0" w:color="000000"/>
            </w:tcBorders>
          </w:tcPr>
          <w:p w:rsidR="009347B6" w:rsidRPr="00534B04" w:rsidRDefault="009347B6" w:rsidP="00EA4A54">
            <w:pPr>
              <w:spacing w:line="360" w:lineRule="auto"/>
              <w:rPr>
                <w:rFonts w:ascii="Times New Roman" w:hAnsi="Times New Roman" w:cs="Times New Roman"/>
              </w:rPr>
            </w:pPr>
          </w:p>
        </w:tc>
        <w:tc>
          <w:tcPr>
            <w:tcW w:w="2410" w:type="dxa"/>
            <w:vMerge/>
            <w:tcBorders>
              <w:left w:val="single" w:sz="5" w:space="0" w:color="000000"/>
              <w:bottom w:val="single" w:sz="5" w:space="0" w:color="000000"/>
              <w:right w:val="single" w:sz="5" w:space="0" w:color="000000"/>
            </w:tcBorders>
          </w:tcPr>
          <w:p w:rsidR="009347B6" w:rsidRPr="00534B04" w:rsidRDefault="009347B6" w:rsidP="00EA4A54">
            <w:pPr>
              <w:spacing w:line="360" w:lineRule="auto"/>
              <w:rPr>
                <w:rFonts w:ascii="Times New Roman" w:hAnsi="Times New Roman" w:cs="Times New Roman"/>
              </w:rPr>
            </w:pPr>
          </w:p>
        </w:tc>
        <w:tc>
          <w:tcPr>
            <w:tcW w:w="1036" w:type="dxa"/>
            <w:vMerge/>
            <w:tcBorders>
              <w:left w:val="single" w:sz="5" w:space="0" w:color="000000"/>
              <w:bottom w:val="single" w:sz="5" w:space="0" w:color="000000"/>
              <w:right w:val="single" w:sz="5" w:space="0" w:color="000000"/>
            </w:tcBorders>
          </w:tcPr>
          <w:p w:rsidR="009347B6" w:rsidRPr="00534B04" w:rsidRDefault="009347B6" w:rsidP="00EA4A54">
            <w:pPr>
              <w:spacing w:line="360" w:lineRule="auto"/>
              <w:rPr>
                <w:rFonts w:ascii="Times New Roman" w:hAnsi="Times New Roman" w:cs="Times New Roman"/>
              </w:rPr>
            </w:pPr>
          </w:p>
        </w:tc>
        <w:tc>
          <w:tcPr>
            <w:tcW w:w="1238"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ind w:left="261"/>
              <w:rPr>
                <w:rFonts w:ascii="Times New Roman" w:hAnsi="Times New Roman" w:cs="Times New Roman"/>
                <w:sz w:val="24"/>
                <w:szCs w:val="24"/>
              </w:rPr>
            </w:pPr>
            <w:r w:rsidRPr="00534B04">
              <w:rPr>
                <w:rFonts w:ascii="Times New Roman" w:eastAsia="Times New Roman" w:hAnsi="Times New Roman" w:cs="Times New Roman"/>
                <w:b/>
                <w:sz w:val="24"/>
                <w:szCs w:val="24"/>
              </w:rPr>
              <w:t>Riview</w:t>
            </w:r>
          </w:p>
        </w:tc>
        <w:tc>
          <w:tcPr>
            <w:tcW w:w="2024"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ind w:left="215"/>
              <w:rPr>
                <w:rFonts w:ascii="Times New Roman" w:hAnsi="Times New Roman" w:cs="Times New Roman"/>
                <w:sz w:val="24"/>
                <w:szCs w:val="24"/>
              </w:rPr>
            </w:pPr>
            <w:r w:rsidRPr="00534B04">
              <w:rPr>
                <w:rFonts w:ascii="Times New Roman" w:eastAsia="Times New Roman" w:hAnsi="Times New Roman" w:cs="Times New Roman"/>
                <w:b/>
                <w:sz w:val="24"/>
                <w:szCs w:val="24"/>
              </w:rPr>
              <w:t>C</w:t>
            </w:r>
            <w:r w:rsidRPr="00534B04">
              <w:rPr>
                <w:rFonts w:ascii="Times New Roman" w:eastAsia="Times New Roman" w:hAnsi="Times New Roman" w:cs="Times New Roman"/>
                <w:b/>
                <w:spacing w:val="-1"/>
                <w:sz w:val="24"/>
                <w:szCs w:val="24"/>
              </w:rPr>
              <w:t>r</w:t>
            </w:r>
            <w:r w:rsidRPr="00534B04">
              <w:rPr>
                <w:rFonts w:ascii="Times New Roman" w:eastAsia="Times New Roman" w:hAnsi="Times New Roman" w:cs="Times New Roman"/>
                <w:b/>
                <w:sz w:val="24"/>
                <w:szCs w:val="24"/>
              </w:rPr>
              <w:t xml:space="preserve">oss </w:t>
            </w:r>
            <w:r w:rsidRPr="00534B04">
              <w:rPr>
                <w:rFonts w:ascii="Times New Roman" w:eastAsia="Times New Roman" w:hAnsi="Times New Roman" w:cs="Times New Roman"/>
                <w:b/>
                <w:spacing w:val="1"/>
                <w:sz w:val="24"/>
                <w:szCs w:val="24"/>
              </w:rPr>
              <w:t>S</w:t>
            </w:r>
            <w:r w:rsidRPr="00534B04">
              <w:rPr>
                <w:rFonts w:ascii="Times New Roman" w:eastAsia="Times New Roman" w:hAnsi="Times New Roman" w:cs="Times New Roman"/>
                <w:b/>
                <w:spacing w:val="-1"/>
                <w:sz w:val="24"/>
                <w:szCs w:val="24"/>
              </w:rPr>
              <w:t>ec</w:t>
            </w:r>
            <w:r w:rsidRPr="00534B04">
              <w:rPr>
                <w:rFonts w:ascii="Times New Roman" w:eastAsia="Times New Roman" w:hAnsi="Times New Roman" w:cs="Times New Roman"/>
                <w:b/>
                <w:sz w:val="24"/>
                <w:szCs w:val="24"/>
              </w:rPr>
              <w:t>tional</w:t>
            </w:r>
          </w:p>
        </w:tc>
        <w:tc>
          <w:tcPr>
            <w:tcW w:w="1593"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ind w:left="102"/>
              <w:rPr>
                <w:rFonts w:ascii="Times New Roman" w:hAnsi="Times New Roman" w:cs="Times New Roman"/>
                <w:sz w:val="24"/>
                <w:szCs w:val="24"/>
              </w:rPr>
            </w:pPr>
            <w:r w:rsidRPr="00534B04">
              <w:rPr>
                <w:rFonts w:ascii="Times New Roman" w:eastAsia="Times New Roman" w:hAnsi="Times New Roman" w:cs="Times New Roman"/>
                <w:b/>
                <w:sz w:val="24"/>
                <w:szCs w:val="24"/>
              </w:rPr>
              <w:t>E</w:t>
            </w:r>
            <w:r w:rsidRPr="00534B04">
              <w:rPr>
                <w:rFonts w:ascii="Times New Roman" w:eastAsia="Times New Roman" w:hAnsi="Times New Roman" w:cs="Times New Roman"/>
                <w:b/>
                <w:spacing w:val="1"/>
                <w:sz w:val="24"/>
                <w:szCs w:val="24"/>
              </w:rPr>
              <w:t>k</w:t>
            </w:r>
            <w:r w:rsidRPr="00534B04">
              <w:rPr>
                <w:rFonts w:ascii="Times New Roman" w:eastAsia="Times New Roman" w:hAnsi="Times New Roman" w:cs="Times New Roman"/>
                <w:b/>
                <w:sz w:val="24"/>
                <w:szCs w:val="24"/>
              </w:rPr>
              <w:t>s</w:t>
            </w:r>
            <w:r w:rsidRPr="00534B04">
              <w:rPr>
                <w:rFonts w:ascii="Times New Roman" w:eastAsia="Times New Roman" w:hAnsi="Times New Roman" w:cs="Times New Roman"/>
                <w:b/>
                <w:spacing w:val="1"/>
                <w:sz w:val="24"/>
                <w:szCs w:val="24"/>
              </w:rPr>
              <w:t>p</w:t>
            </w:r>
            <w:r w:rsidRPr="00534B04">
              <w:rPr>
                <w:rFonts w:ascii="Times New Roman" w:eastAsia="Times New Roman" w:hAnsi="Times New Roman" w:cs="Times New Roman"/>
                <w:b/>
                <w:spacing w:val="-1"/>
                <w:sz w:val="24"/>
                <w:szCs w:val="24"/>
              </w:rPr>
              <w:t>er</w:t>
            </w:r>
            <w:r w:rsidRPr="00534B04">
              <w:rPr>
                <w:rFonts w:ascii="Times New Roman" w:eastAsia="Times New Roman" w:hAnsi="Times New Roman" w:cs="Times New Roman"/>
                <w:b/>
                <w:sz w:val="24"/>
                <w:szCs w:val="24"/>
              </w:rPr>
              <w:t>i</w:t>
            </w:r>
            <w:r w:rsidRPr="00534B04">
              <w:rPr>
                <w:rFonts w:ascii="Times New Roman" w:eastAsia="Times New Roman" w:hAnsi="Times New Roman" w:cs="Times New Roman"/>
                <w:b/>
                <w:spacing w:val="-3"/>
                <w:sz w:val="24"/>
                <w:szCs w:val="24"/>
              </w:rPr>
              <w:t>m</w:t>
            </w:r>
            <w:r w:rsidRPr="00534B04">
              <w:rPr>
                <w:rFonts w:ascii="Times New Roman" w:eastAsia="Times New Roman" w:hAnsi="Times New Roman" w:cs="Times New Roman"/>
                <w:b/>
                <w:spacing w:val="-1"/>
                <w:sz w:val="24"/>
                <w:szCs w:val="24"/>
              </w:rPr>
              <w:t>e</w:t>
            </w:r>
            <w:r w:rsidRPr="00534B04">
              <w:rPr>
                <w:rFonts w:ascii="Times New Roman" w:eastAsia="Times New Roman" w:hAnsi="Times New Roman" w:cs="Times New Roman"/>
                <w:b/>
                <w:spacing w:val="1"/>
                <w:sz w:val="24"/>
                <w:szCs w:val="24"/>
              </w:rPr>
              <w:t>n</w:t>
            </w:r>
            <w:r w:rsidRPr="00534B04">
              <w:rPr>
                <w:rFonts w:ascii="Times New Roman" w:eastAsia="Times New Roman" w:hAnsi="Times New Roman" w:cs="Times New Roman"/>
                <w:b/>
                <w:sz w:val="24"/>
                <w:szCs w:val="24"/>
              </w:rPr>
              <w:t>t</w:t>
            </w:r>
          </w:p>
        </w:tc>
      </w:tr>
      <w:tr w:rsidR="009347B6" w:rsidRPr="00534B04" w:rsidTr="00EA4A54">
        <w:trPr>
          <w:trHeight w:hRule="exact" w:val="838"/>
        </w:trPr>
        <w:tc>
          <w:tcPr>
            <w:tcW w:w="1764"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ind w:left="102"/>
              <w:rPr>
                <w:rFonts w:ascii="Times New Roman" w:hAnsi="Times New Roman" w:cs="Times New Roman"/>
                <w:sz w:val="24"/>
                <w:szCs w:val="24"/>
              </w:rPr>
            </w:pPr>
            <w:r w:rsidRPr="00534B04">
              <w:rPr>
                <w:rFonts w:ascii="Times New Roman" w:eastAsia="Times New Roman" w:hAnsi="Times New Roman" w:cs="Times New Roman"/>
                <w:spacing w:val="-3"/>
                <w:sz w:val="24"/>
                <w:szCs w:val="24"/>
              </w:rPr>
              <w:t>I</w:t>
            </w:r>
            <w:r w:rsidRPr="00534B04">
              <w:rPr>
                <w:rFonts w:ascii="Times New Roman" w:eastAsia="Times New Roman" w:hAnsi="Times New Roman" w:cs="Times New Roman"/>
                <w:sz w:val="24"/>
                <w:szCs w:val="24"/>
              </w:rPr>
              <w:t>ndo</w:t>
            </w:r>
            <w:r w:rsidRPr="00534B04">
              <w:rPr>
                <w:rFonts w:ascii="Times New Roman" w:eastAsia="Times New Roman" w:hAnsi="Times New Roman" w:cs="Times New Roman"/>
                <w:spacing w:val="2"/>
                <w:sz w:val="24"/>
                <w:szCs w:val="24"/>
              </w:rPr>
              <w:t>n</w:t>
            </w:r>
            <w:r w:rsidRPr="00534B04">
              <w:rPr>
                <w:rFonts w:ascii="Times New Roman" w:eastAsia="Times New Roman" w:hAnsi="Times New Roman" w:cs="Times New Roman"/>
                <w:spacing w:val="-1"/>
                <w:sz w:val="24"/>
                <w:szCs w:val="24"/>
              </w:rPr>
              <w:t>e</w:t>
            </w:r>
            <w:r w:rsidRPr="00534B04">
              <w:rPr>
                <w:rFonts w:ascii="Times New Roman" w:eastAsia="Times New Roman" w:hAnsi="Times New Roman" w:cs="Times New Roman"/>
                <w:sz w:val="24"/>
                <w:szCs w:val="24"/>
              </w:rPr>
              <w:t>sia</w:t>
            </w:r>
          </w:p>
        </w:tc>
        <w:tc>
          <w:tcPr>
            <w:tcW w:w="1417"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ind w:left="102"/>
              <w:rPr>
                <w:rFonts w:ascii="Times New Roman" w:hAnsi="Times New Roman" w:cs="Times New Roman"/>
                <w:sz w:val="24"/>
                <w:szCs w:val="24"/>
              </w:rPr>
            </w:pPr>
            <w:r w:rsidRPr="00534B04">
              <w:rPr>
                <w:rFonts w:ascii="Times New Roman" w:eastAsia="Times New Roman" w:hAnsi="Times New Roman" w:cs="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jc w:val="center"/>
              <w:rPr>
                <w:rFonts w:ascii="Times New Roman" w:hAnsi="Times New Roman" w:cs="Times New Roman"/>
                <w:sz w:val="24"/>
                <w:szCs w:val="24"/>
              </w:rPr>
            </w:pPr>
            <w:r w:rsidRPr="00534B04">
              <w:rPr>
                <w:rFonts w:ascii="Times New Roman" w:eastAsia="Times New Roman" w:hAnsi="Times New Roman" w:cs="Times New Roman"/>
                <w:sz w:val="24"/>
                <w:szCs w:val="24"/>
              </w:rPr>
              <w:t>Goo</w:t>
            </w:r>
            <w:r w:rsidRPr="00534B04">
              <w:rPr>
                <w:rFonts w:ascii="Times New Roman" w:eastAsia="Times New Roman" w:hAnsi="Times New Roman" w:cs="Times New Roman"/>
                <w:spacing w:val="-3"/>
                <w:sz w:val="24"/>
                <w:szCs w:val="24"/>
              </w:rPr>
              <w:t>g</w:t>
            </w:r>
            <w:r w:rsidRPr="00534B04">
              <w:rPr>
                <w:rFonts w:ascii="Times New Roman" w:eastAsia="Times New Roman" w:hAnsi="Times New Roman" w:cs="Times New Roman"/>
                <w:sz w:val="24"/>
                <w:szCs w:val="24"/>
              </w:rPr>
              <w:t>le</w:t>
            </w:r>
            <w:r w:rsidRPr="00534B04">
              <w:rPr>
                <w:rFonts w:ascii="Times New Roman" w:eastAsia="Times New Roman" w:hAnsi="Times New Roman" w:cs="Times New Roman"/>
                <w:spacing w:val="1"/>
                <w:sz w:val="24"/>
                <w:szCs w:val="24"/>
              </w:rPr>
              <w:t>S</w:t>
            </w:r>
            <w:r w:rsidRPr="00534B04">
              <w:rPr>
                <w:rFonts w:ascii="Times New Roman" w:eastAsia="Times New Roman" w:hAnsi="Times New Roman" w:cs="Times New Roman"/>
                <w:spacing w:val="-1"/>
                <w:sz w:val="24"/>
                <w:szCs w:val="24"/>
              </w:rPr>
              <w:t>c</w:t>
            </w:r>
            <w:r w:rsidRPr="00534B04">
              <w:rPr>
                <w:rFonts w:ascii="Times New Roman" w:eastAsia="Times New Roman" w:hAnsi="Times New Roman" w:cs="Times New Roman"/>
                <w:sz w:val="24"/>
                <w:szCs w:val="24"/>
              </w:rPr>
              <w:t>holar</w:t>
            </w:r>
          </w:p>
        </w:tc>
        <w:tc>
          <w:tcPr>
            <w:tcW w:w="1036"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ind w:left="463" w:right="463"/>
              <w:jc w:val="center"/>
              <w:rPr>
                <w:rFonts w:ascii="Times New Roman" w:hAnsi="Times New Roman" w:cs="Times New Roman"/>
                <w:sz w:val="24"/>
                <w:szCs w:val="24"/>
              </w:rPr>
            </w:pPr>
            <w:r w:rsidRPr="00534B04">
              <w:rPr>
                <w:rFonts w:ascii="Times New Roman" w:hAnsi="Times New Roman" w:cs="Times New Roman"/>
                <w:sz w:val="24"/>
                <w:szCs w:val="24"/>
              </w:rPr>
              <w:t>7</w:t>
            </w:r>
          </w:p>
        </w:tc>
        <w:tc>
          <w:tcPr>
            <w:tcW w:w="1238" w:type="dxa"/>
            <w:tcBorders>
              <w:top w:val="single" w:sz="5" w:space="0" w:color="000000"/>
              <w:left w:val="single" w:sz="5" w:space="0" w:color="000000"/>
              <w:bottom w:val="single" w:sz="5" w:space="0" w:color="000000"/>
              <w:right w:val="single" w:sz="5" w:space="0" w:color="000000"/>
            </w:tcBorders>
          </w:tcPr>
          <w:p w:rsidR="009347B6" w:rsidRPr="003E4544" w:rsidRDefault="009347B6" w:rsidP="00EA4A54">
            <w:pPr>
              <w:spacing w:line="360" w:lineRule="auto"/>
              <w:ind w:left="515" w:right="515"/>
              <w:jc w:val="center"/>
              <w:rPr>
                <w:rFonts w:ascii="Times New Roman" w:hAnsi="Times New Roman" w:cs="Times New Roman"/>
                <w:sz w:val="24"/>
                <w:szCs w:val="24"/>
                <w:lang w:val="en-US"/>
              </w:rPr>
            </w:pPr>
          </w:p>
        </w:tc>
        <w:tc>
          <w:tcPr>
            <w:tcW w:w="2024" w:type="dxa"/>
            <w:tcBorders>
              <w:top w:val="single" w:sz="5" w:space="0" w:color="000000"/>
              <w:left w:val="single" w:sz="5" w:space="0" w:color="000000"/>
              <w:bottom w:val="single" w:sz="5" w:space="0" w:color="000000"/>
              <w:right w:val="single" w:sz="5" w:space="0" w:color="000000"/>
            </w:tcBorders>
          </w:tcPr>
          <w:p w:rsidR="009347B6" w:rsidRPr="003E4544" w:rsidRDefault="009347B6" w:rsidP="00EA4A54">
            <w:pPr>
              <w:spacing w:line="360" w:lineRule="auto"/>
              <w:ind w:left="907" w:right="909"/>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93" w:type="dxa"/>
            <w:tcBorders>
              <w:top w:val="single" w:sz="5" w:space="0" w:color="000000"/>
              <w:left w:val="single" w:sz="5" w:space="0" w:color="000000"/>
              <w:bottom w:val="single" w:sz="5" w:space="0" w:color="000000"/>
              <w:right w:val="single" w:sz="5" w:space="0" w:color="000000"/>
            </w:tcBorders>
          </w:tcPr>
          <w:p w:rsidR="009347B6" w:rsidRPr="003E4544" w:rsidRDefault="009347B6" w:rsidP="00EA4A54">
            <w:pPr>
              <w:spacing w:line="360" w:lineRule="auto"/>
              <w:ind w:left="664" w:right="664"/>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9347B6" w:rsidRPr="00534B04" w:rsidTr="00EA4A54">
        <w:trPr>
          <w:trHeight w:hRule="exact" w:val="819"/>
        </w:trPr>
        <w:tc>
          <w:tcPr>
            <w:tcW w:w="1764"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ind w:left="102"/>
              <w:rPr>
                <w:rFonts w:ascii="Times New Roman" w:hAnsi="Times New Roman" w:cs="Times New Roman"/>
                <w:sz w:val="24"/>
                <w:szCs w:val="24"/>
              </w:rPr>
            </w:pPr>
            <w:r w:rsidRPr="00534B04">
              <w:rPr>
                <w:rFonts w:ascii="Times New Roman" w:eastAsia="Times New Roman" w:hAnsi="Times New Roman" w:cs="Times New Roman"/>
                <w:spacing w:val="-3"/>
                <w:sz w:val="24"/>
                <w:szCs w:val="24"/>
              </w:rPr>
              <w:t>I</w:t>
            </w:r>
            <w:r w:rsidRPr="00534B04">
              <w:rPr>
                <w:rFonts w:ascii="Times New Roman" w:eastAsia="Times New Roman" w:hAnsi="Times New Roman" w:cs="Times New Roman"/>
                <w:spacing w:val="2"/>
                <w:sz w:val="24"/>
                <w:szCs w:val="24"/>
              </w:rPr>
              <w:t>n</w:t>
            </w:r>
            <w:r w:rsidRPr="00534B04">
              <w:rPr>
                <w:rFonts w:ascii="Times New Roman" w:eastAsia="Times New Roman" w:hAnsi="Times New Roman" w:cs="Times New Roman"/>
                <w:sz w:val="24"/>
                <w:szCs w:val="24"/>
              </w:rPr>
              <w:t>ggris</w:t>
            </w:r>
          </w:p>
        </w:tc>
        <w:tc>
          <w:tcPr>
            <w:tcW w:w="1417"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ind w:left="102"/>
              <w:rPr>
                <w:rFonts w:ascii="Times New Roman" w:hAnsi="Times New Roman" w:cs="Times New Roman"/>
                <w:sz w:val="24"/>
                <w:szCs w:val="24"/>
              </w:rPr>
            </w:pPr>
            <w:r w:rsidRPr="00534B04">
              <w:rPr>
                <w:rFonts w:ascii="Times New Roman" w:eastAsia="Times New Roman" w:hAnsi="Times New Roman" w:cs="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9347B6" w:rsidRPr="007E2D89" w:rsidRDefault="009347B6" w:rsidP="00EA4A5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Google scholar</w:t>
            </w:r>
          </w:p>
        </w:tc>
        <w:tc>
          <w:tcPr>
            <w:tcW w:w="1036" w:type="dxa"/>
            <w:tcBorders>
              <w:top w:val="single" w:sz="5" w:space="0" w:color="000000"/>
              <w:left w:val="single" w:sz="5" w:space="0" w:color="000000"/>
              <w:bottom w:val="single" w:sz="5" w:space="0" w:color="000000"/>
              <w:right w:val="single" w:sz="5" w:space="0" w:color="000000"/>
            </w:tcBorders>
          </w:tcPr>
          <w:p w:rsidR="009347B6" w:rsidRPr="00534B04" w:rsidRDefault="009347B6" w:rsidP="00EA4A54">
            <w:pPr>
              <w:spacing w:line="360" w:lineRule="auto"/>
              <w:ind w:left="463" w:right="463"/>
              <w:jc w:val="center"/>
              <w:rPr>
                <w:rFonts w:ascii="Times New Roman" w:hAnsi="Times New Roman" w:cs="Times New Roman"/>
                <w:sz w:val="24"/>
                <w:szCs w:val="24"/>
              </w:rPr>
            </w:pPr>
            <w:r w:rsidRPr="00534B04">
              <w:rPr>
                <w:rFonts w:ascii="Times New Roman" w:hAnsi="Times New Roman" w:cs="Times New Roman"/>
                <w:sz w:val="24"/>
                <w:szCs w:val="24"/>
              </w:rPr>
              <w:t>3</w:t>
            </w:r>
          </w:p>
        </w:tc>
        <w:tc>
          <w:tcPr>
            <w:tcW w:w="1238" w:type="dxa"/>
            <w:tcBorders>
              <w:top w:val="single" w:sz="5" w:space="0" w:color="000000"/>
              <w:left w:val="single" w:sz="5" w:space="0" w:color="000000"/>
              <w:bottom w:val="single" w:sz="5" w:space="0" w:color="000000"/>
              <w:right w:val="single" w:sz="5" w:space="0" w:color="000000"/>
            </w:tcBorders>
          </w:tcPr>
          <w:p w:rsidR="009347B6" w:rsidRPr="003E4544" w:rsidRDefault="009347B6" w:rsidP="00EA4A54">
            <w:pPr>
              <w:spacing w:line="360" w:lineRule="auto"/>
              <w:ind w:left="515" w:right="515"/>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024" w:type="dxa"/>
            <w:tcBorders>
              <w:top w:val="single" w:sz="5" w:space="0" w:color="000000"/>
              <w:left w:val="single" w:sz="5" w:space="0" w:color="000000"/>
              <w:bottom w:val="single" w:sz="5" w:space="0" w:color="000000"/>
              <w:right w:val="single" w:sz="5" w:space="0" w:color="000000"/>
            </w:tcBorders>
          </w:tcPr>
          <w:p w:rsidR="009347B6" w:rsidRPr="003E4544" w:rsidRDefault="009347B6" w:rsidP="00EA4A54">
            <w:pPr>
              <w:spacing w:line="360" w:lineRule="auto"/>
              <w:ind w:left="907" w:right="909"/>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93" w:type="dxa"/>
            <w:tcBorders>
              <w:top w:val="single" w:sz="5" w:space="0" w:color="000000"/>
              <w:left w:val="single" w:sz="5" w:space="0" w:color="000000"/>
              <w:bottom w:val="single" w:sz="5" w:space="0" w:color="000000"/>
              <w:right w:val="single" w:sz="5" w:space="0" w:color="000000"/>
            </w:tcBorders>
          </w:tcPr>
          <w:p w:rsidR="009347B6" w:rsidRPr="003E4544" w:rsidRDefault="009347B6" w:rsidP="00EA4A54">
            <w:pPr>
              <w:spacing w:line="360" w:lineRule="auto"/>
              <w:ind w:left="664" w:right="664"/>
              <w:jc w:val="center"/>
              <w:rPr>
                <w:rFonts w:ascii="Times New Roman" w:hAnsi="Times New Roman" w:cs="Times New Roman"/>
                <w:sz w:val="24"/>
                <w:szCs w:val="24"/>
                <w:lang w:val="en-US"/>
              </w:rPr>
            </w:pPr>
          </w:p>
        </w:tc>
      </w:tr>
    </w:tbl>
    <w:p w:rsidR="009347B6" w:rsidRDefault="009347B6" w:rsidP="009347B6">
      <w:pPr>
        <w:spacing w:line="360" w:lineRule="auto"/>
        <w:rPr>
          <w:rFonts w:ascii="Times New Roman" w:hAnsi="Times New Roman" w:cs="Times New Roman"/>
          <w:b/>
          <w:bCs/>
          <w:sz w:val="24"/>
          <w:szCs w:val="24"/>
        </w:rPr>
      </w:pPr>
    </w:p>
    <w:p w:rsidR="009347B6" w:rsidRDefault="009347B6" w:rsidP="009347B6">
      <w:pPr>
        <w:spacing w:line="360" w:lineRule="auto"/>
        <w:rPr>
          <w:rFonts w:ascii="Times New Roman" w:hAnsi="Times New Roman" w:cs="Times New Roman"/>
          <w:b/>
          <w:bCs/>
          <w:sz w:val="24"/>
          <w:szCs w:val="24"/>
        </w:rPr>
      </w:pPr>
    </w:p>
    <w:p w:rsidR="009347B6" w:rsidRDefault="009347B6" w:rsidP="009347B6">
      <w:pPr>
        <w:spacing w:line="360" w:lineRule="auto"/>
        <w:rPr>
          <w:rFonts w:ascii="Times New Roman" w:hAnsi="Times New Roman" w:cs="Times New Roman"/>
          <w:b/>
          <w:bCs/>
          <w:sz w:val="24"/>
          <w:szCs w:val="24"/>
        </w:rPr>
      </w:pPr>
    </w:p>
    <w:p w:rsidR="009347B6" w:rsidRPr="00534B04" w:rsidRDefault="009347B6" w:rsidP="009347B6">
      <w:pPr>
        <w:spacing w:line="360" w:lineRule="auto"/>
        <w:rPr>
          <w:rFonts w:ascii="Times New Roman" w:hAnsi="Times New Roman" w:cs="Times New Roman"/>
          <w:b/>
          <w:bCs/>
          <w:sz w:val="24"/>
          <w:szCs w:val="24"/>
        </w:rPr>
      </w:pPr>
    </w:p>
    <w:p w:rsidR="009347B6" w:rsidRPr="00534B04" w:rsidRDefault="009347B6" w:rsidP="009347B6">
      <w:pPr>
        <w:spacing w:line="360" w:lineRule="auto"/>
        <w:rPr>
          <w:rFonts w:ascii="Times New Roman" w:hAnsi="Times New Roman" w:cs="Times New Roman"/>
          <w:b/>
          <w:bCs/>
          <w:sz w:val="24"/>
          <w:szCs w:val="24"/>
        </w:rPr>
      </w:pPr>
    </w:p>
    <w:tbl>
      <w:tblPr>
        <w:tblStyle w:val="TableGrid"/>
        <w:tblW w:w="15026" w:type="dxa"/>
        <w:tblInd w:w="-601" w:type="dxa"/>
        <w:tblLayout w:type="fixed"/>
        <w:tblLook w:val="04A0"/>
      </w:tblPr>
      <w:tblGrid>
        <w:gridCol w:w="512"/>
        <w:gridCol w:w="2182"/>
        <w:gridCol w:w="992"/>
        <w:gridCol w:w="1276"/>
        <w:gridCol w:w="2652"/>
        <w:gridCol w:w="2364"/>
        <w:gridCol w:w="3772"/>
        <w:gridCol w:w="1276"/>
      </w:tblGrid>
      <w:tr w:rsidR="009347B6" w:rsidRPr="00C1318E" w:rsidTr="00EA4A54">
        <w:tc>
          <w:tcPr>
            <w:tcW w:w="512" w:type="dxa"/>
            <w:vAlign w:val="center"/>
          </w:tcPr>
          <w:p w:rsidR="009347B6" w:rsidRPr="00C1318E" w:rsidRDefault="009347B6" w:rsidP="00EA4A54">
            <w:pPr>
              <w:spacing w:line="360" w:lineRule="auto"/>
              <w:jc w:val="center"/>
              <w:rPr>
                <w:rFonts w:asciiTheme="majorBidi" w:hAnsiTheme="majorBidi" w:cstheme="majorBidi"/>
                <w:b/>
                <w:bCs/>
                <w:sz w:val="24"/>
                <w:szCs w:val="24"/>
              </w:rPr>
            </w:pPr>
            <w:r w:rsidRPr="00C1318E">
              <w:rPr>
                <w:rFonts w:asciiTheme="majorBidi" w:hAnsiTheme="majorBidi" w:cstheme="majorBidi"/>
                <w:b/>
                <w:bCs/>
                <w:sz w:val="24"/>
                <w:szCs w:val="24"/>
              </w:rPr>
              <w:lastRenderedPageBreak/>
              <w:t>No</w:t>
            </w:r>
          </w:p>
        </w:tc>
        <w:tc>
          <w:tcPr>
            <w:tcW w:w="2182" w:type="dxa"/>
            <w:vAlign w:val="center"/>
          </w:tcPr>
          <w:p w:rsidR="009347B6" w:rsidRPr="00C1318E" w:rsidRDefault="009347B6" w:rsidP="00EA4A54">
            <w:pPr>
              <w:spacing w:line="360" w:lineRule="auto"/>
              <w:jc w:val="center"/>
              <w:rPr>
                <w:rFonts w:asciiTheme="majorBidi" w:hAnsiTheme="majorBidi" w:cstheme="majorBidi"/>
                <w:b/>
                <w:bCs/>
                <w:sz w:val="24"/>
                <w:szCs w:val="24"/>
              </w:rPr>
            </w:pPr>
            <w:r w:rsidRPr="00C1318E">
              <w:rPr>
                <w:rFonts w:asciiTheme="majorBidi" w:hAnsiTheme="majorBidi" w:cstheme="majorBidi"/>
                <w:b/>
                <w:bCs/>
                <w:sz w:val="24"/>
                <w:szCs w:val="24"/>
              </w:rPr>
              <w:t>Penulis</w:t>
            </w:r>
          </w:p>
        </w:tc>
        <w:tc>
          <w:tcPr>
            <w:tcW w:w="992" w:type="dxa"/>
            <w:vAlign w:val="center"/>
          </w:tcPr>
          <w:p w:rsidR="009347B6" w:rsidRPr="00C1318E" w:rsidRDefault="009347B6" w:rsidP="00EA4A54">
            <w:pPr>
              <w:spacing w:line="360" w:lineRule="auto"/>
              <w:jc w:val="center"/>
              <w:rPr>
                <w:rFonts w:asciiTheme="majorBidi" w:hAnsiTheme="majorBidi" w:cstheme="majorBidi"/>
                <w:b/>
                <w:bCs/>
                <w:sz w:val="24"/>
                <w:szCs w:val="24"/>
              </w:rPr>
            </w:pPr>
            <w:r w:rsidRPr="00C1318E">
              <w:rPr>
                <w:rFonts w:asciiTheme="majorBidi" w:hAnsiTheme="majorBidi" w:cstheme="majorBidi"/>
                <w:b/>
                <w:bCs/>
                <w:sz w:val="24"/>
                <w:szCs w:val="24"/>
              </w:rPr>
              <w:t>Tahun</w:t>
            </w:r>
          </w:p>
        </w:tc>
        <w:tc>
          <w:tcPr>
            <w:tcW w:w="1276" w:type="dxa"/>
            <w:vAlign w:val="center"/>
          </w:tcPr>
          <w:p w:rsidR="009347B6" w:rsidRPr="00C1318E" w:rsidRDefault="009347B6" w:rsidP="00EA4A54">
            <w:pPr>
              <w:spacing w:line="360" w:lineRule="auto"/>
              <w:jc w:val="center"/>
              <w:rPr>
                <w:rFonts w:asciiTheme="majorBidi" w:hAnsiTheme="majorBidi" w:cstheme="majorBidi"/>
                <w:b/>
                <w:bCs/>
                <w:sz w:val="24"/>
                <w:szCs w:val="24"/>
              </w:rPr>
            </w:pPr>
            <w:r w:rsidRPr="00C1318E">
              <w:rPr>
                <w:rFonts w:asciiTheme="majorBidi" w:hAnsiTheme="majorBidi" w:cstheme="majorBidi"/>
                <w:b/>
                <w:bCs/>
                <w:sz w:val="24"/>
                <w:szCs w:val="24"/>
              </w:rPr>
              <w:t>Volume,</w:t>
            </w:r>
          </w:p>
          <w:p w:rsidR="009347B6" w:rsidRPr="00C1318E" w:rsidRDefault="009347B6" w:rsidP="00EA4A54">
            <w:pPr>
              <w:spacing w:line="360" w:lineRule="auto"/>
              <w:jc w:val="center"/>
              <w:rPr>
                <w:rFonts w:asciiTheme="majorBidi" w:hAnsiTheme="majorBidi" w:cstheme="majorBidi"/>
                <w:b/>
                <w:bCs/>
                <w:sz w:val="24"/>
                <w:szCs w:val="24"/>
              </w:rPr>
            </w:pPr>
            <w:r w:rsidRPr="00C1318E">
              <w:rPr>
                <w:rFonts w:asciiTheme="majorBidi" w:hAnsiTheme="majorBidi" w:cstheme="majorBidi"/>
                <w:b/>
                <w:bCs/>
                <w:sz w:val="24"/>
                <w:szCs w:val="24"/>
              </w:rPr>
              <w:t>No Artikel</w:t>
            </w:r>
          </w:p>
        </w:tc>
        <w:tc>
          <w:tcPr>
            <w:tcW w:w="2652" w:type="dxa"/>
            <w:vAlign w:val="center"/>
          </w:tcPr>
          <w:p w:rsidR="009347B6" w:rsidRPr="00C1318E" w:rsidRDefault="009347B6" w:rsidP="00EA4A54">
            <w:pPr>
              <w:spacing w:line="360" w:lineRule="auto"/>
              <w:jc w:val="center"/>
              <w:rPr>
                <w:rFonts w:asciiTheme="majorBidi" w:hAnsiTheme="majorBidi" w:cstheme="majorBidi"/>
                <w:b/>
                <w:bCs/>
                <w:sz w:val="24"/>
                <w:szCs w:val="24"/>
              </w:rPr>
            </w:pPr>
            <w:r w:rsidRPr="00C1318E">
              <w:rPr>
                <w:rFonts w:asciiTheme="majorBidi" w:hAnsiTheme="majorBidi" w:cstheme="majorBidi"/>
                <w:b/>
                <w:bCs/>
                <w:sz w:val="24"/>
                <w:szCs w:val="24"/>
              </w:rPr>
              <w:t>Judul</w:t>
            </w:r>
          </w:p>
        </w:tc>
        <w:tc>
          <w:tcPr>
            <w:tcW w:w="2364" w:type="dxa"/>
            <w:vAlign w:val="center"/>
          </w:tcPr>
          <w:p w:rsidR="009347B6" w:rsidRPr="00C1318E" w:rsidRDefault="009347B6" w:rsidP="00EA4A54">
            <w:pPr>
              <w:spacing w:line="360" w:lineRule="auto"/>
              <w:jc w:val="center"/>
              <w:rPr>
                <w:rFonts w:asciiTheme="majorBidi" w:hAnsiTheme="majorBidi" w:cstheme="majorBidi"/>
                <w:b/>
                <w:bCs/>
                <w:sz w:val="24"/>
                <w:szCs w:val="24"/>
              </w:rPr>
            </w:pPr>
            <w:r w:rsidRPr="00C1318E">
              <w:rPr>
                <w:rFonts w:asciiTheme="majorBidi" w:hAnsiTheme="majorBidi" w:cstheme="majorBidi"/>
                <w:b/>
                <w:bCs/>
                <w:sz w:val="24"/>
                <w:szCs w:val="24"/>
              </w:rPr>
              <w:t>Metode (Desain, Sampel, Variabel, Instrumen, Analisis)</w:t>
            </w:r>
          </w:p>
        </w:tc>
        <w:tc>
          <w:tcPr>
            <w:tcW w:w="3772" w:type="dxa"/>
            <w:vAlign w:val="center"/>
          </w:tcPr>
          <w:p w:rsidR="009347B6" w:rsidRPr="00C1318E" w:rsidRDefault="009347B6" w:rsidP="00EA4A54">
            <w:pPr>
              <w:spacing w:line="360" w:lineRule="auto"/>
              <w:jc w:val="center"/>
              <w:rPr>
                <w:rFonts w:asciiTheme="majorBidi" w:hAnsiTheme="majorBidi" w:cstheme="majorBidi"/>
                <w:b/>
                <w:bCs/>
                <w:sz w:val="24"/>
                <w:szCs w:val="24"/>
              </w:rPr>
            </w:pPr>
            <w:r w:rsidRPr="00C1318E">
              <w:rPr>
                <w:rFonts w:asciiTheme="majorBidi" w:hAnsiTheme="majorBidi" w:cstheme="majorBidi"/>
                <w:b/>
                <w:bCs/>
                <w:sz w:val="24"/>
                <w:szCs w:val="24"/>
              </w:rPr>
              <w:t>Hasil Penelitian</w:t>
            </w:r>
          </w:p>
        </w:tc>
        <w:tc>
          <w:tcPr>
            <w:tcW w:w="1276" w:type="dxa"/>
            <w:vAlign w:val="center"/>
          </w:tcPr>
          <w:p w:rsidR="009347B6" w:rsidRPr="00C1318E" w:rsidRDefault="009347B6" w:rsidP="00EA4A54">
            <w:pPr>
              <w:spacing w:line="360" w:lineRule="auto"/>
              <w:jc w:val="center"/>
              <w:rPr>
                <w:rFonts w:asciiTheme="majorBidi" w:hAnsiTheme="majorBidi" w:cstheme="majorBidi"/>
                <w:b/>
                <w:bCs/>
                <w:sz w:val="24"/>
                <w:szCs w:val="24"/>
              </w:rPr>
            </w:pPr>
            <w:r w:rsidRPr="00C1318E">
              <w:rPr>
                <w:rFonts w:asciiTheme="majorBidi" w:hAnsiTheme="majorBidi" w:cstheme="majorBidi"/>
                <w:b/>
                <w:bCs/>
                <w:sz w:val="24"/>
                <w:szCs w:val="24"/>
              </w:rPr>
              <w:t>Database</w:t>
            </w:r>
          </w:p>
        </w:tc>
      </w:tr>
      <w:tr w:rsidR="009347B6" w:rsidRPr="00C1318E" w:rsidTr="00EA4A54">
        <w:tc>
          <w:tcPr>
            <w:tcW w:w="512" w:type="dxa"/>
          </w:tcPr>
          <w:p w:rsidR="009347B6" w:rsidRPr="00C1318E" w:rsidRDefault="009347B6" w:rsidP="00EA4A54">
            <w:pPr>
              <w:spacing w:line="360" w:lineRule="auto"/>
              <w:jc w:val="both"/>
              <w:rPr>
                <w:rFonts w:asciiTheme="majorBidi" w:hAnsiTheme="majorBidi" w:cstheme="majorBidi"/>
                <w:sz w:val="24"/>
                <w:szCs w:val="24"/>
              </w:rPr>
            </w:pPr>
            <w:r w:rsidRPr="00C1318E">
              <w:rPr>
                <w:rFonts w:asciiTheme="majorBidi" w:hAnsiTheme="majorBidi" w:cstheme="majorBidi"/>
                <w:sz w:val="24"/>
                <w:szCs w:val="24"/>
              </w:rPr>
              <w:t>1.</w:t>
            </w:r>
          </w:p>
        </w:tc>
        <w:tc>
          <w:tcPr>
            <w:tcW w:w="2182"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lang w:val="en-US"/>
              </w:rPr>
              <w:t xml:space="preserve">Andre </w:t>
            </w:r>
            <w:proofErr w:type="spellStart"/>
            <w:r w:rsidRPr="00C1318E">
              <w:rPr>
                <w:rFonts w:asciiTheme="majorBidi" w:hAnsiTheme="majorBidi" w:cstheme="majorBidi"/>
                <w:sz w:val="24"/>
                <w:szCs w:val="24"/>
                <w:lang w:val="en-US"/>
              </w:rPr>
              <w:t>Ratuela,Hendro</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Bidjuni,Sefti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Rompas</w:t>
            </w:r>
            <w:proofErr w:type="spellEnd"/>
          </w:p>
        </w:tc>
        <w:tc>
          <w:tcPr>
            <w:tcW w:w="992"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rPr>
              <w:t>2</w:t>
            </w:r>
            <w:r w:rsidRPr="00C1318E">
              <w:rPr>
                <w:rFonts w:asciiTheme="majorBidi" w:hAnsiTheme="majorBidi" w:cstheme="majorBidi"/>
                <w:sz w:val="24"/>
                <w:szCs w:val="24"/>
                <w:lang w:val="en-US"/>
              </w:rPr>
              <w:t>020</w:t>
            </w:r>
          </w:p>
        </w:tc>
        <w:tc>
          <w:tcPr>
            <w:tcW w:w="1276"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rPr>
              <w:t>Vol</w:t>
            </w:r>
            <w:r w:rsidRPr="00C1318E">
              <w:rPr>
                <w:rFonts w:asciiTheme="majorBidi" w:hAnsiTheme="majorBidi" w:cstheme="majorBidi"/>
                <w:sz w:val="24"/>
                <w:szCs w:val="24"/>
                <w:lang w:val="en-US"/>
              </w:rPr>
              <w:t xml:space="preserve"> 8</w:t>
            </w:r>
            <w:r w:rsidRPr="00C1318E">
              <w:rPr>
                <w:rFonts w:asciiTheme="majorBidi" w:hAnsiTheme="majorBidi" w:cstheme="majorBidi"/>
                <w:sz w:val="24"/>
                <w:szCs w:val="24"/>
              </w:rPr>
              <w:t xml:space="preserve">, No. </w:t>
            </w:r>
            <w:r w:rsidRPr="00C1318E">
              <w:rPr>
                <w:rFonts w:asciiTheme="majorBidi" w:hAnsiTheme="majorBidi" w:cstheme="majorBidi"/>
                <w:sz w:val="24"/>
                <w:szCs w:val="24"/>
                <w:lang w:val="en-US"/>
              </w:rPr>
              <w:t>1</w:t>
            </w:r>
          </w:p>
        </w:tc>
        <w:tc>
          <w:tcPr>
            <w:tcW w:w="2652" w:type="dxa"/>
          </w:tcPr>
          <w:p w:rsidR="009347B6" w:rsidRPr="00C1318E" w:rsidRDefault="009347B6" w:rsidP="00EA4A54">
            <w:pPr>
              <w:spacing w:line="360" w:lineRule="auto"/>
              <w:jc w:val="both"/>
              <w:rPr>
                <w:rFonts w:asciiTheme="majorBidi" w:hAnsiTheme="majorBidi" w:cstheme="majorBidi"/>
                <w:sz w:val="24"/>
                <w:szCs w:val="24"/>
              </w:rPr>
            </w:pPr>
            <w:proofErr w:type="spellStart"/>
            <w:r w:rsidRPr="00C1318E">
              <w:rPr>
                <w:rFonts w:asciiTheme="majorBidi" w:hAnsiTheme="majorBidi" w:cstheme="majorBidi"/>
                <w:bCs/>
                <w:color w:val="000000"/>
                <w:sz w:val="24"/>
                <w:szCs w:val="24"/>
                <w:lang w:val="en-US"/>
              </w:rPr>
              <w:t>hubungan</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kebiasaan</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menonton</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tayangan</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kekerasan</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di</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televisi</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dengan</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perilaku</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agresif</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pada</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anak</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usia</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prasekolah</w:t>
            </w:r>
            <w:proofErr w:type="spellEnd"/>
            <w:r w:rsidRPr="00C1318E">
              <w:rPr>
                <w:rFonts w:asciiTheme="majorBidi" w:hAnsiTheme="majorBidi" w:cstheme="majorBidi"/>
                <w:bCs/>
                <w:color w:val="000000"/>
                <w:sz w:val="24"/>
                <w:szCs w:val="24"/>
                <w:lang w:val="en-US"/>
              </w:rPr>
              <w:t xml:space="preserve"> </w:t>
            </w:r>
          </w:p>
        </w:tc>
        <w:tc>
          <w:tcPr>
            <w:tcW w:w="2364" w:type="dxa"/>
          </w:tcPr>
          <w:p w:rsidR="009347B6" w:rsidRPr="00C1318E" w:rsidRDefault="009347B6" w:rsidP="00EA4A54">
            <w:pPr>
              <w:spacing w:line="360" w:lineRule="auto"/>
              <w:ind w:right="-53"/>
              <w:jc w:val="both"/>
              <w:rPr>
                <w:rFonts w:asciiTheme="majorBidi" w:hAnsiTheme="majorBidi" w:cstheme="majorBidi"/>
                <w:i/>
                <w:iCs/>
                <w:color w:val="000000"/>
                <w:sz w:val="24"/>
                <w:szCs w:val="24"/>
                <w:lang w:val="en-US"/>
              </w:rPr>
            </w:pPr>
            <w:r w:rsidRPr="00C1318E">
              <w:rPr>
                <w:rFonts w:asciiTheme="majorBidi" w:hAnsiTheme="majorBidi" w:cstheme="majorBidi"/>
                <w:b/>
                <w:bCs/>
                <w:sz w:val="24"/>
                <w:szCs w:val="24"/>
              </w:rPr>
              <w:t>D</w:t>
            </w:r>
            <w:r w:rsidRPr="00C1318E">
              <w:rPr>
                <w:rFonts w:asciiTheme="majorBidi" w:hAnsiTheme="majorBidi" w:cstheme="majorBidi"/>
                <w:b/>
                <w:bCs/>
                <w:sz w:val="24"/>
                <w:szCs w:val="24"/>
                <w:lang w:val="en-US"/>
              </w:rPr>
              <w:t>:</w:t>
            </w:r>
            <w:r w:rsidRPr="00C1318E">
              <w:rPr>
                <w:rFonts w:asciiTheme="majorBidi" w:hAnsiTheme="majorBidi" w:cstheme="majorBidi"/>
                <w:color w:val="000000"/>
                <w:sz w:val="24"/>
                <w:szCs w:val="24"/>
                <w:lang w:val="en-US"/>
              </w:rPr>
              <w:t>d</w:t>
            </w:r>
            <w:r w:rsidRPr="00C1318E">
              <w:rPr>
                <w:rFonts w:asciiTheme="majorBidi" w:hAnsiTheme="majorBidi" w:cstheme="majorBidi"/>
                <w:color w:val="000000"/>
                <w:sz w:val="24"/>
                <w:szCs w:val="24"/>
              </w:rPr>
              <w:t xml:space="preserve">eskriptif analitik dengan pendekatan </w:t>
            </w:r>
            <w:r w:rsidRPr="00C1318E">
              <w:rPr>
                <w:rFonts w:asciiTheme="majorBidi" w:hAnsiTheme="majorBidi" w:cstheme="majorBidi"/>
                <w:i/>
                <w:iCs/>
                <w:color w:val="000000"/>
                <w:sz w:val="24"/>
                <w:szCs w:val="24"/>
              </w:rPr>
              <w:t>CrossSectional</w:t>
            </w:r>
          </w:p>
          <w:p w:rsidR="009347B6" w:rsidRPr="00C1318E" w:rsidRDefault="009347B6" w:rsidP="00EA4A54">
            <w:pPr>
              <w:spacing w:line="360" w:lineRule="auto"/>
              <w:ind w:right="-53"/>
              <w:jc w:val="both"/>
              <w:rPr>
                <w:rFonts w:asciiTheme="majorBidi" w:hAnsiTheme="majorBidi" w:cstheme="majorBidi"/>
                <w:sz w:val="24"/>
                <w:szCs w:val="24"/>
                <w:lang w:val="en-US"/>
              </w:rPr>
            </w:pPr>
            <w:r w:rsidRPr="00C1318E">
              <w:rPr>
                <w:rFonts w:asciiTheme="majorBidi" w:hAnsiTheme="majorBidi" w:cstheme="majorBidi"/>
                <w:b/>
                <w:bCs/>
                <w:sz w:val="24"/>
                <w:szCs w:val="24"/>
              </w:rPr>
              <w:t>S</w:t>
            </w:r>
            <w:r w:rsidRPr="00C1318E">
              <w:rPr>
                <w:rFonts w:asciiTheme="majorBidi" w:hAnsiTheme="majorBidi" w:cstheme="majorBidi"/>
                <w:sz w:val="24"/>
                <w:szCs w:val="24"/>
              </w:rPr>
              <w:t xml:space="preserve">: </w:t>
            </w:r>
            <w:r w:rsidRPr="00C1318E">
              <w:rPr>
                <w:rFonts w:asciiTheme="majorBidi" w:hAnsiTheme="majorBidi" w:cstheme="majorBidi"/>
                <w:sz w:val="24"/>
                <w:szCs w:val="24"/>
                <w:lang w:val="en-US"/>
              </w:rPr>
              <w:t xml:space="preserve">32 respondent </w:t>
            </w:r>
            <w:proofErr w:type="spellStart"/>
            <w:r w:rsidRPr="00C1318E">
              <w:rPr>
                <w:rFonts w:asciiTheme="majorBidi" w:hAnsiTheme="majorBidi" w:cstheme="majorBidi"/>
                <w:sz w:val="24"/>
                <w:szCs w:val="24"/>
                <w:lang w:val="en-US"/>
              </w:rPr>
              <w:t>dengan</w:t>
            </w:r>
            <w:proofErr w:type="spellEnd"/>
            <w:r w:rsidRPr="00C1318E">
              <w:rPr>
                <w:rFonts w:asciiTheme="majorBidi" w:hAnsiTheme="majorBidi" w:cstheme="majorBidi"/>
                <w:sz w:val="24"/>
                <w:szCs w:val="24"/>
                <w:lang w:val="en-US"/>
              </w:rPr>
              <w:t xml:space="preserve"> random sampling</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bCs/>
                <w:sz w:val="24"/>
                <w:szCs w:val="24"/>
              </w:rPr>
              <w:t>V</w:t>
            </w:r>
            <w:r w:rsidRPr="00C1318E">
              <w:rPr>
                <w:rFonts w:asciiTheme="majorBidi" w:hAnsiTheme="majorBidi" w:cstheme="majorBidi"/>
                <w:sz w:val="24"/>
                <w:szCs w:val="24"/>
              </w:rPr>
              <w:t>:</w:t>
            </w:r>
            <w:proofErr w:type="spellStart"/>
            <w:r w:rsidRPr="00C1318E">
              <w:rPr>
                <w:rFonts w:asciiTheme="majorBidi" w:hAnsiTheme="majorBidi" w:cstheme="majorBidi"/>
                <w:sz w:val="24"/>
                <w:szCs w:val="24"/>
                <w:lang w:val="en-US"/>
              </w:rPr>
              <w:t>kebiasaan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menonton,tayangan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kekerasan,perilaku</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agresif</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bCs/>
                <w:sz w:val="24"/>
                <w:szCs w:val="24"/>
              </w:rPr>
              <w:t>I</w:t>
            </w:r>
            <w:r w:rsidRPr="00C1318E">
              <w:rPr>
                <w:rFonts w:asciiTheme="majorBidi" w:hAnsiTheme="majorBidi" w:cstheme="majorBidi"/>
                <w:sz w:val="24"/>
                <w:szCs w:val="24"/>
              </w:rPr>
              <w:t>:</w:t>
            </w:r>
            <w:proofErr w:type="spellStart"/>
            <w:r w:rsidRPr="00C1318E">
              <w:rPr>
                <w:rFonts w:asciiTheme="majorBidi" w:hAnsiTheme="majorBidi" w:cstheme="majorBidi"/>
                <w:sz w:val="24"/>
                <w:szCs w:val="24"/>
                <w:lang w:val="en-US"/>
              </w:rPr>
              <w:t>menggunakan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kuesioner</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jc w:val="both"/>
              <w:rPr>
                <w:rFonts w:asciiTheme="majorBidi" w:hAnsiTheme="majorBidi" w:cstheme="majorBidi"/>
                <w:sz w:val="24"/>
                <w:szCs w:val="24"/>
              </w:rPr>
            </w:pPr>
            <w:r w:rsidRPr="00C1318E">
              <w:rPr>
                <w:rFonts w:asciiTheme="majorBidi" w:hAnsiTheme="majorBidi" w:cstheme="majorBidi"/>
                <w:b/>
                <w:bCs/>
                <w:sz w:val="24"/>
                <w:szCs w:val="24"/>
              </w:rPr>
              <w:t>A</w:t>
            </w:r>
            <w:r w:rsidRPr="00C1318E">
              <w:rPr>
                <w:rFonts w:asciiTheme="majorBidi" w:hAnsiTheme="majorBidi" w:cstheme="majorBidi"/>
                <w:sz w:val="24"/>
                <w:szCs w:val="24"/>
              </w:rPr>
              <w:t>:</w:t>
            </w:r>
            <w:proofErr w:type="spellStart"/>
            <w:r w:rsidRPr="00C1318E">
              <w:rPr>
                <w:rFonts w:asciiTheme="majorBidi" w:hAnsiTheme="majorBidi" w:cstheme="majorBidi"/>
                <w:sz w:val="24"/>
                <w:szCs w:val="24"/>
                <w:lang w:val="en-US"/>
              </w:rPr>
              <w:t>menngunakan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uji</w:t>
            </w:r>
            <w:proofErr w:type="spellEnd"/>
            <w:r w:rsidRPr="00C1318E">
              <w:rPr>
                <w:rFonts w:asciiTheme="majorBidi" w:hAnsiTheme="majorBidi" w:cstheme="majorBidi"/>
                <w:sz w:val="24"/>
                <w:szCs w:val="24"/>
                <w:lang w:val="en-US"/>
              </w:rPr>
              <w:t xml:space="preserve"> spearmen</w:t>
            </w:r>
            <w:r w:rsidRPr="00C1318E">
              <w:rPr>
                <w:rFonts w:asciiTheme="majorBidi" w:hAnsiTheme="majorBidi" w:cstheme="majorBidi"/>
                <w:i/>
                <w:iCs/>
                <w:sz w:val="24"/>
                <w:szCs w:val="24"/>
              </w:rPr>
              <w:t>.</w:t>
            </w:r>
          </w:p>
        </w:tc>
        <w:tc>
          <w:tcPr>
            <w:tcW w:w="3772" w:type="dxa"/>
          </w:tcPr>
          <w:p w:rsidR="009347B6" w:rsidRPr="00C1318E" w:rsidRDefault="009347B6" w:rsidP="00EA4A54">
            <w:pPr>
              <w:spacing w:line="360" w:lineRule="auto"/>
              <w:rPr>
                <w:rFonts w:asciiTheme="majorBidi" w:hAnsiTheme="majorBidi" w:cstheme="majorBidi"/>
                <w:sz w:val="24"/>
                <w:szCs w:val="24"/>
              </w:rPr>
            </w:pPr>
            <w:r w:rsidRPr="00C1318E">
              <w:rPr>
                <w:rFonts w:asciiTheme="majorBidi" w:hAnsiTheme="majorBidi" w:cstheme="majorBidi"/>
                <w:color w:val="000000"/>
                <w:sz w:val="24"/>
                <w:szCs w:val="24"/>
              </w:rPr>
              <w:t>Hasil dari penelitian ini menunjukkan nilai p=0,04 yang berarti bahwa nilai</w:t>
            </w:r>
            <w:r w:rsidRPr="00C1318E">
              <w:rPr>
                <w:rFonts w:asciiTheme="majorBidi" w:hAnsiTheme="majorBidi" w:cstheme="majorBidi"/>
                <w:color w:val="000000"/>
                <w:sz w:val="24"/>
                <w:szCs w:val="24"/>
              </w:rPr>
              <w:br/>
              <w:t>α&lt;0,05. Ada hubungan yang erat antara menonton tayangan kekerasanditelevisi dengan perilaku agresif pada anak usia pra sekolah di TK GMIM MusafirKleak.Hasil penelitian ini diharapkan dapat memberikan manfaat bagi orang tua dalam upaya</w:t>
            </w:r>
            <w:r w:rsidRPr="00C1318E">
              <w:rPr>
                <w:rFonts w:asciiTheme="majorBidi" w:hAnsiTheme="majorBidi" w:cstheme="majorBidi"/>
                <w:color w:val="000000"/>
                <w:sz w:val="24"/>
                <w:szCs w:val="24"/>
              </w:rPr>
              <w:br/>
              <w:t>pencegahan terjadinya perilaku kekerasan oleh anak.</w:t>
            </w:r>
          </w:p>
        </w:tc>
        <w:tc>
          <w:tcPr>
            <w:tcW w:w="1276" w:type="dxa"/>
          </w:tcPr>
          <w:p w:rsidR="009347B6" w:rsidRPr="00C1318E" w:rsidRDefault="009347B6" w:rsidP="00EA4A54">
            <w:pPr>
              <w:spacing w:line="360" w:lineRule="auto"/>
              <w:jc w:val="both"/>
              <w:rPr>
                <w:rFonts w:asciiTheme="majorBidi" w:hAnsiTheme="majorBidi" w:cstheme="majorBidi"/>
                <w:sz w:val="24"/>
                <w:szCs w:val="24"/>
              </w:rPr>
            </w:pPr>
            <w:r w:rsidRPr="00C1318E">
              <w:rPr>
                <w:rFonts w:asciiTheme="majorBidi" w:hAnsiTheme="majorBidi" w:cstheme="majorBidi"/>
                <w:sz w:val="24"/>
                <w:szCs w:val="24"/>
              </w:rPr>
              <w:t>Google Scholar</w:t>
            </w:r>
          </w:p>
        </w:tc>
      </w:tr>
      <w:tr w:rsidR="009347B6" w:rsidRPr="00C1318E" w:rsidTr="00EA4A54">
        <w:trPr>
          <w:trHeight w:val="1833"/>
        </w:trPr>
        <w:tc>
          <w:tcPr>
            <w:tcW w:w="512" w:type="dxa"/>
          </w:tcPr>
          <w:p w:rsidR="009347B6" w:rsidRPr="00C1318E" w:rsidRDefault="009347B6" w:rsidP="00EA4A54">
            <w:pPr>
              <w:spacing w:line="360" w:lineRule="auto"/>
              <w:rPr>
                <w:rFonts w:asciiTheme="majorBidi" w:hAnsiTheme="majorBidi" w:cstheme="majorBidi"/>
                <w:sz w:val="24"/>
                <w:szCs w:val="24"/>
              </w:rPr>
            </w:pPr>
            <w:r w:rsidRPr="00C1318E">
              <w:rPr>
                <w:rFonts w:asciiTheme="majorBidi" w:hAnsiTheme="majorBidi" w:cstheme="majorBidi"/>
                <w:sz w:val="24"/>
                <w:szCs w:val="24"/>
              </w:rPr>
              <w:lastRenderedPageBreak/>
              <w:t>2.</w:t>
            </w:r>
          </w:p>
        </w:tc>
        <w:tc>
          <w:tcPr>
            <w:tcW w:w="2182" w:type="dxa"/>
          </w:tcPr>
          <w:p w:rsidR="009347B6" w:rsidRPr="00C1318E" w:rsidRDefault="009347B6" w:rsidP="00EA4A54">
            <w:pPr>
              <w:spacing w:line="360" w:lineRule="auto"/>
              <w:jc w:val="both"/>
              <w:rPr>
                <w:rFonts w:asciiTheme="majorBidi" w:hAnsiTheme="majorBidi" w:cstheme="majorBidi"/>
                <w:bCs/>
                <w:sz w:val="24"/>
                <w:szCs w:val="24"/>
                <w:lang w:val="en-US"/>
              </w:rPr>
            </w:pPr>
            <w:proofErr w:type="spellStart"/>
            <w:r w:rsidRPr="00C1318E">
              <w:rPr>
                <w:rFonts w:asciiTheme="majorBidi" w:hAnsiTheme="majorBidi" w:cstheme="majorBidi"/>
                <w:bCs/>
                <w:sz w:val="24"/>
                <w:szCs w:val="24"/>
                <w:lang w:val="en-US"/>
              </w:rPr>
              <w:t>AndreasDwi</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Atmoko,Zainal</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Munir,Gilang</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Ramadhan</w:t>
            </w:r>
            <w:proofErr w:type="spellEnd"/>
          </w:p>
        </w:tc>
        <w:tc>
          <w:tcPr>
            <w:tcW w:w="992"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rPr>
              <w:t>201</w:t>
            </w:r>
            <w:r w:rsidRPr="00C1318E">
              <w:rPr>
                <w:rFonts w:asciiTheme="majorBidi" w:hAnsiTheme="majorBidi" w:cstheme="majorBidi"/>
                <w:sz w:val="24"/>
                <w:szCs w:val="24"/>
                <w:lang w:val="en-US"/>
              </w:rPr>
              <w:t>9</w:t>
            </w:r>
          </w:p>
        </w:tc>
        <w:tc>
          <w:tcPr>
            <w:tcW w:w="1276"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rPr>
              <w:t xml:space="preserve">Vol. 7 No. </w:t>
            </w:r>
            <w:r w:rsidRPr="00C1318E">
              <w:rPr>
                <w:rFonts w:asciiTheme="majorBidi" w:hAnsiTheme="majorBidi" w:cstheme="majorBidi"/>
                <w:sz w:val="24"/>
                <w:szCs w:val="24"/>
                <w:lang w:val="en-US"/>
              </w:rPr>
              <w:t>1</w:t>
            </w:r>
          </w:p>
        </w:tc>
        <w:tc>
          <w:tcPr>
            <w:tcW w:w="2652" w:type="dxa"/>
          </w:tcPr>
          <w:p w:rsidR="009347B6" w:rsidRPr="00C1318E" w:rsidRDefault="009347B6" w:rsidP="00EA4A54">
            <w:pPr>
              <w:spacing w:line="360" w:lineRule="auto"/>
              <w:jc w:val="both"/>
              <w:rPr>
                <w:rFonts w:asciiTheme="majorBidi" w:hAnsiTheme="majorBidi" w:cstheme="majorBidi"/>
                <w:bCs/>
                <w:noProof/>
                <w:sz w:val="24"/>
                <w:szCs w:val="24"/>
                <w:lang w:val="en-US"/>
              </w:rPr>
            </w:pPr>
            <w:proofErr w:type="spellStart"/>
            <w:r w:rsidRPr="00C1318E">
              <w:rPr>
                <w:rFonts w:asciiTheme="majorBidi" w:hAnsiTheme="majorBidi" w:cstheme="majorBidi"/>
                <w:bCs/>
                <w:color w:val="000000"/>
                <w:sz w:val="24"/>
                <w:szCs w:val="24"/>
                <w:lang w:val="en-US"/>
              </w:rPr>
              <w:t>Pengaruh</w:t>
            </w:r>
            <w:proofErr w:type="spellEnd"/>
            <w:r w:rsidRPr="00C1318E">
              <w:rPr>
                <w:rFonts w:asciiTheme="majorBidi" w:hAnsiTheme="majorBidi" w:cstheme="majorBidi"/>
                <w:bCs/>
                <w:color w:val="000000"/>
                <w:sz w:val="24"/>
                <w:szCs w:val="24"/>
                <w:lang w:val="en-US"/>
              </w:rPr>
              <w:t xml:space="preserve"> </w:t>
            </w:r>
            <w:r w:rsidRPr="00C1318E">
              <w:rPr>
                <w:rFonts w:asciiTheme="majorBidi" w:hAnsiTheme="majorBidi" w:cstheme="majorBidi"/>
                <w:bCs/>
                <w:color w:val="000000"/>
                <w:sz w:val="24"/>
                <w:szCs w:val="24"/>
              </w:rPr>
              <w:t xml:space="preserve">menonton tayangan televisi terhadapa perilaku agresif pada anak prasekolah </w:t>
            </w:r>
          </w:p>
        </w:tc>
        <w:tc>
          <w:tcPr>
            <w:tcW w:w="2364" w:type="dxa"/>
          </w:tcPr>
          <w:p w:rsidR="009347B6" w:rsidRPr="00C1318E" w:rsidRDefault="009347B6" w:rsidP="00EA4A54">
            <w:pPr>
              <w:spacing w:line="360" w:lineRule="auto"/>
              <w:ind w:right="-52"/>
              <w:jc w:val="both"/>
              <w:rPr>
                <w:rFonts w:asciiTheme="majorBidi" w:hAnsiTheme="majorBidi" w:cstheme="majorBidi"/>
                <w:sz w:val="24"/>
                <w:szCs w:val="24"/>
              </w:rPr>
            </w:pPr>
            <w:r w:rsidRPr="00C1318E">
              <w:rPr>
                <w:rFonts w:asciiTheme="majorBidi" w:hAnsiTheme="majorBidi" w:cstheme="majorBidi"/>
                <w:b/>
                <w:bCs/>
                <w:sz w:val="24"/>
                <w:szCs w:val="24"/>
              </w:rPr>
              <w:t>D</w:t>
            </w:r>
            <w:r w:rsidRPr="00C1318E">
              <w:rPr>
                <w:rFonts w:asciiTheme="majorBidi" w:hAnsiTheme="majorBidi" w:cstheme="majorBidi"/>
                <w:sz w:val="24"/>
                <w:szCs w:val="24"/>
              </w:rPr>
              <w:t xml:space="preserve">: </w:t>
            </w:r>
            <w:r w:rsidRPr="00C1318E">
              <w:rPr>
                <w:rFonts w:asciiTheme="majorBidi" w:hAnsiTheme="majorBidi" w:cstheme="majorBidi"/>
                <w:color w:val="000000"/>
                <w:sz w:val="24"/>
                <w:szCs w:val="24"/>
              </w:rPr>
              <w:t xml:space="preserve">analitik dengan pendekatan </w:t>
            </w:r>
            <w:r w:rsidRPr="00C1318E">
              <w:rPr>
                <w:rFonts w:asciiTheme="majorBidi" w:hAnsiTheme="majorBidi" w:cstheme="majorBidi"/>
                <w:i/>
                <w:iCs/>
                <w:color w:val="000000"/>
                <w:sz w:val="24"/>
                <w:szCs w:val="24"/>
              </w:rPr>
              <w:t>Cross</w:t>
            </w:r>
            <w:r w:rsidRPr="00C1318E">
              <w:rPr>
                <w:rFonts w:asciiTheme="majorBidi" w:hAnsiTheme="majorBidi" w:cstheme="majorBidi"/>
                <w:i/>
                <w:iCs/>
                <w:color w:val="000000"/>
                <w:sz w:val="24"/>
                <w:szCs w:val="24"/>
              </w:rPr>
              <w:br/>
              <w:t>Sectional</w:t>
            </w:r>
            <w:r w:rsidRPr="00C1318E">
              <w:rPr>
                <w:rFonts w:asciiTheme="majorBidi" w:hAnsiTheme="majorBidi" w:cstheme="majorBidi"/>
                <w:color w:val="000000"/>
                <w:sz w:val="24"/>
                <w:szCs w:val="24"/>
              </w:rPr>
              <w:t>.</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bCs/>
                <w:sz w:val="24"/>
                <w:szCs w:val="24"/>
              </w:rPr>
              <w:t>S:</w:t>
            </w:r>
            <w:r w:rsidRPr="00C1318E">
              <w:rPr>
                <w:rFonts w:asciiTheme="majorBidi" w:eastAsia="Times New Roman" w:hAnsiTheme="majorBidi" w:cstheme="majorBidi"/>
                <w:spacing w:val="-1"/>
                <w:sz w:val="24"/>
                <w:szCs w:val="24"/>
                <w:lang w:val="en-US"/>
              </w:rPr>
              <w:t xml:space="preserve">30  respondent </w:t>
            </w:r>
            <w:proofErr w:type="spellStart"/>
            <w:r w:rsidRPr="00C1318E">
              <w:rPr>
                <w:rFonts w:asciiTheme="majorBidi" w:eastAsia="Times New Roman" w:hAnsiTheme="majorBidi" w:cstheme="majorBidi"/>
                <w:spacing w:val="-1"/>
                <w:sz w:val="24"/>
                <w:szCs w:val="24"/>
                <w:lang w:val="en-US"/>
              </w:rPr>
              <w:t>dengan</w:t>
            </w:r>
            <w:proofErr w:type="spellEnd"/>
            <w:r w:rsidRPr="00C1318E">
              <w:rPr>
                <w:rFonts w:asciiTheme="majorBidi" w:eastAsia="Times New Roman" w:hAnsiTheme="majorBidi" w:cstheme="majorBidi"/>
                <w:spacing w:val="-1"/>
                <w:sz w:val="24"/>
                <w:szCs w:val="24"/>
                <w:lang w:val="en-US"/>
              </w:rPr>
              <w:t xml:space="preserve"> total sampling </w:t>
            </w:r>
          </w:p>
          <w:p w:rsidR="009347B6" w:rsidRPr="00C1318E" w:rsidRDefault="009347B6" w:rsidP="00EA4A54">
            <w:pPr>
              <w:spacing w:line="360" w:lineRule="auto"/>
              <w:jc w:val="both"/>
              <w:rPr>
                <w:rFonts w:asciiTheme="majorBidi" w:hAnsiTheme="majorBidi" w:cstheme="majorBidi"/>
                <w:i/>
                <w:iCs/>
                <w:sz w:val="24"/>
                <w:szCs w:val="24"/>
                <w:lang w:val="en-US"/>
              </w:rPr>
            </w:pPr>
            <w:r w:rsidRPr="00C1318E">
              <w:rPr>
                <w:rFonts w:asciiTheme="majorBidi" w:hAnsiTheme="majorBidi" w:cstheme="majorBidi"/>
                <w:b/>
                <w:bCs/>
                <w:sz w:val="24"/>
                <w:szCs w:val="24"/>
              </w:rPr>
              <w:t>V</w:t>
            </w:r>
            <w:r w:rsidRPr="00C1318E">
              <w:rPr>
                <w:rFonts w:asciiTheme="majorBidi" w:hAnsiTheme="majorBidi" w:cstheme="majorBidi"/>
                <w:sz w:val="24"/>
                <w:szCs w:val="24"/>
              </w:rPr>
              <w:t>:</w:t>
            </w:r>
            <w:r w:rsidRPr="00C1318E">
              <w:rPr>
                <w:rFonts w:asciiTheme="majorBidi" w:hAnsiTheme="majorBidi" w:cstheme="majorBidi"/>
                <w:color w:val="000000"/>
                <w:sz w:val="24"/>
                <w:szCs w:val="24"/>
              </w:rPr>
              <w:t>Menonton Televisi, Perilaku Agresif, Anak Usia Pra</w:t>
            </w:r>
            <w:r w:rsidRPr="00C1318E">
              <w:rPr>
                <w:rFonts w:asciiTheme="majorBidi" w:hAnsiTheme="majorBidi" w:cstheme="majorBidi"/>
                <w:color w:val="000000"/>
                <w:sz w:val="24"/>
                <w:szCs w:val="24"/>
              </w:rPr>
              <w:br/>
              <w:t>Sekolah.</w:t>
            </w:r>
          </w:p>
          <w:p w:rsidR="009347B6" w:rsidRPr="00C1318E" w:rsidRDefault="009347B6" w:rsidP="00EA4A54">
            <w:pPr>
              <w:spacing w:line="360" w:lineRule="auto"/>
              <w:jc w:val="both"/>
              <w:rPr>
                <w:rFonts w:asciiTheme="majorBidi" w:hAnsiTheme="majorBidi" w:cstheme="majorBidi"/>
                <w:iCs/>
                <w:sz w:val="24"/>
                <w:szCs w:val="24"/>
                <w:lang w:val="en-US"/>
              </w:rPr>
            </w:pPr>
            <w:r w:rsidRPr="00C1318E">
              <w:rPr>
                <w:rFonts w:asciiTheme="majorBidi" w:hAnsiTheme="majorBidi" w:cstheme="majorBidi"/>
                <w:b/>
                <w:bCs/>
                <w:sz w:val="24"/>
                <w:szCs w:val="24"/>
              </w:rPr>
              <w:t>I:</w:t>
            </w:r>
            <w:proofErr w:type="spellStart"/>
            <w:r w:rsidRPr="00C1318E">
              <w:rPr>
                <w:rFonts w:asciiTheme="majorBidi" w:eastAsia="Times New Roman" w:hAnsiTheme="majorBidi" w:cstheme="majorBidi"/>
                <w:spacing w:val="-1"/>
                <w:sz w:val="24"/>
                <w:szCs w:val="24"/>
                <w:lang w:val="en-US"/>
              </w:rPr>
              <w:t>menggunakan</w:t>
            </w:r>
            <w:proofErr w:type="spellEnd"/>
            <w:r w:rsidRPr="00C1318E">
              <w:rPr>
                <w:rFonts w:asciiTheme="majorBidi" w:eastAsia="Times New Roman" w:hAnsiTheme="majorBidi" w:cstheme="majorBidi"/>
                <w:spacing w:val="-1"/>
                <w:sz w:val="24"/>
                <w:szCs w:val="24"/>
                <w:lang w:val="en-US"/>
              </w:rPr>
              <w:t xml:space="preserve"> </w:t>
            </w:r>
            <w:proofErr w:type="spellStart"/>
            <w:r w:rsidRPr="00C1318E">
              <w:rPr>
                <w:rFonts w:asciiTheme="majorBidi" w:eastAsia="Times New Roman" w:hAnsiTheme="majorBidi" w:cstheme="majorBidi"/>
                <w:spacing w:val="-1"/>
                <w:sz w:val="24"/>
                <w:szCs w:val="24"/>
                <w:lang w:val="en-US"/>
              </w:rPr>
              <w:t>kuesioner</w:t>
            </w:r>
            <w:proofErr w:type="spellEnd"/>
          </w:p>
          <w:p w:rsidR="009347B6" w:rsidRPr="00C1318E" w:rsidRDefault="009347B6" w:rsidP="00EA4A54">
            <w:pPr>
              <w:spacing w:line="360" w:lineRule="auto"/>
              <w:jc w:val="both"/>
              <w:rPr>
                <w:rFonts w:asciiTheme="majorBidi" w:hAnsiTheme="majorBidi" w:cstheme="majorBidi"/>
                <w:iCs/>
                <w:sz w:val="24"/>
                <w:szCs w:val="24"/>
                <w:lang w:val="en-US"/>
              </w:rPr>
            </w:pPr>
            <w:r w:rsidRPr="00C1318E">
              <w:rPr>
                <w:rFonts w:asciiTheme="majorBidi" w:hAnsiTheme="majorBidi" w:cstheme="majorBidi"/>
                <w:b/>
                <w:iCs/>
                <w:sz w:val="24"/>
                <w:szCs w:val="24"/>
                <w:lang w:val="en-US"/>
              </w:rPr>
              <w:t>A</w:t>
            </w:r>
            <w:r w:rsidRPr="00C1318E">
              <w:rPr>
                <w:rFonts w:asciiTheme="majorBidi" w:hAnsiTheme="majorBidi" w:cstheme="majorBidi"/>
                <w:iCs/>
                <w:sz w:val="24"/>
                <w:szCs w:val="24"/>
                <w:lang w:val="en-US"/>
              </w:rPr>
              <w:t>:menngunakan</w:t>
            </w:r>
          </w:p>
          <w:p w:rsidR="009347B6" w:rsidRPr="00C1318E" w:rsidRDefault="009347B6" w:rsidP="00EA4A54">
            <w:pPr>
              <w:spacing w:line="360" w:lineRule="auto"/>
              <w:jc w:val="both"/>
              <w:rPr>
                <w:rFonts w:asciiTheme="majorBidi" w:hAnsiTheme="majorBidi" w:cstheme="majorBidi"/>
                <w:iCs/>
                <w:sz w:val="24"/>
                <w:szCs w:val="24"/>
                <w:lang w:val="en-US"/>
              </w:rPr>
            </w:pPr>
            <w:r w:rsidRPr="00C1318E">
              <w:rPr>
                <w:rFonts w:asciiTheme="majorBidi" w:hAnsiTheme="majorBidi" w:cstheme="majorBidi"/>
                <w:iCs/>
                <w:sz w:val="24"/>
                <w:szCs w:val="24"/>
                <w:lang w:val="en-US"/>
              </w:rPr>
              <w:t>Spearmen</w:t>
            </w:r>
          </w:p>
        </w:tc>
        <w:tc>
          <w:tcPr>
            <w:tcW w:w="3772" w:type="dxa"/>
          </w:tcPr>
          <w:p w:rsidR="009347B6" w:rsidRPr="00C1318E" w:rsidRDefault="009347B6" w:rsidP="00EA4A54">
            <w:pPr>
              <w:spacing w:line="360" w:lineRule="auto"/>
              <w:ind w:right="127"/>
              <w:rPr>
                <w:rFonts w:asciiTheme="majorBidi" w:hAnsiTheme="majorBidi" w:cstheme="majorBidi"/>
                <w:sz w:val="24"/>
                <w:szCs w:val="24"/>
              </w:rPr>
            </w:pPr>
            <w:r w:rsidRPr="00C1318E">
              <w:rPr>
                <w:rFonts w:asciiTheme="majorBidi" w:hAnsiTheme="majorBidi" w:cstheme="majorBidi"/>
                <w:color w:val="000000"/>
                <w:sz w:val="24"/>
                <w:szCs w:val="24"/>
              </w:rPr>
              <w:t>taraf signifikan 0,05. Sehingga</w:t>
            </w:r>
            <w:r w:rsidRPr="00C1318E">
              <w:rPr>
                <w:rFonts w:asciiTheme="majorBidi" w:hAnsiTheme="majorBidi" w:cstheme="majorBidi"/>
                <w:color w:val="000000"/>
                <w:sz w:val="24"/>
                <w:szCs w:val="24"/>
              </w:rPr>
              <w:br/>
              <w:t xml:space="preserve">didapatkan </w:t>
            </w:r>
            <w:r w:rsidRPr="00C1318E">
              <w:rPr>
                <w:rFonts w:asciiTheme="majorBidi" w:hAnsiTheme="majorBidi" w:cstheme="majorBidi"/>
                <w:i/>
                <w:iCs/>
                <w:color w:val="000000"/>
                <w:sz w:val="24"/>
                <w:szCs w:val="24"/>
              </w:rPr>
              <w:t xml:space="preserve">p value </w:t>
            </w:r>
            <w:r w:rsidRPr="00C1318E">
              <w:rPr>
                <w:rFonts w:asciiTheme="majorBidi" w:hAnsiTheme="majorBidi" w:cstheme="majorBidi"/>
                <w:color w:val="000000"/>
                <w:sz w:val="24"/>
                <w:szCs w:val="24"/>
              </w:rPr>
              <w:t>0,008 yang berarti H I diterima dan ada PengaruhMenonton Tayangan Televisi terhadap Perilaku Agresif pada AnakPrasekolah di TK Aisyah Bondowoso dengan nilai korelasi r = 0,439.</w:t>
            </w:r>
            <w:r w:rsidRPr="00C1318E">
              <w:rPr>
                <w:rFonts w:asciiTheme="majorBidi" w:hAnsiTheme="majorBidi" w:cstheme="majorBidi"/>
                <w:color w:val="000000"/>
                <w:sz w:val="24"/>
                <w:szCs w:val="24"/>
              </w:rPr>
              <w:br/>
              <w:t>Pentingnya pengetahuan Pengaruh Menonton Tayangan Televisiterhadap Perilaku Agresif pada Anak Prasekolah di TK AisyahBondowoso. Sehingga anak m</w:t>
            </w:r>
            <w:r w:rsidRPr="00C1318E">
              <w:rPr>
                <w:rFonts w:asciiTheme="majorBidi" w:hAnsiTheme="majorBidi" w:cstheme="majorBidi"/>
                <w:color w:val="000000"/>
                <w:sz w:val="24"/>
                <w:szCs w:val="24"/>
                <w:lang w:val="en-US"/>
              </w:rPr>
              <w:t>e</w:t>
            </w:r>
            <w:r w:rsidRPr="00C1318E">
              <w:rPr>
                <w:rFonts w:asciiTheme="majorBidi" w:hAnsiTheme="majorBidi" w:cstheme="majorBidi"/>
                <w:color w:val="000000"/>
                <w:sz w:val="24"/>
                <w:szCs w:val="24"/>
              </w:rPr>
              <w:t>mbutuhkan peran orang tua untu</w:t>
            </w:r>
            <w:r w:rsidRPr="00C1318E">
              <w:rPr>
                <w:rFonts w:asciiTheme="majorBidi" w:hAnsiTheme="majorBidi" w:cstheme="majorBidi"/>
                <w:color w:val="000000"/>
                <w:sz w:val="24"/>
                <w:szCs w:val="24"/>
                <w:lang w:val="en-US"/>
              </w:rPr>
              <w:t xml:space="preserve">k </w:t>
            </w:r>
            <w:r w:rsidRPr="00C1318E">
              <w:rPr>
                <w:rFonts w:asciiTheme="majorBidi" w:hAnsiTheme="majorBidi" w:cstheme="majorBidi"/>
                <w:color w:val="000000"/>
                <w:sz w:val="24"/>
                <w:szCs w:val="24"/>
              </w:rPr>
              <w:t>mencegah perilaku agresif.</w:t>
            </w:r>
          </w:p>
        </w:tc>
        <w:tc>
          <w:tcPr>
            <w:tcW w:w="1276" w:type="dxa"/>
          </w:tcPr>
          <w:p w:rsidR="009347B6" w:rsidRPr="00C1318E" w:rsidRDefault="009347B6" w:rsidP="00EA4A54">
            <w:pPr>
              <w:spacing w:line="360" w:lineRule="auto"/>
              <w:jc w:val="both"/>
              <w:rPr>
                <w:rFonts w:asciiTheme="majorBidi" w:hAnsiTheme="majorBidi" w:cstheme="majorBidi"/>
                <w:sz w:val="24"/>
                <w:szCs w:val="24"/>
              </w:rPr>
            </w:pPr>
            <w:r w:rsidRPr="00C1318E">
              <w:rPr>
                <w:rFonts w:asciiTheme="majorBidi" w:hAnsiTheme="majorBidi" w:cstheme="majorBidi"/>
                <w:sz w:val="24"/>
                <w:szCs w:val="24"/>
              </w:rPr>
              <w:t>Google Scholar</w:t>
            </w:r>
          </w:p>
        </w:tc>
      </w:tr>
      <w:tr w:rsidR="009347B6" w:rsidRPr="00C1318E" w:rsidTr="00EA4A54">
        <w:tc>
          <w:tcPr>
            <w:tcW w:w="512" w:type="dxa"/>
          </w:tcPr>
          <w:p w:rsidR="009347B6" w:rsidRPr="00C1318E" w:rsidRDefault="009347B6" w:rsidP="00EA4A54">
            <w:pPr>
              <w:spacing w:line="360" w:lineRule="auto"/>
              <w:jc w:val="both"/>
              <w:rPr>
                <w:rFonts w:asciiTheme="majorBidi" w:hAnsiTheme="majorBidi" w:cstheme="majorBidi"/>
                <w:sz w:val="24"/>
                <w:szCs w:val="24"/>
              </w:rPr>
            </w:pPr>
            <w:r w:rsidRPr="00C1318E">
              <w:rPr>
                <w:rFonts w:asciiTheme="majorBidi" w:hAnsiTheme="majorBidi" w:cstheme="majorBidi"/>
                <w:sz w:val="24"/>
                <w:szCs w:val="24"/>
              </w:rPr>
              <w:t>3.</w:t>
            </w:r>
          </w:p>
        </w:tc>
        <w:tc>
          <w:tcPr>
            <w:tcW w:w="2182" w:type="dxa"/>
          </w:tcPr>
          <w:p w:rsidR="009347B6" w:rsidRPr="00C1318E" w:rsidRDefault="009347B6" w:rsidP="00EA4A54">
            <w:pPr>
              <w:spacing w:line="360" w:lineRule="auto"/>
              <w:jc w:val="both"/>
              <w:rPr>
                <w:rFonts w:asciiTheme="majorBidi" w:hAnsiTheme="majorBidi" w:cstheme="majorBidi"/>
                <w:sz w:val="24"/>
                <w:szCs w:val="24"/>
                <w:lang w:val="en-US"/>
              </w:rPr>
            </w:pPr>
            <w:proofErr w:type="spellStart"/>
            <w:r w:rsidRPr="00C1318E">
              <w:rPr>
                <w:rFonts w:asciiTheme="majorBidi" w:hAnsiTheme="majorBidi" w:cstheme="majorBidi"/>
                <w:color w:val="000000"/>
                <w:sz w:val="24"/>
                <w:szCs w:val="24"/>
                <w:lang w:val="en-US"/>
              </w:rPr>
              <w:t>Putri</w:t>
            </w:r>
            <w:proofErr w:type="spellEnd"/>
            <w:r w:rsidRPr="00C1318E">
              <w:rPr>
                <w:rFonts w:asciiTheme="majorBidi" w:hAnsiTheme="majorBidi" w:cstheme="majorBidi"/>
                <w:color w:val="000000"/>
                <w:sz w:val="24"/>
                <w:szCs w:val="24"/>
                <w:lang w:val="en-US"/>
              </w:rPr>
              <w:t xml:space="preserve"> </w:t>
            </w:r>
            <w:proofErr w:type="spellStart"/>
            <w:r w:rsidRPr="00C1318E">
              <w:rPr>
                <w:rFonts w:asciiTheme="majorBidi" w:hAnsiTheme="majorBidi" w:cstheme="majorBidi"/>
                <w:color w:val="000000"/>
                <w:sz w:val="24"/>
                <w:szCs w:val="24"/>
                <w:lang w:val="en-US"/>
              </w:rPr>
              <w:t>Nadila</w:t>
            </w:r>
            <w:proofErr w:type="spellEnd"/>
            <w:r w:rsidRPr="00C1318E">
              <w:rPr>
                <w:rFonts w:asciiTheme="majorBidi" w:hAnsiTheme="majorBidi" w:cstheme="majorBidi"/>
                <w:color w:val="000000"/>
                <w:sz w:val="24"/>
                <w:szCs w:val="24"/>
                <w:lang w:val="en-US"/>
              </w:rPr>
              <w:t xml:space="preserve">, </w:t>
            </w:r>
            <w:proofErr w:type="spellStart"/>
            <w:r w:rsidRPr="00C1318E">
              <w:rPr>
                <w:rFonts w:asciiTheme="majorBidi" w:hAnsiTheme="majorBidi" w:cstheme="majorBidi"/>
                <w:color w:val="000000"/>
                <w:sz w:val="24"/>
                <w:szCs w:val="24"/>
                <w:lang w:val="en-US"/>
              </w:rPr>
              <w:t>Izzati</w:t>
            </w:r>
            <w:proofErr w:type="spellEnd"/>
          </w:p>
        </w:tc>
        <w:tc>
          <w:tcPr>
            <w:tcW w:w="992"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rPr>
              <w:t>2019</w:t>
            </w:r>
          </w:p>
        </w:tc>
        <w:tc>
          <w:tcPr>
            <w:tcW w:w="1276" w:type="dxa"/>
          </w:tcPr>
          <w:p w:rsidR="009347B6" w:rsidRPr="00C1318E" w:rsidRDefault="009347B6" w:rsidP="00EA4A54">
            <w:pPr>
              <w:spacing w:line="360" w:lineRule="auto"/>
              <w:jc w:val="both"/>
              <w:rPr>
                <w:rFonts w:asciiTheme="majorBidi" w:hAnsiTheme="majorBidi" w:cstheme="majorBidi"/>
                <w:sz w:val="24"/>
                <w:szCs w:val="24"/>
              </w:rPr>
            </w:pPr>
            <w:r w:rsidRPr="00C1318E">
              <w:rPr>
                <w:rFonts w:asciiTheme="majorBidi" w:hAnsiTheme="majorBidi" w:cstheme="majorBidi"/>
                <w:sz w:val="24"/>
                <w:szCs w:val="24"/>
              </w:rPr>
              <w:t xml:space="preserve">Vol. </w:t>
            </w:r>
            <w:r w:rsidRPr="00C1318E">
              <w:rPr>
                <w:rFonts w:asciiTheme="majorBidi" w:hAnsiTheme="majorBidi" w:cstheme="majorBidi"/>
                <w:sz w:val="24"/>
                <w:szCs w:val="24"/>
                <w:lang w:val="en-US"/>
              </w:rPr>
              <w:t>3</w:t>
            </w:r>
            <w:r w:rsidRPr="00C1318E">
              <w:rPr>
                <w:rFonts w:asciiTheme="majorBidi" w:hAnsiTheme="majorBidi" w:cstheme="majorBidi"/>
                <w:sz w:val="24"/>
                <w:szCs w:val="24"/>
              </w:rPr>
              <w:t>, No.1</w:t>
            </w:r>
          </w:p>
        </w:tc>
        <w:tc>
          <w:tcPr>
            <w:tcW w:w="2652" w:type="dxa"/>
          </w:tcPr>
          <w:p w:rsidR="009347B6" w:rsidRPr="00C1318E" w:rsidRDefault="009347B6" w:rsidP="00EA4A54">
            <w:pPr>
              <w:spacing w:line="360" w:lineRule="auto"/>
              <w:ind w:right="368"/>
              <w:rPr>
                <w:rFonts w:asciiTheme="majorBidi" w:hAnsiTheme="majorBidi" w:cstheme="majorBidi"/>
                <w:sz w:val="24"/>
                <w:szCs w:val="24"/>
              </w:rPr>
            </w:pPr>
            <w:r w:rsidRPr="00C1318E">
              <w:rPr>
                <w:rFonts w:asciiTheme="majorBidi" w:hAnsiTheme="majorBidi" w:cstheme="majorBidi"/>
                <w:bCs/>
                <w:color w:val="222222"/>
                <w:sz w:val="24"/>
                <w:szCs w:val="24"/>
              </w:rPr>
              <w:t xml:space="preserve">Gambaran </w:t>
            </w:r>
            <w:proofErr w:type="spellStart"/>
            <w:r w:rsidRPr="00C1318E">
              <w:rPr>
                <w:rFonts w:asciiTheme="majorBidi" w:hAnsiTheme="majorBidi" w:cstheme="majorBidi"/>
                <w:bCs/>
                <w:color w:val="222222"/>
                <w:sz w:val="24"/>
                <w:szCs w:val="24"/>
                <w:lang w:val="en-US"/>
              </w:rPr>
              <w:t>perilaku</w:t>
            </w:r>
            <w:proofErr w:type="spellEnd"/>
            <w:r w:rsidRPr="00C1318E">
              <w:rPr>
                <w:rFonts w:asciiTheme="majorBidi" w:hAnsiTheme="majorBidi" w:cstheme="majorBidi"/>
                <w:bCs/>
                <w:color w:val="222222"/>
                <w:sz w:val="24"/>
                <w:szCs w:val="24"/>
                <w:lang w:val="en-US"/>
              </w:rPr>
              <w:t xml:space="preserve"> </w:t>
            </w:r>
            <w:proofErr w:type="spellStart"/>
            <w:r w:rsidRPr="00C1318E">
              <w:rPr>
                <w:rFonts w:asciiTheme="majorBidi" w:hAnsiTheme="majorBidi" w:cstheme="majorBidi"/>
                <w:bCs/>
                <w:color w:val="222222"/>
                <w:sz w:val="24"/>
                <w:szCs w:val="24"/>
                <w:lang w:val="en-US"/>
              </w:rPr>
              <w:t>agresif</w:t>
            </w:r>
            <w:proofErr w:type="spellEnd"/>
            <w:r w:rsidRPr="00C1318E">
              <w:rPr>
                <w:rFonts w:asciiTheme="majorBidi" w:hAnsiTheme="majorBidi" w:cstheme="majorBidi"/>
                <w:bCs/>
                <w:color w:val="222222"/>
                <w:sz w:val="24"/>
                <w:szCs w:val="24"/>
                <w:lang w:val="en-US"/>
              </w:rPr>
              <w:t xml:space="preserve"> </w:t>
            </w:r>
            <w:proofErr w:type="spellStart"/>
            <w:r w:rsidRPr="00C1318E">
              <w:rPr>
                <w:rFonts w:asciiTheme="majorBidi" w:hAnsiTheme="majorBidi" w:cstheme="majorBidi"/>
                <w:bCs/>
                <w:color w:val="222222"/>
                <w:sz w:val="24"/>
                <w:szCs w:val="24"/>
                <w:lang w:val="en-US"/>
              </w:rPr>
              <w:t>anak</w:t>
            </w:r>
            <w:proofErr w:type="spellEnd"/>
            <w:r w:rsidRPr="00C1318E">
              <w:rPr>
                <w:rFonts w:asciiTheme="majorBidi" w:hAnsiTheme="majorBidi" w:cstheme="majorBidi"/>
                <w:bCs/>
                <w:color w:val="222222"/>
                <w:sz w:val="24"/>
                <w:szCs w:val="24"/>
                <w:lang w:val="en-US"/>
              </w:rPr>
              <w:t xml:space="preserve"> </w:t>
            </w:r>
            <w:proofErr w:type="spellStart"/>
            <w:r w:rsidRPr="00C1318E">
              <w:rPr>
                <w:rFonts w:asciiTheme="majorBidi" w:hAnsiTheme="majorBidi" w:cstheme="majorBidi"/>
                <w:bCs/>
                <w:color w:val="222222"/>
                <w:sz w:val="24"/>
                <w:szCs w:val="24"/>
                <w:lang w:val="en-US"/>
              </w:rPr>
              <w:t>usia</w:t>
            </w:r>
            <w:proofErr w:type="spellEnd"/>
            <w:r w:rsidRPr="00C1318E">
              <w:rPr>
                <w:rFonts w:asciiTheme="majorBidi" w:hAnsiTheme="majorBidi" w:cstheme="majorBidi"/>
                <w:bCs/>
                <w:color w:val="222222"/>
                <w:sz w:val="24"/>
                <w:szCs w:val="24"/>
                <w:lang w:val="en-US"/>
              </w:rPr>
              <w:t xml:space="preserve"> </w:t>
            </w:r>
            <w:proofErr w:type="spellStart"/>
            <w:r w:rsidRPr="00C1318E">
              <w:rPr>
                <w:rFonts w:asciiTheme="majorBidi" w:hAnsiTheme="majorBidi" w:cstheme="majorBidi"/>
                <w:bCs/>
                <w:color w:val="222222"/>
                <w:sz w:val="24"/>
                <w:szCs w:val="24"/>
                <w:lang w:val="en-US"/>
              </w:rPr>
              <w:t>dini</w:t>
            </w:r>
            <w:proofErr w:type="spellEnd"/>
            <w:r w:rsidRPr="00C1318E">
              <w:rPr>
                <w:rFonts w:asciiTheme="majorBidi" w:hAnsiTheme="majorBidi" w:cstheme="majorBidi"/>
                <w:bCs/>
                <w:color w:val="222222"/>
                <w:sz w:val="24"/>
                <w:szCs w:val="24"/>
                <w:lang w:val="en-US"/>
              </w:rPr>
              <w:t xml:space="preserve"> </w:t>
            </w:r>
            <w:proofErr w:type="spellStart"/>
            <w:r w:rsidRPr="00C1318E">
              <w:rPr>
                <w:rFonts w:asciiTheme="majorBidi" w:hAnsiTheme="majorBidi" w:cstheme="majorBidi"/>
                <w:bCs/>
                <w:color w:val="222222"/>
                <w:sz w:val="24"/>
                <w:szCs w:val="24"/>
                <w:lang w:val="en-US"/>
              </w:rPr>
              <w:t>di</w:t>
            </w:r>
            <w:proofErr w:type="spellEnd"/>
            <w:r w:rsidRPr="00C1318E">
              <w:rPr>
                <w:rFonts w:asciiTheme="majorBidi" w:hAnsiTheme="majorBidi" w:cstheme="majorBidi"/>
                <w:bCs/>
                <w:color w:val="222222"/>
                <w:sz w:val="24"/>
                <w:szCs w:val="24"/>
                <w:lang w:val="en-US"/>
              </w:rPr>
              <w:t xml:space="preserve"> </w:t>
            </w:r>
            <w:proofErr w:type="spellStart"/>
            <w:r w:rsidRPr="00C1318E">
              <w:rPr>
                <w:rFonts w:asciiTheme="majorBidi" w:hAnsiTheme="majorBidi" w:cstheme="majorBidi"/>
                <w:bCs/>
                <w:color w:val="222222"/>
                <w:sz w:val="24"/>
                <w:szCs w:val="24"/>
                <w:lang w:val="en-US"/>
              </w:rPr>
              <w:t>taman</w:t>
            </w:r>
            <w:proofErr w:type="spellEnd"/>
            <w:r w:rsidRPr="00C1318E">
              <w:rPr>
                <w:rFonts w:asciiTheme="majorBidi" w:hAnsiTheme="majorBidi" w:cstheme="majorBidi"/>
                <w:bCs/>
                <w:color w:val="222222"/>
                <w:sz w:val="24"/>
                <w:szCs w:val="24"/>
                <w:lang w:val="en-US"/>
              </w:rPr>
              <w:t xml:space="preserve"> </w:t>
            </w:r>
            <w:proofErr w:type="spellStart"/>
            <w:r w:rsidRPr="00C1318E">
              <w:rPr>
                <w:rFonts w:asciiTheme="majorBidi" w:hAnsiTheme="majorBidi" w:cstheme="majorBidi"/>
                <w:bCs/>
                <w:color w:val="222222"/>
                <w:sz w:val="24"/>
                <w:szCs w:val="24"/>
                <w:lang w:val="en-US"/>
              </w:rPr>
              <w:t>kanak-kanak</w:t>
            </w:r>
            <w:proofErr w:type="spellEnd"/>
            <w:r w:rsidRPr="00C1318E">
              <w:rPr>
                <w:rFonts w:asciiTheme="majorBidi" w:hAnsiTheme="majorBidi" w:cstheme="majorBidi"/>
                <w:bCs/>
                <w:color w:val="222222"/>
                <w:sz w:val="24"/>
                <w:szCs w:val="24"/>
                <w:lang w:val="en-US"/>
              </w:rPr>
              <w:t xml:space="preserve"> </w:t>
            </w:r>
            <w:proofErr w:type="spellStart"/>
            <w:r w:rsidRPr="00C1318E">
              <w:rPr>
                <w:rFonts w:asciiTheme="majorBidi" w:hAnsiTheme="majorBidi" w:cstheme="majorBidi"/>
                <w:bCs/>
                <w:color w:val="222222"/>
                <w:sz w:val="24"/>
                <w:szCs w:val="24"/>
                <w:lang w:val="en-US"/>
              </w:rPr>
              <w:t>alam</w:t>
            </w:r>
            <w:proofErr w:type="spellEnd"/>
            <w:r w:rsidRPr="00C1318E">
              <w:rPr>
                <w:rFonts w:asciiTheme="majorBidi" w:hAnsiTheme="majorBidi" w:cstheme="majorBidi"/>
                <w:bCs/>
                <w:color w:val="222222"/>
                <w:sz w:val="24"/>
                <w:szCs w:val="24"/>
                <w:lang w:val="en-US"/>
              </w:rPr>
              <w:t xml:space="preserve"> </w:t>
            </w:r>
            <w:proofErr w:type="spellStart"/>
            <w:r w:rsidRPr="00C1318E">
              <w:rPr>
                <w:rFonts w:asciiTheme="majorBidi" w:hAnsiTheme="majorBidi" w:cstheme="majorBidi"/>
                <w:bCs/>
                <w:color w:val="222222"/>
                <w:sz w:val="24"/>
                <w:szCs w:val="24"/>
                <w:lang w:val="en-US"/>
              </w:rPr>
              <w:lastRenderedPageBreak/>
              <w:t>Minangkabau</w:t>
            </w:r>
            <w:proofErr w:type="spellEnd"/>
            <w:r w:rsidRPr="00C1318E">
              <w:rPr>
                <w:rFonts w:asciiTheme="majorBidi" w:hAnsiTheme="majorBidi" w:cstheme="majorBidi"/>
                <w:bCs/>
                <w:color w:val="222222"/>
                <w:sz w:val="24"/>
                <w:szCs w:val="24"/>
                <w:lang w:val="en-US"/>
              </w:rPr>
              <w:t xml:space="preserve"> </w:t>
            </w:r>
          </w:p>
        </w:tc>
        <w:tc>
          <w:tcPr>
            <w:tcW w:w="2364" w:type="dxa"/>
          </w:tcPr>
          <w:p w:rsidR="009347B6" w:rsidRPr="00C1318E" w:rsidRDefault="009347B6" w:rsidP="00EA4A54">
            <w:pPr>
              <w:spacing w:line="360" w:lineRule="auto"/>
              <w:jc w:val="both"/>
              <w:rPr>
                <w:rFonts w:asciiTheme="majorBidi" w:eastAsia="Times New Roman" w:hAnsiTheme="majorBidi" w:cstheme="majorBidi"/>
                <w:i/>
                <w:spacing w:val="2"/>
                <w:sz w:val="24"/>
                <w:szCs w:val="24"/>
                <w:lang w:val="en-US"/>
              </w:rPr>
            </w:pPr>
            <w:r w:rsidRPr="00C1318E">
              <w:rPr>
                <w:rFonts w:asciiTheme="majorBidi" w:hAnsiTheme="majorBidi" w:cstheme="majorBidi"/>
                <w:b/>
                <w:bCs/>
                <w:sz w:val="24"/>
                <w:szCs w:val="24"/>
              </w:rPr>
              <w:lastRenderedPageBreak/>
              <w:t>D</w:t>
            </w:r>
            <w:r w:rsidRPr="00C1318E">
              <w:rPr>
                <w:rFonts w:asciiTheme="majorBidi" w:hAnsiTheme="majorBidi" w:cstheme="majorBidi"/>
                <w:sz w:val="24"/>
                <w:szCs w:val="24"/>
              </w:rPr>
              <w:t xml:space="preserve">:menggunakan </w:t>
            </w:r>
            <w:proofErr w:type="spellStart"/>
            <w:r w:rsidRPr="00C1318E">
              <w:rPr>
                <w:rFonts w:asciiTheme="majorBidi" w:hAnsiTheme="majorBidi" w:cstheme="majorBidi"/>
                <w:sz w:val="24"/>
                <w:szCs w:val="24"/>
                <w:lang w:val="en-US"/>
              </w:rPr>
              <w:t>deskriptif</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pendekatan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kualitatif</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bCs/>
                <w:sz w:val="24"/>
                <w:szCs w:val="24"/>
              </w:rPr>
              <w:t>S</w:t>
            </w:r>
            <w:r w:rsidRPr="00C1318E">
              <w:rPr>
                <w:rFonts w:asciiTheme="majorBidi" w:hAnsiTheme="majorBidi" w:cstheme="majorBidi"/>
                <w:sz w:val="24"/>
                <w:szCs w:val="24"/>
              </w:rPr>
              <w:t xml:space="preserve">: </w:t>
            </w:r>
            <w:proofErr w:type="spellStart"/>
            <w:r w:rsidRPr="00C1318E">
              <w:rPr>
                <w:rFonts w:asciiTheme="majorBidi" w:hAnsiTheme="majorBidi" w:cstheme="majorBidi"/>
                <w:sz w:val="24"/>
                <w:szCs w:val="24"/>
                <w:lang w:val="en-US"/>
              </w:rPr>
              <w:t>tidak</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disebutkan</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bCs/>
                <w:sz w:val="24"/>
                <w:szCs w:val="24"/>
              </w:rPr>
              <w:lastRenderedPageBreak/>
              <w:t>V</w:t>
            </w:r>
            <w:r w:rsidRPr="00C1318E">
              <w:rPr>
                <w:rFonts w:asciiTheme="majorBidi" w:hAnsiTheme="majorBidi" w:cstheme="majorBidi"/>
                <w:sz w:val="24"/>
                <w:szCs w:val="24"/>
              </w:rPr>
              <w:t xml:space="preserve">: </w:t>
            </w:r>
            <w:proofErr w:type="spellStart"/>
            <w:r w:rsidRPr="00C1318E">
              <w:rPr>
                <w:rFonts w:asciiTheme="majorBidi" w:hAnsiTheme="majorBidi" w:cstheme="majorBidi"/>
                <w:sz w:val="24"/>
                <w:szCs w:val="24"/>
                <w:lang w:val="en-US"/>
              </w:rPr>
              <w:t>gambaran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perilaku</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agresif</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anak</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ind w:right="-38"/>
              <w:jc w:val="both"/>
              <w:rPr>
                <w:rFonts w:asciiTheme="majorBidi" w:hAnsiTheme="majorBidi" w:cstheme="majorBidi"/>
                <w:sz w:val="24"/>
                <w:szCs w:val="24"/>
                <w:lang w:val="en-US"/>
              </w:rPr>
            </w:pPr>
            <w:r w:rsidRPr="00C1318E">
              <w:rPr>
                <w:rFonts w:asciiTheme="majorBidi" w:hAnsiTheme="majorBidi" w:cstheme="majorBidi"/>
                <w:b/>
                <w:bCs/>
                <w:sz w:val="24"/>
                <w:szCs w:val="24"/>
              </w:rPr>
              <w:t>I</w:t>
            </w:r>
            <w:r w:rsidRPr="00C1318E">
              <w:rPr>
                <w:rFonts w:asciiTheme="majorBidi" w:hAnsiTheme="majorBidi" w:cstheme="majorBidi"/>
                <w:sz w:val="24"/>
                <w:szCs w:val="24"/>
              </w:rPr>
              <w:t>:</w:t>
            </w:r>
            <w:r w:rsidRPr="00C1318E">
              <w:rPr>
                <w:rFonts w:asciiTheme="majorBidi" w:eastAsia="Times New Roman" w:hAnsiTheme="majorBidi" w:cstheme="majorBidi"/>
                <w:i/>
                <w:sz w:val="24"/>
                <w:szCs w:val="24"/>
              </w:rPr>
              <w:t>.</w:t>
            </w:r>
            <w:proofErr w:type="spellStart"/>
            <w:r w:rsidRPr="00C1318E">
              <w:rPr>
                <w:rFonts w:asciiTheme="majorBidi" w:eastAsia="Times New Roman" w:hAnsiTheme="majorBidi" w:cstheme="majorBidi"/>
                <w:sz w:val="24"/>
                <w:szCs w:val="24"/>
                <w:lang w:val="en-US"/>
              </w:rPr>
              <w:t>observasidan</w:t>
            </w:r>
            <w:proofErr w:type="spellEnd"/>
            <w:r w:rsidRPr="00C1318E">
              <w:rPr>
                <w:rFonts w:asciiTheme="majorBidi" w:eastAsia="Times New Roman" w:hAnsiTheme="majorBidi" w:cstheme="majorBidi"/>
                <w:sz w:val="24"/>
                <w:szCs w:val="24"/>
                <w:lang w:val="en-US"/>
              </w:rPr>
              <w:t xml:space="preserve"> </w:t>
            </w:r>
            <w:proofErr w:type="spellStart"/>
            <w:r w:rsidRPr="00C1318E">
              <w:rPr>
                <w:rFonts w:asciiTheme="majorBidi" w:eastAsia="Times New Roman" w:hAnsiTheme="majorBidi" w:cstheme="majorBidi"/>
                <w:sz w:val="24"/>
                <w:szCs w:val="24"/>
                <w:lang w:val="en-US"/>
              </w:rPr>
              <w:t>wawancara</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bCs/>
                <w:sz w:val="24"/>
                <w:szCs w:val="24"/>
              </w:rPr>
              <w:t>A</w:t>
            </w:r>
            <w:r w:rsidRPr="00C1318E">
              <w:rPr>
                <w:rFonts w:asciiTheme="majorBidi" w:hAnsiTheme="majorBidi" w:cstheme="majorBidi"/>
                <w:sz w:val="24"/>
                <w:szCs w:val="24"/>
              </w:rPr>
              <w:t xml:space="preserve">: </w:t>
            </w:r>
            <w:proofErr w:type="spellStart"/>
            <w:r w:rsidRPr="00C1318E">
              <w:rPr>
                <w:rFonts w:asciiTheme="majorBidi" w:hAnsiTheme="majorBidi" w:cstheme="majorBidi"/>
                <w:sz w:val="24"/>
                <w:szCs w:val="24"/>
                <w:lang w:val="en-US"/>
              </w:rPr>
              <w:t>tidak</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disebutkan</w:t>
            </w:r>
            <w:proofErr w:type="spellEnd"/>
            <w:r w:rsidRPr="00C1318E">
              <w:rPr>
                <w:rFonts w:asciiTheme="majorBidi" w:hAnsiTheme="majorBidi" w:cstheme="majorBidi"/>
                <w:sz w:val="24"/>
                <w:szCs w:val="24"/>
                <w:lang w:val="en-US"/>
              </w:rPr>
              <w:t xml:space="preserve"> </w:t>
            </w:r>
          </w:p>
        </w:tc>
        <w:tc>
          <w:tcPr>
            <w:tcW w:w="3772" w:type="dxa"/>
          </w:tcPr>
          <w:p w:rsidR="009347B6" w:rsidRPr="00C1318E" w:rsidRDefault="009347B6" w:rsidP="00EA4A54">
            <w:pPr>
              <w:spacing w:line="360" w:lineRule="auto"/>
              <w:ind w:right="-37"/>
              <w:rPr>
                <w:rFonts w:asciiTheme="majorBidi" w:hAnsiTheme="majorBidi" w:cstheme="majorBidi"/>
                <w:sz w:val="24"/>
                <w:szCs w:val="24"/>
              </w:rPr>
            </w:pPr>
            <w:r w:rsidRPr="00C1318E">
              <w:rPr>
                <w:rFonts w:asciiTheme="majorBidi" w:hAnsiTheme="majorBidi" w:cstheme="majorBidi"/>
                <w:color w:val="000000"/>
                <w:sz w:val="24"/>
                <w:szCs w:val="24"/>
              </w:rPr>
              <w:lastRenderedPageBreak/>
              <w:t>Hasil penelitian menyatakan bahwa anak-anak di taman kanak-kanak</w:t>
            </w:r>
            <w:r w:rsidRPr="00C1318E">
              <w:rPr>
                <w:rFonts w:asciiTheme="majorBidi" w:hAnsiTheme="majorBidi" w:cstheme="majorBidi"/>
                <w:color w:val="000000"/>
                <w:sz w:val="24"/>
                <w:szCs w:val="24"/>
              </w:rPr>
              <w:br/>
              <w:t xml:space="preserve">alam minangkabau memiliki perilaku agresif, yang dilihat berdasarkan </w:t>
            </w:r>
            <w:r w:rsidRPr="00C1318E">
              <w:rPr>
                <w:rFonts w:asciiTheme="majorBidi" w:hAnsiTheme="majorBidi" w:cstheme="majorBidi"/>
                <w:color w:val="000000"/>
                <w:sz w:val="24"/>
                <w:szCs w:val="24"/>
              </w:rPr>
              <w:lastRenderedPageBreak/>
              <w:t>bentuk-bentuk perilakuagresif yaitu perilaku agresif fisik dan perilaku agresif verbal</w:t>
            </w:r>
          </w:p>
        </w:tc>
        <w:tc>
          <w:tcPr>
            <w:tcW w:w="1276" w:type="dxa"/>
          </w:tcPr>
          <w:p w:rsidR="009347B6" w:rsidRPr="00C1318E" w:rsidRDefault="009347B6" w:rsidP="00EA4A54">
            <w:pPr>
              <w:spacing w:line="360" w:lineRule="auto"/>
              <w:jc w:val="both"/>
              <w:rPr>
                <w:rFonts w:asciiTheme="majorBidi" w:hAnsiTheme="majorBidi" w:cstheme="majorBidi"/>
                <w:sz w:val="24"/>
                <w:szCs w:val="24"/>
              </w:rPr>
            </w:pPr>
            <w:r w:rsidRPr="00C1318E">
              <w:rPr>
                <w:rFonts w:asciiTheme="majorBidi" w:hAnsiTheme="majorBidi" w:cstheme="majorBidi"/>
                <w:sz w:val="24"/>
                <w:szCs w:val="24"/>
              </w:rPr>
              <w:lastRenderedPageBreak/>
              <w:t>Google Scholar</w:t>
            </w:r>
          </w:p>
        </w:tc>
      </w:tr>
      <w:tr w:rsidR="009347B6" w:rsidRPr="00C1318E" w:rsidTr="00EA4A54">
        <w:tc>
          <w:tcPr>
            <w:tcW w:w="512" w:type="dxa"/>
          </w:tcPr>
          <w:p w:rsidR="009347B6" w:rsidRPr="00C1318E" w:rsidRDefault="009347B6" w:rsidP="00EA4A54">
            <w:pPr>
              <w:spacing w:line="360" w:lineRule="auto"/>
              <w:rPr>
                <w:rFonts w:asciiTheme="majorBidi" w:hAnsiTheme="majorBidi" w:cstheme="majorBidi"/>
                <w:sz w:val="24"/>
                <w:szCs w:val="24"/>
              </w:rPr>
            </w:pPr>
            <w:r w:rsidRPr="00C1318E">
              <w:rPr>
                <w:rFonts w:asciiTheme="majorBidi" w:hAnsiTheme="majorBidi" w:cstheme="majorBidi"/>
                <w:sz w:val="24"/>
                <w:szCs w:val="24"/>
              </w:rPr>
              <w:lastRenderedPageBreak/>
              <w:t>4.</w:t>
            </w:r>
          </w:p>
        </w:tc>
        <w:tc>
          <w:tcPr>
            <w:tcW w:w="2182" w:type="dxa"/>
          </w:tcPr>
          <w:p w:rsidR="009347B6" w:rsidRPr="00C1318E" w:rsidRDefault="009347B6" w:rsidP="00EA4A54">
            <w:pPr>
              <w:spacing w:line="360" w:lineRule="auto"/>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Hardiati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Mustika,Bahrun,Rosmiati</w:t>
            </w:r>
            <w:proofErr w:type="spellEnd"/>
            <w:r w:rsidRPr="00C1318E">
              <w:rPr>
                <w:rFonts w:asciiTheme="majorBidi" w:hAnsiTheme="majorBidi" w:cstheme="majorBidi"/>
                <w:sz w:val="24"/>
                <w:szCs w:val="24"/>
                <w:lang w:val="en-US"/>
              </w:rPr>
              <w:t xml:space="preserve"> </w:t>
            </w:r>
          </w:p>
        </w:tc>
        <w:tc>
          <w:tcPr>
            <w:tcW w:w="992" w:type="dxa"/>
          </w:tcPr>
          <w:p w:rsidR="009347B6" w:rsidRPr="00C1318E" w:rsidRDefault="009347B6" w:rsidP="00EA4A54">
            <w:pPr>
              <w:spacing w:line="360" w:lineRule="auto"/>
              <w:jc w:val="center"/>
              <w:rPr>
                <w:rFonts w:asciiTheme="majorBidi" w:hAnsiTheme="majorBidi" w:cstheme="majorBidi"/>
                <w:sz w:val="24"/>
                <w:szCs w:val="24"/>
                <w:lang w:val="en-US"/>
              </w:rPr>
            </w:pPr>
            <w:r w:rsidRPr="00C1318E">
              <w:rPr>
                <w:rFonts w:asciiTheme="majorBidi" w:hAnsiTheme="majorBidi" w:cstheme="majorBidi"/>
                <w:sz w:val="24"/>
                <w:szCs w:val="24"/>
                <w:lang w:val="en-US"/>
              </w:rPr>
              <w:t>2020</w:t>
            </w:r>
          </w:p>
        </w:tc>
        <w:tc>
          <w:tcPr>
            <w:tcW w:w="1276" w:type="dxa"/>
          </w:tcPr>
          <w:p w:rsidR="009347B6" w:rsidRPr="00C1318E" w:rsidRDefault="009347B6" w:rsidP="00EA4A54">
            <w:pPr>
              <w:spacing w:line="360" w:lineRule="auto"/>
              <w:jc w:val="center"/>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Vol</w:t>
            </w:r>
            <w:proofErr w:type="spellEnd"/>
            <w:r w:rsidRPr="00C1318E">
              <w:rPr>
                <w:rFonts w:asciiTheme="majorBidi" w:hAnsiTheme="majorBidi" w:cstheme="majorBidi"/>
                <w:sz w:val="24"/>
                <w:szCs w:val="24"/>
                <w:lang w:val="en-US"/>
              </w:rPr>
              <w:t xml:space="preserve"> 5 No 2</w:t>
            </w:r>
          </w:p>
        </w:tc>
        <w:tc>
          <w:tcPr>
            <w:tcW w:w="2652" w:type="dxa"/>
          </w:tcPr>
          <w:p w:rsidR="009347B6" w:rsidRPr="00C1318E" w:rsidRDefault="009347B6" w:rsidP="00EA4A54">
            <w:pPr>
              <w:spacing w:line="360" w:lineRule="auto"/>
              <w:ind w:right="494"/>
              <w:jc w:val="both"/>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Strategi</w:t>
            </w:r>
            <w:proofErr w:type="spellEnd"/>
            <w:r w:rsidRPr="00C1318E">
              <w:rPr>
                <w:rFonts w:asciiTheme="majorBidi" w:hAnsiTheme="majorBidi" w:cstheme="majorBidi"/>
                <w:sz w:val="24"/>
                <w:szCs w:val="24"/>
                <w:lang w:val="en-US"/>
              </w:rPr>
              <w:t xml:space="preserve"> guru </w:t>
            </w:r>
            <w:proofErr w:type="spellStart"/>
            <w:r w:rsidRPr="00C1318E">
              <w:rPr>
                <w:rFonts w:asciiTheme="majorBidi" w:hAnsiTheme="majorBidi" w:cstheme="majorBidi"/>
                <w:sz w:val="24"/>
                <w:szCs w:val="24"/>
                <w:lang w:val="en-US"/>
              </w:rPr>
              <w:t>dalam</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menangani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perilaku</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agresif</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anak</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usia</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dini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di</w:t>
            </w:r>
            <w:proofErr w:type="spellEnd"/>
            <w:r w:rsidRPr="00C1318E">
              <w:rPr>
                <w:rFonts w:asciiTheme="majorBidi" w:hAnsiTheme="majorBidi" w:cstheme="majorBidi"/>
                <w:sz w:val="24"/>
                <w:szCs w:val="24"/>
                <w:lang w:val="en-US"/>
              </w:rPr>
              <w:t xml:space="preserve">  TK It Mon  </w:t>
            </w:r>
            <w:proofErr w:type="spellStart"/>
            <w:r w:rsidRPr="00C1318E">
              <w:rPr>
                <w:rFonts w:asciiTheme="majorBidi" w:hAnsiTheme="majorBidi" w:cstheme="majorBidi"/>
                <w:sz w:val="24"/>
                <w:szCs w:val="24"/>
                <w:lang w:val="en-US"/>
              </w:rPr>
              <w:t>Kuto</w:t>
            </w:r>
            <w:proofErr w:type="spellEnd"/>
            <w:r w:rsidRPr="00C1318E">
              <w:rPr>
                <w:rFonts w:asciiTheme="majorBidi" w:hAnsiTheme="majorBidi" w:cstheme="majorBidi"/>
                <w:sz w:val="24"/>
                <w:szCs w:val="24"/>
                <w:lang w:val="en-US"/>
              </w:rPr>
              <w:t xml:space="preserve">  Banda  Aceh</w:t>
            </w:r>
          </w:p>
        </w:tc>
        <w:tc>
          <w:tcPr>
            <w:tcW w:w="2364"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D</w:t>
            </w:r>
            <w:r w:rsidRPr="00C1318E">
              <w:rPr>
                <w:rFonts w:asciiTheme="majorBidi" w:hAnsiTheme="majorBidi" w:cstheme="majorBidi"/>
                <w:sz w:val="24"/>
                <w:szCs w:val="24"/>
                <w:lang w:val="en-US"/>
              </w:rPr>
              <w:t xml:space="preserve">:menngunakan </w:t>
            </w:r>
            <w:proofErr w:type="spellStart"/>
            <w:r w:rsidRPr="00C1318E">
              <w:rPr>
                <w:rFonts w:asciiTheme="majorBidi" w:hAnsiTheme="majorBidi" w:cstheme="majorBidi"/>
                <w:sz w:val="24"/>
                <w:szCs w:val="24"/>
                <w:lang w:val="en-US"/>
              </w:rPr>
              <w:t>kualitataif</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deskriptif</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S</w:t>
            </w:r>
            <w:r w:rsidRPr="00C1318E">
              <w:rPr>
                <w:rFonts w:asciiTheme="majorBidi" w:hAnsiTheme="majorBidi" w:cstheme="majorBidi"/>
                <w:sz w:val="24"/>
                <w:szCs w:val="24"/>
                <w:lang w:val="en-US"/>
              </w:rPr>
              <w:t xml:space="preserve">:4 </w:t>
            </w:r>
            <w:proofErr w:type="spellStart"/>
            <w:r w:rsidRPr="00C1318E">
              <w:rPr>
                <w:rFonts w:asciiTheme="majorBidi" w:hAnsiTheme="majorBidi" w:cstheme="majorBidi"/>
                <w:sz w:val="24"/>
                <w:szCs w:val="24"/>
                <w:lang w:val="en-US"/>
              </w:rPr>
              <w:t>responden</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V</w:t>
            </w:r>
            <w:r w:rsidRPr="00C1318E">
              <w:rPr>
                <w:rFonts w:asciiTheme="majorBidi" w:hAnsiTheme="majorBidi" w:cstheme="majorBidi"/>
                <w:sz w:val="24"/>
                <w:szCs w:val="24"/>
                <w:lang w:val="en-US"/>
              </w:rPr>
              <w:t xml:space="preserve">:strategi guru, </w:t>
            </w:r>
            <w:proofErr w:type="spellStart"/>
            <w:r w:rsidRPr="00C1318E">
              <w:rPr>
                <w:rFonts w:asciiTheme="majorBidi" w:hAnsiTheme="majorBidi" w:cstheme="majorBidi"/>
                <w:sz w:val="24"/>
                <w:szCs w:val="24"/>
                <w:lang w:val="en-US"/>
              </w:rPr>
              <w:t>perilaku</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agresif,anak</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usia</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dini</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I:</w:t>
            </w:r>
            <w:r w:rsidRPr="00C1318E">
              <w:rPr>
                <w:rFonts w:asciiTheme="majorBidi" w:hAnsiTheme="majorBidi" w:cstheme="majorBidi"/>
                <w:sz w:val="24"/>
                <w:szCs w:val="24"/>
                <w:lang w:val="en-US"/>
              </w:rPr>
              <w:t>observasi,wawancara,dokumentasi</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A</w:t>
            </w:r>
            <w:r w:rsidRPr="00C1318E">
              <w:rPr>
                <w:rFonts w:asciiTheme="majorBidi" w:hAnsiTheme="majorBidi" w:cstheme="majorBidi"/>
                <w:sz w:val="24"/>
                <w:szCs w:val="24"/>
                <w:lang w:val="en-US"/>
              </w:rPr>
              <w:t xml:space="preserve">:menngunakan miles </w:t>
            </w:r>
            <w:proofErr w:type="spellStart"/>
            <w:r w:rsidRPr="00C1318E">
              <w:rPr>
                <w:rFonts w:asciiTheme="majorBidi" w:hAnsiTheme="majorBidi" w:cstheme="majorBidi"/>
                <w:sz w:val="24"/>
                <w:szCs w:val="24"/>
                <w:lang w:val="en-US"/>
              </w:rPr>
              <w:t>dan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huberman</w:t>
            </w:r>
            <w:proofErr w:type="spellEnd"/>
            <w:r w:rsidRPr="00C1318E">
              <w:rPr>
                <w:rFonts w:asciiTheme="majorBidi" w:hAnsiTheme="majorBidi" w:cstheme="majorBidi"/>
                <w:sz w:val="24"/>
                <w:szCs w:val="24"/>
                <w:lang w:val="en-US"/>
              </w:rPr>
              <w:t xml:space="preserve"> </w:t>
            </w:r>
          </w:p>
        </w:tc>
        <w:tc>
          <w:tcPr>
            <w:tcW w:w="3772" w:type="dxa"/>
          </w:tcPr>
          <w:p w:rsidR="009347B6" w:rsidRPr="00C1318E" w:rsidRDefault="009347B6" w:rsidP="00EA4A54">
            <w:pPr>
              <w:pStyle w:val="NoSpacing"/>
              <w:spacing w:line="360" w:lineRule="auto"/>
              <w:rPr>
                <w:rFonts w:asciiTheme="majorBidi" w:eastAsia="Times New Roman" w:hAnsiTheme="majorBidi" w:cstheme="majorBidi"/>
                <w:spacing w:val="1"/>
                <w:sz w:val="24"/>
                <w:szCs w:val="24"/>
              </w:rPr>
            </w:pPr>
            <w:r w:rsidRPr="00C1318E">
              <w:rPr>
                <w:rFonts w:asciiTheme="majorBidi" w:hAnsiTheme="majorBidi" w:cstheme="majorBidi"/>
                <w:sz w:val="24"/>
                <w:szCs w:val="24"/>
              </w:rPr>
              <w:t>Hasil penelitian ini tentang strategi guru dalam menangani perilaku</w:t>
            </w:r>
            <w:r w:rsidRPr="00C1318E">
              <w:rPr>
                <w:rFonts w:asciiTheme="majorBidi" w:hAnsiTheme="majorBidi" w:cstheme="majorBidi"/>
                <w:sz w:val="24"/>
                <w:szCs w:val="24"/>
              </w:rPr>
              <w:br/>
              <w:t>agresif anak yaitu guru merangkul anak saat anak melakukan tindakan agresif,gurumembujuk dan memberikan nasehat yang baik pada anak, guru juga harus bersikaplemah lembut dalam menghadapi anak yang berperilaku agresif. Berdasarkan studi kasuspenelitian ini diketahui bahwasanya strategi-strategi yang telah dilakukan oleh guru</w:t>
            </w:r>
            <w:r w:rsidRPr="00C1318E">
              <w:rPr>
                <w:rFonts w:asciiTheme="majorBidi" w:hAnsiTheme="majorBidi" w:cstheme="majorBidi"/>
                <w:sz w:val="24"/>
                <w:szCs w:val="24"/>
              </w:rPr>
              <w:br/>
              <w:t xml:space="preserve">tersebut dapat mereduksi perilaku </w:t>
            </w:r>
            <w:r w:rsidRPr="00C1318E">
              <w:rPr>
                <w:rFonts w:asciiTheme="majorBidi" w:hAnsiTheme="majorBidi" w:cstheme="majorBidi"/>
                <w:sz w:val="24"/>
                <w:szCs w:val="24"/>
              </w:rPr>
              <w:lastRenderedPageBreak/>
              <w:t>agresif anak dengan baik</w:t>
            </w:r>
          </w:p>
        </w:tc>
        <w:tc>
          <w:tcPr>
            <w:tcW w:w="1276" w:type="dxa"/>
          </w:tcPr>
          <w:p w:rsidR="009347B6" w:rsidRPr="00C1318E" w:rsidRDefault="009347B6" w:rsidP="00EA4A54">
            <w:pPr>
              <w:spacing w:line="360" w:lineRule="auto"/>
              <w:rPr>
                <w:rFonts w:asciiTheme="majorBidi" w:hAnsiTheme="majorBidi" w:cstheme="majorBidi"/>
                <w:sz w:val="24"/>
                <w:szCs w:val="24"/>
              </w:rPr>
            </w:pPr>
            <w:r w:rsidRPr="00C1318E">
              <w:rPr>
                <w:rFonts w:asciiTheme="majorBidi" w:hAnsiTheme="majorBidi" w:cstheme="majorBidi"/>
                <w:sz w:val="24"/>
                <w:szCs w:val="24"/>
              </w:rPr>
              <w:lastRenderedPageBreak/>
              <w:t>Google Scholar</w:t>
            </w:r>
          </w:p>
        </w:tc>
      </w:tr>
      <w:tr w:rsidR="009347B6" w:rsidRPr="00C1318E" w:rsidTr="00EA4A54">
        <w:tc>
          <w:tcPr>
            <w:tcW w:w="512" w:type="dxa"/>
          </w:tcPr>
          <w:p w:rsidR="009347B6" w:rsidRPr="00C1318E" w:rsidRDefault="009347B6" w:rsidP="00EA4A54">
            <w:pPr>
              <w:spacing w:line="360" w:lineRule="auto"/>
              <w:jc w:val="both"/>
              <w:rPr>
                <w:rFonts w:asciiTheme="majorBidi" w:hAnsiTheme="majorBidi" w:cstheme="majorBidi"/>
                <w:sz w:val="24"/>
                <w:szCs w:val="24"/>
              </w:rPr>
            </w:pPr>
            <w:r w:rsidRPr="00C1318E">
              <w:rPr>
                <w:rFonts w:asciiTheme="majorBidi" w:hAnsiTheme="majorBidi" w:cstheme="majorBidi"/>
                <w:sz w:val="24"/>
                <w:szCs w:val="24"/>
              </w:rPr>
              <w:lastRenderedPageBreak/>
              <w:t>5.</w:t>
            </w:r>
          </w:p>
        </w:tc>
        <w:tc>
          <w:tcPr>
            <w:tcW w:w="2182" w:type="dxa"/>
          </w:tcPr>
          <w:p w:rsidR="009347B6" w:rsidRPr="00C1318E" w:rsidRDefault="009347B6" w:rsidP="00EA4A54">
            <w:pPr>
              <w:spacing w:line="360" w:lineRule="auto"/>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Agnisella</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kezia</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purwadi,anita</w:t>
            </w:r>
            <w:proofErr w:type="spellEnd"/>
            <w:r w:rsidRPr="00C1318E">
              <w:rPr>
                <w:rFonts w:asciiTheme="majorBidi" w:hAnsiTheme="majorBidi" w:cstheme="majorBidi"/>
                <w:sz w:val="24"/>
                <w:szCs w:val="24"/>
                <w:lang w:val="en-US"/>
              </w:rPr>
              <w:t xml:space="preserve"> Chandra </w:t>
            </w:r>
            <w:proofErr w:type="spellStart"/>
            <w:r w:rsidRPr="00C1318E">
              <w:rPr>
                <w:rFonts w:asciiTheme="majorBidi" w:hAnsiTheme="majorBidi" w:cstheme="majorBidi"/>
                <w:sz w:val="24"/>
                <w:szCs w:val="24"/>
                <w:lang w:val="en-US"/>
              </w:rPr>
              <w:t>dewi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sagala</w:t>
            </w:r>
            <w:proofErr w:type="spellEnd"/>
          </w:p>
        </w:tc>
        <w:tc>
          <w:tcPr>
            <w:tcW w:w="992"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lang w:val="en-US"/>
              </w:rPr>
              <w:t>2018</w:t>
            </w:r>
          </w:p>
        </w:tc>
        <w:tc>
          <w:tcPr>
            <w:tcW w:w="1276" w:type="dxa"/>
          </w:tcPr>
          <w:p w:rsidR="009347B6" w:rsidRPr="00C1318E" w:rsidRDefault="009347B6" w:rsidP="00EA4A54">
            <w:pPr>
              <w:spacing w:line="360" w:lineRule="auto"/>
              <w:jc w:val="both"/>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Vol</w:t>
            </w:r>
            <w:proofErr w:type="spellEnd"/>
            <w:r w:rsidRPr="00C1318E">
              <w:rPr>
                <w:rFonts w:asciiTheme="majorBidi" w:hAnsiTheme="majorBidi" w:cstheme="majorBidi"/>
                <w:sz w:val="24"/>
                <w:szCs w:val="24"/>
                <w:lang w:val="en-US"/>
              </w:rPr>
              <w:t xml:space="preserve"> 7 No 2</w:t>
            </w:r>
          </w:p>
        </w:tc>
        <w:tc>
          <w:tcPr>
            <w:tcW w:w="2652"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Cs/>
                <w:color w:val="000000"/>
                <w:sz w:val="24"/>
                <w:szCs w:val="24"/>
              </w:rPr>
              <w:t>P</w:t>
            </w:r>
            <w:proofErr w:type="spellStart"/>
            <w:r w:rsidRPr="00C1318E">
              <w:rPr>
                <w:rFonts w:asciiTheme="majorBidi" w:hAnsiTheme="majorBidi" w:cstheme="majorBidi"/>
                <w:bCs/>
                <w:color w:val="000000"/>
                <w:sz w:val="24"/>
                <w:szCs w:val="24"/>
                <w:lang w:val="en-US"/>
              </w:rPr>
              <w:t>engaruh</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metode</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bermain</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peran</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terhdapa</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perilaku</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agresif</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pada</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anak</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Tk</w:t>
            </w:r>
            <w:proofErr w:type="spellEnd"/>
            <w:r w:rsidRPr="00C1318E">
              <w:rPr>
                <w:rFonts w:asciiTheme="majorBidi" w:hAnsiTheme="majorBidi" w:cstheme="majorBidi"/>
                <w:bCs/>
                <w:color w:val="000000"/>
                <w:sz w:val="24"/>
                <w:szCs w:val="24"/>
                <w:lang w:val="en-US"/>
              </w:rPr>
              <w:t xml:space="preserve"> Di Taman </w:t>
            </w:r>
            <w:proofErr w:type="spellStart"/>
            <w:r w:rsidRPr="00C1318E">
              <w:rPr>
                <w:rFonts w:asciiTheme="majorBidi" w:hAnsiTheme="majorBidi" w:cstheme="majorBidi"/>
                <w:bCs/>
                <w:color w:val="000000"/>
                <w:sz w:val="24"/>
                <w:szCs w:val="24"/>
                <w:lang w:val="en-US"/>
              </w:rPr>
              <w:t>Kanak-Kanak</w:t>
            </w:r>
            <w:proofErr w:type="spellEnd"/>
            <w:r w:rsidRPr="00C1318E">
              <w:rPr>
                <w:rFonts w:asciiTheme="majorBidi" w:hAnsiTheme="majorBidi" w:cstheme="majorBidi"/>
                <w:bCs/>
                <w:color w:val="000000"/>
                <w:sz w:val="24"/>
                <w:szCs w:val="24"/>
                <w:lang w:val="en-US"/>
              </w:rPr>
              <w:t xml:space="preserve"> Kristen Tri Tunggal Semarang </w:t>
            </w:r>
            <w:proofErr w:type="spellStart"/>
            <w:r w:rsidRPr="00C1318E">
              <w:rPr>
                <w:rFonts w:asciiTheme="majorBidi" w:hAnsiTheme="majorBidi" w:cstheme="majorBidi"/>
                <w:bCs/>
                <w:color w:val="000000"/>
                <w:sz w:val="24"/>
                <w:szCs w:val="24"/>
                <w:lang w:val="en-US"/>
              </w:rPr>
              <w:t>Tahun</w:t>
            </w:r>
            <w:proofErr w:type="spellEnd"/>
            <w:r w:rsidRPr="00C1318E">
              <w:rPr>
                <w:rFonts w:asciiTheme="majorBidi" w:hAnsiTheme="majorBidi" w:cstheme="majorBidi"/>
                <w:bCs/>
                <w:color w:val="000000"/>
                <w:sz w:val="24"/>
                <w:szCs w:val="24"/>
                <w:lang w:val="en-US"/>
              </w:rPr>
              <w:t xml:space="preserve"> </w:t>
            </w:r>
            <w:proofErr w:type="spellStart"/>
            <w:r w:rsidRPr="00C1318E">
              <w:rPr>
                <w:rFonts w:asciiTheme="majorBidi" w:hAnsiTheme="majorBidi" w:cstheme="majorBidi"/>
                <w:bCs/>
                <w:color w:val="000000"/>
                <w:sz w:val="24"/>
                <w:szCs w:val="24"/>
                <w:lang w:val="en-US"/>
              </w:rPr>
              <w:t>Ajaran</w:t>
            </w:r>
            <w:proofErr w:type="spellEnd"/>
            <w:r w:rsidRPr="00C1318E">
              <w:rPr>
                <w:rFonts w:asciiTheme="majorBidi" w:hAnsiTheme="majorBidi" w:cstheme="majorBidi"/>
                <w:bCs/>
                <w:color w:val="000000"/>
                <w:sz w:val="24"/>
                <w:szCs w:val="24"/>
                <w:lang w:val="en-US"/>
              </w:rPr>
              <w:t xml:space="preserve"> 2018/2019</w:t>
            </w:r>
          </w:p>
        </w:tc>
        <w:tc>
          <w:tcPr>
            <w:tcW w:w="2364"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D:</w:t>
            </w:r>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kuantitatif</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dengan</w:t>
            </w:r>
            <w:proofErr w:type="spellEnd"/>
            <w:r w:rsidRPr="00C1318E">
              <w:rPr>
                <w:rFonts w:asciiTheme="majorBidi" w:hAnsiTheme="majorBidi" w:cstheme="majorBidi"/>
                <w:sz w:val="24"/>
                <w:szCs w:val="24"/>
                <w:lang w:val="en-US"/>
              </w:rPr>
              <w:t xml:space="preserve"> quasi </w:t>
            </w:r>
            <w:proofErr w:type="spellStart"/>
            <w:r w:rsidRPr="00C1318E">
              <w:rPr>
                <w:rFonts w:asciiTheme="majorBidi" w:hAnsiTheme="majorBidi" w:cstheme="majorBidi"/>
                <w:sz w:val="24"/>
                <w:szCs w:val="24"/>
                <w:lang w:val="en-US"/>
              </w:rPr>
              <w:t>eksperimen</w:t>
            </w:r>
            <w:proofErr w:type="spellEnd"/>
            <w:r w:rsidRPr="00C1318E">
              <w:rPr>
                <w:rFonts w:asciiTheme="majorBidi" w:hAnsiTheme="majorBidi" w:cstheme="majorBidi"/>
                <w:sz w:val="24"/>
                <w:szCs w:val="24"/>
                <w:lang w:val="en-US"/>
              </w:rPr>
              <w:t xml:space="preserve"> design</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S:</w:t>
            </w:r>
            <w:r w:rsidRPr="00C1318E">
              <w:rPr>
                <w:rFonts w:asciiTheme="majorBidi" w:hAnsiTheme="majorBidi" w:cstheme="majorBidi"/>
                <w:sz w:val="24"/>
                <w:szCs w:val="24"/>
                <w:lang w:val="en-US"/>
              </w:rPr>
              <w:t xml:space="preserve">30  </w:t>
            </w:r>
            <w:proofErr w:type="spellStart"/>
            <w:r w:rsidRPr="00C1318E">
              <w:rPr>
                <w:rFonts w:asciiTheme="majorBidi" w:hAnsiTheme="majorBidi" w:cstheme="majorBidi"/>
                <w:sz w:val="24"/>
                <w:szCs w:val="24"/>
                <w:lang w:val="en-US"/>
              </w:rPr>
              <w:t>responden</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V</w:t>
            </w:r>
            <w:r w:rsidRPr="00C1318E">
              <w:rPr>
                <w:rFonts w:asciiTheme="majorBidi" w:hAnsiTheme="majorBidi" w:cstheme="majorBidi"/>
                <w:sz w:val="24"/>
                <w:szCs w:val="24"/>
                <w:lang w:val="en-US"/>
              </w:rPr>
              <w:t xml:space="preserve">:metode </w:t>
            </w:r>
            <w:proofErr w:type="spellStart"/>
            <w:r w:rsidRPr="00C1318E">
              <w:rPr>
                <w:rFonts w:asciiTheme="majorBidi" w:hAnsiTheme="majorBidi" w:cstheme="majorBidi"/>
                <w:sz w:val="24"/>
                <w:szCs w:val="24"/>
                <w:lang w:val="en-US"/>
              </w:rPr>
              <w:t>bermain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peran,perilaku</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agresif</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I:</w:t>
            </w:r>
            <w:r w:rsidRPr="00C1318E">
              <w:rPr>
                <w:rFonts w:asciiTheme="majorBidi" w:hAnsiTheme="majorBidi" w:cstheme="majorBidi"/>
                <w:sz w:val="24"/>
                <w:szCs w:val="24"/>
                <w:lang w:val="en-US"/>
              </w:rPr>
              <w:t xml:space="preserve">observasi </w:t>
            </w:r>
            <w:proofErr w:type="spellStart"/>
            <w:r w:rsidRPr="00C1318E">
              <w:rPr>
                <w:rFonts w:asciiTheme="majorBidi" w:hAnsiTheme="majorBidi" w:cstheme="majorBidi"/>
                <w:sz w:val="24"/>
                <w:szCs w:val="24"/>
                <w:lang w:val="en-US"/>
              </w:rPr>
              <w:t>dan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dokumentasi</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A</w:t>
            </w:r>
            <w:r w:rsidRPr="00C1318E">
              <w:rPr>
                <w:rFonts w:asciiTheme="majorBidi" w:hAnsiTheme="majorBidi" w:cstheme="majorBidi"/>
                <w:sz w:val="24"/>
                <w:szCs w:val="24"/>
                <w:lang w:val="en-US"/>
              </w:rPr>
              <w:t xml:space="preserve">:tidak </w:t>
            </w:r>
            <w:proofErr w:type="spellStart"/>
            <w:r w:rsidRPr="00C1318E">
              <w:rPr>
                <w:rFonts w:asciiTheme="majorBidi" w:hAnsiTheme="majorBidi" w:cstheme="majorBidi"/>
                <w:sz w:val="24"/>
                <w:szCs w:val="24"/>
                <w:lang w:val="en-US"/>
              </w:rPr>
              <w:t>dijelasakan</w:t>
            </w:r>
            <w:proofErr w:type="spellEnd"/>
            <w:r w:rsidRPr="00C1318E">
              <w:rPr>
                <w:rFonts w:asciiTheme="majorBidi" w:hAnsiTheme="majorBidi" w:cstheme="majorBidi"/>
                <w:sz w:val="24"/>
                <w:szCs w:val="24"/>
                <w:lang w:val="en-US"/>
              </w:rPr>
              <w:t xml:space="preserve"> </w:t>
            </w:r>
          </w:p>
        </w:tc>
        <w:tc>
          <w:tcPr>
            <w:tcW w:w="3772" w:type="dxa"/>
          </w:tcPr>
          <w:p w:rsidR="009347B6" w:rsidRPr="00C1318E" w:rsidRDefault="009347B6" w:rsidP="00EA4A54">
            <w:pPr>
              <w:pStyle w:val="NoSpacing"/>
              <w:spacing w:line="360" w:lineRule="auto"/>
              <w:rPr>
                <w:rFonts w:asciiTheme="majorBidi" w:hAnsiTheme="majorBidi" w:cstheme="majorBidi"/>
                <w:sz w:val="24"/>
                <w:szCs w:val="24"/>
              </w:rPr>
            </w:pPr>
            <w:r w:rsidRPr="00C1318E">
              <w:rPr>
                <w:rFonts w:asciiTheme="majorBidi" w:hAnsiTheme="majorBidi" w:cstheme="majorBidi"/>
                <w:sz w:val="24"/>
                <w:szCs w:val="24"/>
              </w:rPr>
              <w:t>Dari hasil penelitian</w:t>
            </w:r>
            <w:r w:rsidRPr="00C1318E">
              <w:rPr>
                <w:rFonts w:asciiTheme="majorBidi" w:hAnsiTheme="majorBidi" w:cstheme="majorBidi"/>
                <w:sz w:val="24"/>
                <w:szCs w:val="24"/>
              </w:rPr>
              <w:br/>
              <w:t>diatas dapat disimpulkan</w:t>
            </w:r>
            <w:r w:rsidRPr="00C1318E">
              <w:rPr>
                <w:rFonts w:asciiTheme="majorBidi" w:hAnsiTheme="majorBidi" w:cstheme="majorBidi"/>
                <w:sz w:val="24"/>
                <w:szCs w:val="24"/>
              </w:rPr>
              <w:br/>
              <w:t>bahwa H0ditolak karena</w:t>
            </w:r>
            <w:r w:rsidRPr="00C1318E">
              <w:rPr>
                <w:rFonts w:asciiTheme="majorBidi" w:hAnsiTheme="majorBidi" w:cstheme="majorBidi"/>
                <w:sz w:val="24"/>
                <w:szCs w:val="24"/>
              </w:rPr>
              <w:br/>
              <w:t>thitung (31,4029) &gt; ttabel</w:t>
            </w:r>
            <w:r w:rsidRPr="00C1318E">
              <w:rPr>
                <w:rFonts w:asciiTheme="majorBidi" w:hAnsiTheme="majorBidi" w:cstheme="majorBidi"/>
                <w:sz w:val="24"/>
                <w:szCs w:val="24"/>
              </w:rPr>
              <w:br/>
              <w:t>(1,701) sehingga dengan</w:t>
            </w:r>
            <w:r w:rsidRPr="00C1318E">
              <w:rPr>
                <w:rFonts w:asciiTheme="majorBidi" w:hAnsiTheme="majorBidi" w:cstheme="majorBidi"/>
                <w:sz w:val="24"/>
                <w:szCs w:val="24"/>
              </w:rPr>
              <w:br/>
              <w:t>demikian terdapat pengaruh</w:t>
            </w:r>
            <w:r w:rsidRPr="00C1318E">
              <w:rPr>
                <w:rFonts w:asciiTheme="majorBidi" w:hAnsiTheme="majorBidi" w:cstheme="majorBidi"/>
                <w:sz w:val="24"/>
                <w:szCs w:val="24"/>
              </w:rPr>
              <w:br/>
              <w:t>dalam permberian metode</w:t>
            </w:r>
            <w:r w:rsidRPr="00C1318E">
              <w:rPr>
                <w:rFonts w:asciiTheme="majorBidi" w:hAnsiTheme="majorBidi" w:cstheme="majorBidi"/>
                <w:sz w:val="24"/>
                <w:szCs w:val="24"/>
              </w:rPr>
              <w:br/>
              <w:t>bermain peran terhadap</w:t>
            </w:r>
            <w:r w:rsidRPr="00C1318E">
              <w:rPr>
                <w:rFonts w:asciiTheme="majorBidi" w:hAnsiTheme="majorBidi" w:cstheme="majorBidi"/>
                <w:sz w:val="24"/>
                <w:szCs w:val="24"/>
              </w:rPr>
              <w:br/>
              <w:t>perilaku agresif pada anak di</w:t>
            </w:r>
            <w:r w:rsidRPr="00C1318E">
              <w:rPr>
                <w:rFonts w:asciiTheme="majorBidi" w:hAnsiTheme="majorBidi" w:cstheme="majorBidi"/>
                <w:sz w:val="24"/>
                <w:szCs w:val="24"/>
              </w:rPr>
              <w:br/>
              <w:t>TK B (kelompok</w:t>
            </w:r>
            <w:r w:rsidRPr="00C1318E">
              <w:rPr>
                <w:rFonts w:asciiTheme="majorBidi" w:hAnsiTheme="majorBidi" w:cstheme="majorBidi"/>
                <w:sz w:val="24"/>
                <w:szCs w:val="24"/>
              </w:rPr>
              <w:br/>
              <w:t>eksperimen) TK Kristen</w:t>
            </w:r>
            <w:r w:rsidRPr="00C1318E">
              <w:rPr>
                <w:rFonts w:asciiTheme="majorBidi" w:hAnsiTheme="majorBidi" w:cstheme="majorBidi"/>
                <w:sz w:val="24"/>
                <w:szCs w:val="24"/>
              </w:rPr>
              <w:br/>
              <w:t>Tri</w:t>
            </w:r>
            <w:r w:rsidRPr="00C1318E">
              <w:rPr>
                <w:rFonts w:asciiTheme="majorBidi" w:hAnsiTheme="majorBidi" w:cstheme="majorBidi"/>
                <w:sz w:val="24"/>
                <w:szCs w:val="24"/>
                <w:lang w:val="en-US"/>
              </w:rPr>
              <w:t>t</w:t>
            </w:r>
            <w:r w:rsidRPr="00C1318E">
              <w:rPr>
                <w:rFonts w:asciiTheme="majorBidi" w:hAnsiTheme="majorBidi" w:cstheme="majorBidi"/>
                <w:sz w:val="24"/>
                <w:szCs w:val="24"/>
              </w:rPr>
              <w:t>unggal Semarang.</w:t>
            </w:r>
          </w:p>
        </w:tc>
        <w:tc>
          <w:tcPr>
            <w:tcW w:w="1276"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lang w:val="en-US"/>
              </w:rPr>
              <w:t>Google scholar</w:t>
            </w:r>
          </w:p>
        </w:tc>
      </w:tr>
      <w:tr w:rsidR="009347B6" w:rsidRPr="00C1318E" w:rsidTr="00EA4A54">
        <w:tc>
          <w:tcPr>
            <w:tcW w:w="512" w:type="dxa"/>
          </w:tcPr>
          <w:p w:rsidR="009347B6" w:rsidRPr="00C1318E" w:rsidRDefault="009347B6" w:rsidP="00EA4A54">
            <w:pPr>
              <w:spacing w:line="360" w:lineRule="auto"/>
              <w:jc w:val="both"/>
              <w:rPr>
                <w:rFonts w:asciiTheme="majorBidi" w:hAnsiTheme="majorBidi" w:cstheme="majorBidi"/>
                <w:sz w:val="24"/>
                <w:szCs w:val="24"/>
              </w:rPr>
            </w:pPr>
            <w:r w:rsidRPr="00C1318E">
              <w:rPr>
                <w:rFonts w:asciiTheme="majorBidi" w:hAnsiTheme="majorBidi" w:cstheme="majorBidi"/>
                <w:sz w:val="24"/>
                <w:szCs w:val="24"/>
              </w:rPr>
              <w:t>6.</w:t>
            </w:r>
          </w:p>
        </w:tc>
        <w:tc>
          <w:tcPr>
            <w:tcW w:w="2182" w:type="dxa"/>
          </w:tcPr>
          <w:p w:rsidR="009347B6" w:rsidRPr="00C1318E" w:rsidRDefault="009347B6" w:rsidP="00EA4A54">
            <w:pPr>
              <w:spacing w:line="360" w:lineRule="auto"/>
              <w:jc w:val="both"/>
              <w:rPr>
                <w:rFonts w:asciiTheme="majorBidi" w:hAnsiTheme="majorBidi" w:cstheme="majorBidi"/>
                <w:bCs/>
                <w:sz w:val="24"/>
                <w:szCs w:val="24"/>
              </w:rPr>
            </w:pPr>
            <w:r w:rsidRPr="00C1318E">
              <w:rPr>
                <w:rFonts w:asciiTheme="majorBidi" w:hAnsiTheme="majorBidi" w:cstheme="majorBidi"/>
                <w:bCs/>
                <w:color w:val="242021"/>
                <w:sz w:val="24"/>
                <w:szCs w:val="24"/>
              </w:rPr>
              <w:t>Delfiana Anggraini Permatasari,Dr. Sugito, M.A, Arumi Savitri F</w:t>
            </w:r>
          </w:p>
        </w:tc>
        <w:tc>
          <w:tcPr>
            <w:tcW w:w="992"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lang w:val="en-US"/>
              </w:rPr>
              <w:t>2017</w:t>
            </w:r>
          </w:p>
        </w:tc>
        <w:tc>
          <w:tcPr>
            <w:tcW w:w="1276" w:type="dxa"/>
          </w:tcPr>
          <w:p w:rsidR="009347B6" w:rsidRPr="00C1318E" w:rsidRDefault="009347B6" w:rsidP="00EA4A54">
            <w:pPr>
              <w:spacing w:line="360" w:lineRule="auto"/>
              <w:jc w:val="both"/>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Vol</w:t>
            </w:r>
            <w:proofErr w:type="spellEnd"/>
            <w:r w:rsidRPr="00C1318E">
              <w:rPr>
                <w:rFonts w:asciiTheme="majorBidi" w:hAnsiTheme="majorBidi" w:cstheme="majorBidi"/>
                <w:sz w:val="24"/>
                <w:szCs w:val="24"/>
                <w:lang w:val="en-US"/>
              </w:rPr>
              <w:t xml:space="preserve">  6 No 2</w:t>
            </w:r>
          </w:p>
        </w:tc>
        <w:tc>
          <w:tcPr>
            <w:tcW w:w="2652" w:type="dxa"/>
          </w:tcPr>
          <w:p w:rsidR="009347B6" w:rsidRPr="00C1318E" w:rsidRDefault="009347B6" w:rsidP="00EA4A54">
            <w:pPr>
              <w:spacing w:line="360" w:lineRule="auto"/>
              <w:ind w:right="101"/>
              <w:rPr>
                <w:rFonts w:asciiTheme="majorBidi" w:hAnsiTheme="majorBidi" w:cstheme="majorBidi"/>
                <w:bCs/>
                <w:sz w:val="24"/>
                <w:szCs w:val="24"/>
              </w:rPr>
            </w:pPr>
            <w:proofErr w:type="spellStart"/>
            <w:r w:rsidRPr="00C1318E">
              <w:rPr>
                <w:rFonts w:asciiTheme="majorBidi" w:hAnsiTheme="majorBidi" w:cstheme="majorBidi"/>
                <w:bCs/>
                <w:color w:val="242021"/>
                <w:sz w:val="24"/>
                <w:szCs w:val="24"/>
                <w:lang w:val="en-US"/>
              </w:rPr>
              <w:t>Dinamika</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perilaku</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agresif</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anak</w:t>
            </w:r>
            <w:proofErr w:type="spellEnd"/>
            <w:r w:rsidRPr="00C1318E">
              <w:rPr>
                <w:rFonts w:asciiTheme="majorBidi" w:hAnsiTheme="majorBidi" w:cstheme="majorBidi"/>
                <w:bCs/>
                <w:color w:val="242021"/>
                <w:sz w:val="24"/>
                <w:szCs w:val="24"/>
                <w:lang w:val="en-US"/>
              </w:rPr>
              <w:t xml:space="preserve"> yang </w:t>
            </w:r>
            <w:proofErr w:type="spellStart"/>
            <w:r w:rsidRPr="00C1318E">
              <w:rPr>
                <w:rFonts w:asciiTheme="majorBidi" w:hAnsiTheme="majorBidi" w:cstheme="majorBidi"/>
                <w:bCs/>
                <w:color w:val="242021"/>
                <w:sz w:val="24"/>
                <w:szCs w:val="24"/>
                <w:lang w:val="en-US"/>
              </w:rPr>
              <w:t>bermain</w:t>
            </w:r>
            <w:proofErr w:type="spellEnd"/>
            <w:r w:rsidRPr="00C1318E">
              <w:rPr>
                <w:rFonts w:asciiTheme="majorBidi" w:hAnsiTheme="majorBidi" w:cstheme="majorBidi"/>
                <w:bCs/>
                <w:color w:val="242021"/>
                <w:sz w:val="24"/>
                <w:szCs w:val="24"/>
                <w:lang w:val="en-US"/>
              </w:rPr>
              <w:t xml:space="preserve"> game </w:t>
            </w:r>
            <w:proofErr w:type="spellStart"/>
            <w:r w:rsidRPr="00C1318E">
              <w:rPr>
                <w:rFonts w:asciiTheme="majorBidi" w:hAnsiTheme="majorBidi" w:cstheme="majorBidi"/>
                <w:bCs/>
                <w:color w:val="242021"/>
                <w:sz w:val="24"/>
                <w:szCs w:val="24"/>
                <w:lang w:val="en-US"/>
              </w:rPr>
              <w:t>pada</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anak</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kelompok</w:t>
            </w:r>
            <w:proofErr w:type="spellEnd"/>
            <w:r w:rsidRPr="00C1318E">
              <w:rPr>
                <w:rFonts w:asciiTheme="majorBidi" w:hAnsiTheme="majorBidi" w:cstheme="majorBidi"/>
                <w:bCs/>
                <w:color w:val="242021"/>
                <w:sz w:val="24"/>
                <w:szCs w:val="24"/>
                <w:lang w:val="en-US"/>
              </w:rPr>
              <w:t xml:space="preserve"> B4 </w:t>
            </w:r>
            <w:proofErr w:type="spellStart"/>
            <w:r w:rsidRPr="00C1318E">
              <w:rPr>
                <w:rFonts w:asciiTheme="majorBidi" w:hAnsiTheme="majorBidi" w:cstheme="majorBidi"/>
                <w:bCs/>
                <w:color w:val="242021"/>
                <w:sz w:val="24"/>
                <w:szCs w:val="24"/>
                <w:lang w:val="en-US"/>
              </w:rPr>
              <w:t>di</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Tk</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Aba</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Wonocatur</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Banguntapan</w:t>
            </w:r>
            <w:proofErr w:type="spellEnd"/>
            <w:r w:rsidRPr="00C1318E">
              <w:rPr>
                <w:rFonts w:asciiTheme="majorBidi" w:hAnsiTheme="majorBidi" w:cstheme="majorBidi"/>
                <w:bCs/>
                <w:color w:val="242021"/>
                <w:sz w:val="24"/>
                <w:szCs w:val="24"/>
                <w:lang w:val="en-US"/>
              </w:rPr>
              <w:t xml:space="preserve"> </w:t>
            </w:r>
            <w:proofErr w:type="spellStart"/>
            <w:r w:rsidRPr="00C1318E">
              <w:rPr>
                <w:rFonts w:asciiTheme="majorBidi" w:hAnsiTheme="majorBidi" w:cstheme="majorBidi"/>
                <w:bCs/>
                <w:color w:val="242021"/>
                <w:sz w:val="24"/>
                <w:szCs w:val="24"/>
                <w:lang w:val="en-US"/>
              </w:rPr>
              <w:t>Bantul</w:t>
            </w:r>
            <w:proofErr w:type="spellEnd"/>
            <w:r w:rsidRPr="00C1318E">
              <w:rPr>
                <w:rFonts w:asciiTheme="majorBidi" w:hAnsiTheme="majorBidi" w:cstheme="majorBidi"/>
                <w:bCs/>
                <w:color w:val="242021"/>
                <w:sz w:val="24"/>
                <w:szCs w:val="24"/>
                <w:lang w:val="en-US"/>
              </w:rPr>
              <w:t xml:space="preserve"> </w:t>
            </w:r>
          </w:p>
        </w:tc>
        <w:tc>
          <w:tcPr>
            <w:tcW w:w="2364"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D</w:t>
            </w:r>
            <w:r w:rsidRPr="00C1318E">
              <w:rPr>
                <w:rFonts w:asciiTheme="majorBidi" w:hAnsiTheme="majorBidi" w:cstheme="majorBidi"/>
                <w:sz w:val="24"/>
                <w:szCs w:val="24"/>
                <w:lang w:val="en-US"/>
              </w:rPr>
              <w:t xml:space="preserve">:kualitatif </w:t>
            </w:r>
            <w:proofErr w:type="spellStart"/>
            <w:r w:rsidRPr="00C1318E">
              <w:rPr>
                <w:rFonts w:asciiTheme="majorBidi" w:hAnsiTheme="majorBidi" w:cstheme="majorBidi"/>
                <w:sz w:val="24"/>
                <w:szCs w:val="24"/>
                <w:lang w:val="en-US"/>
              </w:rPr>
              <w:t>dengan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pendekatan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studi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kasus</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S</w:t>
            </w:r>
            <w:r w:rsidRPr="00C1318E">
              <w:rPr>
                <w:rFonts w:asciiTheme="majorBidi" w:hAnsiTheme="majorBidi" w:cstheme="majorBidi"/>
                <w:sz w:val="24"/>
                <w:szCs w:val="24"/>
                <w:lang w:val="en-US"/>
              </w:rPr>
              <w:t xml:space="preserve">:7 </w:t>
            </w:r>
            <w:proofErr w:type="spellStart"/>
            <w:r w:rsidRPr="00C1318E">
              <w:rPr>
                <w:rFonts w:asciiTheme="majorBidi" w:hAnsiTheme="majorBidi" w:cstheme="majorBidi"/>
                <w:sz w:val="24"/>
                <w:szCs w:val="24"/>
                <w:lang w:val="en-US"/>
              </w:rPr>
              <w:t>Responden</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lang w:val="en-US"/>
              </w:rPr>
              <w:t xml:space="preserve">V:perilaku </w:t>
            </w:r>
            <w:proofErr w:type="spellStart"/>
            <w:r w:rsidRPr="00C1318E">
              <w:rPr>
                <w:rFonts w:asciiTheme="majorBidi" w:hAnsiTheme="majorBidi" w:cstheme="majorBidi"/>
                <w:sz w:val="24"/>
                <w:szCs w:val="24"/>
                <w:lang w:val="en-US"/>
              </w:rPr>
              <w:t>agresif,game,peran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lastRenderedPageBreak/>
              <w:t>orang</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tua</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I</w:t>
            </w:r>
            <w:r w:rsidRPr="00C1318E">
              <w:rPr>
                <w:rFonts w:asciiTheme="majorBidi" w:hAnsiTheme="majorBidi" w:cstheme="majorBidi"/>
                <w:sz w:val="24"/>
                <w:szCs w:val="24"/>
                <w:lang w:val="en-US"/>
              </w:rPr>
              <w:t xml:space="preserve">:wawancaradanobservasi </w:t>
            </w:r>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A</w:t>
            </w:r>
            <w:r w:rsidRPr="00C1318E">
              <w:rPr>
                <w:rFonts w:asciiTheme="majorBidi" w:hAnsiTheme="majorBidi" w:cstheme="majorBidi"/>
                <w:sz w:val="24"/>
                <w:szCs w:val="24"/>
                <w:lang w:val="en-US"/>
              </w:rPr>
              <w:t xml:space="preserve">:tidak </w:t>
            </w:r>
            <w:proofErr w:type="spellStart"/>
            <w:r w:rsidRPr="00C1318E">
              <w:rPr>
                <w:rFonts w:asciiTheme="majorBidi" w:hAnsiTheme="majorBidi" w:cstheme="majorBidi"/>
                <w:sz w:val="24"/>
                <w:szCs w:val="24"/>
                <w:lang w:val="en-US"/>
              </w:rPr>
              <w:t>disebutkan</w:t>
            </w:r>
            <w:proofErr w:type="spellEnd"/>
            <w:r w:rsidRPr="00C1318E">
              <w:rPr>
                <w:rFonts w:asciiTheme="majorBidi" w:hAnsiTheme="majorBidi" w:cstheme="majorBidi"/>
                <w:sz w:val="24"/>
                <w:szCs w:val="24"/>
                <w:lang w:val="en-US"/>
              </w:rPr>
              <w:t xml:space="preserve"> </w:t>
            </w:r>
          </w:p>
        </w:tc>
        <w:tc>
          <w:tcPr>
            <w:tcW w:w="3772" w:type="dxa"/>
          </w:tcPr>
          <w:p w:rsidR="009347B6" w:rsidRPr="00C1318E" w:rsidRDefault="009347B6" w:rsidP="00EA4A54">
            <w:pPr>
              <w:autoSpaceDE w:val="0"/>
              <w:autoSpaceDN w:val="0"/>
              <w:adjustRightInd w:val="0"/>
              <w:spacing w:line="360" w:lineRule="auto"/>
              <w:rPr>
                <w:rFonts w:asciiTheme="majorBidi" w:hAnsiTheme="majorBidi" w:cstheme="majorBidi"/>
                <w:sz w:val="24"/>
                <w:szCs w:val="24"/>
                <w:lang w:val="en-US"/>
              </w:rPr>
            </w:pPr>
            <w:r w:rsidRPr="00C1318E">
              <w:rPr>
                <w:rFonts w:asciiTheme="majorBidi" w:hAnsiTheme="majorBidi" w:cstheme="majorBidi"/>
                <w:color w:val="242021"/>
                <w:sz w:val="24"/>
                <w:szCs w:val="24"/>
              </w:rPr>
              <w:lastRenderedPageBreak/>
              <w:t>Hasil</w:t>
            </w:r>
            <w:r w:rsidRPr="00C1318E">
              <w:rPr>
                <w:rFonts w:asciiTheme="majorBidi" w:hAnsiTheme="majorBidi" w:cstheme="majorBidi"/>
                <w:color w:val="242021"/>
                <w:sz w:val="24"/>
                <w:szCs w:val="24"/>
                <w:lang w:val="en-US"/>
              </w:rPr>
              <w:t xml:space="preserve"> </w:t>
            </w:r>
            <w:proofErr w:type="spellStart"/>
            <w:r w:rsidRPr="00C1318E">
              <w:rPr>
                <w:rFonts w:asciiTheme="majorBidi" w:hAnsiTheme="majorBidi" w:cstheme="majorBidi"/>
                <w:color w:val="242021"/>
                <w:sz w:val="24"/>
                <w:szCs w:val="24"/>
                <w:lang w:val="en-US"/>
              </w:rPr>
              <w:t>penelitian</w:t>
            </w:r>
            <w:proofErr w:type="spellEnd"/>
            <w:r w:rsidRPr="00C1318E">
              <w:rPr>
                <w:rFonts w:asciiTheme="majorBidi" w:hAnsiTheme="majorBidi" w:cstheme="majorBidi"/>
                <w:color w:val="242021"/>
                <w:sz w:val="24"/>
                <w:szCs w:val="24"/>
                <w:lang w:val="en-US"/>
              </w:rPr>
              <w:t xml:space="preserve"> </w:t>
            </w:r>
            <w:r w:rsidRPr="00C1318E">
              <w:rPr>
                <w:rFonts w:asciiTheme="majorBidi" w:hAnsiTheme="majorBidi" w:cstheme="majorBidi"/>
                <w:color w:val="242021"/>
                <w:sz w:val="24"/>
                <w:szCs w:val="24"/>
              </w:rPr>
              <w:t xml:space="preserve"> bahwa anak lebih sering berperilaku agresif dalam bentuk</w:t>
            </w:r>
            <w:r w:rsidRPr="00C1318E">
              <w:rPr>
                <w:rFonts w:asciiTheme="majorBidi" w:hAnsiTheme="majorBidi" w:cstheme="majorBidi"/>
                <w:color w:val="242021"/>
                <w:sz w:val="24"/>
                <w:szCs w:val="24"/>
              </w:rPr>
              <w:br/>
              <w:t>fisik dikarenakan terdapat anteseden yang mana diketahui anak tersebut telah memiliki kebiasaan</w:t>
            </w:r>
            <w:r w:rsidRPr="00C1318E">
              <w:rPr>
                <w:rFonts w:asciiTheme="majorBidi" w:hAnsiTheme="majorBidi" w:cstheme="majorBidi"/>
                <w:color w:val="242021"/>
                <w:sz w:val="24"/>
                <w:szCs w:val="24"/>
              </w:rPr>
              <w:br/>
            </w:r>
            <w:r w:rsidRPr="00C1318E">
              <w:rPr>
                <w:rFonts w:asciiTheme="majorBidi" w:hAnsiTheme="majorBidi" w:cstheme="majorBidi"/>
                <w:color w:val="242021"/>
                <w:sz w:val="24"/>
                <w:szCs w:val="24"/>
              </w:rPr>
              <w:lastRenderedPageBreak/>
              <w:t xml:space="preserve">bermain </w:t>
            </w:r>
            <w:r w:rsidRPr="00C1318E">
              <w:rPr>
                <w:rFonts w:asciiTheme="majorBidi" w:hAnsiTheme="majorBidi" w:cstheme="majorBidi"/>
                <w:i/>
                <w:iCs/>
                <w:color w:val="242021"/>
                <w:sz w:val="24"/>
                <w:szCs w:val="24"/>
              </w:rPr>
              <w:t xml:space="preserve">fighting game </w:t>
            </w:r>
            <w:r w:rsidRPr="00C1318E">
              <w:rPr>
                <w:rFonts w:asciiTheme="majorBidi" w:hAnsiTheme="majorBidi" w:cstheme="majorBidi"/>
                <w:color w:val="242021"/>
                <w:sz w:val="24"/>
                <w:szCs w:val="24"/>
              </w:rPr>
              <w:t>yang di dalamnya terdapat adegan berkelahi seperti memukul dan</w:t>
            </w:r>
            <w:r w:rsidRPr="00C1318E">
              <w:rPr>
                <w:rFonts w:asciiTheme="majorBidi" w:hAnsiTheme="majorBidi" w:cstheme="majorBidi"/>
                <w:color w:val="242021"/>
                <w:sz w:val="24"/>
                <w:szCs w:val="24"/>
              </w:rPr>
              <w:br/>
              <w:t>menendang. Ketika perilaku sudah terbentuk karena dipengaruhi anteseden maka akan muncul</w:t>
            </w:r>
            <w:r w:rsidRPr="00C1318E">
              <w:rPr>
                <w:rFonts w:asciiTheme="majorBidi" w:hAnsiTheme="majorBidi" w:cstheme="majorBidi"/>
                <w:color w:val="242021"/>
                <w:sz w:val="24"/>
                <w:szCs w:val="24"/>
              </w:rPr>
              <w:br/>
              <w:t xml:space="preserve">konsekuensi yang harus diterima oleh anak. Penyebab perilaku agresif anak selain bermain </w:t>
            </w:r>
            <w:r w:rsidRPr="00C1318E">
              <w:rPr>
                <w:rFonts w:asciiTheme="majorBidi" w:hAnsiTheme="majorBidi" w:cstheme="majorBidi"/>
                <w:i/>
                <w:iCs/>
                <w:color w:val="242021"/>
                <w:sz w:val="24"/>
                <w:szCs w:val="24"/>
              </w:rPr>
              <w:t>game</w:t>
            </w:r>
            <w:r w:rsidRPr="00C1318E">
              <w:rPr>
                <w:rFonts w:asciiTheme="majorBidi" w:hAnsiTheme="majorBidi" w:cstheme="majorBidi"/>
                <w:i/>
                <w:iCs/>
                <w:color w:val="242021"/>
                <w:sz w:val="24"/>
                <w:szCs w:val="24"/>
              </w:rPr>
              <w:br/>
            </w:r>
            <w:r w:rsidRPr="00C1318E">
              <w:rPr>
                <w:rFonts w:asciiTheme="majorBidi" w:hAnsiTheme="majorBidi" w:cstheme="majorBidi"/>
                <w:color w:val="242021"/>
                <w:sz w:val="24"/>
                <w:szCs w:val="24"/>
              </w:rPr>
              <w:t>juga dipengaruhi faktor peran orangtua dan teman sebay</w:t>
            </w:r>
            <w:r w:rsidRPr="00C1318E">
              <w:rPr>
                <w:rFonts w:asciiTheme="majorBidi" w:hAnsiTheme="majorBidi" w:cstheme="majorBidi"/>
                <w:color w:val="242021"/>
                <w:sz w:val="24"/>
                <w:szCs w:val="24"/>
                <w:lang w:val="en-US"/>
              </w:rPr>
              <w:t>a</w:t>
            </w:r>
          </w:p>
        </w:tc>
        <w:tc>
          <w:tcPr>
            <w:tcW w:w="1276"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sz w:val="24"/>
                <w:szCs w:val="24"/>
                <w:lang w:val="en-US"/>
              </w:rPr>
              <w:lastRenderedPageBreak/>
              <w:t>Google scholar</w:t>
            </w:r>
          </w:p>
        </w:tc>
      </w:tr>
      <w:tr w:rsidR="009347B6" w:rsidRPr="00C1318E" w:rsidTr="00EA4A54">
        <w:tc>
          <w:tcPr>
            <w:tcW w:w="512" w:type="dxa"/>
          </w:tcPr>
          <w:p w:rsidR="009347B6" w:rsidRPr="00C1318E" w:rsidRDefault="009347B6" w:rsidP="00EA4A54">
            <w:pPr>
              <w:spacing w:line="360" w:lineRule="auto"/>
              <w:rPr>
                <w:rFonts w:asciiTheme="majorBidi" w:hAnsiTheme="majorBidi" w:cstheme="majorBidi"/>
                <w:sz w:val="24"/>
                <w:szCs w:val="24"/>
              </w:rPr>
            </w:pPr>
            <w:r w:rsidRPr="00C1318E">
              <w:rPr>
                <w:rFonts w:asciiTheme="majorBidi" w:hAnsiTheme="majorBidi" w:cstheme="majorBidi"/>
                <w:sz w:val="24"/>
                <w:szCs w:val="24"/>
              </w:rPr>
              <w:lastRenderedPageBreak/>
              <w:t>7.</w:t>
            </w:r>
          </w:p>
        </w:tc>
        <w:tc>
          <w:tcPr>
            <w:tcW w:w="2182" w:type="dxa"/>
          </w:tcPr>
          <w:p w:rsidR="009347B6" w:rsidRPr="00C1318E" w:rsidRDefault="009347B6" w:rsidP="00EA4A54">
            <w:pPr>
              <w:spacing w:line="360" w:lineRule="auto"/>
              <w:rPr>
                <w:rFonts w:asciiTheme="majorBidi" w:hAnsiTheme="majorBidi" w:cstheme="majorBidi"/>
                <w:bCs/>
                <w:sz w:val="24"/>
                <w:szCs w:val="24"/>
                <w:lang w:val="en-US"/>
              </w:rPr>
            </w:pPr>
            <w:r w:rsidRPr="00C1318E">
              <w:rPr>
                <w:rFonts w:asciiTheme="majorBidi" w:hAnsiTheme="majorBidi" w:cstheme="majorBidi"/>
                <w:bCs/>
                <w:color w:val="000000"/>
                <w:sz w:val="24"/>
                <w:szCs w:val="24"/>
              </w:rPr>
              <w:t>Rina yanti,Anizar Ahmad, Erni Maidiya</w:t>
            </w:r>
            <w:r w:rsidRPr="00C1318E">
              <w:rPr>
                <w:rFonts w:asciiTheme="majorBidi" w:hAnsiTheme="majorBidi" w:cstheme="majorBidi"/>
                <w:b/>
                <w:bCs/>
                <w:color w:val="000000"/>
                <w:sz w:val="24"/>
                <w:szCs w:val="24"/>
                <w:lang w:val="en-US"/>
              </w:rPr>
              <w:t>h</w:t>
            </w:r>
          </w:p>
        </w:tc>
        <w:tc>
          <w:tcPr>
            <w:tcW w:w="992" w:type="dxa"/>
          </w:tcPr>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sz w:val="24"/>
                <w:szCs w:val="24"/>
                <w:lang w:val="en-US"/>
              </w:rPr>
              <w:t>2016</w:t>
            </w:r>
          </w:p>
        </w:tc>
        <w:tc>
          <w:tcPr>
            <w:tcW w:w="1276" w:type="dxa"/>
          </w:tcPr>
          <w:p w:rsidR="009347B6" w:rsidRPr="00C1318E" w:rsidRDefault="009347B6" w:rsidP="00EA4A54">
            <w:pPr>
              <w:spacing w:line="360" w:lineRule="auto"/>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Vol</w:t>
            </w:r>
            <w:proofErr w:type="spellEnd"/>
            <w:r w:rsidRPr="00C1318E">
              <w:rPr>
                <w:rFonts w:asciiTheme="majorBidi" w:hAnsiTheme="majorBidi" w:cstheme="majorBidi"/>
                <w:sz w:val="24"/>
                <w:szCs w:val="24"/>
                <w:lang w:val="en-US"/>
              </w:rPr>
              <w:t xml:space="preserve"> 1No 1</w:t>
            </w:r>
          </w:p>
        </w:tc>
        <w:tc>
          <w:tcPr>
            <w:tcW w:w="2652" w:type="dxa"/>
          </w:tcPr>
          <w:p w:rsidR="009347B6" w:rsidRPr="00C1318E" w:rsidRDefault="009347B6" w:rsidP="00EA4A54">
            <w:pPr>
              <w:spacing w:line="360" w:lineRule="auto"/>
              <w:jc w:val="both"/>
              <w:rPr>
                <w:rFonts w:asciiTheme="majorBidi" w:hAnsiTheme="majorBidi" w:cstheme="majorBidi"/>
                <w:bCs/>
                <w:sz w:val="24"/>
                <w:szCs w:val="24"/>
                <w:lang w:val="en-US"/>
              </w:rPr>
            </w:pPr>
            <w:proofErr w:type="spellStart"/>
            <w:r w:rsidRPr="00C1318E">
              <w:rPr>
                <w:rFonts w:asciiTheme="majorBidi" w:hAnsiTheme="majorBidi" w:cstheme="majorBidi"/>
                <w:bCs/>
                <w:sz w:val="24"/>
                <w:szCs w:val="24"/>
                <w:lang w:val="en-US"/>
              </w:rPr>
              <w:t>Perkembangan</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sosial</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emosional</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anak</w:t>
            </w:r>
            <w:proofErr w:type="spellEnd"/>
            <w:r w:rsidRPr="00C1318E">
              <w:rPr>
                <w:rFonts w:asciiTheme="majorBidi" w:hAnsiTheme="majorBidi" w:cstheme="majorBidi"/>
                <w:bCs/>
                <w:sz w:val="24"/>
                <w:szCs w:val="24"/>
                <w:lang w:val="en-US"/>
              </w:rPr>
              <w:t xml:space="preserve"> yang </w:t>
            </w:r>
            <w:proofErr w:type="spellStart"/>
            <w:r w:rsidRPr="00C1318E">
              <w:rPr>
                <w:rFonts w:asciiTheme="majorBidi" w:hAnsiTheme="majorBidi" w:cstheme="majorBidi"/>
                <w:bCs/>
                <w:sz w:val="24"/>
                <w:szCs w:val="24"/>
                <w:lang w:val="en-US"/>
              </w:rPr>
              <w:t>menonton</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animasi</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di</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Tk</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Idaman</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Hati</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Kecamatan</w:t>
            </w:r>
            <w:proofErr w:type="spellEnd"/>
            <w:r w:rsidRPr="00C1318E">
              <w:rPr>
                <w:rFonts w:asciiTheme="majorBidi" w:hAnsiTheme="majorBidi" w:cstheme="majorBidi"/>
                <w:bCs/>
                <w:sz w:val="24"/>
                <w:szCs w:val="24"/>
                <w:lang w:val="en-US"/>
              </w:rPr>
              <w:t xml:space="preserve"> </w:t>
            </w:r>
            <w:proofErr w:type="spellStart"/>
            <w:r w:rsidRPr="00C1318E">
              <w:rPr>
                <w:rFonts w:asciiTheme="majorBidi" w:hAnsiTheme="majorBidi" w:cstheme="majorBidi"/>
                <w:bCs/>
                <w:sz w:val="24"/>
                <w:szCs w:val="24"/>
                <w:lang w:val="en-US"/>
              </w:rPr>
              <w:t>Sawang</w:t>
            </w:r>
            <w:proofErr w:type="spellEnd"/>
            <w:r w:rsidRPr="00C1318E">
              <w:rPr>
                <w:rFonts w:asciiTheme="majorBidi" w:hAnsiTheme="majorBidi" w:cstheme="majorBidi"/>
                <w:bCs/>
                <w:sz w:val="24"/>
                <w:szCs w:val="24"/>
                <w:lang w:val="en-US"/>
              </w:rPr>
              <w:t xml:space="preserve"> Aceh Utara</w:t>
            </w:r>
          </w:p>
        </w:tc>
        <w:tc>
          <w:tcPr>
            <w:tcW w:w="2364" w:type="dxa"/>
          </w:tcPr>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D</w:t>
            </w:r>
            <w:r w:rsidRPr="00C1318E">
              <w:rPr>
                <w:rFonts w:asciiTheme="majorBidi" w:hAnsiTheme="majorBidi" w:cstheme="majorBidi"/>
                <w:sz w:val="24"/>
                <w:szCs w:val="24"/>
                <w:lang w:val="en-US"/>
              </w:rPr>
              <w:t>:;</w:t>
            </w:r>
            <w:proofErr w:type="spellStart"/>
            <w:r w:rsidRPr="00C1318E">
              <w:rPr>
                <w:rFonts w:asciiTheme="majorBidi" w:hAnsiTheme="majorBidi" w:cstheme="majorBidi"/>
                <w:sz w:val="24"/>
                <w:szCs w:val="24"/>
                <w:lang w:val="en-US"/>
              </w:rPr>
              <w:t>deskriptif</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kualitatif</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S</w:t>
            </w:r>
            <w:r w:rsidRPr="00C1318E">
              <w:rPr>
                <w:rFonts w:asciiTheme="majorBidi" w:hAnsiTheme="majorBidi" w:cstheme="majorBidi"/>
                <w:sz w:val="24"/>
                <w:szCs w:val="24"/>
                <w:lang w:val="en-US"/>
              </w:rPr>
              <w:t>:5 respondent</w:t>
            </w:r>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V</w:t>
            </w:r>
            <w:r w:rsidRPr="00C1318E">
              <w:rPr>
                <w:rFonts w:asciiTheme="majorBidi" w:hAnsiTheme="majorBidi" w:cstheme="majorBidi"/>
                <w:sz w:val="24"/>
                <w:szCs w:val="24"/>
                <w:lang w:val="en-US"/>
              </w:rPr>
              <w:t xml:space="preserve">:film </w:t>
            </w:r>
            <w:proofErr w:type="spellStart"/>
            <w:r w:rsidRPr="00C1318E">
              <w:rPr>
                <w:rFonts w:asciiTheme="majorBidi" w:hAnsiTheme="majorBidi" w:cstheme="majorBidi"/>
                <w:sz w:val="24"/>
                <w:szCs w:val="24"/>
                <w:lang w:val="en-US"/>
              </w:rPr>
              <w:t>animasi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perkembangan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sosial</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emosional</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perilaku</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anak</w:t>
            </w:r>
            <w:proofErr w:type="spellEnd"/>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I</w:t>
            </w:r>
            <w:r w:rsidRPr="00C1318E">
              <w:rPr>
                <w:rFonts w:asciiTheme="majorBidi" w:hAnsiTheme="majorBidi" w:cstheme="majorBidi"/>
                <w:sz w:val="24"/>
                <w:szCs w:val="24"/>
                <w:lang w:val="en-US"/>
              </w:rPr>
              <w:t xml:space="preserve">:observasi </w:t>
            </w:r>
            <w:proofErr w:type="spellStart"/>
            <w:r w:rsidRPr="00C1318E">
              <w:rPr>
                <w:rFonts w:asciiTheme="majorBidi" w:hAnsiTheme="majorBidi" w:cstheme="majorBidi"/>
                <w:sz w:val="24"/>
                <w:szCs w:val="24"/>
                <w:lang w:val="en-US"/>
              </w:rPr>
              <w:t>dan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lastRenderedPageBreak/>
              <w:t>wawancara</w:t>
            </w:r>
            <w:proofErr w:type="spellEnd"/>
            <w:r w:rsidRPr="00C1318E">
              <w:rPr>
                <w:rFonts w:asciiTheme="majorBidi" w:hAnsiTheme="majorBidi" w:cstheme="majorBidi"/>
                <w:sz w:val="24"/>
                <w:szCs w:val="24"/>
                <w:lang w:val="en-US"/>
              </w:rPr>
              <w:t xml:space="preserve"> </w:t>
            </w:r>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A</w:t>
            </w:r>
            <w:r w:rsidRPr="00C1318E">
              <w:rPr>
                <w:rFonts w:asciiTheme="majorBidi" w:hAnsiTheme="majorBidi" w:cstheme="majorBidi"/>
                <w:sz w:val="24"/>
                <w:szCs w:val="24"/>
                <w:lang w:val="en-US"/>
              </w:rPr>
              <w:t xml:space="preserve">:tidak </w:t>
            </w:r>
            <w:proofErr w:type="spellStart"/>
            <w:r w:rsidRPr="00C1318E">
              <w:rPr>
                <w:rFonts w:asciiTheme="majorBidi" w:hAnsiTheme="majorBidi" w:cstheme="majorBidi"/>
                <w:sz w:val="24"/>
                <w:szCs w:val="24"/>
                <w:lang w:val="en-US"/>
              </w:rPr>
              <w:t>dijelaskan</w:t>
            </w:r>
            <w:proofErr w:type="spellEnd"/>
            <w:r w:rsidRPr="00C1318E">
              <w:rPr>
                <w:rFonts w:asciiTheme="majorBidi" w:hAnsiTheme="majorBidi" w:cstheme="majorBidi"/>
                <w:sz w:val="24"/>
                <w:szCs w:val="24"/>
                <w:lang w:val="en-US"/>
              </w:rPr>
              <w:t xml:space="preserve"> </w:t>
            </w:r>
          </w:p>
        </w:tc>
        <w:tc>
          <w:tcPr>
            <w:tcW w:w="3772" w:type="dxa"/>
          </w:tcPr>
          <w:p w:rsidR="009347B6" w:rsidRPr="00C1318E" w:rsidRDefault="009347B6" w:rsidP="00EA4A54">
            <w:pPr>
              <w:spacing w:line="360" w:lineRule="auto"/>
              <w:ind w:right="-34"/>
              <w:jc w:val="both"/>
              <w:rPr>
                <w:rFonts w:asciiTheme="majorBidi" w:hAnsiTheme="majorBidi" w:cstheme="majorBidi"/>
                <w:sz w:val="24"/>
                <w:szCs w:val="24"/>
              </w:rPr>
            </w:pPr>
            <w:r w:rsidRPr="00C1318E">
              <w:rPr>
                <w:rFonts w:asciiTheme="majorBidi" w:hAnsiTheme="majorBidi" w:cstheme="majorBidi"/>
                <w:color w:val="000000"/>
                <w:sz w:val="24"/>
                <w:szCs w:val="24"/>
              </w:rPr>
              <w:lastRenderedPageBreak/>
              <w:t>Hasilpenelitianmenunjukkan bahwa: 1) anak melakukan dua jenis kekerasan yaitu kekerasan fisik dan verbal; 2)</w:t>
            </w:r>
            <w:r w:rsidRPr="00C1318E">
              <w:rPr>
                <w:rFonts w:asciiTheme="majorBidi" w:hAnsiTheme="majorBidi" w:cstheme="majorBidi"/>
                <w:color w:val="000000"/>
                <w:sz w:val="24"/>
                <w:szCs w:val="24"/>
              </w:rPr>
              <w:br/>
              <w:t>tayangan televisi yang sering dilihat anak adalah film animasi kartun yang mengandung unsur</w:t>
            </w:r>
            <w:r w:rsidRPr="00C1318E">
              <w:rPr>
                <w:rFonts w:asciiTheme="majorBidi" w:hAnsiTheme="majorBidi" w:cstheme="majorBidi"/>
                <w:color w:val="000000"/>
                <w:sz w:val="24"/>
                <w:szCs w:val="24"/>
              </w:rPr>
              <w:br/>
              <w:t xml:space="preserve">kekerasan dan kefulgaran; 3) waktu </w:t>
            </w:r>
            <w:r w:rsidRPr="00C1318E">
              <w:rPr>
                <w:rFonts w:asciiTheme="majorBidi" w:hAnsiTheme="majorBidi" w:cstheme="majorBidi"/>
                <w:color w:val="000000"/>
                <w:sz w:val="24"/>
                <w:szCs w:val="24"/>
              </w:rPr>
              <w:lastRenderedPageBreak/>
              <w:t>yang dihabiskan anak dalam menonton mencapai 2-5 jam perhari</w:t>
            </w:r>
            <w:r w:rsidRPr="00C1318E">
              <w:rPr>
                <w:rFonts w:asciiTheme="majorBidi" w:hAnsiTheme="majorBidi" w:cstheme="majorBidi"/>
                <w:color w:val="000000"/>
                <w:sz w:val="24"/>
                <w:szCs w:val="24"/>
              </w:rPr>
              <w:br/>
              <w:t>pada waktu pagi, siang, sore dan malam; 4) perilaku anak pada saat menonton televisi bermacammacam, yaitu diam memperhatikan, menirukan adegan secara langsung dan tidak langsung; dan 5)</w:t>
            </w:r>
            <w:r w:rsidRPr="00C1318E">
              <w:rPr>
                <w:rFonts w:asciiTheme="majorBidi" w:hAnsiTheme="majorBidi" w:cstheme="majorBidi"/>
                <w:color w:val="000000"/>
                <w:sz w:val="24"/>
                <w:szCs w:val="24"/>
              </w:rPr>
              <w:br/>
              <w:t>peran orang tua hanya sebatas menonton televisi bersama anak, tidak memberikan bimbingan dan</w:t>
            </w:r>
            <w:r w:rsidRPr="00C1318E">
              <w:rPr>
                <w:rFonts w:asciiTheme="majorBidi" w:hAnsiTheme="majorBidi" w:cstheme="majorBidi"/>
                <w:color w:val="000000"/>
                <w:sz w:val="24"/>
                <w:szCs w:val="24"/>
              </w:rPr>
              <w:br/>
              <w:t>tanggapan terhadap tayangan yang dilihat anak. Disimpulkan bahwa perkembangan sosial</w:t>
            </w:r>
            <w:r w:rsidRPr="00C1318E">
              <w:rPr>
                <w:rFonts w:asciiTheme="majorBidi" w:hAnsiTheme="majorBidi" w:cstheme="majorBidi"/>
                <w:color w:val="000000"/>
                <w:sz w:val="24"/>
                <w:szCs w:val="24"/>
              </w:rPr>
              <w:br/>
              <w:t>emosional anak masih kurang baik, perilakunya masih cenderung ke hal-hal yang negatif.</w:t>
            </w:r>
          </w:p>
        </w:tc>
        <w:tc>
          <w:tcPr>
            <w:tcW w:w="1276" w:type="dxa"/>
          </w:tcPr>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sz w:val="24"/>
                <w:szCs w:val="24"/>
                <w:lang w:val="en-US"/>
              </w:rPr>
              <w:lastRenderedPageBreak/>
              <w:t>Google scholar</w:t>
            </w:r>
          </w:p>
        </w:tc>
      </w:tr>
      <w:tr w:rsidR="009347B6" w:rsidRPr="00C1318E" w:rsidTr="00EA4A54">
        <w:tc>
          <w:tcPr>
            <w:tcW w:w="512" w:type="dxa"/>
          </w:tcPr>
          <w:p w:rsidR="009347B6" w:rsidRPr="00C1318E" w:rsidRDefault="009347B6" w:rsidP="00EA4A54">
            <w:pPr>
              <w:spacing w:line="360" w:lineRule="auto"/>
              <w:rPr>
                <w:rFonts w:asciiTheme="majorBidi" w:hAnsiTheme="majorBidi" w:cstheme="majorBidi"/>
                <w:sz w:val="24"/>
                <w:szCs w:val="24"/>
              </w:rPr>
            </w:pPr>
            <w:r w:rsidRPr="00C1318E">
              <w:rPr>
                <w:rFonts w:asciiTheme="majorBidi" w:hAnsiTheme="majorBidi" w:cstheme="majorBidi"/>
                <w:sz w:val="24"/>
                <w:szCs w:val="24"/>
              </w:rPr>
              <w:lastRenderedPageBreak/>
              <w:t>8.</w:t>
            </w:r>
          </w:p>
        </w:tc>
        <w:tc>
          <w:tcPr>
            <w:tcW w:w="2182" w:type="dxa"/>
          </w:tcPr>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sz w:val="24"/>
                <w:szCs w:val="24"/>
                <w:lang w:val="en-US"/>
              </w:rPr>
              <w:t xml:space="preserve"> Tina </w:t>
            </w:r>
            <w:proofErr w:type="spellStart"/>
            <w:r w:rsidRPr="00C1318E">
              <w:rPr>
                <w:rFonts w:asciiTheme="majorBidi" w:hAnsiTheme="majorBidi" w:cstheme="majorBidi"/>
                <w:sz w:val="24"/>
                <w:szCs w:val="24"/>
                <w:lang w:val="en-US"/>
              </w:rPr>
              <w:t>Timea</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Kasler</w:t>
            </w:r>
            <w:proofErr w:type="spellEnd"/>
          </w:p>
        </w:tc>
        <w:tc>
          <w:tcPr>
            <w:tcW w:w="992" w:type="dxa"/>
          </w:tcPr>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sz w:val="24"/>
                <w:szCs w:val="24"/>
                <w:lang w:val="en-US"/>
              </w:rPr>
              <w:t>2017</w:t>
            </w:r>
          </w:p>
        </w:tc>
        <w:tc>
          <w:tcPr>
            <w:tcW w:w="1276" w:type="dxa"/>
          </w:tcPr>
          <w:p w:rsidR="009347B6" w:rsidRPr="00C1318E" w:rsidRDefault="009347B6" w:rsidP="00EA4A54">
            <w:pPr>
              <w:spacing w:line="360" w:lineRule="auto"/>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Vol</w:t>
            </w:r>
            <w:proofErr w:type="spellEnd"/>
            <w:r w:rsidRPr="00C1318E">
              <w:rPr>
                <w:rFonts w:asciiTheme="majorBidi" w:hAnsiTheme="majorBidi" w:cstheme="majorBidi"/>
                <w:sz w:val="24"/>
                <w:szCs w:val="24"/>
                <w:lang w:val="en-US"/>
              </w:rPr>
              <w:t xml:space="preserve"> 1 No .2</w:t>
            </w:r>
          </w:p>
        </w:tc>
        <w:tc>
          <w:tcPr>
            <w:tcW w:w="2652" w:type="dxa"/>
          </w:tcPr>
          <w:p w:rsidR="009347B6" w:rsidRPr="00C1318E" w:rsidRDefault="009347B6" w:rsidP="00EA4A54">
            <w:pPr>
              <w:spacing w:line="360" w:lineRule="auto"/>
              <w:rPr>
                <w:rFonts w:asciiTheme="majorBidi" w:hAnsiTheme="majorBidi" w:cstheme="majorBidi"/>
                <w:i/>
                <w:sz w:val="24"/>
                <w:szCs w:val="24"/>
                <w:lang w:val="en-US"/>
              </w:rPr>
            </w:pPr>
            <w:r w:rsidRPr="00C1318E">
              <w:rPr>
                <w:rFonts w:asciiTheme="majorBidi" w:hAnsiTheme="majorBidi" w:cstheme="majorBidi"/>
                <w:i/>
                <w:sz w:val="24"/>
                <w:szCs w:val="24"/>
                <w:lang w:val="en-US"/>
              </w:rPr>
              <w:t xml:space="preserve">Investigating in </w:t>
            </w:r>
            <w:proofErr w:type="spellStart"/>
            <w:r w:rsidRPr="00C1318E">
              <w:rPr>
                <w:rFonts w:asciiTheme="majorBidi" w:hAnsiTheme="majorBidi" w:cstheme="majorBidi"/>
                <w:i/>
                <w:sz w:val="24"/>
                <w:szCs w:val="24"/>
                <w:lang w:val="en-US"/>
              </w:rPr>
              <w:t>whay</w:t>
            </w:r>
            <w:proofErr w:type="spellEnd"/>
            <w:r w:rsidRPr="00C1318E">
              <w:rPr>
                <w:rFonts w:asciiTheme="majorBidi" w:hAnsiTheme="majorBidi" w:cstheme="majorBidi"/>
                <w:i/>
                <w:sz w:val="24"/>
                <w:szCs w:val="24"/>
                <w:lang w:val="en-US"/>
              </w:rPr>
              <w:t xml:space="preserve"> television </w:t>
            </w:r>
            <w:proofErr w:type="spellStart"/>
            <w:r w:rsidRPr="00C1318E">
              <w:rPr>
                <w:rFonts w:asciiTheme="majorBidi" w:hAnsiTheme="majorBidi" w:cstheme="majorBidi"/>
                <w:i/>
                <w:sz w:val="24"/>
                <w:szCs w:val="24"/>
                <w:lang w:val="en-US"/>
              </w:rPr>
              <w:t>compusption</w:t>
            </w:r>
            <w:proofErr w:type="spellEnd"/>
            <w:r w:rsidRPr="00C1318E">
              <w:rPr>
                <w:rFonts w:asciiTheme="majorBidi" w:hAnsiTheme="majorBidi" w:cstheme="majorBidi"/>
                <w:i/>
                <w:sz w:val="24"/>
                <w:szCs w:val="24"/>
                <w:lang w:val="en-US"/>
              </w:rPr>
              <w:t xml:space="preserve"> </w:t>
            </w:r>
            <w:r w:rsidRPr="00C1318E">
              <w:rPr>
                <w:rFonts w:asciiTheme="majorBidi" w:hAnsiTheme="majorBidi" w:cstheme="majorBidi"/>
                <w:i/>
                <w:sz w:val="24"/>
                <w:szCs w:val="24"/>
                <w:lang w:val="en-US"/>
              </w:rPr>
              <w:lastRenderedPageBreak/>
              <w:t>influences preschool aged children and their developmental</w:t>
            </w:r>
          </w:p>
        </w:tc>
        <w:tc>
          <w:tcPr>
            <w:tcW w:w="2364" w:type="dxa"/>
          </w:tcPr>
          <w:p w:rsidR="009347B6" w:rsidRPr="00C1318E" w:rsidRDefault="009347B6" w:rsidP="00EA4A54">
            <w:pPr>
              <w:spacing w:line="360" w:lineRule="auto"/>
              <w:rPr>
                <w:rFonts w:asciiTheme="majorBidi" w:hAnsiTheme="majorBidi" w:cstheme="majorBidi"/>
                <w:b/>
                <w:sz w:val="24"/>
                <w:szCs w:val="24"/>
                <w:lang w:val="en-US"/>
              </w:rPr>
            </w:pPr>
            <w:r w:rsidRPr="00C1318E">
              <w:rPr>
                <w:rFonts w:asciiTheme="majorBidi" w:hAnsiTheme="majorBidi" w:cstheme="majorBidi"/>
                <w:b/>
                <w:sz w:val="24"/>
                <w:szCs w:val="24"/>
                <w:lang w:val="en-US"/>
              </w:rPr>
              <w:lastRenderedPageBreak/>
              <w:t xml:space="preserve">D </w:t>
            </w:r>
            <w:r w:rsidRPr="00C1318E">
              <w:rPr>
                <w:rFonts w:asciiTheme="majorBidi" w:hAnsiTheme="majorBidi" w:cstheme="majorBidi"/>
                <w:sz w:val="24"/>
                <w:szCs w:val="24"/>
                <w:lang w:val="en-US"/>
              </w:rPr>
              <w:t>:</w:t>
            </w:r>
            <w:proofErr w:type="spellStart"/>
            <w:r w:rsidRPr="00C1318E">
              <w:rPr>
                <w:rFonts w:asciiTheme="majorBidi" w:hAnsiTheme="majorBidi" w:cstheme="majorBidi"/>
                <w:sz w:val="24"/>
                <w:szCs w:val="24"/>
                <w:lang w:val="en-US"/>
              </w:rPr>
              <w:t>pendekatan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kualitatif</w:t>
            </w:r>
            <w:proofErr w:type="spellEnd"/>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lastRenderedPageBreak/>
              <w:t>S</w:t>
            </w:r>
            <w:r w:rsidRPr="00C1318E">
              <w:rPr>
                <w:rFonts w:asciiTheme="majorBidi" w:hAnsiTheme="majorBidi" w:cstheme="majorBidi"/>
                <w:sz w:val="24"/>
                <w:szCs w:val="24"/>
                <w:lang w:val="en-US"/>
              </w:rPr>
              <w:t xml:space="preserve">:20 </w:t>
            </w:r>
            <w:proofErr w:type="spellStart"/>
            <w:r w:rsidRPr="00C1318E">
              <w:rPr>
                <w:rFonts w:asciiTheme="majorBidi" w:hAnsiTheme="majorBidi" w:cstheme="majorBidi"/>
                <w:sz w:val="24"/>
                <w:szCs w:val="24"/>
                <w:lang w:val="en-US"/>
              </w:rPr>
              <w:t>responden</w:t>
            </w:r>
            <w:proofErr w:type="spellEnd"/>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V</w:t>
            </w:r>
            <w:r w:rsidRPr="00C1318E">
              <w:rPr>
                <w:rFonts w:asciiTheme="majorBidi" w:hAnsiTheme="majorBidi" w:cstheme="majorBidi"/>
                <w:sz w:val="24"/>
                <w:szCs w:val="24"/>
                <w:lang w:val="en-US"/>
              </w:rPr>
              <w:t xml:space="preserve">:anak </w:t>
            </w:r>
            <w:proofErr w:type="spellStart"/>
            <w:r w:rsidRPr="00C1318E">
              <w:rPr>
                <w:rFonts w:asciiTheme="majorBidi" w:hAnsiTheme="majorBidi" w:cstheme="majorBidi"/>
                <w:sz w:val="24"/>
                <w:szCs w:val="24"/>
                <w:lang w:val="en-US"/>
              </w:rPr>
              <w:t>prasekolah,studi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kualitatif,analiis</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menggambar,konsumsi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televisi</w:t>
            </w:r>
            <w:proofErr w:type="spellEnd"/>
            <w:r w:rsidRPr="00C1318E">
              <w:rPr>
                <w:rFonts w:asciiTheme="majorBidi" w:hAnsiTheme="majorBidi" w:cstheme="majorBidi"/>
                <w:sz w:val="24"/>
                <w:szCs w:val="24"/>
                <w:lang w:val="en-US"/>
              </w:rPr>
              <w:t>.</w:t>
            </w:r>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1</w:t>
            </w:r>
            <w:r w:rsidRPr="00C1318E">
              <w:rPr>
                <w:rFonts w:asciiTheme="majorBidi" w:hAnsiTheme="majorBidi" w:cstheme="majorBidi"/>
                <w:sz w:val="24"/>
                <w:szCs w:val="24"/>
                <w:lang w:val="en-US"/>
              </w:rPr>
              <w:t xml:space="preserve">:tidak </w:t>
            </w:r>
            <w:proofErr w:type="spellStart"/>
            <w:r w:rsidRPr="00C1318E">
              <w:rPr>
                <w:rFonts w:asciiTheme="majorBidi" w:hAnsiTheme="majorBidi" w:cstheme="majorBidi"/>
                <w:sz w:val="24"/>
                <w:szCs w:val="24"/>
                <w:lang w:val="en-US"/>
              </w:rPr>
              <w:t>dijelaskan</w:t>
            </w:r>
            <w:proofErr w:type="spellEnd"/>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A</w:t>
            </w:r>
            <w:r w:rsidRPr="00C1318E">
              <w:rPr>
                <w:rFonts w:asciiTheme="majorBidi" w:hAnsiTheme="majorBidi" w:cstheme="majorBidi"/>
                <w:sz w:val="24"/>
                <w:szCs w:val="24"/>
                <w:lang w:val="en-US"/>
              </w:rPr>
              <w:t xml:space="preserve">:tidak </w:t>
            </w:r>
            <w:proofErr w:type="spellStart"/>
            <w:r w:rsidRPr="00C1318E">
              <w:rPr>
                <w:rFonts w:asciiTheme="majorBidi" w:hAnsiTheme="majorBidi" w:cstheme="majorBidi"/>
                <w:sz w:val="24"/>
                <w:szCs w:val="24"/>
                <w:lang w:val="en-US"/>
              </w:rPr>
              <w:t>dijelaskan</w:t>
            </w:r>
            <w:proofErr w:type="spellEnd"/>
          </w:p>
        </w:tc>
        <w:tc>
          <w:tcPr>
            <w:tcW w:w="3772" w:type="dxa"/>
          </w:tcPr>
          <w:p w:rsidR="009347B6" w:rsidRPr="00C1318E" w:rsidRDefault="009347B6" w:rsidP="00EA4A54">
            <w:pPr>
              <w:autoSpaceDE w:val="0"/>
              <w:autoSpaceDN w:val="0"/>
              <w:adjustRightInd w:val="0"/>
              <w:spacing w:line="360" w:lineRule="auto"/>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lastRenderedPageBreak/>
              <w:t>Hasil</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penelitian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menunjukan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dari</w:t>
            </w:r>
            <w:proofErr w:type="spellEnd"/>
            <w:r w:rsidRPr="00C1318E">
              <w:rPr>
                <w:rFonts w:asciiTheme="majorBidi" w:hAnsiTheme="majorBidi" w:cstheme="majorBidi"/>
                <w:sz w:val="24"/>
                <w:szCs w:val="24"/>
                <w:lang w:val="en-US"/>
              </w:rPr>
              <w:t xml:space="preserve"> 20 </w:t>
            </w:r>
            <w:proofErr w:type="spellStart"/>
            <w:r w:rsidRPr="00C1318E">
              <w:rPr>
                <w:rFonts w:asciiTheme="majorBidi" w:hAnsiTheme="majorBidi" w:cstheme="majorBidi"/>
                <w:sz w:val="24"/>
                <w:szCs w:val="24"/>
                <w:lang w:val="en-US"/>
              </w:rPr>
              <w:t>anak</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hanya</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satu</w:t>
            </w:r>
            <w:proofErr w:type="spellEnd"/>
            <w:r w:rsidRPr="00C1318E">
              <w:rPr>
                <w:rFonts w:asciiTheme="majorBidi" w:hAnsiTheme="majorBidi" w:cstheme="majorBidi"/>
                <w:sz w:val="24"/>
                <w:szCs w:val="24"/>
                <w:lang w:val="en-US"/>
              </w:rPr>
              <w:t xml:space="preserve"> yang </w:t>
            </w:r>
            <w:proofErr w:type="spellStart"/>
            <w:r w:rsidRPr="00C1318E">
              <w:rPr>
                <w:rFonts w:asciiTheme="majorBidi" w:hAnsiTheme="majorBidi" w:cstheme="majorBidi"/>
                <w:sz w:val="24"/>
                <w:szCs w:val="24"/>
                <w:lang w:val="en-US"/>
              </w:rPr>
              <w:t>tidak</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memiliki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lastRenderedPageBreak/>
              <w:t>tv</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dirumah</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sisanya</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mengaku</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selalu</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menonton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setiap</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hari</w:t>
            </w:r>
            <w:proofErr w:type="spellEnd"/>
          </w:p>
        </w:tc>
        <w:tc>
          <w:tcPr>
            <w:tcW w:w="1276" w:type="dxa"/>
          </w:tcPr>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sz w:val="24"/>
                <w:szCs w:val="24"/>
                <w:lang w:val="en-US"/>
              </w:rPr>
              <w:lastRenderedPageBreak/>
              <w:t>Google scholar</w:t>
            </w:r>
          </w:p>
        </w:tc>
      </w:tr>
      <w:tr w:rsidR="009347B6" w:rsidRPr="00C1318E" w:rsidTr="00EA4A54">
        <w:tc>
          <w:tcPr>
            <w:tcW w:w="512" w:type="dxa"/>
          </w:tcPr>
          <w:p w:rsidR="009347B6" w:rsidRPr="00C1318E" w:rsidRDefault="009347B6" w:rsidP="00EA4A54">
            <w:pPr>
              <w:spacing w:line="360" w:lineRule="auto"/>
              <w:rPr>
                <w:rFonts w:asciiTheme="majorBidi" w:hAnsiTheme="majorBidi" w:cstheme="majorBidi"/>
                <w:sz w:val="24"/>
                <w:szCs w:val="24"/>
              </w:rPr>
            </w:pPr>
            <w:r w:rsidRPr="00C1318E">
              <w:rPr>
                <w:rFonts w:asciiTheme="majorBidi" w:hAnsiTheme="majorBidi" w:cstheme="majorBidi"/>
                <w:sz w:val="24"/>
                <w:szCs w:val="24"/>
              </w:rPr>
              <w:lastRenderedPageBreak/>
              <w:t>9.</w:t>
            </w:r>
          </w:p>
        </w:tc>
        <w:tc>
          <w:tcPr>
            <w:tcW w:w="2182" w:type="dxa"/>
          </w:tcPr>
          <w:p w:rsidR="009347B6" w:rsidRPr="00C1318E" w:rsidRDefault="009347B6" w:rsidP="00EA4A54">
            <w:pPr>
              <w:spacing w:line="360" w:lineRule="auto"/>
              <w:rPr>
                <w:rFonts w:asciiTheme="majorBidi" w:hAnsiTheme="majorBidi" w:cstheme="majorBidi"/>
                <w:sz w:val="24"/>
                <w:szCs w:val="24"/>
              </w:rPr>
            </w:pPr>
            <w:r w:rsidRPr="00C1318E">
              <w:rPr>
                <w:rFonts w:asciiTheme="majorBidi" w:hAnsiTheme="majorBidi" w:cstheme="majorBidi"/>
                <w:sz w:val="24"/>
                <w:szCs w:val="24"/>
              </w:rPr>
              <w:t>​Asghari M, Karimzadeh M, Teymouri R.</w:t>
            </w:r>
          </w:p>
        </w:tc>
        <w:tc>
          <w:tcPr>
            <w:tcW w:w="992" w:type="dxa"/>
          </w:tcPr>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sz w:val="24"/>
                <w:szCs w:val="24"/>
                <w:lang w:val="en-US"/>
              </w:rPr>
              <w:t>2017</w:t>
            </w:r>
          </w:p>
        </w:tc>
        <w:tc>
          <w:tcPr>
            <w:tcW w:w="1276" w:type="dxa"/>
          </w:tcPr>
          <w:p w:rsidR="009347B6" w:rsidRPr="00C1318E" w:rsidRDefault="009347B6" w:rsidP="00EA4A54">
            <w:pPr>
              <w:spacing w:line="360" w:lineRule="auto"/>
              <w:rPr>
                <w:rFonts w:asciiTheme="majorBidi" w:eastAsia="Arial" w:hAnsiTheme="majorBidi" w:cstheme="majorBidi"/>
                <w:color w:val="000000"/>
                <w:sz w:val="24"/>
                <w:szCs w:val="24"/>
                <w:lang w:val="en-US"/>
              </w:rPr>
            </w:pPr>
            <w:r w:rsidRPr="00C1318E">
              <w:rPr>
                <w:rFonts w:asciiTheme="majorBidi" w:eastAsia="Arial" w:hAnsiTheme="majorBidi" w:cstheme="majorBidi"/>
                <w:color w:val="000000"/>
                <w:sz w:val="24"/>
                <w:szCs w:val="24"/>
                <w:lang w:val="en-US"/>
              </w:rPr>
              <w:t>Vol.15</w:t>
            </w:r>
          </w:p>
          <w:p w:rsidR="009347B6" w:rsidRPr="00C1318E" w:rsidRDefault="009347B6" w:rsidP="00EA4A54">
            <w:pPr>
              <w:spacing w:line="360" w:lineRule="auto"/>
              <w:rPr>
                <w:rFonts w:asciiTheme="majorBidi" w:eastAsia="Arial" w:hAnsiTheme="majorBidi" w:cstheme="majorBidi"/>
                <w:color w:val="000000"/>
                <w:sz w:val="24"/>
                <w:szCs w:val="24"/>
                <w:lang w:val="en-US"/>
              </w:rPr>
            </w:pPr>
            <w:r w:rsidRPr="00C1318E">
              <w:rPr>
                <w:rFonts w:asciiTheme="majorBidi" w:eastAsia="Arial" w:hAnsiTheme="majorBidi" w:cstheme="majorBidi"/>
                <w:color w:val="000000"/>
                <w:sz w:val="24"/>
                <w:szCs w:val="24"/>
                <w:lang w:val="en-US"/>
              </w:rPr>
              <w:t>No.4</w:t>
            </w:r>
          </w:p>
          <w:p w:rsidR="009347B6" w:rsidRPr="00C1318E" w:rsidRDefault="009347B6" w:rsidP="00EA4A54">
            <w:pPr>
              <w:spacing w:line="360" w:lineRule="auto"/>
              <w:rPr>
                <w:rFonts w:asciiTheme="majorBidi" w:hAnsiTheme="majorBidi" w:cstheme="majorBidi"/>
                <w:sz w:val="24"/>
                <w:szCs w:val="24"/>
              </w:rPr>
            </w:pPr>
          </w:p>
        </w:tc>
        <w:tc>
          <w:tcPr>
            <w:tcW w:w="2652" w:type="dxa"/>
          </w:tcPr>
          <w:p w:rsidR="009347B6" w:rsidRPr="00C1318E" w:rsidRDefault="009347B6" w:rsidP="00EA4A54">
            <w:pPr>
              <w:spacing w:line="360" w:lineRule="auto"/>
              <w:jc w:val="both"/>
              <w:rPr>
                <w:rFonts w:asciiTheme="majorBidi" w:hAnsiTheme="majorBidi" w:cstheme="majorBidi"/>
                <w:i/>
                <w:sz w:val="24"/>
                <w:szCs w:val="24"/>
                <w:lang w:val="en-US"/>
              </w:rPr>
            </w:pPr>
            <w:r w:rsidRPr="00C1318E">
              <w:rPr>
                <w:rFonts w:asciiTheme="majorBidi" w:hAnsiTheme="majorBidi" w:cstheme="majorBidi"/>
                <w:i/>
                <w:sz w:val="24"/>
                <w:szCs w:val="24"/>
                <w:lang w:val="en-US"/>
              </w:rPr>
              <w:t xml:space="preserve">Relationship between using television and behavior problems of pre-school  children </w:t>
            </w:r>
          </w:p>
        </w:tc>
        <w:tc>
          <w:tcPr>
            <w:tcW w:w="2364" w:type="dxa"/>
          </w:tcPr>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D</w:t>
            </w:r>
            <w:r w:rsidRPr="00C1318E">
              <w:rPr>
                <w:rFonts w:asciiTheme="majorBidi" w:hAnsiTheme="majorBidi" w:cstheme="majorBidi"/>
                <w:sz w:val="24"/>
                <w:szCs w:val="24"/>
                <w:lang w:val="en-US"/>
              </w:rPr>
              <w:t xml:space="preserve">:deskriptif </w:t>
            </w:r>
            <w:proofErr w:type="spellStart"/>
            <w:r w:rsidRPr="00C1318E">
              <w:rPr>
                <w:rFonts w:asciiTheme="majorBidi" w:hAnsiTheme="majorBidi" w:cstheme="majorBidi"/>
                <w:sz w:val="24"/>
                <w:szCs w:val="24"/>
                <w:lang w:val="en-US"/>
              </w:rPr>
              <w:t>korelasional</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S</w:t>
            </w:r>
            <w:r w:rsidRPr="00C1318E">
              <w:rPr>
                <w:rFonts w:asciiTheme="majorBidi" w:hAnsiTheme="majorBidi" w:cstheme="majorBidi"/>
                <w:sz w:val="24"/>
                <w:szCs w:val="24"/>
                <w:lang w:val="en-US"/>
              </w:rPr>
              <w:t xml:space="preserve">:150 </w:t>
            </w:r>
            <w:proofErr w:type="spellStart"/>
            <w:r w:rsidRPr="00C1318E">
              <w:rPr>
                <w:rFonts w:asciiTheme="majorBidi" w:hAnsiTheme="majorBidi" w:cstheme="majorBidi"/>
                <w:sz w:val="24"/>
                <w:szCs w:val="24"/>
                <w:lang w:val="en-US"/>
              </w:rPr>
              <w:t>responden</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V</w:t>
            </w:r>
            <w:r w:rsidRPr="00C1318E">
              <w:rPr>
                <w:rFonts w:asciiTheme="majorBidi" w:hAnsiTheme="majorBidi" w:cstheme="majorBidi"/>
                <w:sz w:val="24"/>
                <w:szCs w:val="24"/>
                <w:lang w:val="en-US"/>
              </w:rPr>
              <w:t xml:space="preserve">: game, </w:t>
            </w:r>
            <w:proofErr w:type="spellStart"/>
            <w:r w:rsidRPr="00C1318E">
              <w:rPr>
                <w:rFonts w:asciiTheme="majorBidi" w:hAnsiTheme="majorBidi" w:cstheme="majorBidi"/>
                <w:sz w:val="24"/>
                <w:szCs w:val="24"/>
                <w:lang w:val="en-US"/>
              </w:rPr>
              <w:t>menggunakan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televisi,masalah</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perilaku</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I</w:t>
            </w:r>
            <w:r w:rsidRPr="00C1318E">
              <w:rPr>
                <w:rFonts w:asciiTheme="majorBidi" w:hAnsiTheme="majorBidi" w:cstheme="majorBidi"/>
                <w:sz w:val="24"/>
                <w:szCs w:val="24"/>
                <w:lang w:val="en-US"/>
              </w:rPr>
              <w:t xml:space="preserve">:menngunakan </w:t>
            </w:r>
            <w:proofErr w:type="spellStart"/>
            <w:r w:rsidRPr="00C1318E">
              <w:rPr>
                <w:rFonts w:asciiTheme="majorBidi" w:hAnsiTheme="majorBidi" w:cstheme="majorBidi"/>
                <w:sz w:val="24"/>
                <w:szCs w:val="24"/>
                <w:lang w:val="en-US"/>
              </w:rPr>
              <w:t>kuesioner</w:t>
            </w:r>
            <w:proofErr w:type="spellEnd"/>
          </w:p>
          <w:p w:rsidR="009347B6" w:rsidRPr="00C1318E" w:rsidRDefault="009347B6" w:rsidP="00EA4A54">
            <w:pPr>
              <w:spacing w:line="360" w:lineRule="auto"/>
              <w:jc w:val="both"/>
              <w:rPr>
                <w:rFonts w:asciiTheme="majorBidi" w:hAnsiTheme="majorBidi" w:cstheme="majorBidi"/>
                <w:sz w:val="24"/>
                <w:szCs w:val="24"/>
                <w:lang w:val="en-US"/>
              </w:rPr>
            </w:pPr>
            <w:r w:rsidRPr="00C1318E">
              <w:rPr>
                <w:rFonts w:asciiTheme="majorBidi" w:hAnsiTheme="majorBidi" w:cstheme="majorBidi"/>
                <w:b/>
                <w:sz w:val="24"/>
                <w:szCs w:val="24"/>
                <w:lang w:val="en-US"/>
              </w:rPr>
              <w:t>A</w:t>
            </w:r>
            <w:r w:rsidRPr="00C1318E">
              <w:rPr>
                <w:rFonts w:asciiTheme="majorBidi" w:hAnsiTheme="majorBidi" w:cstheme="majorBidi"/>
                <w:sz w:val="24"/>
                <w:szCs w:val="24"/>
                <w:lang w:val="en-US"/>
              </w:rPr>
              <w:t>:</w:t>
            </w:r>
            <w:r w:rsidRPr="00C1318E">
              <w:rPr>
                <w:rFonts w:asciiTheme="majorBidi" w:hAnsiTheme="majorBidi" w:cstheme="majorBidi"/>
                <w:i/>
                <w:sz w:val="24"/>
                <w:szCs w:val="24"/>
                <w:lang w:val="en-US"/>
              </w:rPr>
              <w:t>chi-square</w:t>
            </w:r>
          </w:p>
        </w:tc>
        <w:tc>
          <w:tcPr>
            <w:tcW w:w="3772" w:type="dxa"/>
          </w:tcPr>
          <w:p w:rsidR="009347B6" w:rsidRPr="00C1318E" w:rsidRDefault="009347B6" w:rsidP="00EA4A54">
            <w:pPr>
              <w:pStyle w:val="HTMLPreformatted"/>
              <w:shd w:val="clear" w:color="auto" w:fill="F8F9FA"/>
              <w:spacing w:line="360" w:lineRule="auto"/>
              <w:jc w:val="both"/>
              <w:rPr>
                <w:rFonts w:asciiTheme="majorBidi" w:hAnsiTheme="majorBidi" w:cstheme="majorBidi"/>
                <w:color w:val="222222"/>
                <w:sz w:val="24"/>
                <w:szCs w:val="24"/>
                <w:lang w:val="en-US"/>
              </w:rPr>
            </w:pPr>
            <w:r w:rsidRPr="00C1318E">
              <w:rPr>
                <w:rFonts w:asciiTheme="majorBidi" w:hAnsiTheme="majorBidi" w:cstheme="majorBidi"/>
                <w:color w:val="222222"/>
                <w:sz w:val="24"/>
                <w:szCs w:val="24"/>
              </w:rPr>
              <w:t xml:space="preserve">Hasil ​penelitian menunjukkan bahwa ada hubungan antara penggunaan televisi dengan isolasi dan kecemasan pada anak usia 4 sampai 6 tahun. Tidak ada hubungan yang signifikan antara memiliki komputer pribadi dan waktu yang dihabiskan untuk menonton televisi, tetapi secara keseluruhan, persentase dari hasil total menunjukkan bahwa anak-anak yang tidak memiliki </w:t>
            </w:r>
            <w:r w:rsidRPr="00C1318E">
              <w:rPr>
                <w:rFonts w:asciiTheme="majorBidi" w:hAnsiTheme="majorBidi" w:cstheme="majorBidi"/>
                <w:color w:val="222222"/>
                <w:sz w:val="24"/>
                <w:szCs w:val="24"/>
              </w:rPr>
              <w:lastRenderedPageBreak/>
              <w:t>komputer menghabiskan lebih banyak waktu untuk menonton televisi. Lebih lanjut, tidak ada hubungan yang signifikan antara jumlah jam yang dihabiskan untuk bermain dengan anak-anak dan waktu yang dihabiskan untuk menonton televisi, tetapi hasil menunjukkan bahwa anak-anak yang bermain lebih dari 2 jam menghabiskan lebih sedikit waktu untuk menonton televisi. Akan tetapi, terdapat perbedaan yang signifikan pada perilaku agresif, penelantaran dan kekanak-kanakan, tetapi tidak terdapat perbedaan yang signifikan pada isolasi dan kecemasan antara anak-anak yang menonto</w:t>
            </w:r>
            <w:r w:rsidRPr="00C1318E">
              <w:rPr>
                <w:rFonts w:asciiTheme="majorBidi" w:hAnsiTheme="majorBidi" w:cstheme="majorBidi"/>
                <w:color w:val="222222"/>
                <w:sz w:val="24"/>
                <w:szCs w:val="24"/>
                <w:lang w:val="en-US"/>
              </w:rPr>
              <w:t>n</w:t>
            </w:r>
          </w:p>
        </w:tc>
        <w:tc>
          <w:tcPr>
            <w:tcW w:w="1276" w:type="dxa"/>
          </w:tcPr>
          <w:p w:rsidR="009347B6" w:rsidRPr="00C1318E" w:rsidRDefault="009347B6" w:rsidP="00EA4A54">
            <w:pPr>
              <w:spacing w:line="360" w:lineRule="auto"/>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lastRenderedPageBreak/>
              <w:t>Geogle</w:t>
            </w:r>
            <w:proofErr w:type="spellEnd"/>
            <w:r w:rsidRPr="00C1318E">
              <w:rPr>
                <w:rFonts w:asciiTheme="majorBidi" w:hAnsiTheme="majorBidi" w:cstheme="majorBidi"/>
                <w:sz w:val="24"/>
                <w:szCs w:val="24"/>
                <w:lang w:val="en-US"/>
              </w:rPr>
              <w:t xml:space="preserve"> scholar </w:t>
            </w:r>
          </w:p>
        </w:tc>
      </w:tr>
      <w:tr w:rsidR="009347B6" w:rsidRPr="00C1318E" w:rsidTr="00EA4A54">
        <w:tc>
          <w:tcPr>
            <w:tcW w:w="512" w:type="dxa"/>
          </w:tcPr>
          <w:p w:rsidR="009347B6" w:rsidRPr="00C1318E" w:rsidRDefault="009347B6" w:rsidP="00EA4A54">
            <w:pPr>
              <w:spacing w:line="360" w:lineRule="auto"/>
              <w:rPr>
                <w:rFonts w:asciiTheme="majorBidi" w:hAnsiTheme="majorBidi" w:cstheme="majorBidi"/>
                <w:sz w:val="24"/>
                <w:szCs w:val="24"/>
              </w:rPr>
            </w:pPr>
            <w:r w:rsidRPr="00C1318E">
              <w:rPr>
                <w:rFonts w:asciiTheme="majorBidi" w:hAnsiTheme="majorBidi" w:cstheme="majorBidi"/>
                <w:sz w:val="24"/>
                <w:szCs w:val="24"/>
              </w:rPr>
              <w:lastRenderedPageBreak/>
              <w:t>10.</w:t>
            </w:r>
          </w:p>
        </w:tc>
        <w:tc>
          <w:tcPr>
            <w:tcW w:w="2182" w:type="dxa"/>
          </w:tcPr>
          <w:p w:rsidR="009347B6" w:rsidRPr="00C1318E" w:rsidRDefault="009347B6" w:rsidP="00EA4A54">
            <w:pPr>
              <w:spacing w:line="360" w:lineRule="auto"/>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Suurland.J..,Van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Der</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heijden.,huijebregts.,Smaling</w:t>
            </w:r>
            <w:proofErr w:type="spellEnd"/>
            <w:r w:rsidRPr="00C1318E">
              <w:rPr>
                <w:rFonts w:asciiTheme="majorBidi" w:hAnsiTheme="majorBidi" w:cstheme="majorBidi"/>
                <w:sz w:val="24"/>
                <w:szCs w:val="24"/>
                <w:lang w:val="en-US"/>
              </w:rPr>
              <w:t xml:space="preserve">., De </w:t>
            </w:r>
            <w:proofErr w:type="spellStart"/>
            <w:r w:rsidRPr="00C1318E">
              <w:rPr>
                <w:rFonts w:asciiTheme="majorBidi" w:hAnsiTheme="majorBidi" w:cstheme="majorBidi"/>
                <w:sz w:val="24"/>
                <w:szCs w:val="24"/>
                <w:lang w:val="en-US"/>
              </w:rPr>
              <w:t>Sonneville.,Van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Goozen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Swaab</w:t>
            </w:r>
            <w:proofErr w:type="spellEnd"/>
            <w:r w:rsidRPr="00C1318E">
              <w:rPr>
                <w:rFonts w:asciiTheme="majorBidi" w:hAnsiTheme="majorBidi" w:cstheme="majorBidi"/>
                <w:sz w:val="24"/>
                <w:szCs w:val="24"/>
                <w:lang w:val="en-US"/>
              </w:rPr>
              <w:t>.,</w:t>
            </w:r>
          </w:p>
        </w:tc>
        <w:tc>
          <w:tcPr>
            <w:tcW w:w="992" w:type="dxa"/>
          </w:tcPr>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sz w:val="24"/>
                <w:szCs w:val="24"/>
                <w:lang w:val="en-US"/>
              </w:rPr>
              <w:t>2016</w:t>
            </w:r>
          </w:p>
        </w:tc>
        <w:tc>
          <w:tcPr>
            <w:tcW w:w="1276" w:type="dxa"/>
          </w:tcPr>
          <w:p w:rsidR="009347B6" w:rsidRPr="00C1318E" w:rsidRDefault="009347B6" w:rsidP="00EA4A54">
            <w:pPr>
              <w:spacing w:line="360" w:lineRule="auto"/>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t>Vol</w:t>
            </w:r>
            <w:proofErr w:type="spellEnd"/>
            <w:r w:rsidRPr="00C1318E">
              <w:rPr>
                <w:rFonts w:asciiTheme="majorBidi" w:hAnsiTheme="majorBidi" w:cstheme="majorBidi"/>
                <w:sz w:val="24"/>
                <w:szCs w:val="24"/>
                <w:lang w:val="en-US"/>
              </w:rPr>
              <w:t xml:space="preserve"> 4 No. 2</w:t>
            </w:r>
          </w:p>
        </w:tc>
        <w:tc>
          <w:tcPr>
            <w:tcW w:w="2652" w:type="dxa"/>
          </w:tcPr>
          <w:p w:rsidR="009347B6" w:rsidRPr="00C1318E" w:rsidRDefault="009347B6" w:rsidP="00EA4A54">
            <w:pPr>
              <w:spacing w:line="360" w:lineRule="auto"/>
              <w:rPr>
                <w:rFonts w:asciiTheme="majorBidi" w:hAnsiTheme="majorBidi" w:cstheme="majorBidi"/>
                <w:i/>
                <w:sz w:val="24"/>
                <w:szCs w:val="24"/>
                <w:lang w:val="en-US"/>
              </w:rPr>
            </w:pPr>
            <w:r w:rsidRPr="00C1318E">
              <w:rPr>
                <w:rFonts w:asciiTheme="majorBidi" w:hAnsiTheme="majorBidi" w:cstheme="majorBidi"/>
                <w:i/>
                <w:sz w:val="24"/>
                <w:szCs w:val="24"/>
                <w:lang w:val="en-US"/>
              </w:rPr>
              <w:t xml:space="preserve">Parental perception of aggressive behavior in preschoolers </w:t>
            </w:r>
            <w:proofErr w:type="spellStart"/>
            <w:r w:rsidRPr="00C1318E">
              <w:rPr>
                <w:rFonts w:asciiTheme="majorBidi" w:hAnsiTheme="majorBidi" w:cstheme="majorBidi"/>
                <w:i/>
                <w:sz w:val="24"/>
                <w:szCs w:val="24"/>
                <w:lang w:val="en-US"/>
              </w:rPr>
              <w:t>inhiobitory</w:t>
            </w:r>
            <w:proofErr w:type="spellEnd"/>
            <w:r w:rsidRPr="00C1318E">
              <w:rPr>
                <w:rFonts w:asciiTheme="majorBidi" w:hAnsiTheme="majorBidi" w:cstheme="majorBidi"/>
                <w:i/>
                <w:sz w:val="24"/>
                <w:szCs w:val="24"/>
                <w:lang w:val="en-US"/>
              </w:rPr>
              <w:t xml:space="preserve"> control moderates the association with negative emotionality</w:t>
            </w:r>
          </w:p>
        </w:tc>
        <w:tc>
          <w:tcPr>
            <w:tcW w:w="2364" w:type="dxa"/>
          </w:tcPr>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D</w:t>
            </w:r>
            <w:r w:rsidRPr="00C1318E">
              <w:rPr>
                <w:rFonts w:asciiTheme="majorBidi" w:hAnsiTheme="majorBidi" w:cstheme="majorBidi"/>
                <w:sz w:val="24"/>
                <w:szCs w:val="24"/>
                <w:lang w:val="en-US"/>
              </w:rPr>
              <w:t>:literatur</w:t>
            </w:r>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S</w:t>
            </w:r>
            <w:r w:rsidRPr="00C1318E">
              <w:rPr>
                <w:rFonts w:asciiTheme="majorBidi" w:hAnsiTheme="majorBidi" w:cstheme="majorBidi"/>
                <w:sz w:val="24"/>
                <w:szCs w:val="24"/>
                <w:lang w:val="en-US"/>
              </w:rPr>
              <w:t xml:space="preserve">:855 </w:t>
            </w:r>
            <w:proofErr w:type="spellStart"/>
            <w:r w:rsidRPr="00C1318E">
              <w:rPr>
                <w:rFonts w:asciiTheme="majorBidi" w:hAnsiTheme="majorBidi" w:cstheme="majorBidi"/>
                <w:sz w:val="24"/>
                <w:szCs w:val="24"/>
                <w:lang w:val="en-US"/>
              </w:rPr>
              <w:t>responden</w:t>
            </w:r>
            <w:proofErr w:type="spellEnd"/>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V</w:t>
            </w:r>
            <w:r w:rsidRPr="00C1318E">
              <w:rPr>
                <w:rFonts w:asciiTheme="majorBidi" w:hAnsiTheme="majorBidi" w:cstheme="majorBidi"/>
                <w:sz w:val="24"/>
                <w:szCs w:val="24"/>
                <w:lang w:val="en-US"/>
              </w:rPr>
              <w:t xml:space="preserve">:perilaku </w:t>
            </w:r>
            <w:proofErr w:type="spellStart"/>
            <w:r w:rsidRPr="00C1318E">
              <w:rPr>
                <w:rFonts w:asciiTheme="majorBidi" w:hAnsiTheme="majorBidi" w:cstheme="majorBidi"/>
                <w:sz w:val="24"/>
                <w:szCs w:val="24"/>
                <w:lang w:val="en-US"/>
              </w:rPr>
              <w:t>agresif,pengendalian</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penghambatan,emosi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negatif,prasekolah,fungsi</w:t>
            </w:r>
            <w:proofErr w:type="spellEnd"/>
            <w:r w:rsidRPr="00C1318E">
              <w:rPr>
                <w:rFonts w:asciiTheme="majorBidi" w:hAnsiTheme="majorBidi" w:cstheme="majorBidi"/>
                <w:sz w:val="24"/>
                <w:szCs w:val="24"/>
                <w:lang w:val="en-US"/>
              </w:rPr>
              <w:t xml:space="preserve"> </w:t>
            </w:r>
            <w:proofErr w:type="spellStart"/>
            <w:r w:rsidRPr="00C1318E">
              <w:rPr>
                <w:rFonts w:asciiTheme="majorBidi" w:hAnsiTheme="majorBidi" w:cstheme="majorBidi"/>
                <w:sz w:val="24"/>
                <w:szCs w:val="24"/>
                <w:lang w:val="en-US"/>
              </w:rPr>
              <w:t>eksekutif</w:t>
            </w:r>
            <w:proofErr w:type="spellEnd"/>
          </w:p>
          <w:p w:rsidR="009347B6" w:rsidRPr="00C1318E" w:rsidRDefault="009347B6" w:rsidP="00EA4A54">
            <w:pPr>
              <w:spacing w:line="360" w:lineRule="auto"/>
              <w:rPr>
                <w:rFonts w:asciiTheme="majorBidi" w:hAnsiTheme="majorBidi" w:cstheme="majorBidi"/>
                <w:b/>
                <w:sz w:val="24"/>
                <w:szCs w:val="24"/>
                <w:lang w:val="en-US"/>
              </w:rPr>
            </w:pPr>
            <w:r w:rsidRPr="00C1318E">
              <w:rPr>
                <w:rFonts w:asciiTheme="majorBidi" w:hAnsiTheme="majorBidi" w:cstheme="majorBidi"/>
                <w:b/>
                <w:sz w:val="24"/>
                <w:szCs w:val="24"/>
                <w:lang w:val="en-US"/>
              </w:rPr>
              <w:t>I:</w:t>
            </w:r>
            <w:r w:rsidRPr="00C1318E">
              <w:rPr>
                <w:rFonts w:asciiTheme="majorBidi" w:hAnsiTheme="majorBidi" w:cstheme="majorBidi"/>
                <w:sz w:val="24"/>
                <w:szCs w:val="24"/>
                <w:lang w:val="en-US"/>
              </w:rPr>
              <w:t>kuesioner</w:t>
            </w:r>
          </w:p>
          <w:p w:rsidR="009347B6" w:rsidRPr="00C1318E" w:rsidRDefault="009347B6" w:rsidP="00EA4A54">
            <w:pPr>
              <w:spacing w:line="360" w:lineRule="auto"/>
              <w:rPr>
                <w:rFonts w:asciiTheme="majorBidi" w:hAnsiTheme="majorBidi" w:cstheme="majorBidi"/>
                <w:sz w:val="24"/>
                <w:szCs w:val="24"/>
                <w:lang w:val="en-US"/>
              </w:rPr>
            </w:pPr>
            <w:r w:rsidRPr="00C1318E">
              <w:rPr>
                <w:rFonts w:asciiTheme="majorBidi" w:hAnsiTheme="majorBidi" w:cstheme="majorBidi"/>
                <w:b/>
                <w:sz w:val="24"/>
                <w:szCs w:val="24"/>
                <w:lang w:val="en-US"/>
              </w:rPr>
              <w:t>A</w:t>
            </w:r>
            <w:r w:rsidRPr="00C1318E">
              <w:rPr>
                <w:rFonts w:asciiTheme="majorBidi" w:hAnsiTheme="majorBidi" w:cstheme="majorBidi"/>
                <w:sz w:val="24"/>
                <w:szCs w:val="24"/>
                <w:lang w:val="en-US"/>
              </w:rPr>
              <w:t xml:space="preserve">:tidak </w:t>
            </w:r>
            <w:proofErr w:type="spellStart"/>
            <w:r w:rsidRPr="00C1318E">
              <w:rPr>
                <w:rFonts w:asciiTheme="majorBidi" w:hAnsiTheme="majorBidi" w:cstheme="majorBidi"/>
                <w:sz w:val="24"/>
                <w:szCs w:val="24"/>
                <w:lang w:val="en-US"/>
              </w:rPr>
              <w:t>dijelasakan</w:t>
            </w:r>
            <w:proofErr w:type="spellEnd"/>
          </w:p>
        </w:tc>
        <w:tc>
          <w:tcPr>
            <w:tcW w:w="3772" w:type="dxa"/>
          </w:tcPr>
          <w:p w:rsidR="009347B6" w:rsidRPr="00C1318E" w:rsidRDefault="009347B6" w:rsidP="00EA4A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Bidi" w:eastAsia="Times New Roman" w:hAnsiTheme="majorBidi" w:cstheme="majorBidi"/>
                <w:color w:val="222222"/>
                <w:sz w:val="24"/>
                <w:szCs w:val="24"/>
              </w:rPr>
            </w:pPr>
            <w:r w:rsidRPr="00C1318E">
              <w:rPr>
                <w:rFonts w:asciiTheme="majorBidi" w:eastAsia="Times New Roman" w:hAnsiTheme="majorBidi" w:cstheme="majorBidi"/>
                <w:color w:val="222222"/>
                <w:sz w:val="24"/>
                <w:szCs w:val="24"/>
              </w:rPr>
              <w:t xml:space="preserve">Partisipan dalam penelitian ini diambil sampelnya untuk mewakili populasi umumanak-anak berusia antara dua sampai lima tahun di Belanda. Perekrutanberlangsungselama Desember 2010 hingga Maret 2012 melalui pusat penitipan anak ( N = 8),prasekolah ( N = 20) dan sekolah dasar ( N = 32) di daerah perkotaan dan pedesaan yang berbeda. Anak-anakdengan gangguan fisik atau mental yang didokumentasikan dikeluarkan dari partisipasi.Sampel terdiri dari 855 anak (455 laki-laki dan 400 perempuan) usia 2,01-5,99 tahun( M = 4,19, SD = 1,08) dan orang tuanya. Keluarga didominasi Kaukasia (85%), 5%Turki atau Maroko, 1% Suriname atau </w:t>
            </w:r>
            <w:r w:rsidRPr="00C1318E">
              <w:rPr>
                <w:rFonts w:asciiTheme="majorBidi" w:eastAsia="Times New Roman" w:hAnsiTheme="majorBidi" w:cstheme="majorBidi"/>
                <w:color w:val="222222"/>
                <w:sz w:val="24"/>
                <w:szCs w:val="24"/>
              </w:rPr>
              <w:lastRenderedPageBreak/>
              <w:t>Antillean, 6% campuran (Kaukasia dan asal lainnya) dan3% dari asal lainnya. Anak-anak terutama berasal dari keluarga utuh (90%). Di kebanyakan keluarga(61%) setidaknya satu orang tua menyelesaikan pendidikan kejuruan tinggi atau gelar universitas, di30% keluarga setidaknya satu orang tua menyelesaikan sekolah menengah atas dan 6% diKontrol agresi, emosionalitas dan penghambatan 10keluarga dengan setidaknya satu orang tua menyelesaikan sekolah menengah pertama atau pendidikan kejuruan rendah(dalam 3% status pendidikan tidak diketahui atau setidaknya satu orang tua menyelesaikan sekolah dasar</w:t>
            </w:r>
          </w:p>
        </w:tc>
        <w:tc>
          <w:tcPr>
            <w:tcW w:w="1276" w:type="dxa"/>
          </w:tcPr>
          <w:p w:rsidR="009347B6" w:rsidRPr="00C1318E" w:rsidRDefault="009347B6" w:rsidP="00EA4A54">
            <w:pPr>
              <w:spacing w:line="360" w:lineRule="auto"/>
              <w:rPr>
                <w:rFonts w:asciiTheme="majorBidi" w:hAnsiTheme="majorBidi" w:cstheme="majorBidi"/>
                <w:sz w:val="24"/>
                <w:szCs w:val="24"/>
                <w:lang w:val="en-US"/>
              </w:rPr>
            </w:pPr>
            <w:proofErr w:type="spellStart"/>
            <w:r w:rsidRPr="00C1318E">
              <w:rPr>
                <w:rFonts w:asciiTheme="majorBidi" w:hAnsiTheme="majorBidi" w:cstheme="majorBidi"/>
                <w:sz w:val="24"/>
                <w:szCs w:val="24"/>
                <w:lang w:val="en-US"/>
              </w:rPr>
              <w:lastRenderedPageBreak/>
              <w:t>Geoogle</w:t>
            </w:r>
            <w:proofErr w:type="spellEnd"/>
            <w:r w:rsidRPr="00C1318E">
              <w:rPr>
                <w:rFonts w:asciiTheme="majorBidi" w:hAnsiTheme="majorBidi" w:cstheme="majorBidi"/>
                <w:sz w:val="24"/>
                <w:szCs w:val="24"/>
                <w:lang w:val="en-US"/>
              </w:rPr>
              <w:t xml:space="preserve">  scholar</w:t>
            </w:r>
          </w:p>
        </w:tc>
      </w:tr>
    </w:tbl>
    <w:p w:rsidR="009347B6" w:rsidRPr="00534B04" w:rsidRDefault="009347B6" w:rsidP="009347B6">
      <w:pPr>
        <w:spacing w:line="360" w:lineRule="auto"/>
        <w:rPr>
          <w:rFonts w:ascii="Times New Roman" w:hAnsi="Times New Roman" w:cs="Times New Roman"/>
        </w:rPr>
        <w:sectPr w:rsidR="009347B6" w:rsidRPr="00534B04" w:rsidSect="002F20B0">
          <w:headerReference w:type="default" r:id="rId4"/>
          <w:footerReference w:type="default" r:id="rId5"/>
          <w:pgSz w:w="16838" w:h="11906" w:orient="landscape"/>
          <w:pgMar w:top="2268" w:right="1701" w:bottom="1701" w:left="1701" w:header="709" w:footer="709" w:gutter="0"/>
          <w:cols w:space="708"/>
          <w:docGrid w:linePitch="360"/>
        </w:sectPr>
      </w:pP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2535"/>
      <w:docPartObj>
        <w:docPartGallery w:val="Page Numbers (Bottom of Page)"/>
        <w:docPartUnique/>
      </w:docPartObj>
    </w:sdtPr>
    <w:sdtEndPr/>
    <w:sdtContent>
      <w:p w:rsidR="00D21021" w:rsidRDefault="009347B6">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D21021" w:rsidRDefault="009347B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21" w:rsidRPr="002F20B0" w:rsidRDefault="009347B6" w:rsidP="002F20B0">
    <w:pPr>
      <w:pStyle w:val="Header"/>
      <w:jc w:val="right"/>
      <w:rPr>
        <w:rFonts w:asciiTheme="majorBidi" w:hAnsiTheme="majorBidi" w:cstheme="majorBidi"/>
      </w:rPr>
    </w:pPr>
  </w:p>
  <w:p w:rsidR="00D21021" w:rsidRDefault="009347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20"/>
  <w:characterSpacingControl w:val="doNotCompress"/>
  <w:compat/>
  <w:rsids>
    <w:rsidRoot w:val="009347B6"/>
    <w:rsid w:val="009347B6"/>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B6"/>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7B6"/>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93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347B6"/>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934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7B6"/>
    <w:rPr>
      <w:rFonts w:eastAsiaTheme="minorEastAsia"/>
      <w:lang w:val="id-ID" w:eastAsia="id-ID"/>
    </w:rPr>
  </w:style>
  <w:style w:type="paragraph" w:styleId="Footer">
    <w:name w:val="footer"/>
    <w:basedOn w:val="Normal"/>
    <w:link w:val="FooterChar"/>
    <w:uiPriority w:val="99"/>
    <w:unhideWhenUsed/>
    <w:rsid w:val="00934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7B6"/>
    <w:rPr>
      <w:rFonts w:eastAsiaTheme="minorEastAsia"/>
      <w:lang w:val="id-ID" w:eastAsia="id-ID"/>
    </w:rPr>
  </w:style>
  <w:style w:type="paragraph" w:styleId="NoSpacing">
    <w:name w:val="No Spacing"/>
    <w:uiPriority w:val="1"/>
    <w:qFormat/>
    <w:rsid w:val="009347B6"/>
    <w:pPr>
      <w:spacing w:after="0" w:line="240" w:lineRule="auto"/>
    </w:pPr>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1358</Words>
  <Characters>7744</Characters>
  <Application>Microsoft Office Word</Application>
  <DocSecurity>0</DocSecurity>
  <Lines>64</Lines>
  <Paragraphs>18</Paragraphs>
  <ScaleCrop>false</ScaleCrop>
  <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2021-02-19T07:01:00Z</dcterms:created>
  <dcterms:modified xsi:type="dcterms:W3CDTF">2021-02-19T07:01:00Z</dcterms:modified>
</cp:coreProperties>
</file>