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167C" w:rsidRPr="0064540C" w:rsidRDefault="00C1167C" w:rsidP="00C1167C">
      <w:pPr>
        <w:autoSpaceDE w:val="0"/>
        <w:autoSpaceDN w:val="0"/>
        <w:adjustRightInd w:val="0"/>
        <w:spacing w:after="0" w:line="480" w:lineRule="auto"/>
        <w:jc w:val="center"/>
        <w:rPr>
          <w:rFonts w:ascii="Times New Roman" w:hAnsi="Times New Roman" w:cs="Times New Roman"/>
          <w:b/>
          <w:bCs/>
          <w:sz w:val="24"/>
          <w:szCs w:val="24"/>
        </w:rPr>
      </w:pPr>
      <w:r w:rsidRPr="0064540C">
        <w:rPr>
          <w:rFonts w:ascii="Times New Roman" w:hAnsi="Times New Roman" w:cs="Times New Roman"/>
          <w:b/>
          <w:bCs/>
          <w:sz w:val="24"/>
          <w:szCs w:val="24"/>
        </w:rPr>
        <w:t>BAB I</w:t>
      </w:r>
    </w:p>
    <w:p w:rsidR="00C1167C" w:rsidRPr="0064540C" w:rsidRDefault="00C1167C" w:rsidP="00C1167C">
      <w:pPr>
        <w:autoSpaceDE w:val="0"/>
        <w:autoSpaceDN w:val="0"/>
        <w:adjustRightInd w:val="0"/>
        <w:spacing w:after="0" w:line="480" w:lineRule="auto"/>
        <w:jc w:val="center"/>
        <w:rPr>
          <w:rFonts w:ascii="Times New Roman" w:hAnsi="Times New Roman" w:cs="Times New Roman"/>
          <w:b/>
          <w:bCs/>
          <w:sz w:val="24"/>
          <w:szCs w:val="24"/>
        </w:rPr>
      </w:pPr>
      <w:r w:rsidRPr="0064540C">
        <w:rPr>
          <w:rFonts w:ascii="Times New Roman" w:hAnsi="Times New Roman" w:cs="Times New Roman"/>
          <w:b/>
          <w:bCs/>
          <w:sz w:val="24"/>
          <w:szCs w:val="24"/>
        </w:rPr>
        <w:t>PENDAHULUAN</w:t>
      </w:r>
    </w:p>
    <w:p w:rsidR="00C1167C" w:rsidRPr="0064540C" w:rsidRDefault="00C1167C" w:rsidP="00C1167C">
      <w:pPr>
        <w:autoSpaceDE w:val="0"/>
        <w:autoSpaceDN w:val="0"/>
        <w:adjustRightInd w:val="0"/>
        <w:spacing w:after="0" w:line="480" w:lineRule="auto"/>
        <w:jc w:val="both"/>
        <w:rPr>
          <w:rFonts w:ascii="Times New Roman" w:hAnsi="Times New Roman" w:cs="Times New Roman"/>
          <w:b/>
          <w:bCs/>
          <w:sz w:val="24"/>
          <w:szCs w:val="24"/>
        </w:rPr>
      </w:pPr>
    </w:p>
    <w:p w:rsidR="00C1167C" w:rsidRPr="0064540C" w:rsidRDefault="00C1167C" w:rsidP="00C1167C">
      <w:pPr>
        <w:pStyle w:val="ListParagraph"/>
        <w:numPr>
          <w:ilvl w:val="0"/>
          <w:numId w:val="4"/>
        </w:numPr>
        <w:tabs>
          <w:tab w:val="center" w:pos="4135"/>
        </w:tabs>
        <w:autoSpaceDE w:val="0"/>
        <w:autoSpaceDN w:val="0"/>
        <w:adjustRightInd w:val="0"/>
        <w:spacing w:after="0" w:line="480" w:lineRule="auto"/>
        <w:ind w:left="360"/>
        <w:jc w:val="both"/>
        <w:rPr>
          <w:rFonts w:ascii="Times New Roman" w:hAnsi="Times New Roman" w:cs="Times New Roman"/>
          <w:b/>
          <w:bCs/>
          <w:sz w:val="24"/>
          <w:szCs w:val="24"/>
        </w:rPr>
      </w:pPr>
      <w:r w:rsidRPr="0064540C">
        <w:rPr>
          <w:rFonts w:ascii="Times New Roman" w:hAnsi="Times New Roman" w:cs="Times New Roman"/>
          <w:b/>
          <w:bCs/>
          <w:sz w:val="24"/>
          <w:szCs w:val="24"/>
        </w:rPr>
        <w:t>Latar Belakang Masalah</w:t>
      </w:r>
      <w:r w:rsidRPr="0064540C">
        <w:rPr>
          <w:rFonts w:ascii="Times New Roman" w:hAnsi="Times New Roman" w:cs="Times New Roman"/>
          <w:b/>
          <w:bCs/>
          <w:sz w:val="24"/>
          <w:szCs w:val="24"/>
        </w:rPr>
        <w:tab/>
      </w:r>
    </w:p>
    <w:p w:rsidR="00C1167C" w:rsidRPr="0054176C" w:rsidRDefault="00C1167C" w:rsidP="00C1167C">
      <w:pPr>
        <w:autoSpaceDE w:val="0"/>
        <w:autoSpaceDN w:val="0"/>
        <w:adjustRightInd w:val="0"/>
        <w:spacing w:after="0" w:line="480" w:lineRule="auto"/>
        <w:ind w:left="360" w:firstLine="491"/>
        <w:jc w:val="both"/>
        <w:rPr>
          <w:rFonts w:ascii="Times New Roman" w:hAnsi="Times New Roman" w:cs="Times New Roman"/>
          <w:sz w:val="24"/>
          <w:szCs w:val="24"/>
        </w:rPr>
      </w:pPr>
      <w:r w:rsidRPr="0064540C">
        <w:rPr>
          <w:rFonts w:ascii="Times New Roman" w:hAnsi="Times New Roman" w:cs="Times New Roman"/>
          <w:sz w:val="24"/>
          <w:szCs w:val="24"/>
        </w:rPr>
        <w:t>Stroke adalah penyebab utama kecacatan jangka panjang yang serius pada orang dewasa,pasca stroke fungsi motorik ekstremitas sering kali terganggu menyebabkan pembatsan pada mobilitas fungsional (Sengkey, 2014). Stroke merupakan penyakit serebrovaskular yang disebabkan terputusnya aliran darah keotak,umumnya akibat pecahnya pembuluh darah sehingga pasokan nutrisi dan oksigen keotak berkurang (WHO,2014)</w:t>
      </w:r>
      <w:r w:rsidRPr="0054176C">
        <w:rPr>
          <w:rFonts w:ascii="Times New Roman" w:hAnsi="Times New Roman" w:cs="Times New Roman"/>
          <w:sz w:val="24"/>
          <w:szCs w:val="24"/>
        </w:rPr>
        <w:t>.</w:t>
      </w:r>
    </w:p>
    <w:p w:rsidR="00C1167C" w:rsidRPr="0064540C" w:rsidRDefault="00C1167C" w:rsidP="00C1167C">
      <w:pPr>
        <w:autoSpaceDE w:val="0"/>
        <w:autoSpaceDN w:val="0"/>
        <w:adjustRightInd w:val="0"/>
        <w:spacing w:after="0" w:line="480" w:lineRule="auto"/>
        <w:ind w:left="360" w:firstLine="491"/>
        <w:jc w:val="both"/>
        <w:rPr>
          <w:rFonts w:ascii="Times New Roman" w:hAnsi="Times New Roman" w:cs="Times New Roman"/>
          <w:sz w:val="24"/>
          <w:szCs w:val="24"/>
        </w:rPr>
      </w:pPr>
      <w:r>
        <w:rPr>
          <w:rFonts w:ascii="Times New Roman" w:hAnsi="Times New Roman" w:cs="Times New Roman"/>
          <w:sz w:val="24"/>
          <w:szCs w:val="24"/>
        </w:rPr>
        <w:t>Menurut laporan</w:t>
      </w:r>
      <w:r>
        <w:rPr>
          <w:rStyle w:val="CommentReference"/>
          <w:rFonts w:ascii="Times New Roman" w:hAnsi="Times New Roman" w:cs="Times New Roman"/>
          <w:sz w:val="24"/>
          <w:szCs w:val="24"/>
          <w:lang w:val="en-US"/>
        </w:rPr>
        <w:t xml:space="preserve"> p</w:t>
      </w:r>
      <w:r w:rsidRPr="0064540C">
        <w:rPr>
          <w:rFonts w:ascii="Times New Roman" w:hAnsi="Times New Roman" w:cs="Times New Roman"/>
          <w:sz w:val="24"/>
          <w:szCs w:val="24"/>
        </w:rPr>
        <w:t>ada tahun 2017 menyatakan bahwa setiap tahun sekitar 15juta orang diseluruh dunia menderita stroke. World Healt</w:t>
      </w:r>
      <w:r>
        <w:rPr>
          <w:rFonts w:ascii="Times New Roman" w:hAnsi="Times New Roman" w:cs="Times New Roman"/>
          <w:sz w:val="24"/>
          <w:szCs w:val="24"/>
          <w:lang w:val="en-US"/>
        </w:rPr>
        <w:t>h</w:t>
      </w:r>
      <w:r w:rsidRPr="0064540C">
        <w:rPr>
          <w:rFonts w:ascii="Times New Roman" w:hAnsi="Times New Roman" w:cs="Times New Roman"/>
          <w:sz w:val="24"/>
          <w:szCs w:val="24"/>
        </w:rPr>
        <w:t xml:space="preserve"> Organization (WHO) memperkirakan akan terjadi peningkatan jumlah pasien stroke dibeberapa Negara Eropa sebesar 1,1 juta pertahun pada tahun 2000 menjadi 1,5 juta pertahun pada tahun 2025. Di Inggris, terdapat sekitar 152.000 kasus stroke setiap tahunnya. </w:t>
      </w:r>
    </w:p>
    <w:p w:rsidR="00C1167C" w:rsidRPr="0064540C" w:rsidRDefault="00C1167C" w:rsidP="00C1167C">
      <w:pPr>
        <w:autoSpaceDE w:val="0"/>
        <w:autoSpaceDN w:val="0"/>
        <w:adjustRightInd w:val="0"/>
        <w:spacing w:after="0" w:line="480" w:lineRule="auto"/>
        <w:ind w:left="360" w:firstLine="491"/>
        <w:jc w:val="both"/>
        <w:rPr>
          <w:rFonts w:ascii="Times New Roman" w:hAnsi="Times New Roman" w:cs="Times New Roman"/>
          <w:sz w:val="24"/>
          <w:szCs w:val="24"/>
        </w:rPr>
      </w:pPr>
      <w:r w:rsidRPr="0064540C">
        <w:rPr>
          <w:rFonts w:ascii="Times New Roman" w:hAnsi="Times New Roman" w:cs="Times New Roman"/>
          <w:sz w:val="24"/>
          <w:szCs w:val="24"/>
        </w:rPr>
        <w:t xml:space="preserve">Kejadian stroke di Indonesia 713,783 (Riskesdas, 2018). Prevalensinya cukup tinggi dan menunjukan kecenderungan meningkat setiap tahunnya. Riset Kesehatan Dasar (2018) menunjukan prevalensi jumlah penderita stroke mencapai 10,9%. Yang menunjukan gejala sebanyak 10,6-11,3%. Yang menderita sebanyak 713,783 (Riskesdas, 2018). Prevalensi kejadian stroke di Lampung dari seluruh penduduk 22.171 (Riskesdas, 2018) yang  terdiagnosis tenaga kesehatan adalah 8,3%, dan yang menunjukan gejala sebanyak 7,0-9,3% (Riskesdas, 2018). </w:t>
      </w:r>
    </w:p>
    <w:p w:rsidR="00C1167C" w:rsidRPr="0064540C" w:rsidRDefault="00C1167C" w:rsidP="00C1167C">
      <w:pPr>
        <w:autoSpaceDE w:val="0"/>
        <w:autoSpaceDN w:val="0"/>
        <w:adjustRightInd w:val="0"/>
        <w:spacing w:after="0" w:line="480" w:lineRule="auto"/>
        <w:ind w:left="360" w:firstLine="491"/>
        <w:jc w:val="both"/>
        <w:rPr>
          <w:rFonts w:ascii="Times New Roman" w:hAnsi="Times New Roman" w:cs="Times New Roman"/>
          <w:sz w:val="24"/>
          <w:szCs w:val="24"/>
        </w:rPr>
      </w:pPr>
      <w:r w:rsidRPr="0064540C">
        <w:rPr>
          <w:rFonts w:ascii="Times New Roman" w:hAnsi="Times New Roman" w:cs="Times New Roman"/>
          <w:sz w:val="24"/>
          <w:szCs w:val="24"/>
        </w:rPr>
        <w:t>Dampak yang timbulkan oleh stroke dapat mempengaruhi aspek-aspek dalam kehidupan pasien, di</w:t>
      </w:r>
      <w:r>
        <w:rPr>
          <w:rFonts w:ascii="Times New Roman" w:hAnsi="Times New Roman" w:cs="Times New Roman"/>
          <w:sz w:val="24"/>
          <w:szCs w:val="24"/>
          <w:lang w:val="en-US"/>
        </w:rPr>
        <w:t>a</w:t>
      </w:r>
      <w:r w:rsidRPr="0064540C">
        <w:rPr>
          <w:rFonts w:ascii="Times New Roman" w:hAnsi="Times New Roman" w:cs="Times New Roman"/>
          <w:sz w:val="24"/>
          <w:szCs w:val="24"/>
        </w:rPr>
        <w:t xml:space="preserve">ntaranya: personal, sosial, pekerjaan, dan fisik, serta stroke </w:t>
      </w:r>
      <w:r w:rsidRPr="0064540C">
        <w:rPr>
          <w:rFonts w:ascii="Times New Roman" w:hAnsi="Times New Roman" w:cs="Times New Roman"/>
          <w:sz w:val="24"/>
          <w:szCs w:val="24"/>
        </w:rPr>
        <w:lastRenderedPageBreak/>
        <w:t>meyebabkan ketergantungan pada orang lain, keluarga atau hubungan sosial lainnya. Keadaan inilah pasien merasa rendah diri dan tidak berguna akibat keterbatasan fisik yang dialami karena stroke (Najoan 2016)</w:t>
      </w:r>
    </w:p>
    <w:p w:rsidR="00C1167C" w:rsidRPr="0064540C" w:rsidRDefault="00C1167C" w:rsidP="00C1167C">
      <w:pPr>
        <w:spacing w:after="0" w:line="480" w:lineRule="auto"/>
        <w:ind w:left="360" w:firstLine="491"/>
        <w:jc w:val="both"/>
        <w:rPr>
          <w:rFonts w:ascii="Times New Roman" w:hAnsi="Times New Roman" w:cs="Times New Roman"/>
          <w:sz w:val="24"/>
          <w:szCs w:val="24"/>
        </w:rPr>
      </w:pPr>
      <w:r w:rsidRPr="0064540C">
        <w:rPr>
          <w:rFonts w:ascii="Times New Roman" w:hAnsi="Times New Roman" w:cs="Times New Roman"/>
          <w:sz w:val="24"/>
          <w:szCs w:val="24"/>
        </w:rPr>
        <w:t>Kehilangan kemampuan fungsi fisik dan kognitif merupakan stressor yang harus dihadapi oleh klien stroke dan jika tidak dibekal dengan kemampuan adaptasi dan koping yang adaptif, maka klien dapat mengalami gangguan penerimaaan diri dengan kata lain dapat dikatakan bahwa kelemahan membu</w:t>
      </w:r>
      <w:r>
        <w:rPr>
          <w:rFonts w:ascii="Times New Roman" w:hAnsi="Times New Roman" w:cs="Times New Roman"/>
          <w:sz w:val="24"/>
          <w:szCs w:val="24"/>
          <w:lang w:val="en-US"/>
        </w:rPr>
        <w:t>a</w:t>
      </w:r>
      <w:r w:rsidRPr="0064540C">
        <w:rPr>
          <w:rFonts w:ascii="Times New Roman" w:hAnsi="Times New Roman" w:cs="Times New Roman"/>
          <w:sz w:val="24"/>
          <w:szCs w:val="24"/>
        </w:rPr>
        <w:t>t individu secara global dan personal tidak dapat menerima dirinya sendiri (Schoenleber, College and Grtz, 2017).</w:t>
      </w:r>
    </w:p>
    <w:p w:rsidR="00C1167C" w:rsidRPr="0064540C" w:rsidRDefault="00C1167C" w:rsidP="00C1167C">
      <w:pPr>
        <w:spacing w:after="0" w:line="480" w:lineRule="auto"/>
        <w:ind w:left="360" w:firstLine="491"/>
        <w:jc w:val="both"/>
        <w:rPr>
          <w:rFonts w:ascii="Times New Roman" w:hAnsi="Times New Roman" w:cs="Times New Roman"/>
          <w:sz w:val="24"/>
          <w:szCs w:val="24"/>
        </w:rPr>
      </w:pPr>
      <w:r w:rsidRPr="0064540C">
        <w:rPr>
          <w:rFonts w:ascii="Times New Roman" w:hAnsi="Times New Roman" w:cs="Times New Roman"/>
          <w:sz w:val="24"/>
          <w:szCs w:val="24"/>
        </w:rPr>
        <w:t>Penerimaan diri</w:t>
      </w:r>
      <w:r>
        <w:rPr>
          <w:rFonts w:ascii="Times New Roman" w:hAnsi="Times New Roman" w:cs="Times New Roman"/>
          <w:sz w:val="24"/>
          <w:szCs w:val="24"/>
          <w:lang w:val="en-US"/>
        </w:rPr>
        <w:t>a</w:t>
      </w:r>
      <w:r w:rsidRPr="0064540C">
        <w:rPr>
          <w:rFonts w:ascii="Times New Roman" w:hAnsi="Times New Roman" w:cs="Times New Roman"/>
          <w:sz w:val="24"/>
          <w:szCs w:val="24"/>
        </w:rPr>
        <w:t>dalah kem</w:t>
      </w:r>
      <w:r>
        <w:rPr>
          <w:rFonts w:ascii="Times New Roman" w:hAnsi="Times New Roman" w:cs="Times New Roman"/>
          <w:sz w:val="24"/>
          <w:szCs w:val="24"/>
          <w:lang w:val="en-US"/>
        </w:rPr>
        <w:t>a</w:t>
      </w:r>
      <w:r w:rsidRPr="0064540C">
        <w:rPr>
          <w:rFonts w:ascii="Times New Roman" w:hAnsi="Times New Roman" w:cs="Times New Roman"/>
          <w:sz w:val="24"/>
          <w:szCs w:val="24"/>
        </w:rPr>
        <w:t xml:space="preserve">mpuan individu menerima dirinya yang ditandai kepercayaan dan kebahagiaan (Vasile, 2013). Penerimaan diri adalah keadaan individu </w:t>
      </w:r>
      <w:r>
        <w:rPr>
          <w:rFonts w:ascii="Times New Roman" w:hAnsi="Times New Roman" w:cs="Times New Roman"/>
          <w:sz w:val="24"/>
          <w:szCs w:val="24"/>
        </w:rPr>
        <w:t>yang memiliki keyakinan atas ke</w:t>
      </w:r>
      <w:r>
        <w:rPr>
          <w:rFonts w:ascii="Times New Roman" w:hAnsi="Times New Roman" w:cs="Times New Roman"/>
          <w:sz w:val="24"/>
          <w:szCs w:val="24"/>
          <w:lang w:val="en-US"/>
        </w:rPr>
        <w:t>a</w:t>
      </w:r>
      <w:r>
        <w:rPr>
          <w:rFonts w:ascii="Times New Roman" w:hAnsi="Times New Roman" w:cs="Times New Roman"/>
          <w:sz w:val="24"/>
          <w:szCs w:val="24"/>
        </w:rPr>
        <w:t>d</w:t>
      </w:r>
      <w:proofErr w:type="spellStart"/>
      <w:r>
        <w:rPr>
          <w:rFonts w:ascii="Times New Roman" w:hAnsi="Times New Roman" w:cs="Times New Roman"/>
          <w:sz w:val="24"/>
          <w:szCs w:val="24"/>
          <w:lang w:val="en-US"/>
        </w:rPr>
        <w:t>aan</w:t>
      </w:r>
      <w:proofErr w:type="spellEnd"/>
      <w:r w:rsidRPr="0064540C">
        <w:rPr>
          <w:rFonts w:ascii="Times New Roman" w:hAnsi="Times New Roman" w:cs="Times New Roman"/>
          <w:sz w:val="24"/>
          <w:szCs w:val="24"/>
        </w:rPr>
        <w:t xml:space="preserve"> diri, serta mampu dan mau hidup dengan keadaan tersebut (Vasile, 2013). Penerimaan diri menurut (Aryanti,2013) adalah orang yang selalu terbuka terhadap setiap pengalaman serta mampu menerima setiap masukan dan kritikan dari orang lain. Stuart (2013) penerimaan diri adalah sikap yang merupakan rasa puas pada kualitas dan bakat, serta pengakuan akan keterbatasan diri.</w:t>
      </w:r>
    </w:p>
    <w:p w:rsidR="00C1167C" w:rsidRPr="0064540C" w:rsidRDefault="00C1167C" w:rsidP="00C1167C">
      <w:pPr>
        <w:autoSpaceDE w:val="0"/>
        <w:autoSpaceDN w:val="0"/>
        <w:adjustRightInd w:val="0"/>
        <w:spacing w:after="0" w:line="480" w:lineRule="auto"/>
        <w:ind w:left="360" w:firstLine="491"/>
        <w:jc w:val="both"/>
        <w:rPr>
          <w:rFonts w:ascii="Times New Roman" w:hAnsi="Times New Roman" w:cs="Times New Roman"/>
          <w:sz w:val="24"/>
          <w:szCs w:val="24"/>
        </w:rPr>
      </w:pPr>
      <w:r w:rsidRPr="0064540C">
        <w:rPr>
          <w:rFonts w:ascii="Times New Roman" w:hAnsi="Times New Roman" w:cs="Times New Roman"/>
          <w:sz w:val="24"/>
          <w:szCs w:val="24"/>
        </w:rPr>
        <w:t>Dampak dari penerimaan diri yang tidak bagus Individu dengan harga diri rendah, optimisme yang rendah, dan penerimaan diri yang rendah memiliki tingkat depresi yang tinggi , sedangkan individu yang memiliki harga diri yang tinggi memiliki tingkat depresi yang rendah (Chung, dkk 2016).Tingkat depresi makin berat dengan tidak terpenuhinya kebutuhan so</w:t>
      </w:r>
      <w:r w:rsidRPr="0054176C">
        <w:rPr>
          <w:rFonts w:ascii="Times New Roman" w:hAnsi="Times New Roman" w:cs="Times New Roman"/>
          <w:sz w:val="24"/>
          <w:szCs w:val="24"/>
        </w:rPr>
        <w:t>s</w:t>
      </w:r>
      <w:r w:rsidRPr="0064540C">
        <w:rPr>
          <w:rFonts w:ascii="Times New Roman" w:hAnsi="Times New Roman" w:cs="Times New Roman"/>
          <w:sz w:val="24"/>
          <w:szCs w:val="24"/>
        </w:rPr>
        <w:t>ial atau dalam kata lain kesepian (Cacioppo &amp; Patrick, 2008).Ketidakpuasan dukungan sosial diidentifikasi sebagai fa</w:t>
      </w:r>
      <w:r w:rsidRPr="0054176C">
        <w:rPr>
          <w:rFonts w:ascii="Times New Roman" w:hAnsi="Times New Roman" w:cs="Times New Roman"/>
          <w:sz w:val="24"/>
          <w:szCs w:val="24"/>
        </w:rPr>
        <w:t>k</w:t>
      </w:r>
      <w:r w:rsidRPr="0064540C">
        <w:rPr>
          <w:rFonts w:ascii="Times New Roman" w:hAnsi="Times New Roman" w:cs="Times New Roman"/>
          <w:sz w:val="24"/>
          <w:szCs w:val="24"/>
        </w:rPr>
        <w:t xml:space="preserve">tor resiko terjadinya depresi </w:t>
      </w:r>
      <w:r>
        <w:rPr>
          <w:rFonts w:ascii="Times New Roman" w:hAnsi="Times New Roman" w:cs="Times New Roman"/>
          <w:sz w:val="24"/>
          <w:szCs w:val="24"/>
        </w:rPr>
        <w:t>pasca stroke, dalam dukungan so</w:t>
      </w:r>
      <w:r w:rsidRPr="0054176C">
        <w:rPr>
          <w:rFonts w:ascii="Times New Roman" w:hAnsi="Times New Roman" w:cs="Times New Roman"/>
          <w:sz w:val="24"/>
          <w:szCs w:val="24"/>
        </w:rPr>
        <w:t>s</w:t>
      </w:r>
      <w:r w:rsidRPr="0064540C">
        <w:rPr>
          <w:rFonts w:ascii="Times New Roman" w:hAnsi="Times New Roman" w:cs="Times New Roman"/>
          <w:sz w:val="24"/>
          <w:szCs w:val="24"/>
        </w:rPr>
        <w:t>ial, keluarga menjadi sumber utama pasien stroke (Mpembi, dkk. 2013).</w:t>
      </w:r>
    </w:p>
    <w:p w:rsidR="00C1167C" w:rsidRPr="0064540C" w:rsidRDefault="00C1167C" w:rsidP="00C1167C">
      <w:pPr>
        <w:spacing w:after="0" w:line="480" w:lineRule="auto"/>
        <w:ind w:left="360" w:firstLine="491"/>
        <w:jc w:val="both"/>
        <w:rPr>
          <w:rFonts w:ascii="Times New Roman" w:hAnsi="Times New Roman" w:cs="Times New Roman"/>
          <w:sz w:val="24"/>
          <w:szCs w:val="24"/>
        </w:rPr>
      </w:pPr>
      <w:r w:rsidRPr="0064540C">
        <w:rPr>
          <w:rFonts w:ascii="Times New Roman" w:hAnsi="Times New Roman" w:cs="Times New Roman"/>
          <w:sz w:val="24"/>
          <w:szCs w:val="24"/>
        </w:rPr>
        <w:lastRenderedPageBreak/>
        <w:t>Hurlock (2013) mengemukakan tentang faktor-faktor yang berperan dalam meningkatkan penerimaan diri adalah sebagai berikut:  Aspirasi Realistis, yaitu Supaya individu dapat menerima dirinya, individu harus realistis tentang dirinya dan tidak mempunyai ambisi yang tidak mungkin tercapai. Ini tidak berarti bahwa individu harus mengurangi ambisi atau menentukan saran di bawah kemampuan individu. sebaliknya mereka harus mentapkan sasaran yang di dalam batas kemampuan mereka, walaupun batas ini lebih rendah dari apa yang individu cita-citakan.</w:t>
      </w:r>
      <w:r w:rsidRPr="0064540C">
        <w:rPr>
          <w:rFonts w:ascii="Times New Roman" w:hAnsi="Times New Roman" w:cs="Times New Roman"/>
          <w:sz w:val="24"/>
          <w:szCs w:val="24"/>
        </w:rPr>
        <w:tab/>
      </w:r>
      <w:r w:rsidRPr="0064540C">
        <w:rPr>
          <w:rFonts w:ascii="Times New Roman" w:hAnsi="Times New Roman" w:cs="Times New Roman"/>
          <w:sz w:val="24"/>
          <w:szCs w:val="24"/>
        </w:rPr>
        <w:tab/>
      </w:r>
      <w:r w:rsidRPr="0064540C">
        <w:rPr>
          <w:rFonts w:ascii="Times New Roman" w:hAnsi="Times New Roman" w:cs="Times New Roman"/>
          <w:sz w:val="24"/>
          <w:szCs w:val="24"/>
        </w:rPr>
        <w:tab/>
      </w:r>
    </w:p>
    <w:p w:rsidR="00C1167C" w:rsidRPr="0064540C" w:rsidRDefault="00C1167C" w:rsidP="00C1167C">
      <w:pPr>
        <w:spacing w:after="0" w:line="480" w:lineRule="auto"/>
        <w:ind w:left="360" w:firstLine="491"/>
        <w:jc w:val="both"/>
        <w:rPr>
          <w:rFonts w:ascii="Times New Roman" w:hAnsi="Times New Roman" w:cs="Times New Roman"/>
          <w:sz w:val="24"/>
          <w:szCs w:val="24"/>
        </w:rPr>
      </w:pPr>
      <w:r w:rsidRPr="0064540C">
        <w:rPr>
          <w:rFonts w:ascii="Times New Roman" w:hAnsi="Times New Roman" w:cs="Times New Roman"/>
          <w:sz w:val="24"/>
          <w:szCs w:val="24"/>
        </w:rPr>
        <w:t xml:space="preserve">Keberhasilan yaitu, bila tujuan itu realistis, kesempatan berhasil sangat meningkat. Lagi pula, agar individu menerima dirinya, individu harus mengembangkan faktor peningkat keberhasilan suapaya potensinya berkembang secara maksimal. Faktor peningkat keberhasilan ini mencakup keberanian mengambil inisiatif dan meninggalkan kebiasaan menunggu perintah apa yang harus dilakukan, teliti dan bersungguh-sungguh dalam apa saja yang dilakukan, bekerja sama dan mau melakukan lebih dari semestinya.  Wawasan Diri Kemampuan dan kemajuan menilai diri secara realistis serta mengenal dan menerima kelemahan serta kekuatan yang dimiliki, akan meningkatkan penerimaan diri. </w:t>
      </w:r>
    </w:p>
    <w:p w:rsidR="00C1167C" w:rsidRPr="0064540C" w:rsidRDefault="00C1167C" w:rsidP="00C1167C">
      <w:pPr>
        <w:spacing w:after="0" w:line="480" w:lineRule="auto"/>
        <w:ind w:left="360" w:firstLine="491"/>
        <w:jc w:val="both"/>
        <w:rPr>
          <w:rFonts w:ascii="Times New Roman" w:hAnsi="Times New Roman" w:cs="Times New Roman"/>
          <w:sz w:val="24"/>
          <w:szCs w:val="24"/>
        </w:rPr>
      </w:pPr>
      <w:r w:rsidRPr="0064540C">
        <w:rPr>
          <w:rFonts w:ascii="Times New Roman" w:hAnsi="Times New Roman" w:cs="Times New Roman"/>
          <w:sz w:val="24"/>
          <w:szCs w:val="24"/>
        </w:rPr>
        <w:t xml:space="preserve">Wawasan Sosial kemampuan melihat diri seperti orang lain melihat individu dapat menjadi suatu pedoman untuk perilaku yang memungkinkan individu memenuhi harapan sosial. Sebagai kontras, perbedaan mencolok antara pendapat orang lain dan pendapat individu tentang dirinya akan menjurus ke perilaku yang membuat orang lain kesal, dan menurunkan penilaian orang lain tentang dirinya. Konsep Diri yang Stabil bila individu melihat dirinya dengan satu cara pada satu saat dan cara lain pada saat yang lain kadang-kadang menguntungkan dan kadang-kadang tidak individu menjadi ambivalen tentang dirinya. Untuk mencapai kestabilan seperti halnya dengan konsep diri yang menguntungkan, </w:t>
      </w:r>
      <w:r w:rsidRPr="0064540C">
        <w:rPr>
          <w:rFonts w:ascii="Times New Roman" w:hAnsi="Times New Roman" w:cs="Times New Roman"/>
          <w:sz w:val="24"/>
          <w:szCs w:val="24"/>
        </w:rPr>
        <w:lastRenderedPageBreak/>
        <w:t>orang yang berarti dalam hidupnya harus menganggap individu secara menguntungkan sebagian besar waktu. Pandangan mereka membentuk dasar bayangan cermin individu tentang dirinya.</w:t>
      </w:r>
    </w:p>
    <w:p w:rsidR="00C1167C" w:rsidRPr="0064540C" w:rsidRDefault="00C1167C" w:rsidP="00C1167C">
      <w:pPr>
        <w:autoSpaceDE w:val="0"/>
        <w:autoSpaceDN w:val="0"/>
        <w:adjustRightInd w:val="0"/>
        <w:spacing w:after="0" w:line="480" w:lineRule="auto"/>
        <w:ind w:left="360" w:firstLine="491"/>
        <w:jc w:val="both"/>
        <w:rPr>
          <w:rFonts w:ascii="Times New Roman" w:hAnsi="Times New Roman" w:cs="Times New Roman"/>
          <w:sz w:val="24"/>
          <w:szCs w:val="24"/>
        </w:rPr>
      </w:pPr>
      <w:r>
        <w:rPr>
          <w:rFonts w:ascii="Times New Roman" w:hAnsi="Times New Roman" w:cs="Times New Roman"/>
          <w:sz w:val="24"/>
          <w:szCs w:val="24"/>
        </w:rPr>
        <w:t>Bentuk dukungan</w:t>
      </w:r>
      <w:r w:rsidRPr="0064540C">
        <w:rPr>
          <w:rFonts w:ascii="Times New Roman" w:hAnsi="Times New Roman" w:cs="Times New Roman"/>
          <w:sz w:val="24"/>
          <w:szCs w:val="24"/>
        </w:rPr>
        <w:t xml:space="preserve"> so</w:t>
      </w:r>
      <w:r w:rsidRPr="0064540C">
        <w:rPr>
          <w:rFonts w:ascii="Times New Roman" w:hAnsi="Times New Roman" w:cs="Times New Roman"/>
          <w:sz w:val="24"/>
          <w:szCs w:val="24"/>
          <w:lang w:val="en-US"/>
        </w:rPr>
        <w:t>s</w:t>
      </w:r>
      <w:r w:rsidRPr="0064540C">
        <w:rPr>
          <w:rFonts w:ascii="Times New Roman" w:hAnsi="Times New Roman" w:cs="Times New Roman"/>
          <w:sz w:val="24"/>
          <w:szCs w:val="24"/>
        </w:rPr>
        <w:t>ial yang diberikan oleh lin</w:t>
      </w:r>
      <w:r>
        <w:rPr>
          <w:rFonts w:ascii="Times New Roman" w:hAnsi="Times New Roman" w:cs="Times New Roman"/>
          <w:sz w:val="24"/>
          <w:szCs w:val="24"/>
          <w:lang w:val="en-US"/>
        </w:rPr>
        <w:t>g</w:t>
      </w:r>
      <w:r w:rsidRPr="0064540C">
        <w:rPr>
          <w:rFonts w:ascii="Times New Roman" w:hAnsi="Times New Roman" w:cs="Times New Roman"/>
          <w:sz w:val="24"/>
          <w:szCs w:val="24"/>
        </w:rPr>
        <w:t>kungan keluarga dapat berupa kesempatan untuk bercerita, meminta pertimbangan, bantuan nasehat, atau tempat untuk meng</w:t>
      </w:r>
      <w:r>
        <w:rPr>
          <w:rFonts w:ascii="Times New Roman" w:hAnsi="Times New Roman" w:cs="Times New Roman"/>
          <w:sz w:val="24"/>
          <w:szCs w:val="24"/>
        </w:rPr>
        <w:t>eluh (Najoan 2016). Dukungan so</w:t>
      </w:r>
      <w:r>
        <w:rPr>
          <w:rFonts w:ascii="Times New Roman" w:hAnsi="Times New Roman" w:cs="Times New Roman"/>
          <w:sz w:val="24"/>
          <w:szCs w:val="24"/>
          <w:lang w:val="en-US"/>
        </w:rPr>
        <w:t>s</w:t>
      </w:r>
      <w:r w:rsidRPr="0064540C">
        <w:rPr>
          <w:rFonts w:ascii="Times New Roman" w:hAnsi="Times New Roman" w:cs="Times New Roman"/>
          <w:sz w:val="24"/>
          <w:szCs w:val="24"/>
        </w:rPr>
        <w:t>ial ya</w:t>
      </w:r>
      <w:r>
        <w:rPr>
          <w:rFonts w:ascii="Times New Roman" w:hAnsi="Times New Roman" w:cs="Times New Roman"/>
          <w:sz w:val="24"/>
          <w:szCs w:val="24"/>
        </w:rPr>
        <w:t>ng diberikan oleh lingkungan so</w:t>
      </w:r>
      <w:r>
        <w:rPr>
          <w:rFonts w:ascii="Times New Roman" w:hAnsi="Times New Roman" w:cs="Times New Roman"/>
          <w:sz w:val="24"/>
          <w:szCs w:val="24"/>
          <w:lang w:val="en-US"/>
        </w:rPr>
        <w:t>s</w:t>
      </w:r>
      <w:r w:rsidRPr="0064540C">
        <w:rPr>
          <w:rFonts w:ascii="Times New Roman" w:hAnsi="Times New Roman" w:cs="Times New Roman"/>
          <w:sz w:val="24"/>
          <w:szCs w:val="24"/>
        </w:rPr>
        <w:t>ial dapat berupa kesempatan untuk bercerita, meminta pertimbangan, bantuan nasehat, atau tempat untuk mengeluh (Masyithah,2012). Dukungan</w:t>
      </w:r>
      <w:r>
        <w:rPr>
          <w:rFonts w:ascii="Times New Roman" w:hAnsi="Times New Roman" w:cs="Times New Roman"/>
          <w:sz w:val="24"/>
          <w:szCs w:val="24"/>
        </w:rPr>
        <w:t xml:space="preserve"> so</w:t>
      </w:r>
      <w:r>
        <w:rPr>
          <w:rFonts w:ascii="Times New Roman" w:hAnsi="Times New Roman" w:cs="Times New Roman"/>
          <w:sz w:val="24"/>
          <w:szCs w:val="24"/>
          <w:lang w:val="en-US"/>
        </w:rPr>
        <w:t>s</w:t>
      </w:r>
      <w:r w:rsidRPr="0064540C">
        <w:rPr>
          <w:rFonts w:ascii="Times New Roman" w:hAnsi="Times New Roman" w:cs="Times New Roman"/>
          <w:sz w:val="24"/>
          <w:szCs w:val="24"/>
        </w:rPr>
        <w:t>ial sangat diperlukan oleh penderita pasca stroke karena akan mengurangi ketegangan psikologis dan menstabilkan kembali emosi penderita pasca stroke (Masyithah,2012).</w:t>
      </w:r>
    </w:p>
    <w:p w:rsidR="00C1167C" w:rsidRPr="00384435" w:rsidRDefault="00C1167C" w:rsidP="00C1167C">
      <w:pPr>
        <w:spacing w:after="0" w:line="480" w:lineRule="auto"/>
        <w:ind w:left="360" w:firstLine="491"/>
        <w:jc w:val="both"/>
        <w:rPr>
          <w:rFonts w:ascii="Times New Roman" w:hAnsi="Times New Roman" w:cs="Times New Roman"/>
          <w:sz w:val="24"/>
          <w:szCs w:val="24"/>
          <w:lang w:val="en-US"/>
        </w:rPr>
      </w:pPr>
      <w:proofErr w:type="spellStart"/>
      <w:proofErr w:type="gramStart"/>
      <w:r>
        <w:rPr>
          <w:rFonts w:ascii="Times New Roman" w:hAnsi="Times New Roman" w:cs="Times New Roman"/>
          <w:sz w:val="24"/>
          <w:szCs w:val="24"/>
          <w:lang w:val="en-US"/>
        </w:rPr>
        <w:t>Berdasarkan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hasil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uraian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diatas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merujuk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fakta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masalah</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dikaji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adalah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Hubungan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Dukungan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Sosial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Penerimaan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Pasien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Pasca</w:t>
      </w:r>
      <w:proofErr w:type="spellEnd"/>
      <w:r>
        <w:rPr>
          <w:rFonts w:ascii="Times New Roman" w:hAnsi="Times New Roman" w:cs="Times New Roman"/>
          <w:sz w:val="24"/>
          <w:szCs w:val="24"/>
          <w:lang w:val="en-US"/>
        </w:rPr>
        <w:t xml:space="preserve"> Stroke </w:t>
      </w:r>
      <w:proofErr w:type="spellStart"/>
      <w:r>
        <w:rPr>
          <w:rFonts w:ascii="Times New Roman" w:hAnsi="Times New Roman" w:cs="Times New Roman"/>
          <w:sz w:val="24"/>
          <w:szCs w:val="24"/>
          <w:lang w:val="en-US"/>
        </w:rPr>
        <w:t>di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Puskesmas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Gadingrejo</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Pringsewu</w:t>
      </w:r>
      <w:proofErr w:type="spellEnd"/>
      <w:r>
        <w:rPr>
          <w:rFonts w:ascii="Times New Roman" w:hAnsi="Times New Roman" w:cs="Times New Roman"/>
          <w:sz w:val="24"/>
          <w:szCs w:val="24"/>
          <w:lang w:val="en-US"/>
        </w:rPr>
        <w:t xml:space="preserve"> Lampung.</w:t>
      </w:r>
      <w:proofErr w:type="gramEnd"/>
    </w:p>
    <w:p w:rsidR="00C1167C" w:rsidRPr="0064540C" w:rsidRDefault="00C1167C" w:rsidP="00C1167C">
      <w:pPr>
        <w:spacing w:after="0" w:line="480" w:lineRule="auto"/>
        <w:jc w:val="both"/>
        <w:rPr>
          <w:rFonts w:ascii="Times New Roman" w:hAnsi="Times New Roman" w:cs="Times New Roman"/>
          <w:b/>
          <w:sz w:val="24"/>
          <w:szCs w:val="24"/>
        </w:rPr>
      </w:pPr>
    </w:p>
    <w:p w:rsidR="00C1167C" w:rsidRPr="0064540C" w:rsidRDefault="00C1167C" w:rsidP="00C1167C">
      <w:pPr>
        <w:pStyle w:val="ListParagraph"/>
        <w:numPr>
          <w:ilvl w:val="0"/>
          <w:numId w:val="4"/>
        </w:numPr>
        <w:autoSpaceDE w:val="0"/>
        <w:autoSpaceDN w:val="0"/>
        <w:adjustRightInd w:val="0"/>
        <w:spacing w:after="0" w:line="480" w:lineRule="auto"/>
        <w:ind w:left="360"/>
        <w:jc w:val="both"/>
        <w:rPr>
          <w:rFonts w:ascii="Times New Roman" w:hAnsi="Times New Roman" w:cs="Times New Roman"/>
          <w:b/>
          <w:sz w:val="24"/>
          <w:szCs w:val="24"/>
        </w:rPr>
      </w:pPr>
      <w:r w:rsidRPr="0064540C">
        <w:rPr>
          <w:rFonts w:ascii="Times New Roman" w:hAnsi="Times New Roman" w:cs="Times New Roman"/>
          <w:b/>
          <w:sz w:val="24"/>
          <w:szCs w:val="24"/>
        </w:rPr>
        <w:t>Rumusan Masalah</w:t>
      </w:r>
    </w:p>
    <w:p w:rsidR="00C1167C" w:rsidRPr="007F5D24" w:rsidRDefault="00C1167C" w:rsidP="00C1167C">
      <w:pPr>
        <w:autoSpaceDE w:val="0"/>
        <w:autoSpaceDN w:val="0"/>
        <w:adjustRightInd w:val="0"/>
        <w:spacing w:after="0" w:line="480" w:lineRule="auto"/>
        <w:ind w:left="360"/>
        <w:jc w:val="both"/>
        <w:rPr>
          <w:rFonts w:ascii="Times New Roman" w:hAnsi="Times New Roman" w:cs="Times New Roman"/>
          <w:sz w:val="24"/>
          <w:szCs w:val="24"/>
          <w:lang w:val="en-US"/>
        </w:rPr>
      </w:pPr>
      <w:r w:rsidRPr="0064540C">
        <w:rPr>
          <w:rFonts w:ascii="Times New Roman" w:hAnsi="Times New Roman" w:cs="Times New Roman"/>
          <w:sz w:val="24"/>
          <w:szCs w:val="24"/>
        </w:rPr>
        <w:t>Adakah Hubungan antara Dukungan Sosial dengan Penerimaan Diri pada Pasien pasca stroke</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w:t>
      </w:r>
      <w:proofErr w:type="spellEnd"/>
      <w:r>
        <w:rPr>
          <w:rFonts w:ascii="Times New Roman" w:hAnsi="Times New Roman" w:cs="Times New Roman"/>
          <w:sz w:val="24"/>
          <w:szCs w:val="24"/>
          <w:lang w:val="en-US"/>
        </w:rPr>
        <w:t xml:space="preserve"> Wilayah </w:t>
      </w:r>
      <w:proofErr w:type="spellStart"/>
      <w:r>
        <w:rPr>
          <w:rFonts w:ascii="Times New Roman" w:hAnsi="Times New Roman" w:cs="Times New Roman"/>
          <w:sz w:val="24"/>
          <w:szCs w:val="24"/>
          <w:lang w:val="en-US"/>
        </w:rPr>
        <w:t>Kerja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Puskesmas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Gadingrejo</w:t>
      </w:r>
      <w:proofErr w:type="spellEnd"/>
      <w:r>
        <w:rPr>
          <w:rFonts w:ascii="Times New Roman" w:hAnsi="Times New Roman" w:cs="Times New Roman"/>
          <w:sz w:val="24"/>
          <w:szCs w:val="24"/>
          <w:lang w:val="en-US"/>
        </w:rPr>
        <w:t>?</w:t>
      </w:r>
    </w:p>
    <w:p w:rsidR="00C1167C" w:rsidRPr="00CD7133" w:rsidRDefault="00C1167C" w:rsidP="00C1167C">
      <w:pPr>
        <w:autoSpaceDE w:val="0"/>
        <w:autoSpaceDN w:val="0"/>
        <w:adjustRightInd w:val="0"/>
        <w:spacing w:after="0" w:line="240" w:lineRule="auto"/>
        <w:ind w:left="360" w:firstLine="491"/>
        <w:jc w:val="both"/>
        <w:rPr>
          <w:rFonts w:ascii="Times New Roman" w:hAnsi="Times New Roman" w:cs="Times New Roman"/>
          <w:sz w:val="24"/>
          <w:szCs w:val="24"/>
          <w:lang w:val="en-US"/>
        </w:rPr>
      </w:pPr>
    </w:p>
    <w:p w:rsidR="00C1167C" w:rsidRPr="0064540C" w:rsidRDefault="00C1167C" w:rsidP="00C1167C">
      <w:pPr>
        <w:pStyle w:val="ListParagraph"/>
        <w:numPr>
          <w:ilvl w:val="0"/>
          <w:numId w:val="4"/>
        </w:numPr>
        <w:spacing w:after="0" w:line="480" w:lineRule="auto"/>
        <w:ind w:left="360"/>
        <w:jc w:val="both"/>
        <w:rPr>
          <w:rFonts w:ascii="Times New Roman" w:hAnsi="Times New Roman" w:cs="Times New Roman"/>
          <w:b/>
          <w:sz w:val="24"/>
          <w:szCs w:val="24"/>
        </w:rPr>
      </w:pPr>
      <w:r w:rsidRPr="0064540C">
        <w:rPr>
          <w:rFonts w:ascii="Times New Roman" w:hAnsi="Times New Roman" w:cs="Times New Roman"/>
          <w:b/>
          <w:sz w:val="24"/>
          <w:szCs w:val="24"/>
        </w:rPr>
        <w:t xml:space="preserve">Tujuan </w:t>
      </w:r>
      <w:r>
        <w:rPr>
          <w:rFonts w:ascii="Times New Roman" w:hAnsi="Times New Roman" w:cs="Times New Roman"/>
          <w:b/>
          <w:sz w:val="24"/>
          <w:szCs w:val="24"/>
        </w:rPr>
        <w:t>Penelit</w:t>
      </w:r>
    </w:p>
    <w:p w:rsidR="00C1167C" w:rsidRPr="0064540C" w:rsidRDefault="00C1167C" w:rsidP="00C1167C">
      <w:pPr>
        <w:pStyle w:val="ListParagraph"/>
        <w:numPr>
          <w:ilvl w:val="0"/>
          <w:numId w:val="1"/>
        </w:numPr>
        <w:spacing w:after="0" w:line="480" w:lineRule="auto"/>
        <w:jc w:val="both"/>
        <w:rPr>
          <w:rFonts w:ascii="Times New Roman" w:hAnsi="Times New Roman" w:cs="Times New Roman"/>
          <w:b/>
          <w:bCs/>
          <w:sz w:val="24"/>
          <w:szCs w:val="24"/>
        </w:rPr>
      </w:pPr>
      <w:r w:rsidRPr="0064540C">
        <w:rPr>
          <w:rFonts w:ascii="Times New Roman" w:hAnsi="Times New Roman" w:cs="Times New Roman"/>
          <w:b/>
          <w:bCs/>
          <w:sz w:val="24"/>
          <w:szCs w:val="24"/>
        </w:rPr>
        <w:t xml:space="preserve"> Tujuan Umum</w:t>
      </w:r>
    </w:p>
    <w:p w:rsidR="00C1167C" w:rsidRPr="0064540C" w:rsidRDefault="00C1167C" w:rsidP="00C1167C">
      <w:pPr>
        <w:pStyle w:val="ListParagraph"/>
        <w:spacing w:after="0" w:line="480" w:lineRule="auto"/>
        <w:jc w:val="both"/>
        <w:rPr>
          <w:rFonts w:ascii="Times New Roman" w:hAnsi="Times New Roman" w:cs="Times New Roman"/>
          <w:sz w:val="24"/>
          <w:szCs w:val="24"/>
        </w:rPr>
      </w:pPr>
      <w:proofErr w:type="spellStart"/>
      <w:r>
        <w:rPr>
          <w:rFonts w:ascii="Times New Roman" w:hAnsi="Times New Roman" w:cs="Times New Roman"/>
          <w:sz w:val="24"/>
          <w:szCs w:val="24"/>
          <w:lang w:val="en-US"/>
        </w:rPr>
        <w:t>Diketahui</w:t>
      </w:r>
      <w:r w:rsidRPr="0064540C">
        <w:rPr>
          <w:rFonts w:ascii="Times New Roman" w:hAnsi="Times New Roman" w:cs="Times New Roman"/>
          <w:sz w:val="24"/>
          <w:szCs w:val="24"/>
          <w:lang w:val="en-US"/>
        </w:rPr>
        <w:t>h</w:t>
      </w:r>
      <w:proofErr w:type="spellEnd"/>
      <w:r w:rsidRPr="0064540C">
        <w:rPr>
          <w:rFonts w:ascii="Times New Roman" w:hAnsi="Times New Roman" w:cs="Times New Roman"/>
          <w:sz w:val="24"/>
          <w:szCs w:val="24"/>
        </w:rPr>
        <w:t>ubungan antara dukungan sosial dengan penerimaan diri pada pasien pasca stroke</w:t>
      </w:r>
    </w:p>
    <w:p w:rsidR="00C1167C" w:rsidRPr="0064540C" w:rsidRDefault="00C1167C" w:rsidP="00C1167C">
      <w:pPr>
        <w:pStyle w:val="ListParagraph"/>
        <w:numPr>
          <w:ilvl w:val="0"/>
          <w:numId w:val="1"/>
        </w:numPr>
        <w:spacing w:after="0" w:line="480" w:lineRule="auto"/>
        <w:jc w:val="both"/>
        <w:rPr>
          <w:rFonts w:ascii="Times New Roman" w:hAnsi="Times New Roman" w:cs="Times New Roman"/>
          <w:b/>
          <w:bCs/>
          <w:sz w:val="24"/>
          <w:szCs w:val="24"/>
        </w:rPr>
      </w:pPr>
      <w:r w:rsidRPr="0064540C">
        <w:rPr>
          <w:rFonts w:ascii="Times New Roman" w:hAnsi="Times New Roman" w:cs="Times New Roman"/>
          <w:b/>
          <w:bCs/>
          <w:sz w:val="24"/>
          <w:szCs w:val="24"/>
        </w:rPr>
        <w:t>Tujuan Khusus</w:t>
      </w:r>
    </w:p>
    <w:p w:rsidR="00C1167C" w:rsidRPr="003C7065" w:rsidRDefault="00C1167C" w:rsidP="00C1167C">
      <w:pPr>
        <w:pStyle w:val="ListParagraph"/>
        <w:numPr>
          <w:ilvl w:val="1"/>
          <w:numId w:val="1"/>
        </w:numPr>
        <w:spacing w:after="0" w:line="480" w:lineRule="auto"/>
        <w:jc w:val="both"/>
        <w:rPr>
          <w:rFonts w:ascii="Times New Roman" w:hAnsi="Times New Roman" w:cs="Times New Roman"/>
          <w:sz w:val="24"/>
          <w:szCs w:val="24"/>
        </w:rPr>
      </w:pPr>
      <w:r>
        <w:rPr>
          <w:rFonts w:ascii="Times New Roman" w:hAnsi="Times New Roman" w:cs="Times New Roman"/>
          <w:sz w:val="24"/>
          <w:szCs w:val="24"/>
          <w:lang w:val="en-US"/>
        </w:rPr>
        <w:lastRenderedPageBreak/>
        <w:t>Dike</w:t>
      </w:r>
      <w:r w:rsidRPr="0064540C">
        <w:rPr>
          <w:rFonts w:ascii="Times New Roman" w:hAnsi="Times New Roman" w:cs="Times New Roman"/>
          <w:sz w:val="24"/>
          <w:szCs w:val="24"/>
        </w:rPr>
        <w:t>tahui distribusi frekuensi Dukungan so</w:t>
      </w:r>
      <w:r w:rsidRPr="0064540C">
        <w:rPr>
          <w:rFonts w:ascii="Times New Roman" w:hAnsi="Times New Roman" w:cs="Times New Roman"/>
          <w:sz w:val="24"/>
          <w:szCs w:val="24"/>
          <w:lang w:val="en-US"/>
        </w:rPr>
        <w:t>s</w:t>
      </w:r>
      <w:r w:rsidRPr="0064540C">
        <w:rPr>
          <w:rFonts w:ascii="Times New Roman" w:hAnsi="Times New Roman" w:cs="Times New Roman"/>
          <w:sz w:val="24"/>
          <w:szCs w:val="24"/>
        </w:rPr>
        <w:t>ia</w:t>
      </w:r>
      <w:r>
        <w:rPr>
          <w:rFonts w:ascii="Times New Roman" w:hAnsi="Times New Roman" w:cs="Times New Roman"/>
          <w:sz w:val="24"/>
          <w:szCs w:val="24"/>
        </w:rPr>
        <w:t>l pada pasien pasca stroke di</w:t>
      </w:r>
      <w:r>
        <w:rPr>
          <w:rFonts w:ascii="Times New Roman" w:hAnsi="Times New Roman" w:cs="Times New Roman"/>
          <w:sz w:val="24"/>
          <w:szCs w:val="24"/>
          <w:lang w:val="en-US"/>
        </w:rPr>
        <w:t xml:space="preserve"> Wilayah </w:t>
      </w:r>
      <w:proofErr w:type="spellStart"/>
      <w:r>
        <w:rPr>
          <w:rFonts w:ascii="Times New Roman" w:hAnsi="Times New Roman" w:cs="Times New Roman"/>
          <w:sz w:val="24"/>
          <w:szCs w:val="24"/>
          <w:lang w:val="en-US"/>
        </w:rPr>
        <w:t>KerjaPuskesmas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Gadingrejo</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Pringsewu</w:t>
      </w:r>
      <w:proofErr w:type="spellEnd"/>
      <w:r>
        <w:rPr>
          <w:rFonts w:ascii="Times New Roman" w:hAnsi="Times New Roman" w:cs="Times New Roman"/>
          <w:sz w:val="24"/>
          <w:szCs w:val="24"/>
          <w:lang w:val="en-US"/>
        </w:rPr>
        <w:t xml:space="preserve">  </w:t>
      </w:r>
      <w:r w:rsidRPr="0064540C">
        <w:rPr>
          <w:rFonts w:ascii="Times New Roman" w:hAnsi="Times New Roman" w:cs="Times New Roman"/>
          <w:sz w:val="24"/>
          <w:szCs w:val="24"/>
        </w:rPr>
        <w:t xml:space="preserve"> Lampung. </w:t>
      </w:r>
    </w:p>
    <w:p w:rsidR="00C1167C" w:rsidRPr="003C7065" w:rsidRDefault="00C1167C" w:rsidP="00C1167C">
      <w:pPr>
        <w:pStyle w:val="ListParagraph"/>
        <w:numPr>
          <w:ilvl w:val="1"/>
          <w:numId w:val="1"/>
        </w:numPr>
        <w:spacing w:after="0" w:line="480" w:lineRule="auto"/>
        <w:jc w:val="both"/>
        <w:rPr>
          <w:rFonts w:ascii="Times New Roman" w:hAnsi="Times New Roman" w:cs="Times New Roman"/>
          <w:sz w:val="24"/>
          <w:szCs w:val="24"/>
        </w:rPr>
      </w:pPr>
      <w:proofErr w:type="spellStart"/>
      <w:r>
        <w:rPr>
          <w:rFonts w:ascii="Times New Roman" w:hAnsi="Times New Roman" w:cs="Times New Roman"/>
          <w:sz w:val="24"/>
          <w:szCs w:val="24"/>
          <w:lang w:val="en-US"/>
        </w:rPr>
        <w:t>D</w:t>
      </w:r>
      <w:r w:rsidRPr="003C7065">
        <w:rPr>
          <w:rFonts w:ascii="Times New Roman" w:hAnsi="Times New Roman" w:cs="Times New Roman"/>
          <w:sz w:val="24"/>
          <w:szCs w:val="24"/>
          <w:lang w:val="en-US"/>
        </w:rPr>
        <w:t>ik</w:t>
      </w:r>
      <w:proofErr w:type="spellEnd"/>
      <w:r w:rsidRPr="003C7065">
        <w:rPr>
          <w:rFonts w:ascii="Times New Roman" w:hAnsi="Times New Roman" w:cs="Times New Roman"/>
          <w:sz w:val="24"/>
          <w:szCs w:val="24"/>
        </w:rPr>
        <w:t>etahui distribusi frekuensi Penerimaan diri pada pasien pasca stroke di</w:t>
      </w:r>
      <w:r w:rsidRPr="003C7065">
        <w:rPr>
          <w:rFonts w:ascii="Times New Roman" w:hAnsi="Times New Roman" w:cs="Times New Roman"/>
          <w:sz w:val="24"/>
          <w:szCs w:val="24"/>
          <w:lang w:val="en-US"/>
        </w:rPr>
        <w:t xml:space="preserve"> Wilayah </w:t>
      </w:r>
      <w:proofErr w:type="spellStart"/>
      <w:r w:rsidRPr="003C7065">
        <w:rPr>
          <w:rFonts w:ascii="Times New Roman" w:hAnsi="Times New Roman" w:cs="Times New Roman"/>
          <w:sz w:val="24"/>
          <w:szCs w:val="24"/>
          <w:lang w:val="en-US"/>
        </w:rPr>
        <w:t>KerjaPuskesmas</w:t>
      </w:r>
      <w:proofErr w:type="spellEnd"/>
      <w:r w:rsidRPr="003C7065">
        <w:rPr>
          <w:rFonts w:ascii="Times New Roman" w:hAnsi="Times New Roman" w:cs="Times New Roman"/>
          <w:sz w:val="24"/>
          <w:szCs w:val="24"/>
          <w:lang w:val="en-US"/>
        </w:rPr>
        <w:t xml:space="preserve"> </w:t>
      </w:r>
      <w:proofErr w:type="spellStart"/>
      <w:r w:rsidRPr="003C7065">
        <w:rPr>
          <w:rFonts w:ascii="Times New Roman" w:hAnsi="Times New Roman" w:cs="Times New Roman"/>
          <w:sz w:val="24"/>
          <w:szCs w:val="24"/>
          <w:lang w:val="en-US"/>
        </w:rPr>
        <w:t>Gadingrejo</w:t>
      </w:r>
      <w:proofErr w:type="spellEnd"/>
      <w:r w:rsidRPr="003C7065">
        <w:rPr>
          <w:rFonts w:ascii="Times New Roman" w:hAnsi="Times New Roman" w:cs="Times New Roman"/>
          <w:sz w:val="24"/>
          <w:szCs w:val="24"/>
          <w:lang w:val="en-US"/>
        </w:rPr>
        <w:t xml:space="preserve"> </w:t>
      </w:r>
      <w:proofErr w:type="spellStart"/>
      <w:r w:rsidRPr="003C7065">
        <w:rPr>
          <w:rFonts w:ascii="Times New Roman" w:hAnsi="Times New Roman" w:cs="Times New Roman"/>
          <w:sz w:val="24"/>
          <w:szCs w:val="24"/>
          <w:lang w:val="en-US"/>
        </w:rPr>
        <w:t>Pringsewu</w:t>
      </w:r>
      <w:proofErr w:type="spellEnd"/>
      <w:r w:rsidRPr="003C7065">
        <w:rPr>
          <w:rFonts w:ascii="Times New Roman" w:hAnsi="Times New Roman" w:cs="Times New Roman"/>
          <w:sz w:val="24"/>
          <w:szCs w:val="24"/>
        </w:rPr>
        <w:t xml:space="preserve"> Lampung</w:t>
      </w:r>
    </w:p>
    <w:p w:rsidR="00C1167C" w:rsidRDefault="00C1167C" w:rsidP="00C1167C">
      <w:pPr>
        <w:pStyle w:val="ListParagraph"/>
        <w:numPr>
          <w:ilvl w:val="1"/>
          <w:numId w:val="1"/>
        </w:numPr>
        <w:spacing w:after="0" w:line="480" w:lineRule="auto"/>
        <w:jc w:val="both"/>
        <w:rPr>
          <w:rFonts w:ascii="Times New Roman" w:hAnsi="Times New Roman" w:cs="Times New Roman"/>
          <w:sz w:val="24"/>
          <w:szCs w:val="24"/>
        </w:rPr>
      </w:pPr>
      <w:proofErr w:type="spellStart"/>
      <w:r>
        <w:rPr>
          <w:rFonts w:ascii="Times New Roman" w:hAnsi="Times New Roman" w:cs="Times New Roman"/>
          <w:sz w:val="24"/>
          <w:szCs w:val="24"/>
          <w:lang w:val="en-US"/>
        </w:rPr>
        <w:t>Dik</w:t>
      </w:r>
      <w:proofErr w:type="spellEnd"/>
      <w:r w:rsidRPr="0064540C">
        <w:rPr>
          <w:rFonts w:ascii="Times New Roman" w:hAnsi="Times New Roman" w:cs="Times New Roman"/>
          <w:sz w:val="24"/>
          <w:szCs w:val="24"/>
        </w:rPr>
        <w:t>etahui H</w:t>
      </w:r>
      <w:r>
        <w:rPr>
          <w:rFonts w:ascii="Times New Roman" w:hAnsi="Times New Roman" w:cs="Times New Roman"/>
          <w:sz w:val="24"/>
          <w:szCs w:val="24"/>
        </w:rPr>
        <w:t>ubungan dukungan so</w:t>
      </w:r>
      <w:r>
        <w:rPr>
          <w:rFonts w:ascii="Times New Roman" w:hAnsi="Times New Roman" w:cs="Times New Roman"/>
          <w:sz w:val="24"/>
          <w:szCs w:val="24"/>
          <w:lang w:val="en-US"/>
        </w:rPr>
        <w:t>s</w:t>
      </w:r>
      <w:r w:rsidRPr="0064540C">
        <w:rPr>
          <w:rFonts w:ascii="Times New Roman" w:hAnsi="Times New Roman" w:cs="Times New Roman"/>
          <w:sz w:val="24"/>
          <w:szCs w:val="24"/>
        </w:rPr>
        <w:t>ial dengan peneriaan di</w:t>
      </w:r>
      <w:r>
        <w:rPr>
          <w:rFonts w:ascii="Times New Roman" w:hAnsi="Times New Roman" w:cs="Times New Roman"/>
          <w:sz w:val="24"/>
          <w:szCs w:val="24"/>
        </w:rPr>
        <w:t>ri pada pasien pasca stroke di</w:t>
      </w:r>
      <w:r>
        <w:rPr>
          <w:rFonts w:ascii="Times New Roman" w:hAnsi="Times New Roman" w:cs="Times New Roman"/>
          <w:sz w:val="24"/>
          <w:szCs w:val="24"/>
          <w:lang w:val="en-US"/>
        </w:rPr>
        <w:t xml:space="preserve"> Wilayah </w:t>
      </w:r>
      <w:proofErr w:type="spellStart"/>
      <w:r>
        <w:rPr>
          <w:rFonts w:ascii="Times New Roman" w:hAnsi="Times New Roman" w:cs="Times New Roman"/>
          <w:sz w:val="24"/>
          <w:szCs w:val="24"/>
          <w:lang w:val="en-US"/>
        </w:rPr>
        <w:t>Kerja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Puskesmas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Gadingrejo</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Pringsewu</w:t>
      </w:r>
      <w:proofErr w:type="spellEnd"/>
      <w:r w:rsidRPr="0064540C">
        <w:rPr>
          <w:rFonts w:ascii="Times New Roman" w:hAnsi="Times New Roman" w:cs="Times New Roman"/>
          <w:sz w:val="24"/>
          <w:szCs w:val="24"/>
        </w:rPr>
        <w:t xml:space="preserve"> Lampung</w:t>
      </w:r>
    </w:p>
    <w:p w:rsidR="00C1167C" w:rsidRDefault="00C1167C" w:rsidP="00C1167C">
      <w:pPr>
        <w:pStyle w:val="ListParagraph"/>
        <w:tabs>
          <w:tab w:val="left" w:pos="1517"/>
        </w:tabs>
        <w:spacing w:after="0" w:line="480" w:lineRule="auto"/>
        <w:ind w:left="1069"/>
        <w:jc w:val="both"/>
        <w:rPr>
          <w:rFonts w:ascii="Times New Roman" w:hAnsi="Times New Roman" w:cs="Times New Roman"/>
          <w:sz w:val="24"/>
          <w:szCs w:val="24"/>
        </w:rPr>
      </w:pPr>
      <w:r>
        <w:rPr>
          <w:rFonts w:ascii="Times New Roman" w:hAnsi="Times New Roman" w:cs="Times New Roman"/>
          <w:sz w:val="24"/>
          <w:szCs w:val="24"/>
        </w:rPr>
        <w:tab/>
      </w:r>
    </w:p>
    <w:p w:rsidR="00C1167C" w:rsidRDefault="00C1167C" w:rsidP="00C1167C">
      <w:pPr>
        <w:pStyle w:val="ListParagraph"/>
        <w:tabs>
          <w:tab w:val="left" w:pos="1517"/>
        </w:tabs>
        <w:spacing w:after="0" w:line="480" w:lineRule="auto"/>
        <w:ind w:left="1069"/>
        <w:jc w:val="both"/>
        <w:rPr>
          <w:rFonts w:ascii="Times New Roman" w:hAnsi="Times New Roman" w:cs="Times New Roman"/>
          <w:sz w:val="24"/>
          <w:szCs w:val="24"/>
        </w:rPr>
      </w:pPr>
    </w:p>
    <w:p w:rsidR="00C1167C" w:rsidRDefault="00C1167C" w:rsidP="00C1167C">
      <w:pPr>
        <w:pStyle w:val="ListParagraph"/>
        <w:tabs>
          <w:tab w:val="left" w:pos="1517"/>
        </w:tabs>
        <w:spacing w:after="0" w:line="480" w:lineRule="auto"/>
        <w:ind w:left="1069"/>
        <w:jc w:val="both"/>
        <w:rPr>
          <w:rFonts w:ascii="Times New Roman" w:hAnsi="Times New Roman" w:cs="Times New Roman"/>
          <w:sz w:val="24"/>
          <w:szCs w:val="24"/>
        </w:rPr>
      </w:pPr>
    </w:p>
    <w:p w:rsidR="00C1167C" w:rsidRPr="00CD7133" w:rsidRDefault="00C1167C" w:rsidP="00C1167C">
      <w:pPr>
        <w:pStyle w:val="ListParagraph"/>
        <w:tabs>
          <w:tab w:val="left" w:pos="1517"/>
        </w:tabs>
        <w:spacing w:after="0" w:line="480" w:lineRule="auto"/>
        <w:ind w:left="1069"/>
        <w:jc w:val="both"/>
        <w:rPr>
          <w:rFonts w:ascii="Times New Roman" w:hAnsi="Times New Roman" w:cs="Times New Roman"/>
          <w:sz w:val="24"/>
          <w:szCs w:val="24"/>
        </w:rPr>
      </w:pPr>
    </w:p>
    <w:p w:rsidR="00C1167C" w:rsidRPr="0064540C" w:rsidRDefault="00C1167C" w:rsidP="00C1167C">
      <w:pPr>
        <w:pStyle w:val="ListParagraph"/>
        <w:numPr>
          <w:ilvl w:val="0"/>
          <w:numId w:val="4"/>
        </w:numPr>
        <w:spacing w:after="0" w:line="480" w:lineRule="auto"/>
        <w:ind w:left="360"/>
        <w:jc w:val="both"/>
        <w:rPr>
          <w:rFonts w:ascii="Times New Roman" w:hAnsi="Times New Roman" w:cs="Times New Roman"/>
          <w:b/>
          <w:sz w:val="24"/>
          <w:szCs w:val="24"/>
        </w:rPr>
      </w:pPr>
      <w:r w:rsidRPr="0064540C">
        <w:rPr>
          <w:rFonts w:ascii="Times New Roman" w:hAnsi="Times New Roman" w:cs="Times New Roman"/>
          <w:b/>
          <w:sz w:val="24"/>
          <w:szCs w:val="24"/>
        </w:rPr>
        <w:t>Manfaat Penelitian</w:t>
      </w:r>
    </w:p>
    <w:p w:rsidR="00C1167C" w:rsidRPr="0064540C" w:rsidRDefault="00C1167C" w:rsidP="00C1167C">
      <w:pPr>
        <w:pStyle w:val="ListParagraph"/>
        <w:numPr>
          <w:ilvl w:val="0"/>
          <w:numId w:val="2"/>
        </w:numPr>
        <w:spacing w:after="0" w:line="480" w:lineRule="auto"/>
        <w:ind w:left="720"/>
        <w:jc w:val="both"/>
        <w:rPr>
          <w:rFonts w:ascii="Times New Roman" w:hAnsi="Times New Roman" w:cs="Times New Roman"/>
          <w:sz w:val="24"/>
          <w:szCs w:val="24"/>
        </w:rPr>
      </w:pPr>
      <w:r w:rsidRPr="0064540C">
        <w:rPr>
          <w:rFonts w:ascii="Times New Roman" w:hAnsi="Times New Roman" w:cs="Times New Roman"/>
          <w:sz w:val="24"/>
          <w:szCs w:val="24"/>
        </w:rPr>
        <w:t xml:space="preserve">Manfaat Teoritis </w:t>
      </w:r>
    </w:p>
    <w:p w:rsidR="00C1167C" w:rsidRPr="0064540C" w:rsidRDefault="00C1167C" w:rsidP="00C1167C">
      <w:pPr>
        <w:pStyle w:val="ListParagraph"/>
        <w:spacing w:after="0" w:line="480" w:lineRule="auto"/>
        <w:jc w:val="both"/>
        <w:rPr>
          <w:rFonts w:ascii="Times New Roman" w:hAnsi="Times New Roman" w:cs="Times New Roman"/>
          <w:sz w:val="24"/>
          <w:szCs w:val="24"/>
        </w:rPr>
      </w:pPr>
      <w:r w:rsidRPr="0064540C">
        <w:rPr>
          <w:rFonts w:ascii="Times New Roman" w:hAnsi="Times New Roman" w:cs="Times New Roman"/>
          <w:sz w:val="24"/>
          <w:szCs w:val="24"/>
        </w:rPr>
        <w:t xml:space="preserve">Menambah pengetahuan, pengalaman, wawasan serta informasi terhadap hubungan dukungan sosial dengan penerimaan diri pada pasien pasca stroke </w:t>
      </w:r>
    </w:p>
    <w:p w:rsidR="00C1167C" w:rsidRPr="0064540C" w:rsidRDefault="00C1167C" w:rsidP="00C1167C">
      <w:pPr>
        <w:pStyle w:val="ListParagraph"/>
        <w:numPr>
          <w:ilvl w:val="0"/>
          <w:numId w:val="2"/>
        </w:numPr>
        <w:spacing w:after="0" w:line="480" w:lineRule="auto"/>
        <w:ind w:left="720"/>
        <w:jc w:val="both"/>
        <w:rPr>
          <w:rFonts w:ascii="Times New Roman" w:hAnsi="Times New Roman" w:cs="Times New Roman"/>
          <w:sz w:val="24"/>
          <w:szCs w:val="24"/>
        </w:rPr>
      </w:pPr>
      <w:r w:rsidRPr="0064540C">
        <w:rPr>
          <w:rFonts w:ascii="Times New Roman" w:hAnsi="Times New Roman" w:cs="Times New Roman"/>
          <w:sz w:val="24"/>
          <w:szCs w:val="24"/>
        </w:rPr>
        <w:t>Manfaat Praktis</w:t>
      </w:r>
    </w:p>
    <w:p w:rsidR="00C1167C" w:rsidRPr="0064540C" w:rsidRDefault="00C1167C" w:rsidP="00C1167C">
      <w:pPr>
        <w:pStyle w:val="ListParagraph"/>
        <w:numPr>
          <w:ilvl w:val="1"/>
          <w:numId w:val="3"/>
        </w:numPr>
        <w:spacing w:after="0" w:line="480" w:lineRule="auto"/>
        <w:ind w:left="1091"/>
        <w:jc w:val="both"/>
        <w:rPr>
          <w:rFonts w:ascii="Times New Roman" w:hAnsi="Times New Roman" w:cs="Times New Roman"/>
          <w:sz w:val="24"/>
          <w:szCs w:val="24"/>
        </w:rPr>
      </w:pPr>
      <w:r w:rsidRPr="0064540C">
        <w:rPr>
          <w:rFonts w:ascii="Times New Roman" w:hAnsi="Times New Roman" w:cs="Times New Roman"/>
          <w:sz w:val="24"/>
          <w:szCs w:val="24"/>
        </w:rPr>
        <w:t>Bagi Masyarakat</w:t>
      </w:r>
    </w:p>
    <w:p w:rsidR="00C1167C" w:rsidRPr="0064540C" w:rsidRDefault="00C1167C" w:rsidP="00C1167C">
      <w:pPr>
        <w:pStyle w:val="ListParagraph"/>
        <w:spacing w:after="0" w:line="480" w:lineRule="auto"/>
        <w:ind w:left="1091"/>
        <w:jc w:val="both"/>
        <w:rPr>
          <w:rFonts w:ascii="Times New Roman" w:hAnsi="Times New Roman" w:cs="Times New Roman"/>
          <w:sz w:val="24"/>
          <w:szCs w:val="24"/>
        </w:rPr>
      </w:pPr>
      <w:r w:rsidRPr="0064540C">
        <w:rPr>
          <w:rFonts w:ascii="Times New Roman" w:hAnsi="Times New Roman" w:cs="Times New Roman"/>
          <w:sz w:val="24"/>
          <w:szCs w:val="24"/>
        </w:rPr>
        <w:t>Hasil penelitian ini diharapkan dapat menjadi bahan rujukan bagi pengambil kebijakan dalam menanggulangi penerimaan diri pada pasien pasca stroke</w:t>
      </w:r>
    </w:p>
    <w:p w:rsidR="00C1167C" w:rsidRPr="0064540C" w:rsidRDefault="00C1167C" w:rsidP="00C1167C">
      <w:pPr>
        <w:pStyle w:val="ListParagraph"/>
        <w:numPr>
          <w:ilvl w:val="1"/>
          <w:numId w:val="3"/>
        </w:numPr>
        <w:spacing w:after="0" w:line="480" w:lineRule="auto"/>
        <w:ind w:left="1091"/>
        <w:jc w:val="both"/>
        <w:rPr>
          <w:rFonts w:ascii="Times New Roman" w:hAnsi="Times New Roman" w:cs="Times New Roman"/>
          <w:sz w:val="24"/>
          <w:szCs w:val="24"/>
        </w:rPr>
      </w:pPr>
      <w:r w:rsidRPr="0064540C">
        <w:rPr>
          <w:rFonts w:ascii="Times New Roman" w:hAnsi="Times New Roman" w:cs="Times New Roman"/>
          <w:sz w:val="24"/>
          <w:szCs w:val="24"/>
        </w:rPr>
        <w:t>Bagi Institusi</w:t>
      </w:r>
    </w:p>
    <w:p w:rsidR="00C1167C" w:rsidRPr="0064540C" w:rsidRDefault="00C1167C" w:rsidP="00C1167C">
      <w:pPr>
        <w:pStyle w:val="ListParagraph"/>
        <w:spacing w:after="0" w:line="480" w:lineRule="auto"/>
        <w:ind w:left="1091"/>
        <w:jc w:val="both"/>
        <w:rPr>
          <w:rFonts w:ascii="Times New Roman" w:hAnsi="Times New Roman" w:cs="Times New Roman"/>
          <w:sz w:val="24"/>
          <w:szCs w:val="24"/>
        </w:rPr>
      </w:pPr>
      <w:r w:rsidRPr="0064540C">
        <w:rPr>
          <w:rFonts w:ascii="Times New Roman" w:hAnsi="Times New Roman" w:cs="Times New Roman"/>
          <w:sz w:val="24"/>
          <w:szCs w:val="24"/>
        </w:rPr>
        <w:t>Penelitian ini diharapkan dapat dijadikan sebagai masukan dan tambahan referensi mengenai penerimaan diri pada pasien pasca stroke</w:t>
      </w:r>
    </w:p>
    <w:p w:rsidR="00C1167C" w:rsidRPr="0064540C" w:rsidRDefault="00C1167C" w:rsidP="00C1167C">
      <w:pPr>
        <w:pStyle w:val="ListParagraph"/>
        <w:numPr>
          <w:ilvl w:val="1"/>
          <w:numId w:val="3"/>
        </w:numPr>
        <w:spacing w:after="0" w:line="480" w:lineRule="auto"/>
        <w:ind w:left="1091"/>
        <w:jc w:val="both"/>
        <w:rPr>
          <w:rFonts w:ascii="Times New Roman" w:hAnsi="Times New Roman" w:cs="Times New Roman"/>
          <w:sz w:val="24"/>
          <w:szCs w:val="24"/>
        </w:rPr>
      </w:pPr>
      <w:r w:rsidRPr="0064540C">
        <w:rPr>
          <w:rFonts w:ascii="Times New Roman" w:hAnsi="Times New Roman" w:cs="Times New Roman"/>
          <w:sz w:val="24"/>
          <w:szCs w:val="24"/>
        </w:rPr>
        <w:t>Bagi Peneliti Selanjutnya</w:t>
      </w:r>
    </w:p>
    <w:p w:rsidR="00C1167C" w:rsidRDefault="00C1167C" w:rsidP="00C1167C">
      <w:pPr>
        <w:pStyle w:val="ListParagraph"/>
        <w:spacing w:after="0" w:line="480" w:lineRule="auto"/>
        <w:ind w:left="1091"/>
        <w:jc w:val="both"/>
        <w:rPr>
          <w:rFonts w:ascii="Times New Roman" w:hAnsi="Times New Roman" w:cs="Times New Roman"/>
          <w:sz w:val="24"/>
          <w:szCs w:val="24"/>
        </w:rPr>
      </w:pPr>
      <w:r w:rsidRPr="0064540C">
        <w:rPr>
          <w:rFonts w:ascii="Times New Roman" w:hAnsi="Times New Roman" w:cs="Times New Roman"/>
          <w:sz w:val="24"/>
          <w:szCs w:val="24"/>
        </w:rPr>
        <w:lastRenderedPageBreak/>
        <w:t>Penelitian ini diharapkan dapat menjadi sumber informasi dan pengetahuan terkait penerimaan diri pada pasien pasca stroke serta dapat mengembangkan hasil penelitian ini lebih lanjut mengenai faktor-faktor yang mempengaruhi penerimaan diri pasien pasca stroke.</w:t>
      </w:r>
    </w:p>
    <w:p w:rsidR="00C1167C" w:rsidRPr="00CD7133" w:rsidRDefault="00C1167C" w:rsidP="00C1167C">
      <w:pPr>
        <w:pStyle w:val="ListParagraph"/>
        <w:spacing w:after="0" w:line="240" w:lineRule="auto"/>
        <w:ind w:left="1091"/>
        <w:jc w:val="both"/>
        <w:rPr>
          <w:rFonts w:ascii="Times New Roman" w:hAnsi="Times New Roman" w:cs="Times New Roman"/>
          <w:sz w:val="24"/>
          <w:szCs w:val="24"/>
          <w:lang w:val="en-US"/>
        </w:rPr>
      </w:pPr>
    </w:p>
    <w:p w:rsidR="00C1167C" w:rsidRPr="0064540C" w:rsidRDefault="00C1167C" w:rsidP="00C1167C">
      <w:pPr>
        <w:pStyle w:val="ListParagraph"/>
        <w:numPr>
          <w:ilvl w:val="0"/>
          <w:numId w:val="4"/>
        </w:numPr>
        <w:spacing w:after="0" w:line="480" w:lineRule="auto"/>
        <w:ind w:left="360"/>
        <w:jc w:val="both"/>
        <w:rPr>
          <w:rFonts w:ascii="Times New Roman" w:hAnsi="Times New Roman" w:cs="Times New Roman"/>
          <w:b/>
          <w:sz w:val="24"/>
          <w:szCs w:val="24"/>
        </w:rPr>
      </w:pPr>
      <w:r w:rsidRPr="0064540C">
        <w:rPr>
          <w:rFonts w:ascii="Times New Roman" w:hAnsi="Times New Roman" w:cs="Times New Roman"/>
          <w:b/>
          <w:sz w:val="24"/>
          <w:szCs w:val="24"/>
        </w:rPr>
        <w:t>Ruang Lingkup Penelitian</w:t>
      </w:r>
    </w:p>
    <w:p w:rsidR="00C1167C" w:rsidRPr="0064540C" w:rsidRDefault="00C1167C" w:rsidP="00C1167C">
      <w:pPr>
        <w:spacing w:after="0" w:line="480" w:lineRule="auto"/>
        <w:ind w:left="360" w:firstLine="491"/>
        <w:jc w:val="both"/>
        <w:rPr>
          <w:rFonts w:ascii="Times New Roman" w:hAnsi="Times New Roman" w:cs="Times New Roman"/>
          <w:sz w:val="24"/>
          <w:szCs w:val="24"/>
        </w:rPr>
      </w:pPr>
      <w:r w:rsidRPr="0064540C">
        <w:rPr>
          <w:rFonts w:ascii="Times New Roman" w:hAnsi="Times New Roman" w:cs="Times New Roman"/>
          <w:sz w:val="24"/>
          <w:szCs w:val="24"/>
        </w:rPr>
        <w:t>Penelitian ini merupakan jenis penelitian deskriptif korelatif, yaitu  penelitian yang digunakan untuk mengetahui hubungan dua variabel yang saling mempengaruhi. Subjek penelitiannya adalah hubungan antara  dukungan sosial dengan penerimaan diri pada pasien pasca stroke dan objek penelitiannya adalah pasien stroke yang a</w:t>
      </w:r>
      <w:r>
        <w:rPr>
          <w:rFonts w:ascii="Times New Roman" w:hAnsi="Times New Roman" w:cs="Times New Roman"/>
          <w:sz w:val="24"/>
          <w:szCs w:val="24"/>
        </w:rPr>
        <w:t>da di</w:t>
      </w:r>
      <w:r>
        <w:rPr>
          <w:rFonts w:ascii="Times New Roman" w:hAnsi="Times New Roman" w:cs="Times New Roman"/>
          <w:sz w:val="24"/>
          <w:szCs w:val="24"/>
          <w:lang w:val="en-US"/>
        </w:rPr>
        <w:t xml:space="preserve"> Wilayah </w:t>
      </w:r>
      <w:proofErr w:type="spellStart"/>
      <w:r>
        <w:rPr>
          <w:rFonts w:ascii="Times New Roman" w:hAnsi="Times New Roman" w:cs="Times New Roman"/>
          <w:sz w:val="24"/>
          <w:szCs w:val="24"/>
          <w:lang w:val="en-US"/>
        </w:rPr>
        <w:t>KerjaPukesmas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Gadingrejo</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Pringsewu</w:t>
      </w:r>
      <w:proofErr w:type="spellEnd"/>
      <w:r>
        <w:rPr>
          <w:rFonts w:ascii="Times New Roman" w:hAnsi="Times New Roman" w:cs="Times New Roman"/>
          <w:sz w:val="24"/>
          <w:szCs w:val="24"/>
          <w:lang w:val="en-US"/>
        </w:rPr>
        <w:t xml:space="preserve"> Lampung</w:t>
      </w:r>
      <w:r w:rsidRPr="0064540C">
        <w:rPr>
          <w:rFonts w:ascii="Times New Roman" w:hAnsi="Times New Roman" w:cs="Times New Roman"/>
          <w:sz w:val="24"/>
          <w:szCs w:val="24"/>
        </w:rPr>
        <w:t>. Adapun tempat p</w:t>
      </w:r>
      <w:r>
        <w:rPr>
          <w:rFonts w:ascii="Times New Roman" w:hAnsi="Times New Roman" w:cs="Times New Roman"/>
          <w:sz w:val="24"/>
          <w:szCs w:val="24"/>
        </w:rPr>
        <w:t xml:space="preserve">enelitiannya adalah di </w:t>
      </w:r>
      <w:r>
        <w:rPr>
          <w:rFonts w:ascii="Times New Roman" w:hAnsi="Times New Roman" w:cs="Times New Roman"/>
          <w:sz w:val="24"/>
          <w:szCs w:val="24"/>
          <w:lang w:val="en-US"/>
        </w:rPr>
        <w:t xml:space="preserve">Wilayah </w:t>
      </w:r>
      <w:proofErr w:type="spellStart"/>
      <w:r>
        <w:rPr>
          <w:rFonts w:ascii="Times New Roman" w:hAnsi="Times New Roman" w:cs="Times New Roman"/>
          <w:sz w:val="24"/>
          <w:szCs w:val="24"/>
          <w:lang w:val="en-US"/>
        </w:rPr>
        <w:t>Kerja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Puskesmas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Gadingrejo</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Pringsewu</w:t>
      </w:r>
      <w:proofErr w:type="spellEnd"/>
      <w:r>
        <w:rPr>
          <w:rFonts w:ascii="Times New Roman" w:hAnsi="Times New Roman" w:cs="Times New Roman"/>
          <w:sz w:val="24"/>
          <w:szCs w:val="24"/>
          <w:lang w:val="en-US"/>
        </w:rPr>
        <w:t xml:space="preserve"> Lampung</w:t>
      </w:r>
      <w:r w:rsidRPr="0064540C">
        <w:rPr>
          <w:rFonts w:ascii="Times New Roman" w:hAnsi="Times New Roman" w:cs="Times New Roman"/>
          <w:sz w:val="24"/>
          <w:szCs w:val="24"/>
        </w:rPr>
        <w:t xml:space="preserve">. Penelitian ini dilaksakan pada bulan </w:t>
      </w:r>
      <w:proofErr w:type="spellStart"/>
      <w:r>
        <w:rPr>
          <w:rFonts w:ascii="Times New Roman" w:hAnsi="Times New Roman" w:cs="Times New Roman"/>
          <w:sz w:val="24"/>
          <w:szCs w:val="24"/>
          <w:lang w:val="en-US"/>
        </w:rPr>
        <w:t>Juni</w:t>
      </w:r>
      <w:proofErr w:type="spellEnd"/>
      <w:r>
        <w:rPr>
          <w:rFonts w:ascii="Times New Roman" w:hAnsi="Times New Roman" w:cs="Times New Roman"/>
          <w:sz w:val="24"/>
          <w:szCs w:val="24"/>
          <w:lang w:val="en-US"/>
        </w:rPr>
        <w:t xml:space="preserve"> </w:t>
      </w:r>
      <w:r w:rsidRPr="0064540C">
        <w:rPr>
          <w:rFonts w:ascii="Times New Roman" w:hAnsi="Times New Roman" w:cs="Times New Roman"/>
          <w:sz w:val="24"/>
          <w:szCs w:val="24"/>
        </w:rPr>
        <w:t>tahun 2020.</w:t>
      </w:r>
    </w:p>
    <w:p w:rsidR="00B84FD2" w:rsidRDefault="00B84FD2"/>
    <w:sectPr w:rsidR="00B84FD2" w:rsidSect="00B84FD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596C8D"/>
    <w:multiLevelType w:val="hybridMultilevel"/>
    <w:tmpl w:val="7D60734E"/>
    <w:lvl w:ilvl="0" w:tplc="1E306A90">
      <w:start w:val="1"/>
      <w:numFmt w:val="decimal"/>
      <w:lvlText w:val="%1."/>
      <w:lvlJc w:val="left"/>
      <w:pPr>
        <w:ind w:left="1069" w:hanging="360"/>
      </w:pPr>
      <w:rPr>
        <w:rFonts w:ascii="Times New Roman" w:eastAsiaTheme="minorHAnsi" w:hAnsi="Times New Roman" w:cs="Times New Roman"/>
      </w:rPr>
    </w:lvl>
    <w:lvl w:ilvl="1" w:tplc="37563C7A">
      <w:start w:val="1"/>
      <w:numFmt w:val="upperLetter"/>
      <w:lvlText w:val="%2."/>
      <w:lvlJc w:val="left"/>
      <w:pPr>
        <w:ind w:left="1789" w:hanging="360"/>
      </w:pPr>
      <w:rPr>
        <w:rFonts w:hint="default"/>
      </w:r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
    <w:nsid w:val="3A790367"/>
    <w:multiLevelType w:val="hybridMultilevel"/>
    <w:tmpl w:val="976EC38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6B766B3F"/>
    <w:multiLevelType w:val="hybridMultilevel"/>
    <w:tmpl w:val="7F9267A0"/>
    <w:lvl w:ilvl="0" w:tplc="04210015">
      <w:start w:val="1"/>
      <w:numFmt w:val="upperLetter"/>
      <w:lvlText w:val="%1."/>
      <w:lvlJc w:val="left"/>
      <w:pPr>
        <w:ind w:left="360" w:hanging="360"/>
      </w:pPr>
    </w:lvl>
    <w:lvl w:ilvl="1" w:tplc="04210019">
      <w:start w:val="1"/>
      <w:numFmt w:val="lowerLetter"/>
      <w:lvlText w:val="%2."/>
      <w:lvlJc w:val="left"/>
      <w:pPr>
        <w:ind w:left="1440" w:hanging="360"/>
      </w:pPr>
    </w:lvl>
    <w:lvl w:ilvl="2" w:tplc="8174ABC6">
      <w:start w:val="1"/>
      <w:numFmt w:val="decimal"/>
      <w:lvlText w:val="%3."/>
      <w:lvlJc w:val="left"/>
      <w:pPr>
        <w:ind w:left="2340" w:hanging="360"/>
      </w:pPr>
      <w:rPr>
        <w:rFonts w:hint="default"/>
      </w:rPr>
    </w:lvl>
    <w:lvl w:ilvl="3" w:tplc="AE58E4F2">
      <w:start w:val="1"/>
      <w:numFmt w:val="lowerLetter"/>
      <w:lvlText w:val="%4)"/>
      <w:lvlJc w:val="left"/>
      <w:pPr>
        <w:ind w:left="2880" w:hanging="360"/>
      </w:pPr>
      <w:rPr>
        <w:rFonts w:hint="default"/>
      </w:r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7977116E"/>
    <w:multiLevelType w:val="hybridMultilevel"/>
    <w:tmpl w:val="41909CEE"/>
    <w:lvl w:ilvl="0" w:tplc="05D65808">
      <w:start w:val="1"/>
      <w:numFmt w:val="decimal"/>
      <w:lvlText w:val="%1."/>
      <w:lvlJc w:val="left"/>
      <w:pPr>
        <w:ind w:left="720" w:hanging="360"/>
      </w:pPr>
      <w:rPr>
        <w:rFonts w:hint="default"/>
      </w:rPr>
    </w:lvl>
    <w:lvl w:ilvl="1" w:tplc="04210019">
      <w:start w:val="1"/>
      <w:numFmt w:val="lowerLetter"/>
      <w:lvlText w:val="%2."/>
      <w:lvlJc w:val="left"/>
      <w:pPr>
        <w:ind w:left="1069"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20"/>
  <w:characterSpacingControl w:val="doNotCompress"/>
  <w:compat/>
  <w:rsids>
    <w:rsidRoot w:val="00C1167C"/>
    <w:rsid w:val="00B84FD2"/>
    <w:rsid w:val="00C116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167C"/>
    <w:rPr>
      <w:rFonts w:eastAsiaTheme="minorEastAsia"/>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UGEX'Z,Heading 1 Char1"/>
    <w:basedOn w:val="Normal"/>
    <w:link w:val="ListParagraphChar"/>
    <w:uiPriority w:val="34"/>
    <w:qFormat/>
    <w:rsid w:val="00C1167C"/>
    <w:pPr>
      <w:ind w:left="720"/>
      <w:contextualSpacing/>
    </w:pPr>
  </w:style>
  <w:style w:type="character" w:customStyle="1" w:styleId="ListParagraphChar">
    <w:name w:val="List Paragraph Char"/>
    <w:aliases w:val="UGEX'Z Char,Heading 1 Char1 Char"/>
    <w:link w:val="ListParagraph"/>
    <w:uiPriority w:val="34"/>
    <w:rsid w:val="00C1167C"/>
    <w:rPr>
      <w:rFonts w:eastAsiaTheme="minorEastAsia"/>
      <w:lang w:val="id-ID" w:eastAsia="id-ID"/>
    </w:rPr>
  </w:style>
  <w:style w:type="character" w:styleId="CommentReference">
    <w:name w:val="annotation reference"/>
    <w:basedOn w:val="DefaultParagraphFont"/>
    <w:uiPriority w:val="99"/>
    <w:semiHidden/>
    <w:unhideWhenUsed/>
    <w:rsid w:val="00C1167C"/>
    <w:rPr>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1211</Words>
  <Characters>6906</Characters>
  <Application>Microsoft Office Word</Application>
  <DocSecurity>0</DocSecurity>
  <Lines>57</Lines>
  <Paragraphs>16</Paragraphs>
  <ScaleCrop>false</ScaleCrop>
  <Company/>
  <LinksUpToDate>false</LinksUpToDate>
  <CharactersWithSpaces>8101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2021-02-19T06:53:00Z</dcterms:created>
  <dcterms:modified xsi:type="dcterms:W3CDTF">2021-02-19T06:54:00Z</dcterms:modified>
</cp:coreProperties>
</file>