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1A" w:rsidRPr="0075039D" w:rsidRDefault="0007401A" w:rsidP="0007401A">
      <w:pPr>
        <w:spacing w:line="360" w:lineRule="auto"/>
        <w:ind w:right="20" w:firstLine="720"/>
        <w:jc w:val="center"/>
        <w:rPr>
          <w:rFonts w:ascii="Times New Roman" w:eastAsia="Times New Roman" w:hAnsi="Times New Roman" w:cs="Times New Roman"/>
          <w:b/>
          <w:bCs/>
          <w:sz w:val="24"/>
          <w:szCs w:val="24"/>
        </w:rPr>
      </w:pPr>
      <w:r w:rsidRPr="0075039D">
        <w:rPr>
          <w:rFonts w:ascii="Times New Roman" w:eastAsia="Times New Roman" w:hAnsi="Times New Roman" w:cs="Times New Roman"/>
          <w:b/>
          <w:bCs/>
          <w:sz w:val="24"/>
          <w:szCs w:val="24"/>
        </w:rPr>
        <w:t>BAB</w:t>
      </w:r>
      <w:r w:rsidRPr="0075039D">
        <w:rPr>
          <w:rFonts w:ascii="Times New Roman" w:eastAsia="Times New Roman" w:hAnsi="Times New Roman" w:cs="Times New Roman"/>
          <w:b/>
          <w:bCs/>
          <w:sz w:val="24"/>
          <w:szCs w:val="24"/>
        </w:rPr>
        <w:tab/>
        <w:t>I</w:t>
      </w:r>
    </w:p>
    <w:p w:rsidR="0007401A" w:rsidRPr="0075039D" w:rsidRDefault="0007401A" w:rsidP="0007401A">
      <w:pPr>
        <w:spacing w:line="360" w:lineRule="auto"/>
        <w:ind w:right="20" w:firstLine="720"/>
        <w:jc w:val="center"/>
        <w:rPr>
          <w:rFonts w:ascii="Times New Roman" w:eastAsia="Times New Roman" w:hAnsi="Times New Roman" w:cs="Times New Roman"/>
          <w:b/>
          <w:bCs/>
          <w:sz w:val="24"/>
          <w:szCs w:val="24"/>
        </w:rPr>
      </w:pPr>
      <w:r w:rsidRPr="0075039D">
        <w:rPr>
          <w:rFonts w:ascii="Times New Roman" w:eastAsia="Times New Roman" w:hAnsi="Times New Roman" w:cs="Times New Roman"/>
          <w:b/>
          <w:bCs/>
          <w:sz w:val="24"/>
          <w:szCs w:val="24"/>
        </w:rPr>
        <w:t>PENDAHULUAN</w:t>
      </w:r>
    </w:p>
    <w:p w:rsidR="0007401A" w:rsidRPr="0075039D" w:rsidRDefault="0007401A" w:rsidP="0007401A">
      <w:pPr>
        <w:pStyle w:val="ListParagraph"/>
        <w:numPr>
          <w:ilvl w:val="0"/>
          <w:numId w:val="1"/>
        </w:numPr>
        <w:spacing w:line="480" w:lineRule="auto"/>
        <w:ind w:right="20"/>
        <w:jc w:val="both"/>
        <w:rPr>
          <w:rFonts w:ascii="Times New Roman" w:eastAsia="Times New Roman" w:hAnsi="Times New Roman" w:cs="Times New Roman"/>
          <w:b/>
          <w:bCs/>
          <w:sz w:val="24"/>
          <w:szCs w:val="24"/>
        </w:rPr>
      </w:pPr>
      <w:r w:rsidRPr="0075039D">
        <w:rPr>
          <w:rFonts w:ascii="Times New Roman" w:eastAsia="Times New Roman" w:hAnsi="Times New Roman" w:cs="Times New Roman"/>
          <w:b/>
          <w:bCs/>
          <w:sz w:val="24"/>
          <w:szCs w:val="24"/>
        </w:rPr>
        <w:t>LatarBelakang</w:t>
      </w:r>
    </w:p>
    <w:p w:rsidR="0007401A" w:rsidRDefault="0007401A" w:rsidP="0007401A">
      <w:pPr>
        <w:spacing w:line="480" w:lineRule="auto"/>
        <w:ind w:left="709"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Penyakit Tidak Menular (PTM) sudah menjadi masalah kesehatan masyarakat baik secara global. Salah satu PTM yang menyita banyak perhatian adalah Diabetes Melitus (DM). Di Indonesia DM merupakan ancaman serius bagi pembangunan kesehatan karena dapat menimbulkan kebutaan, gagal ginjal, kaki diabetes (gangrene) sehingga harus diamputasi, penyakit jantung dan stroke (Depkes RI, 2018).</w:t>
      </w:r>
    </w:p>
    <w:p w:rsidR="0007401A" w:rsidRDefault="0007401A" w:rsidP="0007401A">
      <w:pPr>
        <w:spacing w:line="480" w:lineRule="auto"/>
        <w:ind w:left="709" w:right="20" w:firstLine="720"/>
        <w:jc w:val="both"/>
        <w:rPr>
          <w:rFonts w:ascii="Times New Roman" w:eastAsia="Times New Roman" w:hAnsi="Times New Roman" w:cs="Times New Roman"/>
          <w:sz w:val="24"/>
          <w:szCs w:val="24"/>
        </w:rPr>
      </w:pPr>
      <w:r w:rsidRPr="008066D3">
        <w:rPr>
          <w:rFonts w:ascii="Times New Roman" w:eastAsia="Times New Roman" w:hAnsi="Times New Roman" w:cs="Times New Roman"/>
          <w:sz w:val="24"/>
          <w:szCs w:val="24"/>
        </w:rPr>
        <w:t>Secara global, jumlah penderita DMdiperkirakan berjumlah 425 juta orang danpada tahun 2045 diperkirakan jumlahnyaakan meningkat menjadi 629 juta(International Diabetes Federation, 2017).</w:t>
      </w:r>
      <w:r>
        <w:rPr>
          <w:rFonts w:ascii="Times New Roman" w:eastAsia="Times New Roman" w:hAnsi="Times New Roman" w:cs="Times New Roman"/>
          <w:sz w:val="24"/>
          <w:szCs w:val="24"/>
        </w:rPr>
        <w:t xml:space="preserve"> Indonesia menempati </w:t>
      </w:r>
      <w:r w:rsidRPr="008066D3">
        <w:rPr>
          <w:rFonts w:ascii="Times New Roman" w:eastAsia="Times New Roman" w:hAnsi="Times New Roman" w:cs="Times New Roman"/>
          <w:sz w:val="24"/>
          <w:szCs w:val="24"/>
        </w:rPr>
        <w:t>peringkat keenam didunia untuk prevalensi penderita DM setelahChina, India, Amerika Serikat, Brazil, dan</w:t>
      </w:r>
      <w:r>
        <w:rPr>
          <w:rFonts w:ascii="Times New Roman" w:eastAsia="Times New Roman" w:hAnsi="Times New Roman" w:cs="Times New Roman"/>
          <w:sz w:val="24"/>
          <w:szCs w:val="24"/>
        </w:rPr>
        <w:t>Rusia</w:t>
      </w:r>
      <w:r w:rsidRPr="008066D3">
        <w:rPr>
          <w:rFonts w:ascii="Times New Roman" w:eastAsia="Times New Roman" w:hAnsi="Times New Roman" w:cs="Times New Roman"/>
          <w:sz w:val="24"/>
          <w:szCs w:val="24"/>
        </w:rPr>
        <w:t xml:space="preserve"> dengan jumlah 10,276,1 juta jiwa.</w:t>
      </w:r>
      <w:r w:rsidRPr="002B196C">
        <w:rPr>
          <w:rFonts w:ascii="Times New Roman" w:eastAsia="Times New Roman" w:hAnsi="Times New Roman" w:cs="Times New Roman"/>
          <w:sz w:val="24"/>
          <w:szCs w:val="24"/>
        </w:rPr>
        <w:t xml:space="preserve">Padahal </w:t>
      </w:r>
      <w:r w:rsidRPr="008066D3">
        <w:rPr>
          <w:rFonts w:ascii="Times New Roman" w:eastAsia="Times New Roman" w:hAnsi="Times New Roman" w:cs="Times New Roman"/>
          <w:sz w:val="24"/>
          <w:szCs w:val="24"/>
        </w:rPr>
        <w:t>sebelumnya data InternationalDiabetes Federation (2015), posisi Indonesiamenempati peringkat ketujuh di Duniadengan jumlah 10 juta jiwa. Data dariRiskesdas tahun 2013, prevalensi DiabetesMelitus di Provinsi Lampung sebanyak 0.7%(38.923 jiwa) dan Diabetes Melitus masuk kedalam daftar sepuluh penyakit terbanyakpada pasie</w:t>
      </w:r>
      <w:r>
        <w:rPr>
          <w:rFonts w:ascii="Times New Roman" w:eastAsia="Times New Roman" w:hAnsi="Times New Roman" w:cs="Times New Roman"/>
          <w:sz w:val="24"/>
          <w:szCs w:val="24"/>
        </w:rPr>
        <w:t>n rawat jalan di puskesmas k</w:t>
      </w:r>
      <w:r w:rsidRPr="008066D3">
        <w:rPr>
          <w:rFonts w:ascii="Times New Roman" w:eastAsia="Times New Roman" w:hAnsi="Times New Roman" w:cs="Times New Roman"/>
          <w:sz w:val="24"/>
          <w:szCs w:val="24"/>
        </w:rPr>
        <w:t>ota</w:t>
      </w:r>
      <w:r>
        <w:rPr>
          <w:rFonts w:ascii="Times New Roman" w:eastAsia="Times New Roman" w:hAnsi="Times New Roman" w:cs="Times New Roman"/>
          <w:sz w:val="24"/>
          <w:szCs w:val="24"/>
        </w:rPr>
        <w:t xml:space="preserve"> pringsewu </w:t>
      </w:r>
      <w:r w:rsidRPr="008066D3">
        <w:rPr>
          <w:rFonts w:ascii="Times New Roman" w:eastAsia="Times New Roman" w:hAnsi="Times New Roman" w:cs="Times New Roman"/>
          <w:sz w:val="24"/>
          <w:szCs w:val="24"/>
        </w:rPr>
        <w:t>tahun 2015 dengan posisi kelimasejumah (10%) dari semua total pasien rawat</w:t>
      </w:r>
      <w:r>
        <w:rPr>
          <w:rFonts w:ascii="Times New Roman" w:eastAsia="Times New Roman" w:hAnsi="Times New Roman" w:cs="Times New Roman"/>
          <w:sz w:val="24"/>
          <w:szCs w:val="24"/>
        </w:rPr>
        <w:t xml:space="preserve"> j</w:t>
      </w:r>
      <w:r w:rsidRPr="008066D3">
        <w:rPr>
          <w:rFonts w:ascii="Times New Roman" w:eastAsia="Times New Roman" w:hAnsi="Times New Roman" w:cs="Times New Roman"/>
          <w:sz w:val="24"/>
          <w:szCs w:val="24"/>
        </w:rPr>
        <w:t>alan (Profil Kesehatan Kota</w:t>
      </w:r>
      <w:r>
        <w:rPr>
          <w:rFonts w:ascii="Times New Roman" w:eastAsia="Times New Roman" w:hAnsi="Times New Roman" w:cs="Times New Roman"/>
          <w:sz w:val="24"/>
          <w:szCs w:val="24"/>
        </w:rPr>
        <w:t xml:space="preserve"> pringsewu </w:t>
      </w:r>
      <w:r w:rsidRPr="008066D3">
        <w:rPr>
          <w:rFonts w:ascii="Times New Roman" w:eastAsia="Times New Roman" w:hAnsi="Times New Roman" w:cs="Times New Roman"/>
          <w:sz w:val="24"/>
          <w:szCs w:val="24"/>
        </w:rPr>
        <w:t>, 2015).</w:t>
      </w:r>
    </w:p>
    <w:p w:rsidR="0007401A" w:rsidRPr="00681D52" w:rsidRDefault="0007401A" w:rsidP="0007401A">
      <w:pPr>
        <w:spacing w:line="480" w:lineRule="auto"/>
        <w:ind w:left="709" w:right="20" w:firstLine="654"/>
        <w:jc w:val="both"/>
        <w:rPr>
          <w:sz w:val="20"/>
          <w:szCs w:val="20"/>
        </w:rPr>
      </w:pPr>
      <w:r>
        <w:rPr>
          <w:rFonts w:ascii="Times New Roman" w:eastAsia="Times New Roman" w:hAnsi="Times New Roman" w:cs="Times New Roman"/>
          <w:sz w:val="24"/>
          <w:szCs w:val="24"/>
        </w:rPr>
        <w:t xml:space="preserve">Data dari PERKENI (2018) menyatakan bahwa Indonesia merupakan negara urutan ke 5 teratas diantara negara-negara dengan jumlah penderita diabetes terbanyak dunia. Prevalensi penderita diabetes di Indonesia sebesar 9,1 juta orang. Menurut data </w:t>
      </w:r>
      <w:r>
        <w:rPr>
          <w:rFonts w:ascii="Times New Roman" w:eastAsia="Times New Roman" w:hAnsi="Times New Roman" w:cs="Times New Roman"/>
          <w:sz w:val="24"/>
          <w:szCs w:val="24"/>
        </w:rPr>
        <w:lastRenderedPageBreak/>
        <w:t>Dinas Kesehatan Provinsi Lampung, prevalensi DM di Provinsi Lampung pada tahun 2014 sebesar 14,96%, angka ini lebihtinggi dibanding tahun 2013 yakni sebesar 13,6% (Dinas Kesehatan Provinsi Lampung, 2014). Kasus DM menduduki urutan kedua pada pola penyakit tidak menular. Pada tahun 2015 berdasarkan data kunjungan pasien ditemukan 8.684 kasus baru untuk pasien DM tipe 2 dan 363 untuk pasien DM tipe 1 (Dinas Kesehatan Pringsewu, 2018).Peningkatan prevalensi data penderita DM diatas salah satunya yaitu Provinsi Lampung yang mencapai 152.075 kasus. Jumlah penderita DM tertinggi sebanyak 5.919 jiwa di Kota pringsewu (Profil Kesehatan Lampung, 2011). Data Depkes RI (2018) menunjukkan rata-rata kasus penderita DM di Lampung sebanyak 4.216 kasus.</w:t>
      </w:r>
    </w:p>
    <w:p w:rsidR="0007401A" w:rsidRPr="00586FE5" w:rsidRDefault="0007401A" w:rsidP="0007401A">
      <w:pPr>
        <w:spacing w:line="480" w:lineRule="auto"/>
        <w:ind w:left="709" w:right="20" w:firstLine="720"/>
        <w:jc w:val="both"/>
        <w:rPr>
          <w:rFonts w:ascii="Times New Roman" w:hAnsi="Times New Roman" w:cs="Times New Roman"/>
          <w:sz w:val="24"/>
          <w:szCs w:val="24"/>
        </w:rPr>
      </w:pPr>
      <w:r w:rsidRPr="00586FE5">
        <w:rPr>
          <w:rFonts w:ascii="Times New Roman" w:hAnsi="Times New Roman" w:cs="Times New Roman"/>
          <w:sz w:val="24"/>
          <w:szCs w:val="24"/>
        </w:rPr>
        <w:t>Diabetes Melitus</w:t>
      </w:r>
      <w:r>
        <w:rPr>
          <w:rFonts w:ascii="Times New Roman" w:hAnsi="Times New Roman" w:cs="Times New Roman"/>
          <w:sz w:val="24"/>
          <w:szCs w:val="24"/>
        </w:rPr>
        <w:t>Tipe 2 merupakan yang terbanyak</w:t>
      </w:r>
      <w:r w:rsidRPr="00586FE5">
        <w:rPr>
          <w:rFonts w:ascii="Times New Roman" w:hAnsi="Times New Roman" w:cs="Times New Roman"/>
          <w:sz w:val="24"/>
          <w:szCs w:val="24"/>
        </w:rPr>
        <w:t xml:space="preserve"> yaitu sekitar 95% dari keseluruhan kasus Diabetes Melitus. Tingginya jumlah penderita diabetes melitus tipe 2 antara lain disebabkan karena perubahan gaya hidup masyarakat, tingkat pengetahuan yang rendah, dan kesadaran untuk melakukan deteksi dini penyakit diabetes melitus yang kurang, </w:t>
      </w:r>
      <w:r>
        <w:rPr>
          <w:rFonts w:ascii="Times New Roman" w:hAnsi="Times New Roman" w:cs="Times New Roman"/>
          <w:sz w:val="24"/>
          <w:szCs w:val="24"/>
        </w:rPr>
        <w:t>kurang</w:t>
      </w:r>
      <w:r w:rsidRPr="00586FE5">
        <w:rPr>
          <w:rFonts w:ascii="Times New Roman" w:hAnsi="Times New Roman" w:cs="Times New Roman"/>
          <w:sz w:val="24"/>
          <w:szCs w:val="24"/>
        </w:rPr>
        <w:t xml:space="preserve">nya aktivitas fisik dan pengaturan pola makan tradisional yang mengandung banyak karbohidrat dan serat dari sayuran ke pola makan ke barat-baratan dengan komposisi makan yang terlalu banyak protein, lemak, gula, garam, dan sedikit mengandung serat. (Anisa, 2016). </w:t>
      </w:r>
    </w:p>
    <w:p w:rsidR="0007401A" w:rsidRPr="00586FE5" w:rsidRDefault="0007401A" w:rsidP="0007401A">
      <w:pPr>
        <w:spacing w:line="480" w:lineRule="auto"/>
        <w:ind w:left="709" w:right="20" w:firstLine="720"/>
        <w:jc w:val="both"/>
        <w:rPr>
          <w:rFonts w:ascii="Times New Roman" w:hAnsi="Times New Roman" w:cs="Times New Roman"/>
          <w:sz w:val="24"/>
          <w:szCs w:val="24"/>
        </w:rPr>
      </w:pPr>
      <w:r w:rsidRPr="00586FE5">
        <w:rPr>
          <w:rFonts w:ascii="Times New Roman" w:hAnsi="Times New Roman" w:cs="Times New Roman"/>
          <w:sz w:val="24"/>
          <w:szCs w:val="24"/>
        </w:rPr>
        <w:t xml:space="preserve">Hilangnya sensasi (penurunan sensibilitas) merupakan salah satu faktor utama resiko terjadinya ulkus, tetapi terdapat beberapa faktor resiko lain yang juga turut berperan yaitu keadaan hiperglikemia yang tidak terkontrol, usia pasien yang lebih dari 40 tahun, riwayat ulkus kaki atau amputasi, penurunan denyut nadi perifer, riwayat merokok, deformitas anatomis atau bagian yang menonjol (seperti bunion dan kalus) </w:t>
      </w:r>
      <w:r w:rsidRPr="00586FE5">
        <w:rPr>
          <w:rFonts w:ascii="Times New Roman" w:hAnsi="Times New Roman" w:cs="Times New Roman"/>
          <w:sz w:val="24"/>
          <w:szCs w:val="24"/>
        </w:rPr>
        <w:lastRenderedPageBreak/>
        <w:t>(Smeltzer and Bare, 2002).Terapi dan pencegahan terjadinya neuropati diabetik adalah dengan melakukan pengontrolan kadar gula darah secara teratur dan mencegah terjadinya luka pada kaki karena adanya komplikasi yang disebut neuropati,</w:t>
      </w:r>
      <w:r>
        <w:rPr>
          <w:rFonts w:ascii="Times New Roman" w:hAnsi="Times New Roman" w:cs="Times New Roman"/>
          <w:sz w:val="24"/>
          <w:szCs w:val="24"/>
        </w:rPr>
        <w:t xml:space="preserve"> selain itu</w:t>
      </w:r>
      <w:r w:rsidRPr="00586FE5">
        <w:rPr>
          <w:rFonts w:ascii="Times New Roman" w:hAnsi="Times New Roman" w:cs="Times New Roman"/>
          <w:sz w:val="24"/>
          <w:szCs w:val="24"/>
        </w:rPr>
        <w:t>pasien diabetes mengalami penurunan sensitivitas dan</w:t>
      </w:r>
      <w:r>
        <w:rPr>
          <w:rFonts w:ascii="Times New Roman" w:hAnsi="Times New Roman" w:cs="Times New Roman"/>
          <w:sz w:val="24"/>
          <w:szCs w:val="24"/>
        </w:rPr>
        <w:t xml:space="preserve"> intoleransi terhadap dingin di</w:t>
      </w:r>
      <w:r w:rsidRPr="00586FE5">
        <w:rPr>
          <w:rFonts w:ascii="Times New Roman" w:hAnsi="Times New Roman" w:cs="Times New Roman"/>
          <w:sz w:val="24"/>
          <w:szCs w:val="24"/>
        </w:rPr>
        <w:t>kaki mereka. Neuropati terjadi ketika suplai darah ke ujung saraf kecil di kaki dan tangan berhenti atau berkurang (Damayanti, 2015).Perawatan kaki yang bersifat preventif mencakup tindakan mencuci kaki dengan benar</w:t>
      </w:r>
      <w:r>
        <w:rPr>
          <w:rFonts w:ascii="Times New Roman" w:hAnsi="Times New Roman" w:cs="Times New Roman"/>
          <w:sz w:val="24"/>
          <w:szCs w:val="24"/>
        </w:rPr>
        <w:t>, mengeringkan dan meminyakinya</w:t>
      </w:r>
      <w:r w:rsidRPr="00586FE5">
        <w:rPr>
          <w:rFonts w:ascii="Times New Roman" w:hAnsi="Times New Roman" w:cs="Times New Roman"/>
          <w:sz w:val="24"/>
          <w:szCs w:val="24"/>
        </w:rPr>
        <w:t xml:space="preserve"> harus berhati-h</w:t>
      </w:r>
      <w:r>
        <w:rPr>
          <w:rFonts w:ascii="Times New Roman" w:hAnsi="Times New Roman" w:cs="Times New Roman"/>
          <w:sz w:val="24"/>
          <w:szCs w:val="24"/>
        </w:rPr>
        <w:t>ati agar jangan sampai celah di</w:t>
      </w:r>
      <w:r w:rsidRPr="00586FE5">
        <w:rPr>
          <w:rFonts w:ascii="Times New Roman" w:hAnsi="Times New Roman" w:cs="Times New Roman"/>
          <w:sz w:val="24"/>
          <w:szCs w:val="24"/>
        </w:rPr>
        <w:t>antara jari-jari kaki menjadi basah. Inspeksi atau pemeriksaan kaki harus dilakukan setiap hari untuk memeriksa apakah terdapat gejala kemerahan, lepuh, fisura, kalus, atau ulserasi (Smeltzer and Bare, 2008).</w:t>
      </w:r>
    </w:p>
    <w:p w:rsidR="0007401A" w:rsidRDefault="0007401A" w:rsidP="0007401A">
      <w:pPr>
        <w:spacing w:line="480" w:lineRule="auto"/>
        <w:ind w:left="709"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Pengelolaan kaki diabetes dapat dibagi menjadi dua kelompok yaitu pencegahan primer dan sekunder. Pencegahan primer yaitu mencegah agar tidak terjadinya luka dan pencegahan sekunder yaitu mencegah kecacatan akibat luka.Tujuan pengelolaan diabetes yaitu hilangnya berbagai keluhan gejala diabetes dan tercegahnya berbagai komplikasi baik pada pembuluh darah sehingga pasien dapat menikmati kehidupan yang sehat dan nyaman.</w:t>
      </w:r>
    </w:p>
    <w:p w:rsidR="0007401A" w:rsidRDefault="0007401A" w:rsidP="0007401A">
      <w:pPr>
        <w:spacing w:line="480" w:lineRule="auto"/>
        <w:ind w:left="709"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Apabila seseorang terdiagnosa diabetes mellitus maka sangat diperlukan yaitu p</w:t>
      </w:r>
      <w:r w:rsidRPr="00C07FD7">
        <w:rPr>
          <w:rFonts w:ascii="Times New Roman" w:eastAsia="Times New Roman" w:hAnsi="Times New Roman" w:cs="Times New Roman"/>
          <w:sz w:val="24"/>
          <w:szCs w:val="24"/>
        </w:rPr>
        <w:t>encegahan terjadinya gangguan padavaskularisasi perifer dan gangguan sensasidalam pilar pengelolaan diabetes melitusmerupakanbentuktindakan</w:t>
      </w:r>
      <w:r>
        <w:rPr>
          <w:rFonts w:ascii="Times New Roman" w:eastAsia="Times New Roman" w:hAnsi="Times New Roman" w:cs="Times New Roman"/>
          <w:sz w:val="24"/>
          <w:szCs w:val="24"/>
        </w:rPr>
        <w:t>n</w:t>
      </w:r>
      <w:r w:rsidRPr="00C07FD7">
        <w:rPr>
          <w:rFonts w:ascii="Times New Roman" w:eastAsia="Times New Roman" w:hAnsi="Times New Roman" w:cs="Times New Roman"/>
          <w:sz w:val="24"/>
          <w:szCs w:val="24"/>
        </w:rPr>
        <w:t>onfarmakologis. Terdapat beberapa tindakan</w:t>
      </w:r>
      <w:r>
        <w:rPr>
          <w:rFonts w:ascii="Times New Roman" w:eastAsia="Times New Roman" w:hAnsi="Times New Roman" w:cs="Times New Roman"/>
          <w:sz w:val="24"/>
          <w:szCs w:val="24"/>
        </w:rPr>
        <w:t>non</w:t>
      </w:r>
      <w:r w:rsidRPr="00C07FD7">
        <w:rPr>
          <w:rFonts w:ascii="Times New Roman" w:eastAsia="Times New Roman" w:hAnsi="Times New Roman" w:cs="Times New Roman"/>
          <w:sz w:val="24"/>
          <w:szCs w:val="24"/>
        </w:rPr>
        <w:t>farmakologis untuk men</w:t>
      </w:r>
      <w:r>
        <w:rPr>
          <w:rFonts w:ascii="Times New Roman" w:eastAsia="Times New Roman" w:hAnsi="Times New Roman" w:cs="Times New Roman"/>
          <w:sz w:val="24"/>
          <w:szCs w:val="24"/>
          <w:lang w:val="id-ID"/>
        </w:rPr>
        <w:t>c</w:t>
      </w:r>
      <w:r w:rsidRPr="00C07FD7">
        <w:rPr>
          <w:rFonts w:ascii="Times New Roman" w:eastAsia="Times New Roman" w:hAnsi="Times New Roman" w:cs="Times New Roman"/>
          <w:sz w:val="24"/>
          <w:szCs w:val="24"/>
        </w:rPr>
        <w:t xml:space="preserve">egah terjadinyapenyakit arteri perifer dan neuropati. Salahsatunya ialah dalam bentuk </w:t>
      </w:r>
      <w:r>
        <w:rPr>
          <w:rFonts w:ascii="Times New Roman" w:eastAsia="Times New Roman" w:hAnsi="Times New Roman" w:cs="Times New Roman"/>
          <w:sz w:val="24"/>
          <w:szCs w:val="24"/>
        </w:rPr>
        <w:t>exercise (Hinkle &amp; Cheever, 2014</w:t>
      </w:r>
      <w:r w:rsidRPr="00C07FD7">
        <w:rPr>
          <w:rFonts w:ascii="Times New Roman" w:eastAsia="Times New Roman" w:hAnsi="Times New Roman" w:cs="Times New Roman"/>
          <w:sz w:val="24"/>
          <w:szCs w:val="24"/>
        </w:rPr>
        <w:t xml:space="preserve"> Sogondo, dkk. 2009).Salahsatuexerciseyang</w:t>
      </w:r>
      <w:r>
        <w:rPr>
          <w:rFonts w:ascii="Times New Roman" w:eastAsia="Times New Roman" w:hAnsi="Times New Roman" w:cs="Times New Roman"/>
          <w:sz w:val="24"/>
          <w:szCs w:val="24"/>
        </w:rPr>
        <w:t>direkomendas</w:t>
      </w:r>
      <w:r w:rsidRPr="00C07FD7">
        <w:rPr>
          <w:rFonts w:ascii="Times New Roman" w:eastAsia="Times New Roman" w:hAnsi="Times New Roman" w:cs="Times New Roman"/>
          <w:sz w:val="24"/>
          <w:szCs w:val="24"/>
        </w:rPr>
        <w:t>ikan adalah Senam KakiDiabetes. Penelitian sebelumnya menyatakanadanya hubungan senam kaki dengan nilai</w:t>
      </w:r>
      <w:r>
        <w:rPr>
          <w:rFonts w:ascii="Times New Roman" w:eastAsia="Times New Roman" w:hAnsi="Times New Roman" w:cs="Times New Roman"/>
          <w:sz w:val="24"/>
          <w:szCs w:val="24"/>
        </w:rPr>
        <w:t xml:space="preserve"> sirkulasi </w:t>
      </w:r>
      <w:r>
        <w:rPr>
          <w:rFonts w:ascii="Times New Roman" w:eastAsia="Times New Roman" w:hAnsi="Times New Roman" w:cs="Times New Roman"/>
          <w:sz w:val="24"/>
          <w:szCs w:val="24"/>
        </w:rPr>
        <w:lastRenderedPageBreak/>
        <w:t>O2</w:t>
      </w:r>
      <w:r w:rsidRPr="00C07FD7">
        <w:rPr>
          <w:rFonts w:ascii="Times New Roman" w:eastAsia="Times New Roman" w:hAnsi="Times New Roman" w:cs="Times New Roman"/>
          <w:sz w:val="24"/>
          <w:szCs w:val="24"/>
        </w:rPr>
        <w:t>dan sensitivitas kaki (Wahyuni, 2016;Priyanto, 2013)</w:t>
      </w:r>
      <w:r>
        <w:rPr>
          <w:rFonts w:ascii="Times New Roman" w:eastAsia="Times New Roman" w:hAnsi="Times New Roman" w:cs="Times New Roman"/>
          <w:sz w:val="24"/>
          <w:szCs w:val="24"/>
        </w:rPr>
        <w:t xml:space="preserve"> menyimpulkan bahwa perawatan kaki wajib dilakukan oleh setiap orang khususnya pada pasien DM karena sangat rentan dan membutuhkan waktu yang lama dalam proses penyembuhan apabila sudah terkena neuropati yang mengakibatkan ulkus pada kaki.</w:t>
      </w:r>
    </w:p>
    <w:p w:rsidR="0007401A" w:rsidRDefault="0007401A" w:rsidP="0007401A">
      <w:pPr>
        <w:spacing w:line="480" w:lineRule="auto"/>
        <w:ind w:left="709" w:right="2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Senam kaki diabetes dapat membantu sirkulasi darah dan memperkuat otot-otot kecil kaki dan mencegah terjadinya kelainan bentuk kaki, mengatasi keterbatasan jumlah insulin pada penderita DM mengakibatkan kadar gula dalam darah meningkat hal ini menyebabkan rusaknya pembuluh darah, saraf dan struktur. Senam kaki diabetes juga digunakan sebagai latihan kaki. Latihan kaki juga dipercaya untuk mengelola pasien yang mengalami DM, pasien DM setelah latihan kaki merasa nyaman, mengurangi nyeri, mengurangi kerusakan saraf dan mengontrol gula darah serta meningkatkan sirkulasi darah pada kaki (Taylor, 2010; Black &amp; Hawks, 2009).</w:t>
      </w:r>
    </w:p>
    <w:p w:rsidR="0007401A" w:rsidRPr="00C161F2" w:rsidRDefault="0007401A" w:rsidP="0007401A">
      <w:pPr>
        <w:spacing w:line="480" w:lineRule="auto"/>
        <w:ind w:left="709" w:right="20" w:firstLine="900"/>
        <w:jc w:val="both"/>
        <w:rPr>
          <w:rFonts w:ascii="Times New Roman" w:eastAsia="Times New Roman" w:hAnsi="Times New Roman" w:cs="Times New Roman"/>
          <w:sz w:val="24"/>
          <w:szCs w:val="24"/>
        </w:rPr>
      </w:pPr>
      <w:r w:rsidRPr="00C161F2">
        <w:rPr>
          <w:rFonts w:ascii="Times New Roman" w:eastAsia="Times New Roman" w:hAnsi="Times New Roman" w:cs="Times New Roman"/>
          <w:sz w:val="24"/>
          <w:szCs w:val="24"/>
        </w:rPr>
        <w:t>Sirkulasi darah pada daerah kaki dapat diukur melalui pemeriksaan non invasive salah satunya adal</w:t>
      </w:r>
      <w:r>
        <w:rPr>
          <w:rFonts w:ascii="Times New Roman" w:eastAsia="Times New Roman" w:hAnsi="Times New Roman" w:cs="Times New Roman"/>
          <w:sz w:val="24"/>
          <w:szCs w:val="24"/>
        </w:rPr>
        <w:t>ah dengan pemeriksaan saturasi O</w:t>
      </w:r>
      <w:r w:rsidRPr="00C161F2">
        <w:rPr>
          <w:rFonts w:ascii="Times New Roman" w:eastAsia="Times New Roman" w:hAnsi="Times New Roman" w:cs="Times New Roman"/>
          <w:sz w:val="24"/>
          <w:szCs w:val="24"/>
        </w:rPr>
        <w:t xml:space="preserve">2 pada pasen </w:t>
      </w:r>
      <w:r>
        <w:rPr>
          <w:rFonts w:ascii="Times New Roman" w:eastAsia="Times New Roman" w:hAnsi="Times New Roman" w:cs="Times New Roman"/>
          <w:sz w:val="24"/>
          <w:szCs w:val="24"/>
        </w:rPr>
        <w:t>DM</w:t>
      </w:r>
      <w:r w:rsidRPr="00C161F2">
        <w:rPr>
          <w:rFonts w:ascii="Times New Roman" w:hAnsi="Times New Roman" w:cs="Times New Roman"/>
          <w:sz w:val="24"/>
        </w:rPr>
        <w:t xml:space="preserve">cara yang digunakan untuk </w:t>
      </w:r>
      <w:r>
        <w:rPr>
          <w:rFonts w:ascii="Times New Roman" w:hAnsi="Times New Roman" w:cs="Times New Roman"/>
          <w:sz w:val="24"/>
        </w:rPr>
        <w:t>diketahui</w:t>
      </w:r>
      <w:r w:rsidRPr="00C161F2">
        <w:rPr>
          <w:rFonts w:ascii="Times New Roman" w:hAnsi="Times New Roman" w:cs="Times New Roman"/>
          <w:sz w:val="24"/>
        </w:rPr>
        <w:t xml:space="preserve"> seberapa banyak oksigen yang dibawa oleh darah. Alat yang digunakan untuk mengukur kadar oksigen dalam darah sekaligus </w:t>
      </w:r>
      <w:r>
        <w:rPr>
          <w:rFonts w:ascii="Times New Roman" w:hAnsi="Times New Roman" w:cs="Times New Roman"/>
          <w:sz w:val="24"/>
        </w:rPr>
        <w:t>denyut jantung pasien dinamakan</w:t>
      </w:r>
      <w:r w:rsidRPr="00C161F2">
        <w:rPr>
          <w:rFonts w:ascii="Times New Roman" w:hAnsi="Times New Roman" w:cs="Times New Roman"/>
          <w:i/>
          <w:sz w:val="24"/>
        </w:rPr>
        <w:t>pulse oximeter</w:t>
      </w:r>
      <w:r w:rsidRPr="00C161F2">
        <w:rPr>
          <w:rFonts w:ascii="Times New Roman" w:hAnsi="Times New Roman" w:cs="Times New Roman"/>
          <w:sz w:val="24"/>
        </w:rPr>
        <w:t>. Dengan meng</w:t>
      </w:r>
      <w:r w:rsidRPr="00C161F2">
        <w:rPr>
          <w:rFonts w:ascii="Times New Roman" w:hAnsi="Times New Roman" w:cs="Times New Roman"/>
          <w:sz w:val="24"/>
          <w:szCs w:val="24"/>
        </w:rPr>
        <w:t xml:space="preserve">gunakan alat ini, kita bisa </w:t>
      </w:r>
      <w:r>
        <w:rPr>
          <w:rFonts w:ascii="Times New Roman" w:hAnsi="Times New Roman" w:cs="Times New Roman"/>
          <w:sz w:val="24"/>
          <w:szCs w:val="24"/>
        </w:rPr>
        <w:t>Diketahui</w:t>
      </w:r>
      <w:r w:rsidRPr="00C161F2">
        <w:rPr>
          <w:rFonts w:ascii="Times New Roman" w:hAnsi="Times New Roman" w:cs="Times New Roman"/>
          <w:sz w:val="24"/>
          <w:szCs w:val="24"/>
        </w:rPr>
        <w:t xml:space="preserve"> kadar oksigeni tanpa perlu jarum</w:t>
      </w:r>
      <w:r>
        <w:t xml:space="preserve">, </w:t>
      </w:r>
      <w:r w:rsidRPr="00C161F2">
        <w:rPr>
          <w:rFonts w:ascii="Times New Roman" w:hAnsi="Times New Roman" w:cs="Times New Roman"/>
          <w:sz w:val="24"/>
          <w:szCs w:val="24"/>
        </w:rPr>
        <w:t>nadi yang terdiri dari dua diode pengemisi cahaya (satu cahaya merah dan satu cahaya inframerah) pada satu sisi probe, kedua diode ini mentransmisikan cahaya merah dan inframerah melewati pembuluh darah, biasanya pada ujung jari atau daun telinga, menuju fotodetektor pada s</w:t>
      </w:r>
      <w:r>
        <w:rPr>
          <w:rFonts w:ascii="Times New Roman" w:hAnsi="Times New Roman" w:cs="Times New Roman"/>
          <w:sz w:val="24"/>
          <w:szCs w:val="24"/>
        </w:rPr>
        <w:t>isi lain dari probe (Welch, 2010</w:t>
      </w:r>
      <w:r w:rsidRPr="00C161F2">
        <w:rPr>
          <w:rFonts w:ascii="Times New Roman" w:hAnsi="Times New Roman" w:cs="Times New Roman"/>
          <w:sz w:val="24"/>
          <w:szCs w:val="24"/>
        </w:rPr>
        <w:t>).</w:t>
      </w:r>
    </w:p>
    <w:p w:rsidR="0007401A" w:rsidRDefault="0007401A" w:rsidP="0007401A">
      <w:pPr>
        <w:spacing w:line="480" w:lineRule="auto"/>
        <w:ind w:left="709" w:right="20" w:firstLine="900"/>
        <w:jc w:val="both"/>
        <w:rPr>
          <w:rFonts w:ascii="Times New Roman" w:eastAsia="Times New Roman" w:hAnsi="Times New Roman" w:cs="Times New Roman"/>
          <w:sz w:val="24"/>
          <w:szCs w:val="24"/>
        </w:rPr>
      </w:pPr>
      <w:r w:rsidRPr="00BB2AB5">
        <w:rPr>
          <w:rFonts w:ascii="Times New Roman" w:eastAsia="Times New Roman" w:hAnsi="Times New Roman" w:cs="Times New Roman"/>
          <w:sz w:val="24"/>
          <w:szCs w:val="24"/>
        </w:rPr>
        <w:lastRenderedPageBreak/>
        <w:t>Berdasarkan hal tersebut maka pen</w:t>
      </w:r>
      <w:r>
        <w:rPr>
          <w:rFonts w:ascii="Times New Roman" w:eastAsia="Times New Roman" w:hAnsi="Times New Roman" w:cs="Times New Roman"/>
          <w:sz w:val="24"/>
          <w:szCs w:val="24"/>
        </w:rPr>
        <w:t>e</w:t>
      </w:r>
      <w:r w:rsidRPr="00BB2AB5">
        <w:rPr>
          <w:rFonts w:ascii="Times New Roman" w:eastAsia="Times New Roman" w:hAnsi="Times New Roman" w:cs="Times New Roman"/>
          <w:sz w:val="24"/>
          <w:szCs w:val="24"/>
        </w:rPr>
        <w:t xml:space="preserve">liti tertarik untuk meneliti tentang </w:t>
      </w:r>
      <w:r>
        <w:rPr>
          <w:rFonts w:ascii="Times New Roman" w:eastAsia="Times New Roman" w:hAnsi="Times New Roman" w:cs="Times New Roman"/>
          <w:sz w:val="24"/>
          <w:szCs w:val="24"/>
        </w:rPr>
        <w:t>“</w:t>
      </w:r>
      <w:r>
        <w:rPr>
          <w:rFonts w:ascii="Times New Roman" w:hAnsi="Times New Roman" w:cs="Times New Roman"/>
          <w:sz w:val="24"/>
          <w:szCs w:val="24"/>
        </w:rPr>
        <w:t>Efektifitas Senam Kaki Diabetes Militus Terhadap Saturasi O2 Ekstermitas Bawah Pada Penderita Diabetes Melitus Tipe 2</w:t>
      </w:r>
      <w:r>
        <w:rPr>
          <w:rFonts w:ascii="Times New Roman" w:hAnsi="Times New Roman" w:cs="Times New Roman"/>
          <w:sz w:val="24"/>
        </w:rPr>
        <w:t>UPT Puskesmas Pringsewu Kecamatan Pringsewu Kabupaten Pringsewu”</w:t>
      </w:r>
      <w:r w:rsidRPr="00BB2AB5">
        <w:rPr>
          <w:rFonts w:ascii="Times New Roman" w:eastAsia="Times New Roman" w:hAnsi="Times New Roman" w:cs="Times New Roman"/>
          <w:sz w:val="24"/>
          <w:szCs w:val="24"/>
        </w:rPr>
        <w:t>.</w:t>
      </w:r>
    </w:p>
    <w:p w:rsidR="0007401A" w:rsidRDefault="0007401A" w:rsidP="0007401A">
      <w:pPr>
        <w:spacing w:line="480" w:lineRule="auto"/>
        <w:ind w:left="709" w:right="20" w:firstLine="900"/>
        <w:jc w:val="both"/>
        <w:rPr>
          <w:rFonts w:ascii="Times New Roman" w:eastAsia="Times New Roman" w:hAnsi="Times New Roman" w:cs="Times New Roman"/>
          <w:sz w:val="24"/>
          <w:szCs w:val="24"/>
        </w:rPr>
      </w:pPr>
    </w:p>
    <w:p w:rsidR="0007401A" w:rsidRPr="00BB2AB5" w:rsidRDefault="0007401A" w:rsidP="0007401A">
      <w:pPr>
        <w:spacing w:line="480" w:lineRule="auto"/>
        <w:ind w:left="709" w:right="20" w:firstLine="900"/>
        <w:jc w:val="both"/>
        <w:rPr>
          <w:rFonts w:ascii="Times New Roman" w:eastAsia="Times New Roman" w:hAnsi="Times New Roman" w:cs="Times New Roman"/>
          <w:sz w:val="24"/>
          <w:szCs w:val="24"/>
        </w:rPr>
      </w:pPr>
    </w:p>
    <w:p w:rsidR="0007401A" w:rsidRPr="00CF0590" w:rsidRDefault="0007401A" w:rsidP="0007401A">
      <w:pPr>
        <w:pStyle w:val="ListParagraph"/>
        <w:numPr>
          <w:ilvl w:val="0"/>
          <w:numId w:val="1"/>
        </w:numPr>
        <w:spacing w:line="480" w:lineRule="auto"/>
        <w:jc w:val="both"/>
        <w:rPr>
          <w:rFonts w:ascii="Times New Roman" w:hAnsi="Times New Roman" w:cs="Times New Roman"/>
          <w:sz w:val="24"/>
          <w:szCs w:val="24"/>
        </w:rPr>
      </w:pPr>
      <w:r w:rsidRPr="00CF0590">
        <w:rPr>
          <w:rFonts w:ascii="Times New Roman" w:hAnsi="Times New Roman" w:cs="Times New Roman"/>
          <w:b/>
          <w:bCs/>
          <w:sz w:val="24"/>
          <w:szCs w:val="24"/>
        </w:rPr>
        <w:t>Rumusan Masalah</w:t>
      </w:r>
    </w:p>
    <w:p w:rsidR="0007401A" w:rsidRPr="00CF0590" w:rsidRDefault="0007401A" w:rsidP="0007401A">
      <w:pPr>
        <w:pStyle w:val="ListParagraph"/>
        <w:spacing w:line="480" w:lineRule="auto"/>
        <w:ind w:left="783"/>
        <w:jc w:val="both"/>
        <w:rPr>
          <w:rFonts w:ascii="Times New Roman" w:hAnsi="Times New Roman" w:cs="Times New Roman"/>
          <w:sz w:val="24"/>
          <w:szCs w:val="24"/>
        </w:rPr>
      </w:pPr>
      <w:r w:rsidRPr="00CF0590">
        <w:rPr>
          <w:rFonts w:ascii="Times New Roman" w:hAnsi="Times New Roman" w:cs="Times New Roman"/>
          <w:sz w:val="24"/>
          <w:szCs w:val="24"/>
        </w:rPr>
        <w:t>Dari latar belakang yang telah dikemukakan di atas, maka dapat dirumuskan permasalahan sebagai berikut :“Efektifitas Senam Kaki Diabetes Melitus Terhadap Saturasi Oksigen Ekstermitas Bawah Pada Penderita Diabetes Melitus Tipe 2 Di UPT Pringsewu Tahun 2020“</w:t>
      </w:r>
    </w:p>
    <w:p w:rsidR="0007401A" w:rsidRPr="00CF0590" w:rsidRDefault="0007401A" w:rsidP="0007401A">
      <w:pPr>
        <w:pStyle w:val="ListParagraph"/>
        <w:numPr>
          <w:ilvl w:val="0"/>
          <w:numId w:val="1"/>
        </w:numPr>
        <w:spacing w:line="480" w:lineRule="auto"/>
        <w:jc w:val="both"/>
        <w:rPr>
          <w:rFonts w:ascii="Times New Roman" w:hAnsi="Times New Roman" w:cs="Times New Roman"/>
          <w:sz w:val="24"/>
          <w:szCs w:val="24"/>
        </w:rPr>
      </w:pPr>
      <w:r w:rsidRPr="00CF0590">
        <w:rPr>
          <w:rFonts w:ascii="Times New Roman" w:hAnsi="Times New Roman" w:cs="Times New Roman"/>
          <w:b/>
          <w:bCs/>
          <w:sz w:val="24"/>
          <w:szCs w:val="24"/>
        </w:rPr>
        <w:t>Tujuan</w:t>
      </w:r>
    </w:p>
    <w:p w:rsidR="0007401A" w:rsidRPr="00CF0590" w:rsidRDefault="0007401A" w:rsidP="0007401A">
      <w:pPr>
        <w:pStyle w:val="ListParagraph"/>
        <w:numPr>
          <w:ilvl w:val="0"/>
          <w:numId w:val="2"/>
        </w:numPr>
        <w:spacing w:line="480" w:lineRule="auto"/>
        <w:jc w:val="both"/>
        <w:rPr>
          <w:rFonts w:ascii="Times New Roman" w:hAnsi="Times New Roman" w:cs="Times New Roman"/>
          <w:sz w:val="24"/>
          <w:szCs w:val="24"/>
        </w:rPr>
      </w:pPr>
      <w:r w:rsidRPr="00CF0590">
        <w:rPr>
          <w:rFonts w:ascii="Times New Roman" w:hAnsi="Times New Roman" w:cs="Times New Roman"/>
          <w:b/>
          <w:bCs/>
          <w:sz w:val="24"/>
          <w:szCs w:val="24"/>
        </w:rPr>
        <w:t>Tujuan Umum</w:t>
      </w:r>
    </w:p>
    <w:p w:rsidR="0007401A" w:rsidRPr="00CF0590" w:rsidRDefault="0007401A" w:rsidP="0007401A">
      <w:pPr>
        <w:pStyle w:val="ListParagraph"/>
        <w:spacing w:line="480" w:lineRule="auto"/>
        <w:ind w:left="1143"/>
        <w:jc w:val="both"/>
        <w:rPr>
          <w:rFonts w:ascii="Times New Roman" w:hAnsi="Times New Roman" w:cs="Times New Roman"/>
          <w:sz w:val="24"/>
          <w:szCs w:val="24"/>
        </w:rPr>
      </w:pPr>
      <w:r w:rsidRPr="00CF0590">
        <w:rPr>
          <w:rFonts w:ascii="Times New Roman" w:hAnsi="Times New Roman" w:cs="Times New Roman"/>
          <w:sz w:val="24"/>
          <w:szCs w:val="24"/>
        </w:rPr>
        <w:t>Penelitian ini bertujuan untuk Diketahui“Efektifitas Senam Kaki Diabetes Militus Terhadap Saturasi Oksigen Ekstermitas Bawah Penderita Diabetes Melitus Tipe 2 Di UPT Pringsewu Tahun 2020</w:t>
      </w:r>
    </w:p>
    <w:p w:rsidR="0007401A" w:rsidRPr="007D1D6D" w:rsidRDefault="0007401A" w:rsidP="0007401A">
      <w:pPr>
        <w:pStyle w:val="ListParagraph"/>
        <w:numPr>
          <w:ilvl w:val="0"/>
          <w:numId w:val="2"/>
        </w:numPr>
        <w:spacing w:line="480" w:lineRule="auto"/>
        <w:jc w:val="both"/>
        <w:rPr>
          <w:rFonts w:ascii="Times New Roman" w:hAnsi="Times New Roman" w:cs="Times New Roman"/>
          <w:b/>
          <w:sz w:val="24"/>
          <w:szCs w:val="24"/>
          <w:lang w:val="id-ID"/>
        </w:rPr>
      </w:pPr>
      <w:r w:rsidRPr="007D1D6D">
        <w:rPr>
          <w:rFonts w:ascii="Times New Roman" w:hAnsi="Times New Roman" w:cs="Times New Roman"/>
          <w:b/>
          <w:sz w:val="24"/>
          <w:szCs w:val="24"/>
          <w:lang w:val="id-ID"/>
        </w:rPr>
        <w:t>Tujuan khusus</w:t>
      </w:r>
    </w:p>
    <w:p w:rsidR="0007401A" w:rsidRDefault="0007401A" w:rsidP="0007401A">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Diketahui distribusi rerata saturasi O2 sebelum dan sesudah dilakukan Senam Kaki Media Koran Pada Penderita Diabetes Militus Tipe 2 Di UPT Puskesmas Pringsewu  tahun 2020.</w:t>
      </w:r>
    </w:p>
    <w:p w:rsidR="0007401A" w:rsidRDefault="0007401A" w:rsidP="0007401A">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Diketahui distribusi rerata saturasi O2sebelum dan sesudah dilakukan Senam Diabetik Pada Penderita Diabetes Militus Tipe 2di UPT Puskesmas Pringsewu  Tahun 2020.</w:t>
      </w:r>
    </w:p>
    <w:p w:rsidR="0007401A" w:rsidRDefault="0007401A" w:rsidP="0007401A">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Diketahui perbedaan distribusi rerata saturasi O2  sebelum dan sesudah  di lakukan senam kaki media koran pada Penderita Diabetes Militus Tipe 2 di UPT Puskesmas Pringsewutahun 2020.</w:t>
      </w:r>
    </w:p>
    <w:p w:rsidR="0007401A" w:rsidRDefault="0007401A" w:rsidP="0007401A">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Diketahui perbedaan distribusi rerata saturasi O2  sebelum dan sesudah  dilakukan Senam Diabetik Pada Penderita Diabetes Militus Tipe 2di UPT Puskesmas Pringsewu  Tahun 2020.</w:t>
      </w:r>
    </w:p>
    <w:p w:rsidR="0007401A" w:rsidRPr="0040209D" w:rsidRDefault="0007401A" w:rsidP="0007401A">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Diketahui efektifitas antara Senam Diabetik Dan Senam Kaki Media Koran Pada Penderita Diabetes Militus Tipe 2di UPT Puskesmas Pringsewu  tahun 2020.</w:t>
      </w:r>
    </w:p>
    <w:p w:rsidR="0007401A" w:rsidRDefault="0007401A" w:rsidP="0007401A">
      <w:pPr>
        <w:pStyle w:val="ListParagraph"/>
        <w:numPr>
          <w:ilvl w:val="0"/>
          <w:numId w:val="1"/>
        </w:numPr>
        <w:spacing w:line="480" w:lineRule="auto"/>
        <w:jc w:val="both"/>
        <w:rPr>
          <w:rFonts w:ascii="Times New Roman" w:hAnsi="Times New Roman" w:cs="Times New Roman"/>
          <w:b/>
          <w:bCs/>
          <w:sz w:val="24"/>
          <w:szCs w:val="24"/>
        </w:rPr>
      </w:pPr>
      <w:r w:rsidRPr="005C6C63">
        <w:rPr>
          <w:rFonts w:ascii="Times New Roman" w:hAnsi="Times New Roman" w:cs="Times New Roman"/>
          <w:b/>
          <w:bCs/>
          <w:sz w:val="24"/>
          <w:szCs w:val="24"/>
        </w:rPr>
        <w:t>Manfaat Penelitiaan</w:t>
      </w:r>
    </w:p>
    <w:p w:rsidR="0007401A" w:rsidRPr="00F62B42" w:rsidRDefault="0007401A" w:rsidP="0007401A">
      <w:pPr>
        <w:pStyle w:val="ListParagraph"/>
        <w:spacing w:line="480" w:lineRule="auto"/>
        <w:ind w:left="783"/>
        <w:jc w:val="both"/>
        <w:rPr>
          <w:rFonts w:ascii="Times New Roman" w:hAnsi="Times New Roman" w:cs="Times New Roman"/>
          <w:sz w:val="24"/>
          <w:szCs w:val="24"/>
        </w:rPr>
      </w:pPr>
      <w:r w:rsidRPr="00F62B42">
        <w:rPr>
          <w:rFonts w:ascii="Times New Roman" w:hAnsi="Times New Roman" w:cs="Times New Roman"/>
          <w:sz w:val="24"/>
          <w:szCs w:val="24"/>
        </w:rPr>
        <w:t>Penelitian ini diharapkan memberikan manfaat kepada berbagai pihak, antara lain :</w:t>
      </w:r>
    </w:p>
    <w:p w:rsidR="0007401A" w:rsidRDefault="0007401A" w:rsidP="0007401A">
      <w:pPr>
        <w:pStyle w:val="ListParagraph"/>
        <w:numPr>
          <w:ilvl w:val="0"/>
          <w:numId w:val="3"/>
        </w:numPr>
        <w:spacing w:line="480" w:lineRule="auto"/>
        <w:ind w:left="1134"/>
        <w:jc w:val="both"/>
        <w:rPr>
          <w:rFonts w:ascii="Times New Roman" w:hAnsi="Times New Roman" w:cs="Times New Roman"/>
          <w:sz w:val="24"/>
          <w:szCs w:val="24"/>
        </w:rPr>
      </w:pPr>
      <w:r w:rsidRPr="005C6C63">
        <w:rPr>
          <w:rFonts w:ascii="Times New Roman" w:hAnsi="Times New Roman" w:cs="Times New Roman"/>
          <w:sz w:val="24"/>
          <w:szCs w:val="24"/>
        </w:rPr>
        <w:t>Bagi penulis</w:t>
      </w:r>
    </w:p>
    <w:p w:rsidR="0007401A" w:rsidRPr="00ED4FBF" w:rsidRDefault="0007401A" w:rsidP="0007401A">
      <w:pPr>
        <w:pStyle w:val="ListParagraph"/>
        <w:spacing w:line="480" w:lineRule="auto"/>
        <w:ind w:left="1134"/>
        <w:jc w:val="both"/>
        <w:rPr>
          <w:rFonts w:ascii="Times New Roman" w:hAnsi="Times New Roman" w:cs="Times New Roman"/>
          <w:sz w:val="24"/>
          <w:szCs w:val="24"/>
        </w:rPr>
      </w:pPr>
      <w:r w:rsidRPr="009F09EA">
        <w:rPr>
          <w:rFonts w:ascii="Times New Roman" w:hAnsi="Times New Roman" w:cs="Times New Roman"/>
          <w:sz w:val="24"/>
          <w:szCs w:val="24"/>
        </w:rPr>
        <w:t>Menambah ilmu pengetahuan dan wawasan khususnya masalah Ef</w:t>
      </w:r>
      <w:r>
        <w:rPr>
          <w:rFonts w:ascii="Times New Roman" w:hAnsi="Times New Roman" w:cs="Times New Roman"/>
          <w:sz w:val="24"/>
          <w:szCs w:val="24"/>
        </w:rPr>
        <w:t>ektifitas Senam Kaki Diabetes Me</w:t>
      </w:r>
      <w:r w:rsidRPr="009F09EA">
        <w:rPr>
          <w:rFonts w:ascii="Times New Roman" w:hAnsi="Times New Roman" w:cs="Times New Roman"/>
          <w:sz w:val="24"/>
          <w:szCs w:val="24"/>
        </w:rPr>
        <w:t>litus Terhadap Saturasi Oksigen Ekstermitas Bawah</w:t>
      </w:r>
      <w:r>
        <w:rPr>
          <w:rFonts w:ascii="Times New Roman" w:hAnsi="Times New Roman" w:cs="Times New Roman"/>
          <w:sz w:val="24"/>
          <w:szCs w:val="24"/>
        </w:rPr>
        <w:t xml:space="preserve"> Pada</w:t>
      </w:r>
      <w:r w:rsidRPr="009F09EA">
        <w:rPr>
          <w:rFonts w:ascii="Times New Roman" w:hAnsi="Times New Roman" w:cs="Times New Roman"/>
          <w:sz w:val="24"/>
          <w:szCs w:val="24"/>
        </w:rPr>
        <w:t xml:space="preserve"> Penderita Diabetes Melitus Tipe 2 Di UPT Pringsewu Tahun 2020</w:t>
      </w:r>
      <w:r>
        <w:rPr>
          <w:rFonts w:ascii="Times New Roman" w:hAnsi="Times New Roman" w:cs="Times New Roman"/>
          <w:sz w:val="24"/>
          <w:szCs w:val="24"/>
        </w:rPr>
        <w:t>.</w:t>
      </w:r>
    </w:p>
    <w:p w:rsidR="0007401A" w:rsidRDefault="0007401A" w:rsidP="0007401A">
      <w:pPr>
        <w:pStyle w:val="ListParagraph"/>
        <w:numPr>
          <w:ilvl w:val="0"/>
          <w:numId w:val="3"/>
        </w:numPr>
        <w:spacing w:line="480" w:lineRule="auto"/>
        <w:ind w:left="1134"/>
        <w:jc w:val="both"/>
        <w:rPr>
          <w:rFonts w:ascii="Times New Roman" w:hAnsi="Times New Roman" w:cs="Times New Roman"/>
          <w:sz w:val="24"/>
          <w:szCs w:val="24"/>
        </w:rPr>
      </w:pPr>
      <w:r w:rsidRPr="005C6C63">
        <w:rPr>
          <w:rFonts w:ascii="Times New Roman" w:hAnsi="Times New Roman" w:cs="Times New Roman"/>
          <w:sz w:val="24"/>
          <w:szCs w:val="24"/>
        </w:rPr>
        <w:t>Bagi Institusi</w:t>
      </w:r>
    </w:p>
    <w:p w:rsidR="0007401A" w:rsidRDefault="0007401A" w:rsidP="0007401A">
      <w:pPr>
        <w:pStyle w:val="ListParagraph"/>
        <w:numPr>
          <w:ilvl w:val="0"/>
          <w:numId w:val="4"/>
        </w:numPr>
        <w:spacing w:line="480" w:lineRule="auto"/>
        <w:ind w:left="1560"/>
        <w:jc w:val="both"/>
        <w:rPr>
          <w:rFonts w:ascii="Times New Roman" w:hAnsi="Times New Roman" w:cs="Times New Roman"/>
          <w:sz w:val="24"/>
          <w:szCs w:val="24"/>
        </w:rPr>
      </w:pPr>
      <w:r w:rsidRPr="005C6C63">
        <w:rPr>
          <w:rFonts w:ascii="Times New Roman" w:hAnsi="Times New Roman" w:cs="Times New Roman"/>
          <w:sz w:val="24"/>
          <w:szCs w:val="24"/>
        </w:rPr>
        <w:t>Sebagai bahan bacaan diperpustakaan atau sumber data bagi peneliti lain yang memerlukan masukan berupa data ataupengembangan peneli</w:t>
      </w:r>
      <w:r>
        <w:rPr>
          <w:rFonts w:ascii="Times New Roman" w:hAnsi="Times New Roman" w:cs="Times New Roman"/>
          <w:sz w:val="24"/>
          <w:szCs w:val="24"/>
        </w:rPr>
        <w:t xml:space="preserve">tian dengan judul yang sama demi </w:t>
      </w:r>
      <w:r w:rsidRPr="005C6C63">
        <w:rPr>
          <w:rFonts w:ascii="Times New Roman" w:hAnsi="Times New Roman" w:cs="Times New Roman"/>
          <w:sz w:val="24"/>
          <w:szCs w:val="24"/>
        </w:rPr>
        <w:t xml:space="preserve"> kesempurnaan penelitian ini.</w:t>
      </w:r>
    </w:p>
    <w:p w:rsidR="0007401A" w:rsidRDefault="0007401A" w:rsidP="0007401A">
      <w:pPr>
        <w:pStyle w:val="ListParagraph"/>
        <w:numPr>
          <w:ilvl w:val="0"/>
          <w:numId w:val="4"/>
        </w:numPr>
        <w:spacing w:line="480" w:lineRule="auto"/>
        <w:ind w:left="1560"/>
        <w:jc w:val="both"/>
        <w:rPr>
          <w:rFonts w:ascii="Times New Roman" w:hAnsi="Times New Roman" w:cs="Times New Roman"/>
          <w:sz w:val="24"/>
          <w:szCs w:val="24"/>
        </w:rPr>
      </w:pPr>
      <w:r w:rsidRPr="005C6C63">
        <w:rPr>
          <w:rFonts w:ascii="Times New Roman" w:hAnsi="Times New Roman" w:cs="Times New Roman"/>
          <w:sz w:val="24"/>
          <w:szCs w:val="24"/>
        </w:rPr>
        <w:t xml:space="preserve">Sebagai sumber informasi pada institusi </w:t>
      </w:r>
      <w:r>
        <w:rPr>
          <w:rFonts w:ascii="Times New Roman" w:hAnsi="Times New Roman" w:cs="Times New Roman"/>
          <w:sz w:val="24"/>
          <w:szCs w:val="24"/>
        </w:rPr>
        <w:t>universitas</w:t>
      </w:r>
      <w:r w:rsidRPr="005C6C63">
        <w:rPr>
          <w:rFonts w:ascii="Times New Roman" w:hAnsi="Times New Roman" w:cs="Times New Roman"/>
          <w:sz w:val="24"/>
          <w:szCs w:val="24"/>
        </w:rPr>
        <w:t xml:space="preserve"> Pringsewu Lampung agar dijadikan dokumentasi ilmiah untuk merangsang minat peneliti selanjutnya.</w:t>
      </w:r>
    </w:p>
    <w:p w:rsidR="0007401A" w:rsidRPr="005C6C63" w:rsidRDefault="0007401A" w:rsidP="0007401A">
      <w:pPr>
        <w:pStyle w:val="ListParagraph"/>
        <w:numPr>
          <w:ilvl w:val="0"/>
          <w:numId w:val="4"/>
        </w:numPr>
        <w:spacing w:line="480" w:lineRule="auto"/>
        <w:jc w:val="both"/>
        <w:rPr>
          <w:rFonts w:ascii="Times New Roman" w:hAnsi="Times New Roman" w:cs="Times New Roman"/>
          <w:sz w:val="24"/>
          <w:szCs w:val="24"/>
        </w:rPr>
      </w:pPr>
      <w:r w:rsidRPr="005C6C63">
        <w:rPr>
          <w:rFonts w:ascii="Times New Roman" w:hAnsi="Times New Roman" w:cs="Times New Roman"/>
          <w:sz w:val="24"/>
          <w:szCs w:val="24"/>
        </w:rPr>
        <w:lastRenderedPageBreak/>
        <w:t>Bagi Ilmu Kepcrawatan/profesi</w:t>
      </w:r>
    </w:p>
    <w:p w:rsidR="0007401A" w:rsidRPr="005C6C63" w:rsidRDefault="0007401A" w:rsidP="0007401A">
      <w:pPr>
        <w:pStyle w:val="ListParagraph"/>
        <w:numPr>
          <w:ilvl w:val="0"/>
          <w:numId w:val="5"/>
        </w:numPr>
        <w:spacing w:line="480" w:lineRule="auto"/>
        <w:ind w:left="1985"/>
        <w:jc w:val="both"/>
        <w:rPr>
          <w:rFonts w:ascii="Times New Roman" w:hAnsi="Times New Roman" w:cs="Times New Roman"/>
          <w:sz w:val="24"/>
          <w:szCs w:val="24"/>
        </w:rPr>
      </w:pPr>
      <w:r w:rsidRPr="005C6C63">
        <w:rPr>
          <w:rFonts w:ascii="Times New Roman" w:hAnsi="Times New Roman" w:cs="Times New Roman"/>
          <w:sz w:val="24"/>
          <w:szCs w:val="24"/>
        </w:rPr>
        <w:t>Sebagai masukan bermakna demi pengembangan profesi keperawatan.</w:t>
      </w:r>
    </w:p>
    <w:p w:rsidR="0007401A" w:rsidRDefault="0007401A" w:rsidP="0007401A">
      <w:pPr>
        <w:pStyle w:val="ListParagraph"/>
        <w:numPr>
          <w:ilvl w:val="0"/>
          <w:numId w:val="5"/>
        </w:numPr>
        <w:spacing w:line="480" w:lineRule="auto"/>
        <w:ind w:left="1985"/>
        <w:jc w:val="both"/>
        <w:rPr>
          <w:rFonts w:ascii="Times New Roman" w:hAnsi="Times New Roman" w:cs="Times New Roman"/>
          <w:sz w:val="24"/>
          <w:szCs w:val="24"/>
        </w:rPr>
      </w:pPr>
      <w:r w:rsidRPr="005C6C63">
        <w:rPr>
          <w:rFonts w:ascii="Times New Roman" w:hAnsi="Times New Roman" w:cs="Times New Roman"/>
          <w:sz w:val="24"/>
          <w:szCs w:val="24"/>
        </w:rPr>
        <w:t>Masukan bagi profesi keperawatan pada lahan penelitian terkait untuk menentukan kebijakan dalam rangka peningkatan mutu pela</w:t>
      </w:r>
      <w:r>
        <w:rPr>
          <w:rFonts w:ascii="Times New Roman" w:hAnsi="Times New Roman" w:cs="Times New Roman"/>
          <w:sz w:val="24"/>
          <w:szCs w:val="24"/>
        </w:rPr>
        <w:t xml:space="preserve">yanan </w:t>
      </w:r>
      <w:r w:rsidRPr="005C6C63">
        <w:rPr>
          <w:rFonts w:ascii="Times New Roman" w:hAnsi="Times New Roman" w:cs="Times New Roman"/>
          <w:sz w:val="24"/>
          <w:szCs w:val="24"/>
        </w:rPr>
        <w:t>kesehatan.</w:t>
      </w:r>
    </w:p>
    <w:p w:rsidR="0007401A" w:rsidRDefault="0007401A" w:rsidP="0007401A">
      <w:pPr>
        <w:pStyle w:val="ListParagraph"/>
        <w:numPr>
          <w:ilvl w:val="0"/>
          <w:numId w:val="4"/>
        </w:numPr>
        <w:spacing w:line="480" w:lineRule="auto"/>
        <w:jc w:val="both"/>
        <w:rPr>
          <w:rFonts w:ascii="Times New Roman" w:hAnsi="Times New Roman" w:cs="Times New Roman"/>
          <w:sz w:val="24"/>
          <w:szCs w:val="24"/>
        </w:rPr>
      </w:pPr>
      <w:r w:rsidRPr="005C6C63">
        <w:rPr>
          <w:rFonts w:ascii="Times New Roman" w:hAnsi="Times New Roman" w:cs="Times New Roman"/>
          <w:sz w:val="24"/>
          <w:szCs w:val="24"/>
        </w:rPr>
        <w:t xml:space="preserve"> Bagi </w:t>
      </w:r>
      <w:r>
        <w:rPr>
          <w:rFonts w:ascii="Times New Roman" w:hAnsi="Times New Roman" w:cs="Times New Roman"/>
          <w:sz w:val="24"/>
          <w:szCs w:val="24"/>
        </w:rPr>
        <w:t>Puskesmas</w:t>
      </w:r>
    </w:p>
    <w:p w:rsidR="0007401A" w:rsidRPr="005C6C63" w:rsidRDefault="0007401A" w:rsidP="0007401A">
      <w:pPr>
        <w:pStyle w:val="ListParagraph"/>
        <w:spacing w:line="480" w:lineRule="auto"/>
        <w:ind w:left="1440"/>
        <w:jc w:val="both"/>
        <w:rPr>
          <w:rFonts w:ascii="Times New Roman" w:hAnsi="Times New Roman" w:cs="Times New Roman"/>
          <w:sz w:val="24"/>
          <w:szCs w:val="24"/>
        </w:rPr>
      </w:pPr>
      <w:r w:rsidRPr="005C6C63">
        <w:rPr>
          <w:rFonts w:ascii="Times New Roman" w:hAnsi="Times New Roman" w:cs="Times New Roman"/>
          <w:sz w:val="24"/>
          <w:szCs w:val="24"/>
        </w:rPr>
        <w:t>Memban</w:t>
      </w:r>
      <w:r>
        <w:rPr>
          <w:rFonts w:ascii="Times New Roman" w:hAnsi="Times New Roman" w:cs="Times New Roman"/>
          <w:sz w:val="24"/>
          <w:szCs w:val="24"/>
        </w:rPr>
        <w:t>tu memberikan informasi kepada pihak r</w:t>
      </w:r>
      <w:r>
        <w:rPr>
          <w:rFonts w:ascii="Times New Roman" w:hAnsi="Times New Roman" w:cs="Times New Roman"/>
          <w:sz w:val="24"/>
          <w:szCs w:val="24"/>
          <w:lang w:val="id-ID"/>
        </w:rPr>
        <w:t>u</w:t>
      </w:r>
      <w:r w:rsidRPr="005C6C63">
        <w:rPr>
          <w:rFonts w:ascii="Times New Roman" w:hAnsi="Times New Roman" w:cs="Times New Roman"/>
          <w:sz w:val="24"/>
          <w:szCs w:val="24"/>
        </w:rPr>
        <w:t xml:space="preserve">mah sakit mengenai berbagai </w:t>
      </w:r>
      <w:r>
        <w:rPr>
          <w:rFonts w:ascii="Times New Roman" w:hAnsi="Times New Roman" w:cs="Times New Roman"/>
          <w:sz w:val="24"/>
          <w:szCs w:val="24"/>
        </w:rPr>
        <w:t>Efektifitas Senam Kaki Diabetes Militus Terhadap Saturasi Oksigen Ekstermitas Bawah</w:t>
      </w:r>
      <w:r>
        <w:rPr>
          <w:rFonts w:ascii="Times New Roman" w:hAnsi="Times New Roman" w:cs="Times New Roman"/>
          <w:sz w:val="24"/>
          <w:szCs w:val="24"/>
          <w:lang w:val="id-ID"/>
        </w:rPr>
        <w:t xml:space="preserve"> Pada</w:t>
      </w:r>
      <w:r>
        <w:rPr>
          <w:rFonts w:ascii="Times New Roman" w:hAnsi="Times New Roman" w:cs="Times New Roman"/>
          <w:sz w:val="24"/>
          <w:szCs w:val="24"/>
        </w:rPr>
        <w:t xml:space="preserve"> Penderita Diabetes Melitus Tipe 2 Di UPT Puskesmas Pringsewu Tahun 2020</w:t>
      </w:r>
      <w:r w:rsidRPr="005C6C63">
        <w:rPr>
          <w:rFonts w:ascii="Times New Roman" w:hAnsi="Times New Roman" w:cs="Times New Roman"/>
          <w:sz w:val="24"/>
          <w:szCs w:val="24"/>
        </w:rPr>
        <w:t xml:space="preserve">. Sehinggga pihak manajemen </w:t>
      </w:r>
      <w:r>
        <w:rPr>
          <w:rFonts w:ascii="Times New Roman" w:hAnsi="Times New Roman" w:cs="Times New Roman"/>
          <w:sz w:val="24"/>
          <w:szCs w:val="24"/>
        </w:rPr>
        <w:t>Puskesmas</w:t>
      </w:r>
      <w:r w:rsidRPr="005C6C63">
        <w:rPr>
          <w:rFonts w:ascii="Times New Roman" w:hAnsi="Times New Roman" w:cs="Times New Roman"/>
          <w:sz w:val="24"/>
          <w:szCs w:val="24"/>
        </w:rPr>
        <w:t xml:space="preserve">dapat memberikan peningkatan pelayanan terhadap pasien khususnya pasien </w:t>
      </w:r>
      <w:r>
        <w:rPr>
          <w:rFonts w:ascii="Times New Roman" w:hAnsi="Times New Roman" w:cs="Times New Roman"/>
          <w:sz w:val="24"/>
          <w:szCs w:val="24"/>
        </w:rPr>
        <w:t xml:space="preserve">diabetes melitus </w:t>
      </w:r>
      <w:r w:rsidRPr="005C6C63">
        <w:rPr>
          <w:rFonts w:ascii="Times New Roman" w:hAnsi="Times New Roman" w:cs="Times New Roman"/>
          <w:sz w:val="24"/>
          <w:szCs w:val="24"/>
        </w:rPr>
        <w:t xml:space="preserve"> yang melakukan </w:t>
      </w:r>
      <w:r>
        <w:rPr>
          <w:rFonts w:ascii="Times New Roman" w:hAnsi="Times New Roman" w:cs="Times New Roman"/>
          <w:sz w:val="24"/>
          <w:szCs w:val="24"/>
        </w:rPr>
        <w:t>senam kaki diabetes</w:t>
      </w:r>
    </w:p>
    <w:p w:rsidR="0007401A" w:rsidRPr="005C6C63" w:rsidRDefault="0007401A" w:rsidP="0007401A">
      <w:pPr>
        <w:pStyle w:val="ListParagraph"/>
        <w:numPr>
          <w:ilvl w:val="0"/>
          <w:numId w:val="1"/>
        </w:numPr>
        <w:spacing w:line="480" w:lineRule="auto"/>
        <w:jc w:val="both"/>
        <w:rPr>
          <w:rFonts w:ascii="Times New Roman" w:hAnsi="Times New Roman" w:cs="Times New Roman"/>
          <w:sz w:val="24"/>
          <w:szCs w:val="24"/>
        </w:rPr>
      </w:pPr>
      <w:r w:rsidRPr="005C6C63">
        <w:rPr>
          <w:rFonts w:ascii="Times New Roman" w:hAnsi="Times New Roman" w:cs="Times New Roman"/>
          <w:b/>
          <w:bCs/>
          <w:sz w:val="24"/>
          <w:szCs w:val="24"/>
        </w:rPr>
        <w:t xml:space="preserve"> Ruang Lingkup</w:t>
      </w:r>
    </w:p>
    <w:p w:rsidR="0007401A" w:rsidRPr="0075039D" w:rsidRDefault="0007401A" w:rsidP="0007401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yang menjadi ruang lingkup dari penelitian ini yaitu </w:t>
      </w:r>
      <w:r w:rsidRPr="00E04B79">
        <w:rPr>
          <w:rFonts w:ascii="Times New Roman" w:hAnsi="Times New Roman" w:cs="Times New Roman"/>
          <w:sz w:val="24"/>
          <w:szCs w:val="24"/>
        </w:rPr>
        <w:t xml:space="preserve">Penelitian ini </w:t>
      </w:r>
      <w:r>
        <w:rPr>
          <w:rFonts w:ascii="Times New Roman" w:hAnsi="Times New Roman" w:cs="Times New Roman"/>
          <w:sz w:val="24"/>
          <w:szCs w:val="24"/>
        </w:rPr>
        <w:t xml:space="preserve">merupakan penelitian dengan </w:t>
      </w:r>
      <w:r w:rsidRPr="00E04B79">
        <w:rPr>
          <w:rFonts w:ascii="Times New Roman" w:hAnsi="Times New Roman" w:cs="Times New Roman"/>
          <w:sz w:val="24"/>
          <w:szCs w:val="24"/>
        </w:rPr>
        <w:t xml:space="preserve">menggunakan pendekatan </w:t>
      </w:r>
      <w:r>
        <w:rPr>
          <w:rFonts w:ascii="Times New Roman" w:eastAsia="Times New Roman" w:hAnsi="Times New Roman" w:cs="Times New Roman"/>
          <w:i/>
          <w:iCs/>
          <w:sz w:val="24"/>
          <w:szCs w:val="24"/>
        </w:rPr>
        <w:t>quasi eksperimental</w:t>
      </w:r>
      <w:r>
        <w:rPr>
          <w:rFonts w:ascii="Times New Roman" w:hAnsi="Times New Roman" w:cs="Times New Roman"/>
          <w:sz w:val="24"/>
          <w:szCs w:val="24"/>
        </w:rPr>
        <w:t xml:space="preserve">. Design penelitian yang digunakan dalam penelitian ini adalah </w:t>
      </w:r>
      <w:r w:rsidRPr="00BC1AED">
        <w:rPr>
          <w:rFonts w:ascii="Times New Roman" w:hAnsi="Times New Roman" w:cs="Times New Roman"/>
          <w:i/>
          <w:sz w:val="24"/>
          <w:szCs w:val="24"/>
        </w:rPr>
        <w:t>kuantititatif</w:t>
      </w:r>
      <w:r>
        <w:rPr>
          <w:rFonts w:ascii="Times New Roman" w:hAnsi="Times New Roman" w:cs="Times New Roman"/>
          <w:sz w:val="24"/>
          <w:szCs w:val="24"/>
        </w:rPr>
        <w:t>untuk Diketahui pengaruh intervensi dari Efektifitas Senam Kaki diabetes melitus Terhadap saturasi O2 ekstermitas bawah pada penderita Diabetes Melitus Tipe 2</w:t>
      </w:r>
      <w:r>
        <w:rPr>
          <w:rFonts w:ascii="Times New Roman" w:hAnsi="Times New Roman" w:cs="Times New Roman"/>
          <w:sz w:val="24"/>
        </w:rPr>
        <w:t>UPT Puskesmas</w:t>
      </w:r>
      <w:r>
        <w:rPr>
          <w:rFonts w:ascii="Times New Roman" w:hAnsi="Times New Roman" w:cs="Times New Roman"/>
          <w:sz w:val="24"/>
          <w:szCs w:val="24"/>
        </w:rPr>
        <w:t xml:space="preserve">, </w:t>
      </w:r>
      <w:r w:rsidRPr="009637EA">
        <w:rPr>
          <w:rFonts w:ascii="Times New Roman" w:hAnsi="Times New Roman" w:cs="Times New Roman"/>
          <w:sz w:val="24"/>
          <w:szCs w:val="24"/>
        </w:rPr>
        <w:t xml:space="preserve">Uji statistik yang digunakan adalah </w:t>
      </w:r>
      <w:r w:rsidRPr="009637EA">
        <w:rPr>
          <w:rFonts w:ascii="Times New Roman" w:hAnsi="Times New Roman" w:cs="Times New Roman"/>
          <w:i/>
          <w:sz w:val="24"/>
          <w:szCs w:val="24"/>
        </w:rPr>
        <w:t>uji</w:t>
      </w:r>
      <w:r>
        <w:rPr>
          <w:rFonts w:ascii="Times New Roman" w:eastAsia="Times New Roman" w:hAnsi="Times New Roman" w:cs="Times New Roman"/>
          <w:i/>
          <w:iCs/>
          <w:sz w:val="24"/>
          <w:szCs w:val="24"/>
        </w:rPr>
        <w:t>paired sample t-test</w:t>
      </w:r>
      <w:r>
        <w:rPr>
          <w:rFonts w:ascii="Times New Roman" w:eastAsia="Times New Roman" w:hAnsi="Times New Roman" w:cs="Times New Roman"/>
          <w:sz w:val="24"/>
          <w:szCs w:val="24"/>
        </w:rPr>
        <w:t xml:space="preserve"> dan </w:t>
      </w:r>
      <w:r>
        <w:rPr>
          <w:rFonts w:ascii="Times New Roman" w:eastAsia="Times New Roman" w:hAnsi="Times New Roman" w:cs="Times New Roman"/>
          <w:i/>
          <w:iCs/>
          <w:sz w:val="24"/>
          <w:szCs w:val="24"/>
        </w:rPr>
        <w:t>Wilcoxon Signed Rank Test</w:t>
      </w:r>
      <w:r>
        <w:rPr>
          <w:rFonts w:ascii="Times New Roman" w:eastAsia="Times New Roman" w:hAnsi="Times New Roman" w:cs="Times New Roman"/>
          <w:sz w:val="24"/>
          <w:szCs w:val="24"/>
        </w:rPr>
        <w:t>.</w:t>
      </w:r>
      <w:r w:rsidRPr="009637EA">
        <w:rPr>
          <w:rFonts w:ascii="Times New Roman" w:hAnsi="Times New Roman" w:cs="Times New Roman"/>
          <w:sz w:val="24"/>
          <w:szCs w:val="24"/>
        </w:rPr>
        <w:t xml:space="preserve"> pengujian ini </w:t>
      </w:r>
      <w:r>
        <w:rPr>
          <w:rFonts w:ascii="Times New Roman" w:hAnsi="Times New Roman" w:cs="Times New Roman"/>
          <w:sz w:val="24"/>
          <w:szCs w:val="24"/>
        </w:rPr>
        <w:t xml:space="preserve">lakukan untuk membandingkan  </w:t>
      </w:r>
      <w:r w:rsidRPr="009637EA">
        <w:rPr>
          <w:rFonts w:ascii="Times New Roman" w:hAnsi="Times New Roman" w:cs="Times New Roman"/>
          <w:sz w:val="24"/>
          <w:szCs w:val="24"/>
        </w:rPr>
        <w:t xml:space="preserve">data yang saling berhubungan </w:t>
      </w:r>
      <w:r>
        <w:rPr>
          <w:rFonts w:ascii="Times New Roman" w:hAnsi="Times New Roman" w:cs="Times New Roman"/>
          <w:sz w:val="24"/>
          <w:szCs w:val="24"/>
        </w:rPr>
        <w:t xml:space="preserve">dengan subjek penelitiannya yaitu pasien diabetes melitus di  UPT Puskesmas Pringsewu dengan jumlah siswa 30 pasien. Teknik pengambilan sampel menggunakan </w:t>
      </w:r>
      <w:r>
        <w:rPr>
          <w:rFonts w:ascii="Times New Roman" w:eastAsia="Times New Roman" w:hAnsi="Times New Roman" w:cs="Times New Roman"/>
          <w:i/>
          <w:iCs/>
          <w:sz w:val="24"/>
          <w:szCs w:val="24"/>
        </w:rPr>
        <w:t>purposive sampling</w:t>
      </w:r>
      <w:r>
        <w:rPr>
          <w:rFonts w:ascii="Times New Roman" w:hAnsi="Times New Roman" w:cs="Times New Roman"/>
          <w:sz w:val="24"/>
          <w:szCs w:val="24"/>
        </w:rPr>
        <w:t xml:space="preserve"> dan objek penelitiannya yaitu pasien diabetes melitus, Efektifitas Senam Kaki Diabetes </w:t>
      </w:r>
      <w:r>
        <w:rPr>
          <w:rFonts w:ascii="Times New Roman" w:hAnsi="Times New Roman" w:cs="Times New Roman"/>
          <w:sz w:val="24"/>
          <w:szCs w:val="24"/>
        </w:rPr>
        <w:lastRenderedPageBreak/>
        <w:t>Melitus Terhadap Saturasi Oksigen Ekstermitas Bawah bertempat di UPT Puskesmas Pringsewu.</w:t>
      </w:r>
    </w:p>
    <w:p w:rsidR="001B7E42" w:rsidRDefault="001B7E42"/>
    <w:sectPr w:rsidR="001B7E42" w:rsidSect="001B7E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3214"/>
    <w:multiLevelType w:val="hybridMultilevel"/>
    <w:tmpl w:val="D1F41D1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D8267E2"/>
    <w:multiLevelType w:val="hybridMultilevel"/>
    <w:tmpl w:val="A648CB52"/>
    <w:lvl w:ilvl="0" w:tplc="0421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D1599"/>
    <w:multiLevelType w:val="hybridMultilevel"/>
    <w:tmpl w:val="827C40F2"/>
    <w:lvl w:ilvl="0" w:tplc="4C3E36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996E33"/>
    <w:multiLevelType w:val="hybridMultilevel"/>
    <w:tmpl w:val="850A4D8A"/>
    <w:lvl w:ilvl="0" w:tplc="DA2C5218">
      <w:start w:val="1"/>
      <w:numFmt w:val="decimal"/>
      <w:lvlText w:val="%1."/>
      <w:lvlJc w:val="left"/>
      <w:pPr>
        <w:ind w:left="1143" w:hanging="360"/>
      </w:pPr>
      <w:rPr>
        <w:rFonts w:hint="default"/>
        <w:b/>
      </w:rPr>
    </w:lvl>
    <w:lvl w:ilvl="1" w:tplc="04210019" w:tentative="1">
      <w:start w:val="1"/>
      <w:numFmt w:val="lowerLetter"/>
      <w:lvlText w:val="%2."/>
      <w:lvlJc w:val="left"/>
      <w:pPr>
        <w:ind w:left="1863" w:hanging="360"/>
      </w:pPr>
    </w:lvl>
    <w:lvl w:ilvl="2" w:tplc="0421001B" w:tentative="1">
      <w:start w:val="1"/>
      <w:numFmt w:val="lowerRoman"/>
      <w:lvlText w:val="%3."/>
      <w:lvlJc w:val="right"/>
      <w:pPr>
        <w:ind w:left="2583" w:hanging="180"/>
      </w:pPr>
    </w:lvl>
    <w:lvl w:ilvl="3" w:tplc="0421000F" w:tentative="1">
      <w:start w:val="1"/>
      <w:numFmt w:val="decimal"/>
      <w:lvlText w:val="%4."/>
      <w:lvlJc w:val="left"/>
      <w:pPr>
        <w:ind w:left="3303" w:hanging="360"/>
      </w:pPr>
    </w:lvl>
    <w:lvl w:ilvl="4" w:tplc="04210019" w:tentative="1">
      <w:start w:val="1"/>
      <w:numFmt w:val="lowerLetter"/>
      <w:lvlText w:val="%5."/>
      <w:lvlJc w:val="left"/>
      <w:pPr>
        <w:ind w:left="4023" w:hanging="360"/>
      </w:pPr>
    </w:lvl>
    <w:lvl w:ilvl="5" w:tplc="0421001B" w:tentative="1">
      <w:start w:val="1"/>
      <w:numFmt w:val="lowerRoman"/>
      <w:lvlText w:val="%6."/>
      <w:lvlJc w:val="right"/>
      <w:pPr>
        <w:ind w:left="4743" w:hanging="180"/>
      </w:pPr>
    </w:lvl>
    <w:lvl w:ilvl="6" w:tplc="0421000F" w:tentative="1">
      <w:start w:val="1"/>
      <w:numFmt w:val="decimal"/>
      <w:lvlText w:val="%7."/>
      <w:lvlJc w:val="left"/>
      <w:pPr>
        <w:ind w:left="5463" w:hanging="360"/>
      </w:pPr>
    </w:lvl>
    <w:lvl w:ilvl="7" w:tplc="04210019" w:tentative="1">
      <w:start w:val="1"/>
      <w:numFmt w:val="lowerLetter"/>
      <w:lvlText w:val="%8."/>
      <w:lvlJc w:val="left"/>
      <w:pPr>
        <w:ind w:left="6183" w:hanging="360"/>
      </w:pPr>
    </w:lvl>
    <w:lvl w:ilvl="8" w:tplc="0421001B" w:tentative="1">
      <w:start w:val="1"/>
      <w:numFmt w:val="lowerRoman"/>
      <w:lvlText w:val="%9."/>
      <w:lvlJc w:val="right"/>
      <w:pPr>
        <w:ind w:left="6903" w:hanging="180"/>
      </w:pPr>
    </w:lvl>
  </w:abstractNum>
  <w:abstractNum w:abstractNumId="4">
    <w:nsid w:val="2E19413B"/>
    <w:multiLevelType w:val="hybridMultilevel"/>
    <w:tmpl w:val="5AE44EB0"/>
    <w:lvl w:ilvl="0" w:tplc="33A47FC6">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E3718D"/>
    <w:multiLevelType w:val="hybridMultilevel"/>
    <w:tmpl w:val="081EE5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07401A"/>
    <w:rsid w:val="0007401A"/>
    <w:rsid w:val="001B7E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07401A"/>
    <w:pPr>
      <w:ind w:left="720"/>
      <w:contextualSpacing/>
    </w:pPr>
  </w:style>
  <w:style w:type="character" w:customStyle="1" w:styleId="ListParagraphChar">
    <w:name w:val="List Paragraph Char"/>
    <w:aliases w:val="UGEX'Z Char"/>
    <w:link w:val="ListParagraph"/>
    <w:uiPriority w:val="34"/>
    <w:qFormat/>
    <w:rsid w:val="0007401A"/>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DB7A-41D1-4E78-9A76-EDC79D6C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2021-02-19T04:09:00Z</dcterms:created>
  <dcterms:modified xsi:type="dcterms:W3CDTF">2021-02-19T04:10:00Z</dcterms:modified>
</cp:coreProperties>
</file>