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F5" w:rsidRDefault="005E59F5" w:rsidP="005E59F5">
      <w:pPr>
        <w:jc w:val="center"/>
        <w:rPr>
          <w:b/>
          <w:bCs/>
        </w:rPr>
      </w:pPr>
      <w:r>
        <w:rPr>
          <w:noProof/>
        </w:rPr>
        <w:pict>
          <v:rect id="Rectangle 81" o:spid="_x0000_s1026" style="position:absolute;left:0;text-align:left;margin-left:377.1pt;margin-top:-86.4pt;width:28.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" strokecolor="white"/>
        </w:pict>
      </w:r>
      <w:r>
        <w:rPr>
          <w:b/>
          <w:bCs/>
        </w:rPr>
        <w:t>BAB I</w:t>
      </w:r>
    </w:p>
    <w:p w:rsidR="005E59F5" w:rsidRDefault="005E59F5" w:rsidP="005E59F5">
      <w:pPr>
        <w:jc w:val="center"/>
      </w:pPr>
    </w:p>
    <w:p w:rsidR="005E59F5" w:rsidRDefault="005E59F5" w:rsidP="005E59F5">
      <w:pPr>
        <w:jc w:val="center"/>
        <w:rPr>
          <w:b/>
          <w:bCs/>
        </w:rPr>
      </w:pPr>
      <w:r>
        <w:rPr>
          <w:b/>
          <w:bCs/>
        </w:rPr>
        <w:t>PENDAHULUAN</w:t>
      </w:r>
    </w:p>
    <w:p w:rsidR="005E59F5" w:rsidRDefault="005E59F5" w:rsidP="005E59F5">
      <w:pPr>
        <w:jc w:val="center"/>
        <w:rPr>
          <w:b/>
          <w:bCs/>
        </w:rPr>
      </w:pPr>
    </w:p>
    <w:p w:rsidR="005E59F5" w:rsidRDefault="005E59F5" w:rsidP="005E59F5">
      <w:pPr>
        <w:jc w:val="center"/>
      </w:pPr>
    </w:p>
    <w:p w:rsidR="005E59F5" w:rsidRDefault="005E59F5" w:rsidP="005E59F5">
      <w:pPr>
        <w:pStyle w:val="ListParagraph"/>
        <w:numPr>
          <w:ilvl w:val="0"/>
          <w:numId w:val="1"/>
        </w:numPr>
      </w:pPr>
      <w:r>
        <w:rPr>
          <w:b/>
          <w:bCs/>
        </w:rPr>
        <w:t>Latar belakang</w:t>
      </w:r>
    </w:p>
    <w:p w:rsidR="005E59F5" w:rsidRDefault="005E59F5" w:rsidP="005E59F5"/>
    <w:p w:rsidR="005E59F5" w:rsidRDefault="005E59F5" w:rsidP="005E59F5">
      <w:pPr>
        <w:pStyle w:val="ListParagraph"/>
        <w:spacing w:line="480" w:lineRule="auto"/>
        <w:ind w:left="426"/>
        <w:jc w:val="both"/>
        <w:rPr>
          <w:lang w:val="id-ID"/>
        </w:rPr>
      </w:pPr>
      <w:r>
        <w:rPr>
          <w:noProof/>
        </w:rPr>
        <w:t xml:space="preserve">Transisi epidemiologi global telah mengakibatkan perubahan pola penyakit dari penyakit menular ke penyakit tidak menular (PTM) </w:t>
      </w:r>
      <w:r>
        <w:rPr>
          <w:noProof/>
          <w:lang w:val="id-ID"/>
        </w:rPr>
        <w:t xml:space="preserve">yang meliputi penyakit degeneratif. </w:t>
      </w:r>
      <w:r w:rsidRPr="005E59F5">
        <w:rPr>
          <w:noProof/>
          <w:lang w:val="id-ID"/>
        </w:rPr>
        <w:t xml:space="preserve">Penyakit tidak menular (PTM) seperti penyakit kardiovaskuler, kanker, diabetes, dan penyakit paru kronis telah menggantikan penyakit infeksi sebagai penyebab terbanyak kematian di seluruh dunia. </w:t>
      </w:r>
      <w:r w:rsidRPr="005E59F5">
        <w:rPr>
          <w:lang w:val="id-ID"/>
        </w:rPr>
        <w:t xml:space="preserve">Pengamatan terhadap kebiasaan masyarakat menunjukkan bahwa tingkat konsumsi lemak seperti makanan bersantan, gorengan dan jeroan cukup tinggi serta cenderung memiliki pola hidup yang tidak sehat seperti kebiasaan merokok. </w:t>
      </w:r>
      <w:r>
        <w:t>Pola hidup yang demikian sebenarnya telah disadari oleh sebagian besar masyarakat. Namun mereka mengabaikan hal tersebut dan tanpa disadari hipertensi secara perlahan mulai mengancam hidupnya. Selain itu, kesadaran masyarakat untuk memeriksakan kesehatannya masih sangat rendah, meskipun banyak diantara mereka yang mengeluhkan gejala yang mengarah ke hipertensi. Informasi yang jelas mengenai bahaya pola hidup yang tidak sehat serta faktor  resiko hipertensi tidak pernah diperoleh masyarakat (Data, P., &amp; Informasi Kemenkes, R. I</w:t>
      </w:r>
      <w:r>
        <w:rPr>
          <w:lang w:val="id-ID"/>
        </w:rPr>
        <w:t>,</w:t>
      </w:r>
      <w:r>
        <w:t xml:space="preserve"> 2012).</w:t>
      </w:r>
      <w:r>
        <w:rPr>
          <w:lang w:val="id-ID"/>
        </w:rPr>
        <w:t xml:space="preserve"> </w:t>
      </w:r>
    </w:p>
    <w:p w:rsidR="005E59F5" w:rsidRDefault="005E59F5" w:rsidP="005E59F5">
      <w:pPr>
        <w:pStyle w:val="ListParagraph"/>
        <w:ind w:left="426"/>
        <w:jc w:val="both"/>
        <w:rPr>
          <w:noProof/>
        </w:rPr>
      </w:pPr>
    </w:p>
    <w:p w:rsidR="005E59F5" w:rsidRDefault="005E59F5" w:rsidP="005E59F5">
      <w:pPr>
        <w:pStyle w:val="ListParagraph"/>
        <w:spacing w:line="480" w:lineRule="auto"/>
        <w:ind w:left="426"/>
        <w:jc w:val="both"/>
        <w:rPr>
          <w:noProof/>
        </w:rPr>
      </w:pPr>
      <w:r>
        <w:rPr>
          <w:noProof/>
        </w:rPr>
        <w:t>Data WHO menunjukkan bahwa dari 57 juta kematian yang terjadi di dunia pada tahun 2008, sebanyak 36 juta atau hampir dua pertiganya disebabkan oleh PTM. Dari proporsi penyebab kematian PTM</w:t>
      </w:r>
      <w:r>
        <w:rPr>
          <w:noProof/>
          <w:lang w:val="id-ID"/>
        </w:rPr>
        <w:t xml:space="preserve"> </w:t>
      </w:r>
      <w:r>
        <w:rPr>
          <w:noProof/>
        </w:rPr>
        <w:t xml:space="preserve"> pada orang-orang berusia kurang dari 70 tahun, penyakit kardiovaskuler menjadi penyebab terbanyak (39%) diikuti kanker (27%), penyakit pernapasan kronis, penyakit pencernaan dan PTM lain (sekitar 30%). Secara global, penyakit kardiovaskuler  setiap tahunnya menyumbang sekitar 17 juta kematian (hampir </w:t>
      </w:r>
      <w:r>
        <w:rPr>
          <w:noProof/>
        </w:rPr>
        <w:lastRenderedPageBreak/>
        <w:t xml:space="preserve">sepertiga dari jumlah kematian di seluruh dunia) </w:t>
      </w:r>
      <w:r>
        <w:t>(Data, P., &amp; Informasi Kemenkes, R. I</w:t>
      </w:r>
      <w:r>
        <w:rPr>
          <w:lang w:val="id-ID"/>
        </w:rPr>
        <w:t>,</w:t>
      </w:r>
      <w:r>
        <w:t xml:space="preserve"> 2012).</w:t>
      </w:r>
    </w:p>
    <w:p w:rsidR="005E59F5" w:rsidRDefault="005E59F5" w:rsidP="005E59F5">
      <w:pPr>
        <w:spacing w:line="480" w:lineRule="auto"/>
        <w:ind w:left="360"/>
        <w:jc w:val="both"/>
        <w:rPr>
          <w:noProof/>
        </w:rPr>
      </w:pPr>
    </w:p>
    <w:p w:rsidR="005E59F5" w:rsidRDefault="005E59F5" w:rsidP="005E59F5">
      <w:pPr>
        <w:spacing w:line="480" w:lineRule="auto"/>
        <w:ind w:left="360"/>
        <w:jc w:val="both"/>
        <w:rPr>
          <w:noProof/>
          <w:lang w:val="id-ID"/>
        </w:rPr>
      </w:pPr>
      <w:r>
        <w:rPr>
          <w:noProof/>
          <w:lang w:val="id-ID"/>
        </w:rPr>
        <w:t xml:space="preserve">Menurut </w:t>
      </w:r>
      <w:r>
        <w:rPr>
          <w:noProof/>
        </w:rPr>
        <w:t xml:space="preserve">data </w:t>
      </w:r>
      <w:r>
        <w:rPr>
          <w:noProof/>
          <w:lang w:val="id-ID"/>
        </w:rPr>
        <w:t xml:space="preserve">WHO dan </w:t>
      </w:r>
      <w:r>
        <w:rPr>
          <w:i/>
          <w:noProof/>
          <w:lang w:val="id-ID"/>
        </w:rPr>
        <w:t>the International Society of Hypertension</w:t>
      </w:r>
      <w:r>
        <w:rPr>
          <w:noProof/>
          <w:lang w:val="id-ID"/>
        </w:rPr>
        <w:t xml:space="preserve"> (ISH), saat ini terdapat 600 juta penderita hipertensi di seluruh dunia dan 3 juta di antaranya meninggal setiap tahunnya. Pada tahun 2000, lebih dari 25% populasi dunia adalah penderita hipertensi (sekitar 1 miliar orang) dan dua pertiga dari penderita hipertensi tersebut berada di negara berkembang</w:t>
      </w:r>
      <w:r>
        <w:rPr>
          <w:noProof/>
        </w:rPr>
        <w:t xml:space="preserve"> </w:t>
      </w:r>
      <w:r>
        <w:rPr>
          <w:noProof/>
          <w:lang w:val="id-ID"/>
        </w:rPr>
        <w:t xml:space="preserve"> (</w:t>
      </w:r>
      <w:r>
        <w:rPr>
          <w:noProof/>
        </w:rPr>
        <w:t>Rahajeng E &amp; Tuminah S</w:t>
      </w:r>
      <w:r>
        <w:rPr>
          <w:noProof/>
          <w:lang w:val="id-ID"/>
        </w:rPr>
        <w:t xml:space="preserve">, 2009). Bila tidak dilakukan upaya yang tepat, jumlah ini akan terus meningkat. Pada tahun 2025 yang akan datang, jumlah penderita hipertensi di seluruh dunia </w:t>
      </w:r>
      <w:r>
        <w:rPr>
          <w:noProof/>
        </w:rPr>
        <w:t>diperkirakan</w:t>
      </w:r>
      <w:r>
        <w:rPr>
          <w:noProof/>
          <w:lang w:val="id-ID"/>
        </w:rPr>
        <w:t xml:space="preserve"> akan meningkat menjadi 29% atau sekitar 1,6 miliar orang (Tedjasukmana, 2012).</w:t>
      </w:r>
    </w:p>
    <w:p w:rsidR="005E59F5" w:rsidRDefault="005E59F5" w:rsidP="005E59F5">
      <w:pPr>
        <w:ind w:left="360"/>
        <w:jc w:val="both"/>
        <w:rPr>
          <w:noProof/>
          <w:lang w:val="id-ID"/>
        </w:rPr>
      </w:pPr>
    </w:p>
    <w:p w:rsidR="005E59F5" w:rsidRDefault="005E59F5" w:rsidP="005E59F5">
      <w:pPr>
        <w:autoSpaceDE w:val="0"/>
        <w:autoSpaceDN w:val="0"/>
        <w:adjustRightInd w:val="0"/>
        <w:spacing w:line="480" w:lineRule="auto"/>
        <w:ind w:left="360"/>
        <w:jc w:val="both"/>
        <w:rPr>
          <w:noProof/>
        </w:rPr>
      </w:pPr>
      <w:r>
        <w:rPr>
          <w:noProof/>
          <w:lang w:val="id-ID"/>
        </w:rPr>
        <w:t xml:space="preserve">Hasil Riset Kesehatan Dasar (Riskesdas) 2018 </w:t>
      </w:r>
      <w:r>
        <w:rPr>
          <w:lang w:val="id-ID" w:eastAsia="id-ID"/>
        </w:rPr>
        <w:t xml:space="preserve">secara nasional terjadi peningkatan prevalensi hipertensi berdasarkan wawancara (apakah pernah didiagnosis nakes dan minum obat hipertensi) dari 7,6 persen pada tahun 2013 menjadi 9,5 persen pada tahun 2018. </w:t>
      </w:r>
      <w:r>
        <w:rPr>
          <w:noProof/>
        </w:rPr>
        <w:t>Prevalensi hipertensi di provinsi Lampung berdasarkan hasil pengukuran tekanan darah yaitu 24,</w:t>
      </w:r>
      <w:r>
        <w:rPr>
          <w:noProof/>
          <w:lang w:val="id-ID"/>
        </w:rPr>
        <w:t>7</w:t>
      </w:r>
      <w:r>
        <w:rPr>
          <w:noProof/>
        </w:rPr>
        <w:t xml:space="preserve">%. </w:t>
      </w:r>
      <w:r>
        <w:rPr>
          <w:noProof/>
          <w:lang w:val="id-ID"/>
        </w:rPr>
        <w:t xml:space="preserve">Sedangkan prevalensi hipertensi </w:t>
      </w:r>
      <w:r>
        <w:rPr>
          <w:noProof/>
        </w:rPr>
        <w:t xml:space="preserve">provinsi Lampung </w:t>
      </w:r>
      <w:r>
        <w:rPr>
          <w:noProof/>
          <w:lang w:val="id-ID"/>
        </w:rPr>
        <w:t xml:space="preserve">berdasarkan diagnosis tenaga kesehatan adalah 7,4%, ditambah kasus yang minum obat hipertensi prevalensi hipertensi berdasarkan wawancara </w:t>
      </w:r>
      <w:r>
        <w:rPr>
          <w:noProof/>
        </w:rPr>
        <w:t>sedikit bertambah menjadi</w:t>
      </w:r>
      <w:r>
        <w:rPr>
          <w:noProof/>
          <w:lang w:val="id-ID"/>
        </w:rPr>
        <w:t xml:space="preserve"> 7</w:t>
      </w:r>
      <w:r>
        <w:rPr>
          <w:noProof/>
        </w:rPr>
        <w:t>,</w:t>
      </w:r>
      <w:r>
        <w:rPr>
          <w:noProof/>
          <w:lang w:val="id-ID"/>
        </w:rPr>
        <w:t>6%</w:t>
      </w:r>
      <w:r>
        <w:rPr>
          <w:noProof/>
        </w:rPr>
        <w:t xml:space="preserve"> (Riskesdas, 20</w:t>
      </w:r>
      <w:r>
        <w:rPr>
          <w:noProof/>
          <w:lang w:val="id-ID"/>
        </w:rPr>
        <w:t>13</w:t>
      </w:r>
      <w:r>
        <w:rPr>
          <w:noProof/>
        </w:rPr>
        <w:t xml:space="preserve">). </w:t>
      </w:r>
    </w:p>
    <w:p w:rsidR="005E59F5" w:rsidRDefault="005E59F5" w:rsidP="005E59F5">
      <w:pPr>
        <w:autoSpaceDE w:val="0"/>
        <w:autoSpaceDN w:val="0"/>
        <w:adjustRightInd w:val="0"/>
        <w:ind w:left="360"/>
        <w:jc w:val="both"/>
        <w:rPr>
          <w:noProof/>
        </w:rPr>
      </w:pPr>
    </w:p>
    <w:p w:rsidR="005E59F5" w:rsidRDefault="005E59F5" w:rsidP="005E59F5">
      <w:pPr>
        <w:autoSpaceDE w:val="0"/>
        <w:autoSpaceDN w:val="0"/>
        <w:adjustRightInd w:val="0"/>
        <w:spacing w:line="480" w:lineRule="auto"/>
        <w:ind w:left="360"/>
        <w:jc w:val="both"/>
        <w:rPr>
          <w:noProof/>
          <w:lang w:val="id-ID"/>
        </w:rPr>
      </w:pPr>
      <w:r>
        <w:rPr>
          <w:noProof/>
        </w:rPr>
        <w:t xml:space="preserve">Dari 10 besar penyakit terbanyak di provinsi Lampung, </w:t>
      </w:r>
      <w:r>
        <w:rPr>
          <w:noProof/>
          <w:lang w:val="id-ID"/>
        </w:rPr>
        <w:t xml:space="preserve">pada tahun 2010 </w:t>
      </w:r>
      <w:r>
        <w:rPr>
          <w:noProof/>
        </w:rPr>
        <w:t xml:space="preserve">hipertensi menduduki </w:t>
      </w:r>
      <w:r>
        <w:rPr>
          <w:noProof/>
          <w:lang w:val="id-ID"/>
        </w:rPr>
        <w:t>urutan</w:t>
      </w:r>
      <w:r>
        <w:rPr>
          <w:noProof/>
        </w:rPr>
        <w:t xml:space="preserve"> ketujuh dengan jumlah </w:t>
      </w:r>
      <w:r>
        <w:rPr>
          <w:noProof/>
          <w:lang w:val="id-ID"/>
        </w:rPr>
        <w:t xml:space="preserve"> </w:t>
      </w:r>
      <w:r>
        <w:rPr>
          <w:noProof/>
        </w:rPr>
        <w:t>5.29%</w:t>
      </w:r>
      <w:r>
        <w:rPr>
          <w:noProof/>
          <w:lang w:val="id-ID"/>
        </w:rPr>
        <w:t xml:space="preserve"> </w:t>
      </w:r>
      <w:r>
        <w:rPr>
          <w:noProof/>
        </w:rPr>
        <w:t>dan meningkat menjadi urutan kelima pada tahun 2011 dengan jumlah 7.05%</w:t>
      </w:r>
      <w:r>
        <w:rPr>
          <w:noProof/>
          <w:lang w:val="id-ID"/>
        </w:rPr>
        <w:t xml:space="preserve"> dan pada tahun 2012 </w:t>
      </w:r>
      <w:r>
        <w:rPr>
          <w:noProof/>
        </w:rPr>
        <w:t xml:space="preserve">hipertensi </w:t>
      </w:r>
      <w:r>
        <w:rPr>
          <w:noProof/>
          <w:lang w:val="id-ID"/>
        </w:rPr>
        <w:t xml:space="preserve">meningkat lagi menjadi </w:t>
      </w:r>
      <w:r>
        <w:rPr>
          <w:noProof/>
        </w:rPr>
        <w:t xml:space="preserve"> </w:t>
      </w:r>
      <w:r>
        <w:rPr>
          <w:noProof/>
          <w:lang w:val="id-ID"/>
        </w:rPr>
        <w:t>urutan</w:t>
      </w:r>
      <w:r>
        <w:rPr>
          <w:noProof/>
        </w:rPr>
        <w:t xml:space="preserve"> ketiga dengan jumlah 11,01% (SP2TP, 2012), dan pada tahun 2014 meningkat </w:t>
      </w:r>
      <w:r>
        <w:rPr>
          <w:noProof/>
        </w:rPr>
        <w:lastRenderedPageBreak/>
        <w:t>menjadi urutan pertama yaitu 30.01% (</w:t>
      </w:r>
      <w:r>
        <w:t>Lampung, D. K. P. 2015</w:t>
      </w:r>
      <w:r>
        <w:rPr>
          <w:noProof/>
        </w:rPr>
        <w:t xml:space="preserve">). </w:t>
      </w:r>
      <w:r>
        <w:rPr>
          <w:noProof/>
          <w:lang w:val="id-ID"/>
        </w:rPr>
        <w:t>Sedangkan untuk Kabupaten Lampung Utara menempati urutan kedua dengan prevalensi 70,99%.</w:t>
      </w:r>
    </w:p>
    <w:p w:rsidR="005E59F5" w:rsidRDefault="005E59F5" w:rsidP="005E59F5">
      <w:pPr>
        <w:ind w:left="360"/>
        <w:jc w:val="both"/>
      </w:pPr>
    </w:p>
    <w:p w:rsidR="005E59F5" w:rsidRDefault="005E59F5" w:rsidP="005E59F5">
      <w:pPr>
        <w:spacing w:line="480" w:lineRule="auto"/>
        <w:ind w:left="360"/>
        <w:jc w:val="both"/>
      </w:pPr>
      <w:r>
        <w:t xml:space="preserve">Berdasarkan profil kesehatan Kabupaten Lampung Utara </w:t>
      </w:r>
      <w:r>
        <w:rPr>
          <w:lang w:val="id-ID"/>
        </w:rPr>
        <w:t xml:space="preserve">tahun 2018 </w:t>
      </w:r>
      <w:r>
        <w:t xml:space="preserve">diketahui bahwa </w:t>
      </w:r>
      <w:r>
        <w:rPr>
          <w:lang w:val="id-ID"/>
        </w:rPr>
        <w:t xml:space="preserve">jumlah penderita hipertensi dalam tiga tahun terakhir mengalami fluktuasi yaitu 10.743 pada tahun 2015, meningkat menjadi 13.039 kasus pada tahun 2016 dan kembali turun hingga 11.228 kasus pada tahun 2017. </w:t>
      </w:r>
      <w:r>
        <w:t>Berdasarkan profil kesehatan Puskesmas Kotabumi II angka kejadian hipertensi sejumlah 604 pada tahun 201</w:t>
      </w:r>
      <w:r>
        <w:rPr>
          <w:lang w:val="id-ID"/>
        </w:rPr>
        <w:t>5</w:t>
      </w:r>
      <w:r>
        <w:t>, turun menjadi 458 pada tahun 201</w:t>
      </w:r>
      <w:r>
        <w:rPr>
          <w:lang w:val="id-ID"/>
        </w:rPr>
        <w:t>6,</w:t>
      </w:r>
      <w:r>
        <w:t xml:space="preserve"> kemudian meningkat menjadi 600 pada tahun 201</w:t>
      </w:r>
      <w:r>
        <w:rPr>
          <w:lang w:val="id-ID"/>
        </w:rPr>
        <w:t>7</w:t>
      </w:r>
      <w:r>
        <w:t>, dan 201</w:t>
      </w:r>
      <w:r>
        <w:rPr>
          <w:lang w:val="id-ID"/>
        </w:rPr>
        <w:t>8</w:t>
      </w:r>
      <w:r>
        <w:t xml:space="preserve"> jumlah penderita hipertensi mencapai 741 pasien. </w:t>
      </w:r>
    </w:p>
    <w:p w:rsidR="005E59F5" w:rsidRDefault="005E59F5" w:rsidP="005E59F5">
      <w:pPr>
        <w:ind w:left="360"/>
        <w:jc w:val="both"/>
      </w:pPr>
    </w:p>
    <w:p w:rsidR="005E59F5" w:rsidRDefault="005E59F5" w:rsidP="005E59F5">
      <w:pPr>
        <w:spacing w:line="480" w:lineRule="auto"/>
        <w:ind w:left="360"/>
        <w:jc w:val="both"/>
      </w:pPr>
      <w:r>
        <w:t xml:space="preserve">Tekanan darah tinggi dalam jangka panjang waktu lama akan merusak endothel arteri dan mempercepat arterioklorosis. Bila penderita memiliki factor risiko kardiovaskular lain, maka akan meningkatkan mortalitas dan morbiditas akibat gangguan kardiovaskularnya tersebut. Menurut Studi Farmingham, pasien dengan hipertensi mempunyai peningkatan risiko yang bermakna untuk penyakit koroner, stroke, penyakit arteri perifer, dan gagal jantung (Masriadi, 2016). </w:t>
      </w:r>
    </w:p>
    <w:p w:rsidR="005E59F5" w:rsidRDefault="005E59F5" w:rsidP="005E59F5">
      <w:pPr>
        <w:ind w:left="360"/>
        <w:jc w:val="both"/>
        <w:rPr>
          <w:szCs w:val="30"/>
        </w:rPr>
      </w:pPr>
    </w:p>
    <w:p w:rsidR="005E59F5" w:rsidRDefault="005E59F5" w:rsidP="005E59F5">
      <w:pPr>
        <w:spacing w:line="480" w:lineRule="auto"/>
        <w:ind w:left="360"/>
        <w:jc w:val="both"/>
        <w:rPr>
          <w:szCs w:val="30"/>
        </w:rPr>
      </w:pPr>
      <w:r>
        <w:rPr>
          <w:szCs w:val="30"/>
        </w:rPr>
        <w:t xml:space="preserve">Menurut WHO, dari 50% penderita hipertensi yang diketahui, 25% mendapat pengobatan dan hanya 12,5% yang diobati dengan baik. Terapi non farmakologis dapat digunakan sebagai pelengkap untuk mendapatkan efek pengobatan farmakologis (obat anti hipertensi) yang lebih baik. Beberapa penelitian telah membuktikan bahwa penatalaksanaan nonfarmakologis merupakan intervensi yang baik dilakukan pada setiap pengobatan hipertensi (Hikayati, Flora &amp; Purwanto, 2014). </w:t>
      </w:r>
    </w:p>
    <w:p w:rsidR="005E59F5" w:rsidRDefault="005E59F5" w:rsidP="005E59F5">
      <w:pPr>
        <w:ind w:left="360"/>
        <w:jc w:val="both"/>
        <w:rPr>
          <w:lang w:val="id-ID" w:eastAsia="id-ID"/>
        </w:rPr>
      </w:pPr>
    </w:p>
    <w:p w:rsidR="005E59F5" w:rsidRDefault="005E59F5" w:rsidP="005E59F5">
      <w:pPr>
        <w:spacing w:line="480" w:lineRule="auto"/>
        <w:ind w:left="360"/>
        <w:jc w:val="both"/>
        <w:rPr>
          <w:lang w:val="id-ID" w:eastAsia="id-ID"/>
        </w:rPr>
      </w:pPr>
      <w:r>
        <w:rPr>
          <w:lang w:val="id-ID" w:eastAsia="id-ID"/>
        </w:rPr>
        <w:lastRenderedPageBreak/>
        <w:t xml:space="preserve">Beberapa faktor dapat menyebabkan terjadinya hipertensi yaitu gaya hidup dengan pola makan yang salah, jenis kelamin, latihan fisik, makanan, stimulan (zat-zat yang mempercepat fungsi tubuh) serta stres (Marliani, 2007). Stres berkaitan dengan hipertensi. Prasetyorini (2012) menyatakan bahwa adanya pengaruh yang signifikan antara tingkat stres terhadap komplikasi pada penderita hipertensi. Menurut Kozier (2010) stres akan menstimulasi sistem saraf simpatis yang meningkatkan curah jantung dan vasokontriksi arteriol, yang kemudian meningkatkan tekanan darah. </w:t>
      </w:r>
    </w:p>
    <w:p w:rsidR="005E59F5" w:rsidRDefault="005E59F5" w:rsidP="005E59F5">
      <w:pPr>
        <w:ind w:left="360"/>
        <w:jc w:val="both"/>
        <w:rPr>
          <w:lang w:val="id-ID" w:eastAsia="id-ID"/>
        </w:rPr>
      </w:pPr>
    </w:p>
    <w:p w:rsidR="005E59F5" w:rsidRDefault="005E59F5" w:rsidP="005E59F5">
      <w:pPr>
        <w:spacing w:line="480" w:lineRule="auto"/>
        <w:ind w:left="360"/>
        <w:jc w:val="both"/>
        <w:rPr>
          <w:lang w:val="id-ID" w:eastAsia="id-ID"/>
        </w:rPr>
      </w:pPr>
      <w:r>
        <w:rPr>
          <w:lang w:val="id-ID" w:eastAsia="id-ID"/>
        </w:rPr>
        <w:t xml:space="preserve">Banyak hal yang dapat dilakukan untuk mengelola stres salah satunya dengan melakukan upaya peningkatan kekebalan stres dengan mengatur pola hidup sehari-hari seperti makanan, pergaulan dan relaksasi (Dalimartha et al, 2008). Salah satu teknik relaksasi yang mudah dilakukan adalah relaksasi benson (Green &amp; Setyawati, 2005). </w:t>
      </w:r>
    </w:p>
    <w:p w:rsidR="005E59F5" w:rsidRDefault="005E59F5" w:rsidP="005E59F5">
      <w:pPr>
        <w:spacing w:line="480" w:lineRule="auto"/>
        <w:ind w:left="360"/>
        <w:jc w:val="both"/>
        <w:rPr>
          <w:lang w:val="id-ID" w:eastAsia="id-ID"/>
        </w:rPr>
      </w:pPr>
      <w:r>
        <w:rPr>
          <w:lang w:val="id-ID" w:eastAsia="id-ID"/>
        </w:rPr>
        <w:t>Relaksasi benson merupakan pengembangan metode respon relaksasi pernapasan dengan melibatkan faktor keyakinan pasien yang dapat menciptakan suatu lingkungan internal sehingga dapat membantu pasien mencapai kondisi kesehatan dan kesejahteraan yang lebih tinggi (Purwanto, 2006).</w:t>
      </w:r>
    </w:p>
    <w:p w:rsidR="005E59F5" w:rsidRDefault="005E59F5" w:rsidP="005E59F5">
      <w:pPr>
        <w:ind w:left="360"/>
        <w:jc w:val="both"/>
        <w:rPr>
          <w:lang w:val="id-ID" w:eastAsia="id-ID"/>
        </w:rPr>
      </w:pPr>
    </w:p>
    <w:p w:rsidR="005E59F5" w:rsidRDefault="005E59F5" w:rsidP="005E59F5">
      <w:pPr>
        <w:spacing w:line="480" w:lineRule="auto"/>
        <w:ind w:left="360"/>
        <w:jc w:val="both"/>
        <w:rPr>
          <w:lang w:val="id-ID"/>
        </w:rPr>
      </w:pPr>
      <w:r>
        <w:rPr>
          <w:lang w:val="id-ID" w:eastAsia="id-ID"/>
        </w:rPr>
        <w:t xml:space="preserve">Teknik ini merupakan upaya untuk memusatkan perhatian pada suatu fokus dengan menyebut berulang-ulang kalimat ritual dengan ritme yang teratur disertai sikap pasrah kepada Tuhan (Green &amp;Setyawati, 2005). Frase yang digunakan pada penelitian ini yaitu “Allahu Akbar”. Manfaat dari terapi benson ini adalah melegakan stress untuk penyakit darah tinggi, penyakit jantung, susah hendak tidur, sakit kepala disebabkan karena tekanan dan asma, membantu orang menjadi rileks dan dapat memperbaiki berbagai aspek kesehatan fisik, serta membantu individu untuk mengontrol diri dan memfokuskan perhatian sehingga </w:t>
      </w:r>
      <w:r>
        <w:rPr>
          <w:lang w:val="id-ID" w:eastAsia="id-ID"/>
        </w:rPr>
        <w:lastRenderedPageBreak/>
        <w:t>ia dapat mengambil respon yang tepat saat berada dalam situasi yang menegangkan (Miltenberger, 2004)</w:t>
      </w:r>
      <w:r>
        <w:t xml:space="preserve">. </w:t>
      </w:r>
    </w:p>
    <w:p w:rsidR="005E59F5" w:rsidRDefault="005E59F5" w:rsidP="005E59F5">
      <w:pPr>
        <w:ind w:left="360"/>
        <w:jc w:val="both"/>
        <w:rPr>
          <w:szCs w:val="30"/>
        </w:rPr>
      </w:pPr>
    </w:p>
    <w:p w:rsidR="005E59F5" w:rsidRDefault="005E59F5" w:rsidP="005E59F5">
      <w:pPr>
        <w:spacing w:line="480" w:lineRule="auto"/>
        <w:ind w:left="360"/>
        <w:jc w:val="both"/>
        <w:rPr>
          <w:lang w:val="id-ID"/>
        </w:rPr>
      </w:pPr>
      <w:r>
        <w:rPr>
          <w:szCs w:val="30"/>
        </w:rPr>
        <w:t>Relaksasi Benson memiliki beberapa keunggulan selain metodenya yang sederhana karena bertumpu pada usaha nafas dalam yang diselingi dengan permohonan kepada Tuhan Yang Maha Kuasa, teknik ini juga dapat dilakukan kapan saja dan dimana saja tanpa membutuhkan ruangan yang sangat khusus.</w:t>
      </w:r>
      <w:r>
        <w:rPr>
          <w:szCs w:val="30"/>
          <w:lang w:val="id-ID"/>
        </w:rPr>
        <w:t xml:space="preserve"> </w:t>
      </w:r>
      <w:r>
        <w:rPr>
          <w:szCs w:val="30"/>
        </w:rPr>
        <w:t>Relaksasi benson akan menghasilkan frekuensi gelombang alpha pada otak yang bisa menimbulkan perasaan bahagia, senang, gembira, dan percaya diri sehingga dapat menekan pengeluaran hormon kortisol, epinefrin dan norepinefrin yang merupakan vasokontriksi kuat pada pembuluh darah. Penekanan hormone-hormon tersebut dapat mengakibatkan dilatasi pembuluh darah yang mengakibatkan penurunan resistensi pembuluh darah sehingga hasil akhirnya adalah penurunan tekanan darah (Price dan Wilson, 2012)</w:t>
      </w:r>
      <w:r>
        <w:rPr>
          <w:szCs w:val="30"/>
          <w:lang w:val="id-ID"/>
        </w:rPr>
        <w:t xml:space="preserve">. </w:t>
      </w:r>
      <w:r>
        <w:rPr>
          <w:lang w:val="id-ID"/>
        </w:rPr>
        <w:t>Hasil penelitian Sartika (2017) menunjukkan a</w:t>
      </w:r>
      <w:r>
        <w:t>da pengaruh relaksasi benson terhadap penurunan tekanan darah lansia penderita hipertensi dengan signifikanp value &lt; 0,05 sebesar 0,000</w:t>
      </w:r>
      <w:r>
        <w:rPr>
          <w:lang w:val="id-ID"/>
        </w:rPr>
        <w:t xml:space="preserve">. </w:t>
      </w:r>
    </w:p>
    <w:p w:rsidR="005E59F5" w:rsidRDefault="005E59F5" w:rsidP="005E59F5">
      <w:pPr>
        <w:ind w:left="360"/>
        <w:jc w:val="both"/>
        <w:rPr>
          <w:rFonts w:ascii="Times" w:hAnsi="Times" w:cs="Times"/>
        </w:rPr>
      </w:pPr>
    </w:p>
    <w:p w:rsidR="005E59F5" w:rsidRDefault="005E59F5" w:rsidP="005E59F5">
      <w:pPr>
        <w:spacing w:line="480" w:lineRule="auto"/>
        <w:ind w:left="360"/>
        <w:jc w:val="both"/>
      </w:pPr>
      <w:r>
        <w:rPr>
          <w:rFonts w:ascii="Times" w:hAnsi="Times" w:cs="Times"/>
        </w:rPr>
        <w:t xml:space="preserve">Berdasarkan hasil pre survey diketahui bahwa selama ini </w:t>
      </w:r>
      <w:r>
        <w:t xml:space="preserve">Puskesmas </w:t>
      </w:r>
      <w:r>
        <w:rPr>
          <w:lang w:val="id-ID"/>
        </w:rPr>
        <w:t>Kotabumi II</w:t>
      </w:r>
      <w:r>
        <w:t xml:space="preserve">, petugas kesehatan hanya memberikan terapi farmakologi dalam menangani pasien hipertensi yaitu dengan pemberian obat-obatan, sedangkan terapi non farmakologi yang dianjutkan antara lain yaitu dengan menggunakan obat herbal seperti mengkonsumsi mentimun, rebusan daun salam. Sedangkan untuk </w:t>
      </w:r>
      <w:r>
        <w:rPr>
          <w:lang w:val="id-ID"/>
        </w:rPr>
        <w:t>relaksasi benson</w:t>
      </w:r>
      <w:r>
        <w:t xml:space="preserve"> belum pernah digunakan.</w:t>
      </w:r>
    </w:p>
    <w:p w:rsidR="005E59F5" w:rsidRDefault="005E59F5" w:rsidP="005E59F5">
      <w:pPr>
        <w:ind w:left="360"/>
        <w:jc w:val="both"/>
      </w:pPr>
    </w:p>
    <w:p w:rsidR="005E59F5" w:rsidRDefault="005E59F5" w:rsidP="005E59F5">
      <w:pPr>
        <w:spacing w:line="480" w:lineRule="auto"/>
        <w:ind w:left="360"/>
        <w:jc w:val="both"/>
        <w:rPr>
          <w:lang w:val="id-ID"/>
        </w:rPr>
      </w:pPr>
      <w:r>
        <w:t xml:space="preserve">Hasil wawancara yang peneliti lakukan terhadap 10 penderita hipertensi diketahui bahwa 8 dari 10 penderita hipertensi (80%) tidak mengetahui adanya terapi non farmakologis seperti </w:t>
      </w:r>
      <w:r>
        <w:rPr>
          <w:lang w:val="id-ID"/>
        </w:rPr>
        <w:t>relaksasi benson</w:t>
      </w:r>
      <w:r>
        <w:t xml:space="preserve">, yang mereka ketahui adanya terapi non farmakologi berupa rebusan </w:t>
      </w:r>
      <w:r>
        <w:lastRenderedPageBreak/>
        <w:t>mentimun seperti yang  dijelaskan oleh petugas kesehatan melalui penyuluhan, namun belum pernah mempraktikkannya.</w:t>
      </w:r>
    </w:p>
    <w:p w:rsidR="005E59F5" w:rsidRDefault="005E59F5" w:rsidP="005E59F5">
      <w:pPr>
        <w:spacing w:line="480" w:lineRule="auto"/>
        <w:ind w:left="360"/>
        <w:jc w:val="both"/>
        <w:rPr>
          <w:lang w:val="id-ID"/>
        </w:rPr>
      </w:pPr>
    </w:p>
    <w:p w:rsidR="005E59F5" w:rsidRDefault="005E59F5" w:rsidP="005E59F5">
      <w:pPr>
        <w:spacing w:line="480" w:lineRule="auto"/>
        <w:ind w:left="360"/>
        <w:jc w:val="both"/>
        <w:rPr>
          <w:lang w:val="id-ID"/>
        </w:rPr>
      </w:pPr>
    </w:p>
    <w:p w:rsidR="005E59F5" w:rsidRPr="00A75D63" w:rsidRDefault="005E59F5" w:rsidP="005E59F5">
      <w:pPr>
        <w:spacing w:line="480" w:lineRule="auto"/>
        <w:ind w:left="360"/>
        <w:jc w:val="both"/>
        <w:rPr>
          <w:lang w:val="id-ID"/>
        </w:rPr>
      </w:pPr>
    </w:p>
    <w:p w:rsidR="005E59F5" w:rsidRDefault="005E59F5" w:rsidP="005E59F5">
      <w:pPr>
        <w:pStyle w:val="ListParagraph"/>
        <w:numPr>
          <w:ilvl w:val="0"/>
          <w:numId w:val="1"/>
        </w:numPr>
        <w:spacing w:line="480" w:lineRule="auto"/>
        <w:jc w:val="both"/>
        <w:rPr>
          <w:rFonts w:ascii="Times" w:hAnsi="Times" w:cs="Times"/>
          <w:b/>
        </w:rPr>
      </w:pPr>
      <w:r>
        <w:rPr>
          <w:b/>
        </w:rPr>
        <w:t xml:space="preserve">Rumusan Masalah </w:t>
      </w:r>
    </w:p>
    <w:p w:rsidR="005E59F5" w:rsidRDefault="005E59F5" w:rsidP="005E59F5">
      <w:pPr>
        <w:spacing w:line="480" w:lineRule="auto"/>
        <w:ind w:left="360"/>
        <w:jc w:val="both"/>
      </w:pPr>
      <w:r>
        <w:rPr>
          <w:lang w:val="id-ID"/>
        </w:rPr>
        <w:t>Berdasarkan latar belakang diatas peneliti tertarik untuk meneliti tentang “</w:t>
      </w:r>
      <w:r>
        <w:t xml:space="preserve">Adakah </w:t>
      </w:r>
      <w:r>
        <w:rPr>
          <w:noProof/>
          <w:color w:val="000000"/>
          <w:lang w:val="id-ID" w:eastAsia="id-ID"/>
        </w:rPr>
        <w:t>Pengaruh Relaksasi Benson Terhadap Penurunan Tekanan Darah Pada Penderita Hipertensi Di UPTD Puskesmas Kotabumi II Lampung Utara Tahun 2020</w:t>
      </w:r>
      <w:r>
        <w:t>?</w:t>
      </w:r>
      <w:r>
        <w:rPr>
          <w:lang w:val="id-ID"/>
        </w:rPr>
        <w:t>”</w:t>
      </w:r>
    </w:p>
    <w:p w:rsidR="005E59F5" w:rsidRDefault="005E59F5" w:rsidP="005E59F5">
      <w:pPr>
        <w:autoSpaceDE w:val="0"/>
        <w:autoSpaceDN w:val="0"/>
        <w:adjustRightInd w:val="0"/>
        <w:ind w:left="360" w:firstLine="774"/>
        <w:jc w:val="both"/>
        <w:rPr>
          <w:lang w:val="id-ID"/>
        </w:rPr>
      </w:pPr>
    </w:p>
    <w:p w:rsidR="005E59F5" w:rsidRDefault="005E59F5" w:rsidP="005E59F5">
      <w:pPr>
        <w:pStyle w:val="ListParagraph"/>
        <w:numPr>
          <w:ilvl w:val="0"/>
          <w:numId w:val="1"/>
        </w:numPr>
        <w:spacing w:line="480" w:lineRule="auto"/>
        <w:jc w:val="both"/>
        <w:rPr>
          <w:b/>
        </w:rPr>
      </w:pPr>
      <w:r>
        <w:rPr>
          <w:b/>
        </w:rPr>
        <w:t>Tujuan Penelitian</w:t>
      </w:r>
    </w:p>
    <w:p w:rsidR="005E59F5" w:rsidRDefault="005E59F5" w:rsidP="005E59F5">
      <w:pPr>
        <w:pStyle w:val="ListParagraph"/>
        <w:numPr>
          <w:ilvl w:val="0"/>
          <w:numId w:val="2"/>
        </w:numPr>
        <w:spacing w:line="480" w:lineRule="auto"/>
        <w:jc w:val="both"/>
      </w:pPr>
      <w:r>
        <w:t>Tujuan Umum</w:t>
      </w:r>
    </w:p>
    <w:p w:rsidR="005E59F5" w:rsidRDefault="005E59F5" w:rsidP="005E59F5">
      <w:pPr>
        <w:spacing w:line="480" w:lineRule="auto"/>
        <w:ind w:left="720"/>
        <w:jc w:val="both"/>
      </w:pPr>
      <w:r>
        <w:rPr>
          <w:noProof/>
          <w:color w:val="000000"/>
          <w:lang w:val="id-ID" w:eastAsia="id-ID"/>
        </w:rPr>
        <w:t>Diketahui pengaruh relaksasi benson terhadap penurunan tekanan darah pada penderita hipertensi di UPTD Puskesmas Kotabumi II Lampung Utara Tahun 2020</w:t>
      </w:r>
      <w:r>
        <w:t>.</w:t>
      </w:r>
    </w:p>
    <w:p w:rsidR="005E59F5" w:rsidRDefault="005E59F5" w:rsidP="005E59F5">
      <w:pPr>
        <w:pStyle w:val="ListParagraph"/>
        <w:numPr>
          <w:ilvl w:val="0"/>
          <w:numId w:val="2"/>
        </w:numPr>
        <w:spacing w:line="480" w:lineRule="auto"/>
        <w:jc w:val="both"/>
      </w:pPr>
      <w:r>
        <w:t>Tujuan Khusus</w:t>
      </w:r>
    </w:p>
    <w:p w:rsidR="005E59F5" w:rsidRDefault="005E59F5" w:rsidP="005E59F5">
      <w:pPr>
        <w:pStyle w:val="ListParagraph"/>
        <w:numPr>
          <w:ilvl w:val="0"/>
          <w:numId w:val="3"/>
        </w:numPr>
        <w:tabs>
          <w:tab w:val="left" w:pos="900"/>
        </w:tabs>
        <w:autoSpaceDE w:val="0"/>
        <w:autoSpaceDN w:val="0"/>
        <w:adjustRightInd w:val="0"/>
        <w:spacing w:line="480" w:lineRule="auto"/>
        <w:ind w:left="1097"/>
        <w:jc w:val="both"/>
      </w:pPr>
      <w:r>
        <w:rPr>
          <w:noProof/>
          <w:color w:val="000000"/>
          <w:lang w:val="id-ID" w:eastAsia="id-ID"/>
        </w:rPr>
        <w:t>Diketahui</w:t>
      </w:r>
      <w:r>
        <w:rPr>
          <w:rFonts w:ascii="Times" w:hAnsi="Times" w:cs="Times"/>
        </w:rPr>
        <w:t xml:space="preserve"> rata-rata tekanan darah sistolik dan diastolic sebelum diberi terapi </w:t>
      </w:r>
      <w:r>
        <w:rPr>
          <w:noProof/>
          <w:color w:val="000000"/>
          <w:lang w:val="id-ID" w:eastAsia="id-ID"/>
        </w:rPr>
        <w:t xml:space="preserve">relaksasi benson </w:t>
      </w:r>
      <w:r>
        <w:rPr>
          <w:rFonts w:ascii="Times" w:hAnsi="Times" w:cs="Times"/>
        </w:rPr>
        <w:t xml:space="preserve">pada </w:t>
      </w:r>
      <w:r>
        <w:rPr>
          <w:rFonts w:ascii="Times" w:hAnsi="Times" w:cs="Times"/>
          <w:lang w:val="id-ID"/>
        </w:rPr>
        <w:t>penderita hipertensi di UPTD Puskesmas Kotabumi II Lampung Utara</w:t>
      </w:r>
      <w:r>
        <w:rPr>
          <w:noProof/>
          <w:color w:val="000000"/>
          <w:lang w:val="id-ID" w:eastAsia="id-ID"/>
        </w:rPr>
        <w:t xml:space="preserve"> Tahun 2020</w:t>
      </w:r>
      <w:r>
        <w:t>.</w:t>
      </w:r>
    </w:p>
    <w:p w:rsidR="005E59F5" w:rsidRDefault="005E59F5" w:rsidP="005E59F5">
      <w:pPr>
        <w:pStyle w:val="ListParagraph"/>
        <w:numPr>
          <w:ilvl w:val="0"/>
          <w:numId w:val="3"/>
        </w:numPr>
        <w:tabs>
          <w:tab w:val="left" w:pos="900"/>
        </w:tabs>
        <w:autoSpaceDE w:val="0"/>
        <w:autoSpaceDN w:val="0"/>
        <w:adjustRightInd w:val="0"/>
        <w:spacing w:line="480" w:lineRule="auto"/>
        <w:ind w:left="1097"/>
        <w:jc w:val="both"/>
      </w:pPr>
      <w:r>
        <w:rPr>
          <w:noProof/>
          <w:color w:val="000000"/>
          <w:lang w:val="id-ID" w:eastAsia="id-ID"/>
        </w:rPr>
        <w:t>Diketahui</w:t>
      </w:r>
      <w:r>
        <w:rPr>
          <w:rFonts w:ascii="Times" w:hAnsi="Times" w:cs="Times"/>
        </w:rPr>
        <w:t xml:space="preserve"> rata-rata tekanan darah sistolik dan diastolik sesudah diberi terapi </w:t>
      </w:r>
      <w:r>
        <w:rPr>
          <w:noProof/>
          <w:color w:val="000000"/>
          <w:lang w:val="id-ID" w:eastAsia="id-ID"/>
        </w:rPr>
        <w:t xml:space="preserve">relaksasi benson </w:t>
      </w:r>
      <w:r>
        <w:rPr>
          <w:rFonts w:ascii="Times" w:hAnsi="Times" w:cs="Times"/>
        </w:rPr>
        <w:t xml:space="preserve">pada </w:t>
      </w:r>
      <w:r>
        <w:rPr>
          <w:rFonts w:ascii="Times" w:hAnsi="Times" w:cs="Times"/>
          <w:lang w:val="id-ID"/>
        </w:rPr>
        <w:t>penderita hipertensi di UPTD Puskesmas Kotabumi II Lampung Utara</w:t>
      </w:r>
      <w:r>
        <w:rPr>
          <w:noProof/>
          <w:color w:val="000000"/>
          <w:lang w:val="id-ID" w:eastAsia="id-ID"/>
        </w:rPr>
        <w:t xml:space="preserve"> Tahun 2020</w:t>
      </w:r>
    </w:p>
    <w:p w:rsidR="005E59F5" w:rsidRPr="00A75D63" w:rsidRDefault="005E59F5" w:rsidP="005E59F5">
      <w:pPr>
        <w:pStyle w:val="ListParagraph"/>
        <w:numPr>
          <w:ilvl w:val="0"/>
          <w:numId w:val="3"/>
        </w:numPr>
        <w:tabs>
          <w:tab w:val="left" w:pos="900"/>
        </w:tabs>
        <w:autoSpaceDE w:val="0"/>
        <w:autoSpaceDN w:val="0"/>
        <w:adjustRightInd w:val="0"/>
        <w:spacing w:line="480" w:lineRule="auto"/>
        <w:ind w:left="1097"/>
        <w:jc w:val="both"/>
      </w:pPr>
      <w:r>
        <w:rPr>
          <w:noProof/>
          <w:color w:val="000000"/>
          <w:lang w:val="id-ID" w:eastAsia="id-ID"/>
        </w:rPr>
        <w:t>Diketahui pengaruh relaksasi benson terhadap penurunan tekanan darah sistole dan diastole pada penderita hipertensi di UPTD Puskesmas Kotabumi II Lampung Utara Tahun 2020</w:t>
      </w:r>
      <w:r>
        <w:t>.</w:t>
      </w:r>
    </w:p>
    <w:p w:rsidR="005E59F5" w:rsidRDefault="005E59F5" w:rsidP="005E59F5">
      <w:pPr>
        <w:pStyle w:val="ListParagraph"/>
        <w:tabs>
          <w:tab w:val="left" w:pos="900"/>
        </w:tabs>
        <w:autoSpaceDE w:val="0"/>
        <w:autoSpaceDN w:val="0"/>
        <w:adjustRightInd w:val="0"/>
        <w:spacing w:line="480" w:lineRule="auto"/>
        <w:ind w:left="1097"/>
        <w:jc w:val="both"/>
        <w:rPr>
          <w:lang w:val="id-ID"/>
        </w:rPr>
      </w:pPr>
    </w:p>
    <w:p w:rsidR="005E59F5" w:rsidRDefault="005E59F5" w:rsidP="005E59F5">
      <w:pPr>
        <w:pStyle w:val="ListParagraph"/>
        <w:tabs>
          <w:tab w:val="left" w:pos="900"/>
        </w:tabs>
        <w:autoSpaceDE w:val="0"/>
        <w:autoSpaceDN w:val="0"/>
        <w:adjustRightInd w:val="0"/>
        <w:spacing w:line="480" w:lineRule="auto"/>
        <w:ind w:left="1097"/>
        <w:jc w:val="both"/>
        <w:rPr>
          <w:lang w:val="id-ID"/>
        </w:rPr>
      </w:pPr>
    </w:p>
    <w:p w:rsidR="005E59F5" w:rsidRDefault="005E59F5" w:rsidP="005E59F5">
      <w:pPr>
        <w:pStyle w:val="ListParagraph"/>
        <w:tabs>
          <w:tab w:val="left" w:pos="900"/>
        </w:tabs>
        <w:autoSpaceDE w:val="0"/>
        <w:autoSpaceDN w:val="0"/>
        <w:adjustRightInd w:val="0"/>
        <w:spacing w:line="480" w:lineRule="auto"/>
        <w:ind w:left="1097"/>
        <w:jc w:val="both"/>
      </w:pPr>
    </w:p>
    <w:p w:rsidR="005E59F5" w:rsidRDefault="005E59F5" w:rsidP="005E59F5">
      <w:pPr>
        <w:pStyle w:val="ListParagraph"/>
        <w:numPr>
          <w:ilvl w:val="0"/>
          <w:numId w:val="1"/>
        </w:numPr>
        <w:spacing w:line="480" w:lineRule="auto"/>
        <w:jc w:val="both"/>
        <w:rPr>
          <w:b/>
          <w:lang w:val="id-ID"/>
        </w:rPr>
      </w:pPr>
      <w:r>
        <w:rPr>
          <w:b/>
        </w:rPr>
        <w:t>Manfaat Penelitian</w:t>
      </w:r>
    </w:p>
    <w:p w:rsidR="005E59F5" w:rsidRDefault="005E59F5" w:rsidP="005E59F5">
      <w:pPr>
        <w:pStyle w:val="ListParagraph"/>
        <w:numPr>
          <w:ilvl w:val="1"/>
          <w:numId w:val="3"/>
        </w:numPr>
        <w:autoSpaceDE w:val="0"/>
        <w:autoSpaceDN w:val="0"/>
        <w:adjustRightInd w:val="0"/>
        <w:spacing w:line="480" w:lineRule="auto"/>
        <w:ind w:left="700"/>
        <w:jc w:val="both"/>
        <w:rPr>
          <w:sz w:val="20"/>
          <w:lang w:val="id-ID"/>
        </w:rPr>
      </w:pPr>
      <w:r>
        <w:rPr>
          <w:szCs w:val="30"/>
        </w:rPr>
        <w:t>Bagi Peneliti</w:t>
      </w:r>
    </w:p>
    <w:p w:rsidR="005E59F5" w:rsidRDefault="005E59F5" w:rsidP="005E59F5">
      <w:pPr>
        <w:pStyle w:val="ListParagraph"/>
        <w:autoSpaceDE w:val="0"/>
        <w:autoSpaceDN w:val="0"/>
        <w:adjustRightInd w:val="0"/>
        <w:spacing w:line="480" w:lineRule="auto"/>
        <w:ind w:left="700"/>
        <w:jc w:val="both"/>
        <w:rPr>
          <w:szCs w:val="30"/>
          <w:lang w:val="id-ID"/>
        </w:rPr>
      </w:pPr>
      <w:r>
        <w:rPr>
          <w:szCs w:val="30"/>
        </w:rPr>
        <w:t>Di harapkan peneliti mampu membuktikan secara ilmiah tentang pengaruh relaksasi benson terhadap penurunan tekanan darah penderita hipertensi.</w:t>
      </w:r>
    </w:p>
    <w:p w:rsidR="005E59F5" w:rsidRDefault="005E59F5" w:rsidP="005E59F5">
      <w:pPr>
        <w:pStyle w:val="ListParagraph"/>
        <w:numPr>
          <w:ilvl w:val="1"/>
          <w:numId w:val="3"/>
        </w:numPr>
        <w:autoSpaceDE w:val="0"/>
        <w:autoSpaceDN w:val="0"/>
        <w:adjustRightInd w:val="0"/>
        <w:spacing w:line="480" w:lineRule="auto"/>
        <w:ind w:left="700"/>
        <w:jc w:val="both"/>
        <w:rPr>
          <w:sz w:val="20"/>
          <w:lang w:val="id-ID"/>
        </w:rPr>
      </w:pPr>
      <w:r>
        <w:rPr>
          <w:szCs w:val="30"/>
        </w:rPr>
        <w:t>Bagi Responden</w:t>
      </w:r>
    </w:p>
    <w:p w:rsidR="005E59F5" w:rsidRDefault="005E59F5" w:rsidP="005E59F5">
      <w:pPr>
        <w:pStyle w:val="ListParagraph"/>
        <w:autoSpaceDE w:val="0"/>
        <w:autoSpaceDN w:val="0"/>
        <w:adjustRightInd w:val="0"/>
        <w:spacing w:line="480" w:lineRule="auto"/>
        <w:ind w:left="700"/>
        <w:jc w:val="both"/>
        <w:rPr>
          <w:sz w:val="20"/>
          <w:lang w:val="id-ID"/>
        </w:rPr>
      </w:pPr>
      <w:r>
        <w:rPr>
          <w:szCs w:val="30"/>
        </w:rPr>
        <w:t>Memberikan informasi serta pengetahuan tentang penangan hipertensi selain farmakologis (obat), yaitu dengan nonfarmakologis (Relaksasi Benson).</w:t>
      </w:r>
    </w:p>
    <w:p w:rsidR="005E59F5" w:rsidRDefault="005E59F5" w:rsidP="005E59F5">
      <w:pPr>
        <w:pStyle w:val="ListParagraph"/>
        <w:numPr>
          <w:ilvl w:val="1"/>
          <w:numId w:val="3"/>
        </w:numPr>
        <w:autoSpaceDE w:val="0"/>
        <w:autoSpaceDN w:val="0"/>
        <w:adjustRightInd w:val="0"/>
        <w:spacing w:line="480" w:lineRule="auto"/>
        <w:ind w:left="700"/>
        <w:jc w:val="both"/>
        <w:rPr>
          <w:sz w:val="20"/>
          <w:lang w:val="id-ID"/>
        </w:rPr>
      </w:pPr>
      <w:r>
        <w:rPr>
          <w:szCs w:val="30"/>
        </w:rPr>
        <w:t>Bagi Pelayanan Kesehatan</w:t>
      </w:r>
    </w:p>
    <w:p w:rsidR="005E59F5" w:rsidRDefault="005E59F5" w:rsidP="005E59F5">
      <w:pPr>
        <w:pStyle w:val="ListParagraph"/>
        <w:autoSpaceDE w:val="0"/>
        <w:autoSpaceDN w:val="0"/>
        <w:adjustRightInd w:val="0"/>
        <w:spacing w:line="480" w:lineRule="auto"/>
        <w:ind w:left="700"/>
        <w:jc w:val="both"/>
        <w:rPr>
          <w:sz w:val="20"/>
          <w:lang w:val="id-ID"/>
        </w:rPr>
      </w:pPr>
      <w:r>
        <w:rPr>
          <w:szCs w:val="30"/>
        </w:rPr>
        <w:t xml:space="preserve">Hasil penelitian ini dapat di gunakan untuk meningkatkan pelayanan di </w:t>
      </w:r>
      <w:r>
        <w:rPr>
          <w:noProof/>
          <w:color w:val="000000"/>
          <w:lang w:val="id-ID" w:eastAsia="id-ID"/>
        </w:rPr>
        <w:t>UPTD Puskesmas Kotabumi II Lampung Utara</w:t>
      </w:r>
      <w:r>
        <w:rPr>
          <w:szCs w:val="30"/>
        </w:rPr>
        <w:t>. Juga dapat meningkatkan pengetahuan, menambah wawasan petugas pada lansia untuk mengarahkan penderita hipertensi agar melakukan relaksasi benson secara mandiri di rumah.</w:t>
      </w:r>
    </w:p>
    <w:p w:rsidR="005E59F5" w:rsidRDefault="005E59F5" w:rsidP="005E59F5">
      <w:pPr>
        <w:pStyle w:val="ListParagraph"/>
        <w:numPr>
          <w:ilvl w:val="1"/>
          <w:numId w:val="3"/>
        </w:numPr>
        <w:autoSpaceDE w:val="0"/>
        <w:autoSpaceDN w:val="0"/>
        <w:adjustRightInd w:val="0"/>
        <w:spacing w:line="480" w:lineRule="auto"/>
        <w:ind w:left="700"/>
        <w:jc w:val="both"/>
        <w:rPr>
          <w:sz w:val="20"/>
          <w:lang w:val="id-ID"/>
        </w:rPr>
      </w:pPr>
      <w:r>
        <w:rPr>
          <w:szCs w:val="30"/>
        </w:rPr>
        <w:t>Bagi Institusi Pendidikan</w:t>
      </w:r>
    </w:p>
    <w:p w:rsidR="005E59F5" w:rsidRDefault="005E59F5" w:rsidP="005E59F5">
      <w:pPr>
        <w:pStyle w:val="ListParagraph"/>
        <w:autoSpaceDE w:val="0"/>
        <w:autoSpaceDN w:val="0"/>
        <w:adjustRightInd w:val="0"/>
        <w:spacing w:line="480" w:lineRule="auto"/>
        <w:ind w:left="700"/>
        <w:jc w:val="both"/>
        <w:rPr>
          <w:sz w:val="20"/>
          <w:lang w:val="id-ID"/>
        </w:rPr>
      </w:pPr>
      <w:r>
        <w:rPr>
          <w:szCs w:val="30"/>
        </w:rPr>
        <w:t>Mengembangkan teori dan meningkatkan pengetahuan bagi mahasiswa</w:t>
      </w:r>
      <w:r>
        <w:rPr>
          <w:szCs w:val="30"/>
          <w:lang w:val="id-ID"/>
        </w:rPr>
        <w:t xml:space="preserve"> Universitas Aisyah Pringsewu</w:t>
      </w:r>
      <w:r>
        <w:rPr>
          <w:szCs w:val="30"/>
        </w:rPr>
        <w:t xml:space="preserve"> dan sebagai bahan pertimbangan bagi mahasiswa yang akan dan sedang penelitian keperawatan gerontik.</w:t>
      </w:r>
    </w:p>
    <w:p w:rsidR="005E59F5" w:rsidRDefault="005E59F5" w:rsidP="005E59F5">
      <w:pPr>
        <w:pStyle w:val="ListParagraph"/>
        <w:numPr>
          <w:ilvl w:val="1"/>
          <w:numId w:val="3"/>
        </w:numPr>
        <w:autoSpaceDE w:val="0"/>
        <w:autoSpaceDN w:val="0"/>
        <w:adjustRightInd w:val="0"/>
        <w:spacing w:line="480" w:lineRule="auto"/>
        <w:ind w:left="700"/>
        <w:jc w:val="both"/>
        <w:rPr>
          <w:sz w:val="20"/>
          <w:lang w:val="id-ID"/>
        </w:rPr>
      </w:pPr>
      <w:r>
        <w:rPr>
          <w:szCs w:val="30"/>
        </w:rPr>
        <w:t>Bagi Peneliti Selanjutnya</w:t>
      </w:r>
    </w:p>
    <w:p w:rsidR="005E59F5" w:rsidRDefault="005E59F5" w:rsidP="005E59F5">
      <w:pPr>
        <w:pStyle w:val="ListParagraph"/>
        <w:autoSpaceDE w:val="0"/>
        <w:autoSpaceDN w:val="0"/>
        <w:adjustRightInd w:val="0"/>
        <w:spacing w:line="480" w:lineRule="auto"/>
        <w:ind w:left="700"/>
        <w:jc w:val="both"/>
        <w:rPr>
          <w:szCs w:val="30"/>
          <w:lang w:val="id-ID"/>
        </w:rPr>
      </w:pPr>
      <w:r>
        <w:rPr>
          <w:szCs w:val="30"/>
        </w:rPr>
        <w:t>Hasil penelitian ini digunakan sebagai bahan atau sumber untuk penelitian selanjutnya, dan mendorong bagi yang berkepentingan untuk melakukan penelitian lebih lanjut</w:t>
      </w:r>
      <w:r>
        <w:rPr>
          <w:szCs w:val="30"/>
          <w:lang w:val="id-ID"/>
        </w:rPr>
        <w:t>.</w:t>
      </w:r>
    </w:p>
    <w:p w:rsidR="005E59F5" w:rsidRDefault="005E59F5" w:rsidP="005E59F5">
      <w:pPr>
        <w:autoSpaceDE w:val="0"/>
        <w:autoSpaceDN w:val="0"/>
        <w:adjustRightInd w:val="0"/>
        <w:jc w:val="both"/>
        <w:rPr>
          <w:sz w:val="20"/>
          <w:lang w:val="id-ID"/>
        </w:rPr>
      </w:pPr>
    </w:p>
    <w:p w:rsidR="005E59F5" w:rsidRDefault="005E59F5" w:rsidP="005E59F5">
      <w:pPr>
        <w:autoSpaceDE w:val="0"/>
        <w:autoSpaceDN w:val="0"/>
        <w:adjustRightInd w:val="0"/>
        <w:jc w:val="both"/>
        <w:rPr>
          <w:sz w:val="20"/>
          <w:lang w:val="id-ID"/>
        </w:rPr>
      </w:pPr>
    </w:p>
    <w:p w:rsidR="005E59F5" w:rsidRDefault="005E59F5" w:rsidP="005E59F5">
      <w:pPr>
        <w:pStyle w:val="ListParagraph"/>
        <w:numPr>
          <w:ilvl w:val="0"/>
          <w:numId w:val="1"/>
        </w:numPr>
        <w:autoSpaceDE w:val="0"/>
        <w:autoSpaceDN w:val="0"/>
        <w:adjustRightInd w:val="0"/>
        <w:spacing w:line="480" w:lineRule="auto"/>
        <w:jc w:val="both"/>
        <w:rPr>
          <w:b/>
          <w:lang w:val="id-ID"/>
        </w:rPr>
      </w:pPr>
      <w:r>
        <w:rPr>
          <w:b/>
          <w:lang w:val="id-ID"/>
        </w:rPr>
        <w:t>Ruang Lingkup</w:t>
      </w:r>
    </w:p>
    <w:p w:rsidR="005E59F5" w:rsidRDefault="005E59F5" w:rsidP="005E59F5">
      <w:pPr>
        <w:pStyle w:val="ListParagraph"/>
        <w:autoSpaceDE w:val="0"/>
        <w:autoSpaceDN w:val="0"/>
        <w:adjustRightInd w:val="0"/>
        <w:spacing w:line="480" w:lineRule="auto"/>
        <w:ind w:left="360"/>
        <w:jc w:val="both"/>
        <w:rPr>
          <w:lang w:val="id-ID"/>
        </w:rPr>
      </w:pPr>
      <w:r>
        <w:rPr>
          <w:lang w:val="id-ID"/>
        </w:rPr>
        <w:lastRenderedPageBreak/>
        <w:t xml:space="preserve">Penelitian ini merupakan penelitian kuantitatif dengan pendekatan pra eksperimen, objek penelitian ini adalah </w:t>
      </w:r>
      <w:r>
        <w:rPr>
          <w:noProof/>
          <w:color w:val="000000"/>
          <w:lang w:val="id-ID" w:eastAsia="id-ID"/>
        </w:rPr>
        <w:t xml:space="preserve">pengaruh relaksasi benson terhadap penurunan tekanan darah pada penderita hipertensi, subjek penelitian adalah penderita hipertensi UPTD Puskesmas Kotabumi II Lampung Utara. Penelitian akan dilakukan pada bulan Januari 2020. Pengumpulan data dilakukan dengan menggunakan pengukuran tekanan darah dan analisa data menggunakan </w:t>
      </w:r>
      <w:r>
        <w:rPr>
          <w:i/>
          <w:noProof/>
          <w:color w:val="000000"/>
          <w:lang w:val="id-ID" w:eastAsia="id-ID"/>
        </w:rPr>
        <w:t>uji wilcoxon</w:t>
      </w:r>
      <w:r>
        <w:rPr>
          <w:noProof/>
          <w:color w:val="000000"/>
          <w:lang w:val="id-ID" w:eastAsia="id-ID"/>
        </w:rPr>
        <w:t>.</w:t>
      </w:r>
    </w:p>
    <w:p w:rsidR="004B538C" w:rsidRPr="005E59F5" w:rsidRDefault="004B538C">
      <w:pPr>
        <w:rPr>
          <w:lang w:val="id-ID"/>
        </w:rPr>
      </w:pPr>
    </w:p>
    <w:sectPr w:rsidR="004B538C" w:rsidRPr="005E59F5" w:rsidSect="004B53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50E"/>
    <w:multiLevelType w:val="hybridMultilevel"/>
    <w:tmpl w:val="49EEAD36"/>
    <w:lvl w:ilvl="0" w:tplc="04090019">
      <w:start w:val="1"/>
      <w:numFmt w:val="lowerLetter"/>
      <w:lvlText w:val="%1."/>
      <w:lvlJc w:val="left"/>
      <w:pPr>
        <w:ind w:left="1440" w:hanging="360"/>
      </w:pPr>
      <w:rPr>
        <w:rFonts w:cs="Times New Roman"/>
      </w:rPr>
    </w:lvl>
    <w:lvl w:ilvl="1" w:tplc="303CBE04">
      <w:start w:val="1"/>
      <w:numFmt w:val="decimal"/>
      <w:lvlText w:val="%2."/>
      <w:lvlJc w:val="left"/>
      <w:pPr>
        <w:tabs>
          <w:tab w:val="num" w:pos="2160"/>
        </w:tabs>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5EE60A30">
      <w:start w:val="1"/>
      <w:numFmt w:val="lowerLetter"/>
      <w:lvlText w:val="%5."/>
      <w:lvlJc w:val="left"/>
      <w:pPr>
        <w:ind w:left="4320" w:hanging="360"/>
      </w:pPr>
      <w:rPr>
        <w:rFonts w:cs="Times New Roman"/>
        <w:b/>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13FE2CCE"/>
    <w:multiLevelType w:val="hybridMultilevel"/>
    <w:tmpl w:val="E63E9A3E"/>
    <w:lvl w:ilvl="0" w:tplc="422298C2">
      <w:start w:val="1"/>
      <w:numFmt w:val="upperLetter"/>
      <w:lvlText w:val="%1."/>
      <w:lvlJc w:val="left"/>
      <w:pPr>
        <w:ind w:left="360" w:hanging="360"/>
      </w:pPr>
      <w:rPr>
        <w:rFonts w:cs="Times New Roman"/>
        <w:b/>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
    <w:nsid w:val="1A4215DD"/>
    <w:multiLevelType w:val="hybridMultilevel"/>
    <w:tmpl w:val="0B368E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5E59F5"/>
    <w:rsid w:val="004B538C"/>
    <w:rsid w:val="005E59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9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Body of text"/>
    <w:basedOn w:val="Normal"/>
    <w:link w:val="ListParagraphChar"/>
    <w:uiPriority w:val="34"/>
    <w:qFormat/>
    <w:rsid w:val="005E59F5"/>
    <w:pPr>
      <w:ind w:left="720"/>
      <w:contextualSpacing/>
    </w:pPr>
  </w:style>
  <w:style w:type="character" w:customStyle="1" w:styleId="ListParagraphChar">
    <w:name w:val="List Paragraph Char"/>
    <w:aliases w:val="Heading 1 Char1 Char,kepala Char,Body of text Char"/>
    <w:link w:val="ListParagraph"/>
    <w:uiPriority w:val="34"/>
    <w:locked/>
    <w:rsid w:val="005E59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2021-02-19T03:56:00Z</dcterms:created>
  <dcterms:modified xsi:type="dcterms:W3CDTF">2021-02-19T03:57:00Z</dcterms:modified>
</cp:coreProperties>
</file>