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9E" w:rsidRPr="006554E1" w:rsidRDefault="00F7429E" w:rsidP="00F7429E">
      <w:pPr>
        <w:spacing w:line="480" w:lineRule="auto"/>
        <w:jc w:val="center"/>
        <w:rPr>
          <w:rFonts w:ascii="Times New Roman" w:hAnsi="Times New Roman" w:cs="Times New Roman"/>
          <w:b/>
          <w:bCs/>
          <w:sz w:val="24"/>
          <w:szCs w:val="24"/>
          <w:lang w:val="en-US"/>
        </w:rPr>
      </w:pPr>
      <w:r w:rsidRPr="00107D56">
        <w:rPr>
          <w:rFonts w:ascii="Times New Roman" w:hAnsi="Times New Roman" w:cs="Times New Roman"/>
          <w:b/>
          <w:bCs/>
          <w:noProof/>
          <w:sz w:val="24"/>
          <w:szCs w:val="24"/>
          <w:lang w:eastAsia="id-ID"/>
        </w:rPr>
        <w:pict>
          <v:rect id="Rectangle 4" o:spid="_x0000_s1026" style="position:absolute;left:0;text-align:left;margin-left:388.35pt;margin-top:-46.8pt;width:9pt;height:9.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" fillcolor="white [3212]" strokecolor="white [3212]" strokeweight="2pt">
            <v:path arrowok="t"/>
          </v:rect>
        </w:pict>
      </w:r>
      <w:r w:rsidRPr="006554E1">
        <w:rPr>
          <w:rFonts w:ascii="Times New Roman" w:hAnsi="Times New Roman" w:cs="Times New Roman"/>
          <w:b/>
          <w:bCs/>
          <w:sz w:val="24"/>
          <w:szCs w:val="24"/>
          <w:lang w:val="en-US"/>
        </w:rPr>
        <w:t>`BAB I</w:t>
      </w:r>
    </w:p>
    <w:p w:rsidR="00F7429E" w:rsidRPr="006554E1" w:rsidRDefault="00F7429E" w:rsidP="00F7429E">
      <w:pPr>
        <w:spacing w:line="480" w:lineRule="auto"/>
        <w:jc w:val="center"/>
        <w:rPr>
          <w:rFonts w:ascii="Times New Roman" w:hAnsi="Times New Roman" w:cs="Times New Roman"/>
          <w:b/>
          <w:bCs/>
          <w:sz w:val="24"/>
          <w:szCs w:val="24"/>
        </w:rPr>
      </w:pPr>
      <w:r w:rsidRPr="006554E1">
        <w:rPr>
          <w:rFonts w:ascii="Times New Roman" w:hAnsi="Times New Roman" w:cs="Times New Roman"/>
          <w:b/>
          <w:bCs/>
          <w:sz w:val="24"/>
          <w:szCs w:val="24"/>
          <w:lang w:val="en-US"/>
        </w:rPr>
        <w:t>PENDAHULUA</w:t>
      </w:r>
      <w:r w:rsidRPr="006554E1">
        <w:rPr>
          <w:rFonts w:ascii="Times New Roman" w:hAnsi="Times New Roman" w:cs="Times New Roman"/>
          <w:b/>
          <w:bCs/>
          <w:sz w:val="24"/>
          <w:szCs w:val="24"/>
        </w:rPr>
        <w:t>N</w:t>
      </w:r>
    </w:p>
    <w:p w:rsidR="00F7429E" w:rsidRPr="006554E1" w:rsidRDefault="00F7429E" w:rsidP="00F7429E">
      <w:pPr>
        <w:spacing w:line="480" w:lineRule="auto"/>
        <w:rPr>
          <w:rFonts w:ascii="Times New Roman" w:hAnsi="Times New Roman" w:cs="Times New Roman"/>
          <w:b/>
          <w:bCs/>
          <w:sz w:val="24"/>
          <w:szCs w:val="24"/>
        </w:rPr>
      </w:pPr>
    </w:p>
    <w:p w:rsidR="00F7429E" w:rsidRPr="006554E1" w:rsidRDefault="00F7429E" w:rsidP="00F7429E">
      <w:pPr>
        <w:pStyle w:val="ListParagraph"/>
        <w:numPr>
          <w:ilvl w:val="0"/>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Latar</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Belakang</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Masalah</w:t>
      </w:r>
      <w:proofErr w:type="spellEnd"/>
    </w:p>
    <w:p w:rsidR="00F7429E" w:rsidRPr="00952DEE" w:rsidRDefault="00F7429E" w:rsidP="00F7429E">
      <w:pPr>
        <w:pStyle w:val="ListParagraph"/>
        <w:spacing w:line="480" w:lineRule="auto"/>
        <w:ind w:left="426" w:firstLine="294"/>
        <w:rPr>
          <w:rFonts w:ascii="Times New Roman" w:hAnsi="Times New Roman" w:cs="Times New Roman"/>
          <w:sz w:val="24"/>
          <w:szCs w:val="24"/>
        </w:rPr>
      </w:pPr>
      <w:r w:rsidRPr="00683272">
        <w:rPr>
          <w:rFonts w:ascii="Times New Roman" w:hAnsi="Times New Roman" w:cs="Times New Roman"/>
          <w:sz w:val="24"/>
          <w:szCs w:val="24"/>
        </w:rPr>
        <w:t>Masalah gizi merupakan salah satu masalah kesehatan masyarakat yang harus diselesaikan secara tepat. Anak yang mengalami masalah gizi akan mengalami gangguan tumbuh kembang dan mengalami kesakitan, penurunan produktivitas dan kematian. Badan kesehatan dunia WHO (World Health Organization) pada tahun 2014 memperkirakan terdapat 51 juta balita mengalami masalah gizi. Kematian balita akibat masalah gizi sebesar 2,8 juta jiwa. Masalah gizi tertinggi terjadi di Negara Afrika dan Asia Timur termasuk Indonesia</w:t>
      </w:r>
      <w:r>
        <w:rPr>
          <w:rFonts w:ascii="Times New Roman" w:hAnsi="Times New Roman" w:cs="Times New Roman"/>
          <w:sz w:val="24"/>
          <w:szCs w:val="24"/>
        </w:rPr>
        <w:t xml:space="preserve"> (WHO, 2014).</w:t>
      </w:r>
    </w:p>
    <w:p w:rsidR="00F7429E" w:rsidRDefault="00F7429E" w:rsidP="00F7429E">
      <w:pPr>
        <w:pStyle w:val="ListParagraph"/>
        <w:spacing w:line="480" w:lineRule="auto"/>
        <w:ind w:left="426" w:firstLine="294"/>
        <w:rPr>
          <w:rFonts w:ascii="Times New Roman" w:hAnsi="Times New Roman" w:cs="Times New Roman"/>
          <w:sz w:val="24"/>
          <w:szCs w:val="24"/>
        </w:rPr>
      </w:pPr>
      <w:r w:rsidRPr="00683272">
        <w:rPr>
          <w:rFonts w:ascii="Times New Roman" w:hAnsi="Times New Roman" w:cs="Times New Roman"/>
          <w:sz w:val="24"/>
          <w:szCs w:val="24"/>
        </w:rPr>
        <w:t>Menteri Perencanaan Pembangunan Nasional tahun 2014 menyatakan salah satu sasaran Rencana Pembangunan Jangka Menengah Nasional (RPJMN) 2015-2019 adalah menurunnya prevalensi masalah kekurangan gizi pada anak balita dari 19,6% pada tahun 2013 menjadi 17,0% pada target 2015-2019. Strategi utama untuk menurunkan prevalensi masalah gizi adalah meningkatkan kegiatan pencegahan melalui pemantau</w:t>
      </w:r>
      <w:r>
        <w:rPr>
          <w:rFonts w:ascii="Times New Roman" w:hAnsi="Times New Roman" w:cs="Times New Roman"/>
          <w:sz w:val="24"/>
          <w:szCs w:val="24"/>
        </w:rPr>
        <w:t>an pertumbuhan anak di Posyandu (Pristiani, 2015).</w:t>
      </w:r>
    </w:p>
    <w:p w:rsidR="00F7429E" w:rsidRDefault="00F7429E" w:rsidP="00F7429E">
      <w:pPr>
        <w:pStyle w:val="ListParagraph"/>
        <w:spacing w:line="480" w:lineRule="auto"/>
        <w:ind w:left="426" w:firstLine="294"/>
        <w:rPr>
          <w:rFonts w:ascii="Times New Roman" w:hAnsi="Times New Roman" w:cs="Times New Roman"/>
          <w:sz w:val="24"/>
          <w:szCs w:val="24"/>
        </w:rPr>
      </w:pPr>
      <w:r w:rsidRPr="00107D56">
        <w:rPr>
          <w:rFonts w:ascii="Times New Roman" w:eastAsia="Times New Roman" w:hAnsi="Times New Roman" w:cs="Times New Roman"/>
          <w:noProof/>
          <w:sz w:val="24"/>
          <w:szCs w:val="24"/>
          <w:lang w:eastAsia="id-ID"/>
        </w:rPr>
        <w:pict>
          <v:rect id="Rectangle 27" o:spid="_x0000_s1027" style="position:absolute;left:0;text-align:left;margin-left:156pt;margin-top:164.6pt;width:55.6pt;height:40.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" stroked="f">
            <v:textbox>
              <w:txbxContent>
                <w:p w:rsidR="00F7429E" w:rsidRPr="00000563" w:rsidRDefault="00F7429E" w:rsidP="00F7429E">
                  <w:pPr>
                    <w:rPr>
                      <w:lang w:val="en-US"/>
                    </w:rPr>
                  </w:pPr>
                  <w:r>
                    <w:rPr>
                      <w:lang w:val="en-US"/>
                    </w:rPr>
                    <w:t>1</w:t>
                  </w:r>
                </w:p>
              </w:txbxContent>
            </v:textbox>
          </v:rect>
        </w:pict>
      </w:r>
      <w:r w:rsidRPr="00952DEE">
        <w:rPr>
          <w:rFonts w:ascii="Times New Roman" w:hAnsi="Times New Roman" w:cs="Times New Roman"/>
          <w:sz w:val="24"/>
          <w:szCs w:val="24"/>
        </w:rPr>
        <w:t>Prevalensi status gizi anak balitadan BB/TB menurut ketiga indeks BB/U, TB/U terlihat prevalensi gizi buruk dan gizi kurang meningkat dari tahun 2007 ke tahun 2013. Prevalensi sangan pendek menurun 0,8% dari tahun 2007, tetapi prevalensi pendek naik 1,2% dari tahun 2007, prevalensi sangat kurus turun 0,9% pada tahun 2007, prevalensi kurus turun 0,6% dari tahun 2007, prevalensi gemuk turun 2,1% dari tahun 2010 dan turun 0,3% dari tahun 2007 (Riskesdes, 2013).</w:t>
      </w:r>
    </w:p>
    <w:p w:rsidR="00F7429E" w:rsidRDefault="00F7429E" w:rsidP="00F7429E">
      <w:pPr>
        <w:pStyle w:val="ListParagraph"/>
        <w:spacing w:line="480" w:lineRule="auto"/>
        <w:ind w:left="426" w:firstLine="294"/>
        <w:rPr>
          <w:rFonts w:ascii="Times New Roman" w:eastAsia="Arial" w:hAnsi="Times New Roman" w:cs="Times New Roman"/>
          <w:spacing w:val="4"/>
          <w:sz w:val="24"/>
          <w:szCs w:val="24"/>
        </w:rPr>
      </w:pPr>
      <w:r w:rsidRPr="00414F59">
        <w:rPr>
          <w:rFonts w:ascii="Times New Roman" w:eastAsia="Arial" w:hAnsi="Times New Roman" w:cs="Times New Roman"/>
          <w:spacing w:val="-1"/>
          <w:sz w:val="24"/>
          <w:szCs w:val="24"/>
        </w:rPr>
        <w:lastRenderedPageBreak/>
        <w:t>Ri</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tK</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2"/>
          <w:sz w:val="24"/>
          <w:szCs w:val="24"/>
        </w:rPr>
        <w:t>h</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Da</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r (</w:t>
      </w:r>
      <w:r w:rsidRPr="00414F59">
        <w:rPr>
          <w:rFonts w:ascii="Times New Roman" w:eastAsia="Arial" w:hAnsi="Times New Roman" w:cs="Times New Roman"/>
          <w:spacing w:val="-1"/>
          <w:sz w:val="24"/>
          <w:szCs w:val="24"/>
        </w:rPr>
        <w:t>Ri</w:t>
      </w:r>
      <w:r w:rsidRPr="00414F59">
        <w:rPr>
          <w:rFonts w:ascii="Times New Roman" w:eastAsia="Arial" w:hAnsi="Times New Roman" w:cs="Times New Roman"/>
          <w:sz w:val="24"/>
          <w:szCs w:val="24"/>
        </w:rPr>
        <w:t>s</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s</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s)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ah</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z w:val="24"/>
          <w:szCs w:val="24"/>
        </w:rPr>
        <w:t>n</w:t>
      </w:r>
      <w:r w:rsidRPr="00414F59">
        <w:rPr>
          <w:rFonts w:ascii="Times New Roman" w:eastAsia="Arial" w:hAnsi="Times New Roman" w:cs="Times New Roman"/>
          <w:spacing w:val="2"/>
          <w:sz w:val="24"/>
          <w:szCs w:val="24"/>
        </w:rPr>
        <w:t>2</w:t>
      </w:r>
      <w:r w:rsidRPr="00414F59">
        <w:rPr>
          <w:rFonts w:ascii="Times New Roman" w:eastAsia="Arial" w:hAnsi="Times New Roman" w:cs="Times New Roman"/>
          <w:spacing w:val="-1"/>
          <w:sz w:val="24"/>
          <w:szCs w:val="24"/>
        </w:rPr>
        <w:t>00</w:t>
      </w:r>
      <w:r w:rsidRPr="00414F59">
        <w:rPr>
          <w:rFonts w:ascii="Times New Roman" w:eastAsia="Arial" w:hAnsi="Times New Roman" w:cs="Times New Roman"/>
          <w:sz w:val="24"/>
          <w:szCs w:val="24"/>
        </w:rPr>
        <w:t xml:space="preserve">7 </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nu</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ju</w:t>
      </w:r>
      <w:r w:rsidRPr="00414F59">
        <w:rPr>
          <w:rFonts w:ascii="Times New Roman" w:eastAsia="Arial" w:hAnsi="Times New Roman" w:cs="Times New Roman"/>
          <w:spacing w:val="4"/>
          <w:sz w:val="24"/>
          <w:szCs w:val="24"/>
        </w:rPr>
        <w:t>kk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 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c</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ra </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o</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l c</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upa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pe</w:t>
      </w:r>
      <w:r w:rsidRPr="00414F59">
        <w:rPr>
          <w:rFonts w:ascii="Times New Roman" w:eastAsia="Arial" w:hAnsi="Times New Roman" w:cs="Times New Roman"/>
          <w:spacing w:val="2"/>
          <w:sz w:val="24"/>
          <w:szCs w:val="24"/>
        </w:rPr>
        <w:t>ni</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nga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ba</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a (</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k</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z w:val="24"/>
          <w:szCs w:val="24"/>
        </w:rPr>
        <w:t xml:space="preserve">g </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h </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z w:val="24"/>
          <w:szCs w:val="24"/>
        </w:rPr>
        <w:t>g</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i</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o</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nd</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z w:val="24"/>
          <w:szCs w:val="24"/>
        </w:rPr>
        <w:t>-</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ang</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ya s</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al</w:t>
      </w:r>
      <w:r w:rsidRPr="00414F59">
        <w:rPr>
          <w:rFonts w:ascii="Times New Roman" w:eastAsia="Arial" w:hAnsi="Times New Roman" w:cs="Times New Roman"/>
          <w:sz w:val="24"/>
          <w:szCs w:val="24"/>
        </w:rPr>
        <w:t>is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2"/>
          <w:sz w:val="24"/>
          <w:szCs w:val="24"/>
        </w:rPr>
        <w:t>la</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z w:val="24"/>
          <w:szCs w:val="24"/>
        </w:rPr>
        <w:t>a s</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la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hi</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i</w:t>
      </w:r>
      <w:r w:rsidRPr="00414F59">
        <w:rPr>
          <w:rFonts w:ascii="Times New Roman" w:eastAsia="Arial" w:hAnsi="Times New Roman" w:cs="Times New Roman"/>
          <w:spacing w:val="-1"/>
          <w:sz w:val="24"/>
          <w:szCs w:val="24"/>
        </w:rPr>
        <w:t>po</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z w:val="24"/>
          <w:szCs w:val="24"/>
        </w:rPr>
        <w:t>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u s</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be</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74</w:t>
      </w:r>
      <w:r w:rsidRPr="00414F59">
        <w:rPr>
          <w:rFonts w:ascii="Times New Roman" w:eastAsia="Arial" w:hAnsi="Times New Roman" w:cs="Times New Roman"/>
          <w:spacing w:val="1"/>
          <w:sz w:val="24"/>
          <w:szCs w:val="24"/>
        </w:rPr>
        <w:t>,</w:t>
      </w:r>
      <w:r w:rsidRPr="00414F59">
        <w:rPr>
          <w:rFonts w:ascii="Times New Roman" w:eastAsia="Arial" w:hAnsi="Times New Roman" w:cs="Times New Roman"/>
          <w:spacing w:val="2"/>
          <w:sz w:val="24"/>
          <w:szCs w:val="24"/>
        </w:rPr>
        <w:t>5</w:t>
      </w:r>
      <w:r w:rsidRPr="00414F59">
        <w:rPr>
          <w:rFonts w:ascii="Times New Roman" w:eastAsia="Arial" w:hAnsi="Times New Roman" w:cs="Times New Roman"/>
          <w:spacing w:val="-1"/>
          <w:sz w:val="24"/>
          <w:szCs w:val="24"/>
        </w:rPr>
        <w:t>% tahun 2010 sebesar 78% sedangkan tahun 2013 sebesar 83%</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F</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uen</w:t>
      </w:r>
      <w:r w:rsidRPr="00414F59">
        <w:rPr>
          <w:rFonts w:ascii="Times New Roman" w:eastAsia="Arial" w:hAnsi="Times New Roman" w:cs="Times New Roman"/>
          <w:sz w:val="24"/>
          <w:szCs w:val="24"/>
        </w:rPr>
        <w:t>si</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unju</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ga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ba</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 xml:space="preserve">e </w:t>
      </w:r>
      <w:r w:rsidRPr="00414F59">
        <w:rPr>
          <w:rFonts w:ascii="Times New Roman" w:eastAsia="Arial" w:hAnsi="Times New Roman" w:cs="Times New Roman"/>
          <w:spacing w:val="-1"/>
          <w:sz w:val="24"/>
          <w:szCs w:val="24"/>
        </w:rPr>
        <w:t>po</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u s</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be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z w:val="24"/>
          <w:szCs w:val="24"/>
        </w:rPr>
        <w:t xml:space="preserve">g </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pacing w:val="-1"/>
          <w:sz w:val="24"/>
          <w:szCs w:val="24"/>
        </w:rPr>
        <w:t>en</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1"/>
          <w:sz w:val="24"/>
          <w:szCs w:val="24"/>
        </w:rPr>
        <w:t>ng</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z w:val="24"/>
          <w:szCs w:val="24"/>
        </w:rPr>
        <w:t xml:space="preserve">ya </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 (Riskesdes, 2013).</w:t>
      </w:r>
    </w:p>
    <w:p w:rsidR="00F7429E" w:rsidRDefault="00F7429E" w:rsidP="00F7429E">
      <w:pPr>
        <w:pStyle w:val="ListParagraph"/>
        <w:spacing w:line="480" w:lineRule="auto"/>
        <w:ind w:left="426" w:firstLine="294"/>
        <w:rPr>
          <w:rFonts w:ascii="Times New Roman" w:hAnsi="Times New Roman" w:cs="Times New Roman"/>
        </w:rPr>
      </w:pPr>
      <w:r w:rsidRPr="004F333F">
        <w:rPr>
          <w:rFonts w:ascii="Times New Roman" w:hAnsi="Times New Roman" w:cs="Times New Roman"/>
        </w:rPr>
        <w:t>Berdasarkan trend cakupan penimbangan balita di Provinsi Lampung yang ditimbang dibagi jumlah sasaran (D/S) dan jumlah balita yang ditimbang 2 bulan berturut-turut dan garis pertumbuhan pada KMS naik dibagi jumlah balita yang ditimbang (N/D) di Propvinsi Lampung tahun 2015 s/d 2017, cakupan D/S 59,8% pada tahun 2015, 60,24% pada tahun 2016 sebesar 60,24% dan pada tahun 2017 sebesar 65,77% selama 3 tahun menunjukan peningkatan walaupun belum mencapai target yang telah ditetapkan dalam Kewenangan Wajib Standar Pelayanan Minimal (KWSPM), sedangkan cakupan N/D pada tahun 2015 sebesar 79,12% pada tahun 2016 sebesar 77,96% dan pada tahun 2017 sebesar 81,97%. Pada tahun 2017 cakupan D/S dan N/D Balita di Kota Bandar Lampung, yaitu D/S sebesar 77,60% d</w:t>
      </w:r>
      <w:r>
        <w:rPr>
          <w:rFonts w:ascii="Times New Roman" w:hAnsi="Times New Roman" w:cs="Times New Roman"/>
        </w:rPr>
        <w:t>an cakupan N/D sebesar 85,90 % (Dinkes Provinsi Lampung, 2017).</w:t>
      </w:r>
    </w:p>
    <w:p w:rsidR="00F7429E" w:rsidRDefault="00F7429E" w:rsidP="00F7429E">
      <w:pPr>
        <w:pStyle w:val="ListParagraph"/>
        <w:spacing w:line="480" w:lineRule="auto"/>
        <w:ind w:left="426" w:firstLine="294"/>
        <w:rPr>
          <w:rFonts w:ascii="Times New Roman" w:hAnsi="Times New Roman" w:cs="Times New Roman"/>
        </w:rPr>
      </w:pPr>
      <w:r>
        <w:rPr>
          <w:rFonts w:ascii="Times New Roman" w:hAnsi="Times New Roman" w:cs="Times New Roman"/>
        </w:rPr>
        <w:t xml:space="preserve">Di Wilayah Kerja Puskesmas Pembantu Tanjung Senang 2 Bandar Lampung Pada tahun 2017 pada </w:t>
      </w:r>
      <w:r>
        <w:rPr>
          <w:rFonts w:ascii="Times New Roman" w:hAnsi="Times New Roman" w:cs="Times New Roman"/>
          <w:sz w:val="24"/>
          <w:szCs w:val="24"/>
        </w:rPr>
        <w:t xml:space="preserve">satu tahun terakhir terdapat 268 balita diantara yang aktif melakukan penimbangan sebanyak 164 balita dan sebanyak 104 tidak aktif dalam melakukan penimbangan (Profil </w:t>
      </w:r>
      <w:r>
        <w:rPr>
          <w:rFonts w:ascii="Times New Roman" w:hAnsi="Times New Roman" w:cs="Times New Roman"/>
        </w:rPr>
        <w:t>Puskesmas Pembantu Tanjung Senang 2 Bandar Lampung, 2017).</w:t>
      </w:r>
    </w:p>
    <w:p w:rsidR="00F7429E" w:rsidRPr="004F333F" w:rsidRDefault="00F7429E" w:rsidP="00F7429E">
      <w:pPr>
        <w:pStyle w:val="ListParagraph"/>
        <w:spacing w:line="480" w:lineRule="auto"/>
        <w:ind w:left="426" w:firstLine="294"/>
        <w:rPr>
          <w:rFonts w:ascii="Times New Roman" w:hAnsi="Times New Roman" w:cs="Times New Roman"/>
          <w:sz w:val="24"/>
          <w:szCs w:val="24"/>
        </w:rPr>
      </w:pPr>
    </w:p>
    <w:p w:rsidR="00F7429E" w:rsidRDefault="00F7429E" w:rsidP="00F7429E">
      <w:pPr>
        <w:pStyle w:val="ListParagraph"/>
        <w:spacing w:line="480" w:lineRule="auto"/>
        <w:ind w:left="426" w:firstLine="294"/>
        <w:rPr>
          <w:rFonts w:ascii="Times New Roman" w:eastAsia="Arial" w:hAnsi="Times New Roman" w:cs="Times New Roman"/>
          <w:sz w:val="24"/>
          <w:szCs w:val="24"/>
        </w:rPr>
      </w:pP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t</w:t>
      </w:r>
      <w:r w:rsidRPr="00414F59">
        <w:rPr>
          <w:rFonts w:ascii="Times New Roman" w:eastAsia="Arial" w:hAnsi="Times New Roman" w:cs="Times New Roman"/>
          <w:i/>
          <w:spacing w:val="2"/>
          <w:sz w:val="24"/>
          <w:szCs w:val="24"/>
        </w:rPr>
        <w:t>U</w:t>
      </w:r>
      <w:r w:rsidRPr="00414F59">
        <w:rPr>
          <w:rFonts w:ascii="Times New Roman" w:eastAsia="Arial" w:hAnsi="Times New Roman" w:cs="Times New Roman"/>
          <w:i/>
          <w:spacing w:val="-1"/>
          <w:sz w:val="24"/>
          <w:szCs w:val="24"/>
        </w:rPr>
        <w:t>ni</w:t>
      </w:r>
      <w:r w:rsidRPr="00414F59">
        <w:rPr>
          <w:rFonts w:ascii="Times New Roman" w:eastAsia="Arial" w:hAnsi="Times New Roman" w:cs="Times New Roman"/>
          <w:i/>
          <w:spacing w:val="1"/>
          <w:sz w:val="24"/>
          <w:szCs w:val="24"/>
        </w:rPr>
        <w:t>t</w:t>
      </w:r>
      <w:r w:rsidRPr="00414F59">
        <w:rPr>
          <w:rFonts w:ascii="Times New Roman" w:eastAsia="Arial" w:hAnsi="Times New Roman" w:cs="Times New Roman"/>
          <w:i/>
          <w:spacing w:val="2"/>
          <w:sz w:val="24"/>
          <w:szCs w:val="24"/>
        </w:rPr>
        <w:t>e</w:t>
      </w:r>
      <w:r w:rsidRPr="00414F59">
        <w:rPr>
          <w:rFonts w:ascii="Times New Roman" w:eastAsia="Arial" w:hAnsi="Times New Roman" w:cs="Times New Roman"/>
          <w:i/>
          <w:sz w:val="24"/>
          <w:szCs w:val="24"/>
        </w:rPr>
        <w:t xml:space="preserve">d </w:t>
      </w:r>
      <w:r w:rsidRPr="00414F59">
        <w:rPr>
          <w:rFonts w:ascii="Times New Roman" w:eastAsia="Arial" w:hAnsi="Times New Roman" w:cs="Times New Roman"/>
          <w:i/>
          <w:spacing w:val="-1"/>
          <w:sz w:val="24"/>
          <w:szCs w:val="24"/>
        </w:rPr>
        <w:t>Na</w:t>
      </w:r>
      <w:r w:rsidRPr="00414F59">
        <w:rPr>
          <w:rFonts w:ascii="Times New Roman" w:eastAsia="Arial" w:hAnsi="Times New Roman" w:cs="Times New Roman"/>
          <w:i/>
          <w:spacing w:val="1"/>
          <w:sz w:val="24"/>
          <w:szCs w:val="24"/>
        </w:rPr>
        <w:t>t</w:t>
      </w:r>
      <w:r w:rsidRPr="00414F59">
        <w:rPr>
          <w:rFonts w:ascii="Times New Roman" w:eastAsia="Arial" w:hAnsi="Times New Roman" w:cs="Times New Roman"/>
          <w:i/>
          <w:spacing w:val="2"/>
          <w:sz w:val="24"/>
          <w:szCs w:val="24"/>
        </w:rPr>
        <w:t>i</w:t>
      </w:r>
      <w:r w:rsidRPr="00414F59">
        <w:rPr>
          <w:rFonts w:ascii="Times New Roman" w:eastAsia="Arial" w:hAnsi="Times New Roman" w:cs="Times New Roman"/>
          <w:i/>
          <w:spacing w:val="-1"/>
          <w:sz w:val="24"/>
          <w:szCs w:val="24"/>
        </w:rPr>
        <w:t>on</w:t>
      </w:r>
      <w:r w:rsidRPr="00414F59">
        <w:rPr>
          <w:rFonts w:ascii="Times New Roman" w:eastAsia="Arial" w:hAnsi="Times New Roman" w:cs="Times New Roman"/>
          <w:i/>
          <w:sz w:val="24"/>
          <w:szCs w:val="24"/>
        </w:rPr>
        <w:t>s</w:t>
      </w:r>
      <w:r w:rsidRPr="00414F59">
        <w:rPr>
          <w:rFonts w:ascii="Times New Roman" w:eastAsia="Arial" w:hAnsi="Times New Roman" w:cs="Times New Roman"/>
          <w:i/>
          <w:spacing w:val="2"/>
          <w:sz w:val="24"/>
          <w:szCs w:val="24"/>
        </w:rPr>
        <w:t xml:space="preserve"> C</w:t>
      </w:r>
      <w:r w:rsidRPr="00414F59">
        <w:rPr>
          <w:rFonts w:ascii="Times New Roman" w:eastAsia="Arial" w:hAnsi="Times New Roman" w:cs="Times New Roman"/>
          <w:i/>
          <w:spacing w:val="-1"/>
          <w:sz w:val="24"/>
          <w:szCs w:val="24"/>
        </w:rPr>
        <w:t>hi</w:t>
      </w:r>
      <w:r w:rsidRPr="00414F59">
        <w:rPr>
          <w:rFonts w:ascii="Times New Roman" w:eastAsia="Arial" w:hAnsi="Times New Roman" w:cs="Times New Roman"/>
          <w:i/>
          <w:spacing w:val="2"/>
          <w:sz w:val="24"/>
          <w:szCs w:val="24"/>
        </w:rPr>
        <w:t>l</w:t>
      </w:r>
      <w:r w:rsidRPr="00414F59">
        <w:rPr>
          <w:rFonts w:ascii="Times New Roman" w:eastAsia="Arial" w:hAnsi="Times New Roman" w:cs="Times New Roman"/>
          <w:i/>
          <w:spacing w:val="-1"/>
          <w:sz w:val="24"/>
          <w:szCs w:val="24"/>
        </w:rPr>
        <w:t>d</w:t>
      </w:r>
      <w:r w:rsidRPr="00414F59">
        <w:rPr>
          <w:rFonts w:ascii="Times New Roman" w:eastAsia="Arial" w:hAnsi="Times New Roman" w:cs="Times New Roman"/>
          <w:i/>
          <w:sz w:val="24"/>
          <w:szCs w:val="24"/>
        </w:rPr>
        <w:t>r</w:t>
      </w:r>
      <w:r w:rsidRPr="00414F59">
        <w:rPr>
          <w:rFonts w:ascii="Times New Roman" w:eastAsia="Arial" w:hAnsi="Times New Roman" w:cs="Times New Roman"/>
          <w:i/>
          <w:spacing w:val="-1"/>
          <w:sz w:val="24"/>
          <w:szCs w:val="24"/>
        </w:rPr>
        <w:t>e</w:t>
      </w:r>
      <w:r w:rsidRPr="00414F59">
        <w:rPr>
          <w:rFonts w:ascii="Times New Roman" w:eastAsia="Arial" w:hAnsi="Times New Roman" w:cs="Times New Roman"/>
          <w:i/>
          <w:spacing w:val="2"/>
          <w:sz w:val="24"/>
          <w:szCs w:val="24"/>
        </w:rPr>
        <w:t>n</w:t>
      </w:r>
      <w:r w:rsidRPr="00414F59">
        <w:rPr>
          <w:rFonts w:ascii="Times New Roman" w:eastAsia="Arial" w:hAnsi="Times New Roman" w:cs="Times New Roman"/>
          <w:i/>
          <w:spacing w:val="-1"/>
          <w:sz w:val="24"/>
          <w:szCs w:val="24"/>
        </w:rPr>
        <w:t>’</w:t>
      </w:r>
      <w:r w:rsidRPr="00414F59">
        <w:rPr>
          <w:rFonts w:ascii="Times New Roman" w:eastAsia="Arial" w:hAnsi="Times New Roman" w:cs="Times New Roman"/>
          <w:i/>
          <w:sz w:val="24"/>
          <w:szCs w:val="24"/>
        </w:rPr>
        <w:t>s</w:t>
      </w:r>
      <w:r w:rsidRPr="00414F59">
        <w:rPr>
          <w:rFonts w:ascii="Times New Roman" w:eastAsia="Arial" w:hAnsi="Times New Roman" w:cs="Times New Roman"/>
          <w:i/>
          <w:spacing w:val="1"/>
          <w:sz w:val="24"/>
          <w:szCs w:val="24"/>
        </w:rPr>
        <w:t>F</w:t>
      </w:r>
      <w:r w:rsidRPr="00414F59">
        <w:rPr>
          <w:rFonts w:ascii="Times New Roman" w:eastAsia="Arial" w:hAnsi="Times New Roman" w:cs="Times New Roman"/>
          <w:i/>
          <w:spacing w:val="-1"/>
          <w:sz w:val="24"/>
          <w:szCs w:val="24"/>
        </w:rPr>
        <w:t>un</w:t>
      </w:r>
      <w:r w:rsidRPr="00414F59">
        <w:rPr>
          <w:rFonts w:ascii="Times New Roman" w:eastAsia="Arial" w:hAnsi="Times New Roman" w:cs="Times New Roman"/>
          <w:i/>
          <w:sz w:val="24"/>
          <w:szCs w:val="24"/>
        </w:rPr>
        <w:t>d</w:t>
      </w:r>
      <w:r w:rsidRPr="00414F59">
        <w:rPr>
          <w:rFonts w:ascii="Times New Roman" w:eastAsia="Arial" w:hAnsi="Times New Roman" w:cs="Times New Roman"/>
          <w:sz w:val="24"/>
          <w:szCs w:val="24"/>
        </w:rPr>
        <w:t>(</w:t>
      </w:r>
      <w:r w:rsidRPr="00414F59">
        <w:rPr>
          <w:rFonts w:ascii="Times New Roman" w:eastAsia="Arial" w:hAnsi="Times New Roman" w:cs="Times New Roman"/>
          <w:spacing w:val="3"/>
          <w:sz w:val="24"/>
          <w:szCs w:val="24"/>
        </w:rPr>
        <w:t>U</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1"/>
          <w:sz w:val="24"/>
          <w:szCs w:val="24"/>
        </w:rPr>
        <w:t>C</w:t>
      </w:r>
      <w:r w:rsidRPr="00414F59">
        <w:rPr>
          <w:rFonts w:ascii="Times New Roman" w:eastAsia="Arial" w:hAnsi="Times New Roman" w:cs="Times New Roman"/>
          <w:sz w:val="24"/>
          <w:szCs w:val="24"/>
        </w:rPr>
        <w:t>E</w:t>
      </w:r>
      <w:r w:rsidRPr="00414F59">
        <w:rPr>
          <w:rFonts w:ascii="Times New Roman" w:eastAsia="Arial" w:hAnsi="Times New Roman" w:cs="Times New Roman"/>
          <w:spacing w:val="1"/>
          <w:sz w:val="24"/>
          <w:szCs w:val="24"/>
        </w:rPr>
        <w:t>F</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ala</w:t>
      </w:r>
      <w:r w:rsidRPr="00414F59">
        <w:rPr>
          <w:rFonts w:ascii="Times New Roman" w:eastAsia="Arial" w:hAnsi="Times New Roman" w:cs="Times New Roman"/>
          <w:sz w:val="24"/>
          <w:szCs w:val="24"/>
        </w:rPr>
        <w:t xml:space="preserve">h </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5"/>
          <w:sz w:val="24"/>
          <w:szCs w:val="24"/>
        </w:rPr>
        <w:t>t</w:t>
      </w:r>
      <w:r w:rsidRPr="00414F59">
        <w:rPr>
          <w:rFonts w:ascii="Times New Roman" w:eastAsia="Arial" w:hAnsi="Times New Roman" w:cs="Times New Roman"/>
          <w:sz w:val="24"/>
          <w:szCs w:val="24"/>
        </w:rPr>
        <w:t>u upaya</w:t>
      </w:r>
      <w:r w:rsidRPr="00414F59">
        <w:rPr>
          <w:rFonts w:ascii="Times New Roman" w:eastAsia="Arial" w:hAnsi="Times New Roman" w:cs="Times New Roman"/>
          <w:spacing w:val="-1"/>
          <w:sz w:val="24"/>
          <w:szCs w:val="24"/>
        </w:rPr>
        <w:t>pen</w:t>
      </w:r>
      <w:r w:rsidRPr="00414F59">
        <w:rPr>
          <w:rFonts w:ascii="Times New Roman" w:eastAsia="Arial" w:hAnsi="Times New Roman" w:cs="Times New Roman"/>
          <w:spacing w:val="4"/>
          <w:sz w:val="24"/>
          <w:szCs w:val="24"/>
        </w:rPr>
        <w:t>c</w:t>
      </w:r>
      <w:r w:rsidRPr="00414F59">
        <w:rPr>
          <w:rFonts w:ascii="Times New Roman" w:eastAsia="Arial" w:hAnsi="Times New Roman" w:cs="Times New Roman"/>
          <w:spacing w:val="-1"/>
          <w:sz w:val="24"/>
          <w:szCs w:val="24"/>
        </w:rPr>
        <w:t>eg</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h</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jad</w:t>
      </w:r>
      <w:r w:rsidRPr="00414F59">
        <w:rPr>
          <w:rFonts w:ascii="Times New Roman" w:eastAsia="Arial" w:hAnsi="Times New Roman" w:cs="Times New Roman"/>
          <w:spacing w:val="2"/>
          <w:sz w:val="24"/>
          <w:szCs w:val="24"/>
        </w:rPr>
        <w:t>in</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z w:val="24"/>
          <w:szCs w:val="24"/>
        </w:rPr>
        <w:t>a</w:t>
      </w:r>
      <w:r w:rsidRPr="00414F59">
        <w:rPr>
          <w:rFonts w:ascii="Times New Roman" w:eastAsia="Arial" w:hAnsi="Times New Roman" w:cs="Times New Roman"/>
          <w:spacing w:val="-1"/>
          <w:sz w:val="24"/>
          <w:szCs w:val="24"/>
        </w:rPr>
        <w:t>g</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z w:val="24"/>
          <w:szCs w:val="24"/>
        </w:rPr>
        <w:t>zi</w:t>
      </w:r>
      <w:r w:rsidRPr="00414F59">
        <w:rPr>
          <w:rFonts w:ascii="Times New Roman" w:eastAsia="Arial" w:hAnsi="Times New Roman" w:cs="Times New Roman"/>
          <w:spacing w:val="-1"/>
          <w:sz w:val="24"/>
          <w:szCs w:val="24"/>
        </w:rPr>
        <w:t>bu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z w:val="24"/>
          <w:szCs w:val="24"/>
        </w:rPr>
        <w:t>k</w:t>
      </w:r>
      <w:r w:rsidRPr="00414F59">
        <w:rPr>
          <w:rFonts w:ascii="Times New Roman" w:eastAsia="Arial" w:hAnsi="Times New Roman" w:cs="Times New Roman"/>
          <w:spacing w:val="-1"/>
          <w:sz w:val="24"/>
          <w:szCs w:val="24"/>
        </w:rPr>
        <w:t>adala</w:t>
      </w:r>
      <w:r w:rsidRPr="00414F59">
        <w:rPr>
          <w:rFonts w:ascii="Times New Roman" w:eastAsia="Arial" w:hAnsi="Times New Roman" w:cs="Times New Roman"/>
          <w:sz w:val="24"/>
          <w:szCs w:val="24"/>
        </w:rPr>
        <w:t>h</w:t>
      </w:r>
      <w:r w:rsidRPr="00414F59">
        <w:rPr>
          <w:rFonts w:ascii="Times New Roman" w:eastAsia="Arial" w:hAnsi="Times New Roman" w:cs="Times New Roman"/>
          <w:spacing w:val="-1"/>
          <w:sz w:val="24"/>
          <w:szCs w:val="24"/>
        </w:rPr>
        <w:t>de</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ga</w:t>
      </w:r>
      <w:r w:rsidRPr="00414F59">
        <w:rPr>
          <w:rFonts w:ascii="Times New Roman" w:eastAsia="Arial" w:hAnsi="Times New Roman" w:cs="Times New Roman"/>
          <w:sz w:val="24"/>
          <w:szCs w:val="24"/>
        </w:rPr>
        <w:t>nc</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z w:val="24"/>
          <w:szCs w:val="24"/>
        </w:rPr>
        <w:t>a</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8"/>
          <w:sz w:val="24"/>
          <w:szCs w:val="24"/>
        </w:rPr>
        <w:t>i</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ba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 xml:space="preserve">g </w:t>
      </w:r>
      <w:r w:rsidRPr="00414F59">
        <w:rPr>
          <w:rFonts w:ascii="Times New Roman" w:eastAsia="Arial" w:hAnsi="Times New Roman" w:cs="Times New Roman"/>
          <w:spacing w:val="-1"/>
          <w:sz w:val="24"/>
          <w:szCs w:val="24"/>
        </w:rPr>
        <w:t>be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t</w:t>
      </w:r>
      <w:r w:rsidRPr="00414F59">
        <w:rPr>
          <w:rFonts w:ascii="Times New Roman" w:eastAsia="Arial" w:hAnsi="Times New Roman" w:cs="Times New Roman"/>
          <w:spacing w:val="2"/>
          <w:sz w:val="24"/>
          <w:szCs w:val="24"/>
        </w:rPr>
        <w:t xml:space="preserve"> b</w:t>
      </w:r>
      <w:r w:rsidRPr="00414F59">
        <w:rPr>
          <w:rFonts w:ascii="Times New Roman" w:eastAsia="Arial" w:hAnsi="Times New Roman" w:cs="Times New Roman"/>
          <w:spacing w:val="-1"/>
          <w:sz w:val="24"/>
          <w:szCs w:val="24"/>
        </w:rPr>
        <w:t>ad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na</w:t>
      </w:r>
      <w:r w:rsidRPr="00414F59">
        <w:rPr>
          <w:rFonts w:ascii="Times New Roman" w:eastAsia="Arial" w:hAnsi="Times New Roman" w:cs="Times New Roman"/>
          <w:sz w:val="24"/>
          <w:szCs w:val="24"/>
        </w:rPr>
        <w:t>ks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ia</w:t>
      </w:r>
      <w:r w:rsidRPr="00414F59">
        <w:rPr>
          <w:rFonts w:ascii="Times New Roman" w:eastAsia="Arial" w:hAnsi="Times New Roman" w:cs="Times New Roman"/>
          <w:sz w:val="24"/>
          <w:szCs w:val="24"/>
        </w:rPr>
        <w:t>p</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lan</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Ha</w:t>
      </w:r>
      <w:r w:rsidRPr="00414F59">
        <w:rPr>
          <w:rFonts w:ascii="Times New Roman" w:eastAsia="Arial" w:hAnsi="Times New Roman" w:cs="Times New Roman"/>
          <w:sz w:val="24"/>
          <w:szCs w:val="24"/>
        </w:rPr>
        <w:t xml:space="preserve">l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1"/>
          <w:sz w:val="24"/>
          <w:szCs w:val="24"/>
        </w:rPr>
        <w:t>ebu</w:t>
      </w:r>
      <w:r w:rsidRPr="00414F59">
        <w:rPr>
          <w:rFonts w:ascii="Times New Roman" w:eastAsia="Arial" w:hAnsi="Times New Roman" w:cs="Times New Roman"/>
          <w:sz w:val="24"/>
          <w:szCs w:val="24"/>
        </w:rPr>
        <w:t>t</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0"/>
          <w:sz w:val="24"/>
          <w:szCs w:val="24"/>
        </w:rPr>
        <w:t>k</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ud</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 xml:space="preserve">k </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nde</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si 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4"/>
          <w:sz w:val="24"/>
          <w:szCs w:val="24"/>
        </w:rPr>
        <w:t>c</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ra</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pa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h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jad</w:t>
      </w:r>
      <w:r w:rsidRPr="00414F59">
        <w:rPr>
          <w:rFonts w:ascii="Times New Roman" w:eastAsia="Arial" w:hAnsi="Times New Roman" w:cs="Times New Roman"/>
          <w:sz w:val="24"/>
          <w:szCs w:val="24"/>
        </w:rPr>
        <w:t>i</w:t>
      </w:r>
      <w:r w:rsidRPr="00414F59">
        <w:rPr>
          <w:rFonts w:ascii="Times New Roman" w:eastAsia="Arial" w:hAnsi="Times New Roman" w:cs="Times New Roman"/>
          <w:spacing w:val="-1"/>
          <w:sz w:val="24"/>
          <w:szCs w:val="24"/>
        </w:rPr>
        <w:t>g</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ng</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u</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ida</w:t>
      </w:r>
      <w:r w:rsidRPr="00414F59">
        <w:rPr>
          <w:rFonts w:ascii="Times New Roman" w:eastAsia="Arial" w:hAnsi="Times New Roman" w:cs="Times New Roman"/>
          <w:sz w:val="24"/>
          <w:szCs w:val="24"/>
        </w:rPr>
        <w:t>k</w:t>
      </w:r>
      <w:r w:rsidRPr="00414F59">
        <w:rPr>
          <w:rFonts w:ascii="Times New Roman" w:eastAsia="Arial" w:hAnsi="Times New Roman" w:cs="Times New Roman"/>
          <w:spacing w:val="-1"/>
          <w:sz w:val="24"/>
          <w:szCs w:val="24"/>
        </w:rPr>
        <w:t>p</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1"/>
          <w:sz w:val="24"/>
          <w:szCs w:val="24"/>
        </w:rPr>
        <w:t>pe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h</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.K</w:t>
      </w:r>
      <w:r w:rsidRPr="00414F59">
        <w:rPr>
          <w:rFonts w:ascii="Times New Roman" w:eastAsia="Arial" w:hAnsi="Times New Roman" w:cs="Times New Roman"/>
          <w:spacing w:val="-1"/>
          <w:sz w:val="24"/>
          <w:szCs w:val="24"/>
        </w:rPr>
        <w:t>ehadi</w:t>
      </w:r>
      <w:r w:rsidRPr="00414F59">
        <w:rPr>
          <w:rFonts w:ascii="Times New Roman" w:eastAsia="Arial" w:hAnsi="Times New Roman" w:cs="Times New Roman"/>
          <w:sz w:val="24"/>
          <w:szCs w:val="24"/>
        </w:rPr>
        <w:t>r</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b</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2"/>
          <w:sz w:val="24"/>
          <w:szCs w:val="24"/>
        </w:rPr>
        <w:t>b</w:t>
      </w:r>
      <w:r w:rsidRPr="00414F59">
        <w:rPr>
          <w:rFonts w:ascii="Times New Roman" w:eastAsia="Arial" w:hAnsi="Times New Roman" w:cs="Times New Roman"/>
          <w:spacing w:val="-1"/>
          <w:sz w:val="24"/>
          <w:szCs w:val="24"/>
        </w:rPr>
        <w:t>ali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pacing w:val="-1"/>
          <w:sz w:val="24"/>
          <w:szCs w:val="24"/>
        </w:rPr>
        <w:t>iha</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1"/>
          <w:sz w:val="24"/>
          <w:szCs w:val="24"/>
        </w:rPr>
        <w:t>ap</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lastRenderedPageBreak/>
        <w:t>t</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ia</w:t>
      </w:r>
      <w:r w:rsidRPr="00414F59">
        <w:rPr>
          <w:rFonts w:ascii="Times New Roman" w:eastAsia="Arial" w:hAnsi="Times New Roman" w:cs="Times New Roman"/>
          <w:sz w:val="24"/>
          <w:szCs w:val="24"/>
        </w:rPr>
        <w:t>p</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6"/>
          <w:sz w:val="24"/>
          <w:szCs w:val="24"/>
        </w:rPr>
        <w:t>u</w:t>
      </w:r>
      <w:r w:rsidRPr="00414F59">
        <w:rPr>
          <w:rFonts w:ascii="Times New Roman" w:eastAsia="Arial" w:hAnsi="Times New Roman" w:cs="Times New Roman"/>
          <w:sz w:val="24"/>
          <w:szCs w:val="24"/>
        </w:rPr>
        <w:t xml:space="preserve">- </w:t>
      </w:r>
      <w:r w:rsidRPr="00414F59">
        <w:rPr>
          <w:rFonts w:ascii="Times New Roman" w:eastAsia="Arial" w:hAnsi="Times New Roman" w:cs="Times New Roman"/>
          <w:spacing w:val="-1"/>
          <w:sz w:val="24"/>
          <w:szCs w:val="24"/>
        </w:rPr>
        <w:t>lan</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den</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2"/>
          <w:sz w:val="24"/>
          <w:szCs w:val="24"/>
        </w:rPr>
        <w:t>h</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pa</w:t>
      </w:r>
      <w:r w:rsidRPr="00414F59">
        <w:rPr>
          <w:rFonts w:ascii="Times New Roman" w:eastAsia="Arial" w:hAnsi="Times New Roman" w:cs="Times New Roman"/>
          <w:sz w:val="24"/>
          <w:szCs w:val="24"/>
        </w:rPr>
        <w:t>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4"/>
          <w:sz w:val="24"/>
          <w:szCs w:val="24"/>
        </w:rPr>
        <w:t>-</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s</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al</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ondi</w:t>
      </w:r>
      <w:r w:rsidRPr="00414F59">
        <w:rPr>
          <w:rFonts w:ascii="Times New Roman" w:eastAsia="Arial" w:hAnsi="Times New Roman" w:cs="Times New Roman"/>
          <w:sz w:val="24"/>
          <w:szCs w:val="24"/>
        </w:rPr>
        <w:t>si</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se</w:t>
      </w:r>
      <w:r w:rsidRPr="00414F59">
        <w:rPr>
          <w:rFonts w:ascii="Times New Roman" w:eastAsia="Arial" w:hAnsi="Times New Roman" w:cs="Times New Roman"/>
          <w:spacing w:val="-1"/>
          <w:sz w:val="24"/>
          <w:szCs w:val="24"/>
        </w:rPr>
        <w:t>ha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ib</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da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2"/>
          <w:sz w:val="24"/>
          <w:szCs w:val="24"/>
        </w:rPr>
        <w:t>b</w:t>
      </w:r>
      <w:r w:rsidRPr="00414F59">
        <w:rPr>
          <w:rFonts w:ascii="Times New Roman" w:eastAsia="Arial" w:hAnsi="Times New Roman" w:cs="Times New Roman"/>
          <w:spacing w:val="-1"/>
          <w:sz w:val="24"/>
          <w:szCs w:val="24"/>
        </w:rPr>
        <w:t>ali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p</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 xml:space="preserve">ya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ida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la</w:t>
      </w:r>
      <w:r w:rsidRPr="00414F59">
        <w:rPr>
          <w:rFonts w:ascii="Times New Roman" w:eastAsia="Arial" w:hAnsi="Times New Roman" w:cs="Times New Roman"/>
          <w:sz w:val="24"/>
          <w:szCs w:val="24"/>
        </w:rPr>
        <w:t xml:space="preserve">h </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ian</w:t>
      </w:r>
      <w:r>
        <w:rPr>
          <w:rFonts w:ascii="Times New Roman" w:eastAsia="Arial" w:hAnsi="Times New Roman" w:cs="Times New Roman"/>
          <w:sz w:val="24"/>
          <w:szCs w:val="24"/>
        </w:rPr>
        <w:t xml:space="preserve"> (Wiwin, 2016).</w:t>
      </w:r>
    </w:p>
    <w:p w:rsidR="00F7429E" w:rsidRDefault="00F7429E" w:rsidP="00F7429E">
      <w:pPr>
        <w:pStyle w:val="ListParagraph"/>
        <w:spacing w:line="480" w:lineRule="auto"/>
        <w:ind w:left="426" w:firstLine="294"/>
        <w:rPr>
          <w:rFonts w:ascii="Times New Roman" w:eastAsia="Arial" w:hAnsi="Times New Roman" w:cs="Times New Roman"/>
          <w:spacing w:val="-1"/>
          <w:sz w:val="24"/>
          <w:szCs w:val="24"/>
        </w:rPr>
      </w:pPr>
      <w:r w:rsidRPr="00414F59">
        <w:rPr>
          <w:rFonts w:ascii="Times New Roman" w:eastAsia="Arial" w:hAnsi="Times New Roman" w:cs="Times New Roman"/>
          <w:sz w:val="24"/>
          <w:szCs w:val="24"/>
        </w:rPr>
        <w:t>B</w:t>
      </w:r>
      <w:r w:rsidRPr="00414F59">
        <w:rPr>
          <w:rFonts w:ascii="Times New Roman" w:eastAsia="Arial" w:hAnsi="Times New Roman" w:cs="Times New Roman"/>
          <w:spacing w:val="-1"/>
          <w:sz w:val="24"/>
          <w:szCs w:val="24"/>
        </w:rPr>
        <w:t>ebe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p</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1"/>
          <w:sz w:val="24"/>
          <w:szCs w:val="24"/>
        </w:rPr>
        <w:t>f</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o</w:t>
      </w:r>
      <w:r w:rsidRPr="00414F59">
        <w:rPr>
          <w:rFonts w:ascii="Times New Roman" w:eastAsia="Arial" w:hAnsi="Times New Roman" w:cs="Times New Roman"/>
          <w:sz w:val="24"/>
          <w:szCs w:val="24"/>
        </w:rPr>
        <w:t xml:space="preserve">r </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 xml:space="preserve">g  </w:t>
      </w:r>
      <w:r w:rsidRPr="00414F59">
        <w:rPr>
          <w:rFonts w:ascii="Times New Roman" w:eastAsia="Arial" w:hAnsi="Times New Roman" w:cs="Times New Roman"/>
          <w:spacing w:val="-1"/>
          <w:sz w:val="24"/>
          <w:szCs w:val="24"/>
        </w:rPr>
        <w:t>da</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t </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z w:val="24"/>
          <w:szCs w:val="24"/>
        </w:rPr>
        <w:t>m</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enga</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pacing w:val="2"/>
          <w:sz w:val="24"/>
          <w:szCs w:val="24"/>
        </w:rPr>
        <w:t>h</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unjun</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k </w:t>
      </w:r>
      <w:r w:rsidRPr="00414F59">
        <w:rPr>
          <w:rFonts w:ascii="Times New Roman" w:eastAsia="Arial" w:hAnsi="Times New Roman" w:cs="Times New Roman"/>
          <w:spacing w:val="-1"/>
          <w:sz w:val="24"/>
          <w:szCs w:val="24"/>
        </w:rPr>
        <w:t>bali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a</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i</w:t>
      </w:r>
      <w:r w:rsidRPr="00414F59">
        <w:rPr>
          <w:rFonts w:ascii="Times New Roman" w:eastAsia="Arial" w:hAnsi="Times New Roman" w:cs="Times New Roman"/>
          <w:spacing w:val="-1"/>
          <w:sz w:val="24"/>
          <w:szCs w:val="24"/>
        </w:rPr>
        <w:t>po</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z w:val="24"/>
          <w:szCs w:val="24"/>
        </w:rPr>
        <w:t>y</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1"/>
          <w:sz w:val="24"/>
          <w:szCs w:val="24"/>
        </w:rPr>
        <w:t>al</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n :</w:t>
      </w:r>
      <w:r w:rsidRPr="00414F59">
        <w:rPr>
          <w:rFonts w:ascii="Times New Roman" w:eastAsia="Arial" w:hAnsi="Times New Roman" w:cs="Times New Roman"/>
          <w:spacing w:val="-1"/>
          <w:sz w:val="24"/>
          <w:szCs w:val="24"/>
        </w:rPr>
        <w:t>1</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li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pa</w:t>
      </w:r>
      <w:r w:rsidRPr="00414F59">
        <w:rPr>
          <w:rFonts w:ascii="Times New Roman" w:eastAsia="Arial" w:hAnsi="Times New Roman" w:cs="Times New Roman"/>
          <w:sz w:val="24"/>
          <w:szCs w:val="24"/>
        </w:rPr>
        <w:t>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en</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pacing w:val="2"/>
          <w:sz w:val="24"/>
          <w:szCs w:val="24"/>
        </w:rPr>
        <w:t>h</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1"/>
          <w:sz w:val="24"/>
          <w:szCs w:val="24"/>
        </w:rPr>
        <w:t>pa</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 xml:space="preserve"> (30%)</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ha</w:t>
      </w:r>
      <w:r w:rsidRPr="00414F59">
        <w:rPr>
          <w:rFonts w:ascii="Times New Roman" w:eastAsia="Arial" w:hAnsi="Times New Roman" w:cs="Times New Roman"/>
          <w:sz w:val="24"/>
          <w:szCs w:val="24"/>
        </w:rPr>
        <w:t>l</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z w:val="24"/>
          <w:szCs w:val="24"/>
        </w:rPr>
        <w:t>i</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z w:val="24"/>
          <w:szCs w:val="24"/>
        </w:rPr>
        <w:t>s</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ib</w:t>
      </w:r>
      <w:r w:rsidRPr="00414F59">
        <w:rPr>
          <w:rFonts w:ascii="Times New Roman" w:eastAsia="Arial" w:hAnsi="Times New Roman" w:cs="Times New Roman"/>
          <w:sz w:val="24"/>
          <w:szCs w:val="24"/>
        </w:rPr>
        <w:t>u</w:t>
      </w:r>
      <w:r w:rsidRPr="00414F59">
        <w:rPr>
          <w:rFonts w:ascii="Times New Roman" w:eastAsia="Arial" w:hAnsi="Times New Roman" w:cs="Times New Roman"/>
          <w:spacing w:val="-1"/>
          <w:sz w:val="24"/>
          <w:szCs w:val="24"/>
        </w:rPr>
        <w:t>ba</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a</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sa</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hw</w:t>
      </w:r>
      <w:r w:rsidRPr="00414F59">
        <w:rPr>
          <w:rFonts w:ascii="Times New Roman" w:eastAsia="Arial" w:hAnsi="Times New Roman" w:cs="Times New Roman"/>
          <w:sz w:val="24"/>
          <w:szCs w:val="24"/>
        </w:rPr>
        <w:t>a</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z w:val="24"/>
          <w:szCs w:val="24"/>
        </w:rPr>
        <w:t>ya s</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h </w:t>
      </w:r>
      <w:r w:rsidRPr="00414F59">
        <w:rPr>
          <w:rFonts w:ascii="Times New Roman" w:eastAsia="Arial" w:hAnsi="Times New Roman" w:cs="Times New Roman"/>
          <w:spacing w:val="-1"/>
          <w:sz w:val="24"/>
          <w:szCs w:val="24"/>
        </w:rPr>
        <w:t>be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r9</w:t>
      </w:r>
      <w:r w:rsidRPr="00414F59">
        <w:rPr>
          <w:rFonts w:ascii="Times New Roman" w:eastAsia="Arial" w:hAnsi="Times New Roman" w:cs="Times New Roman"/>
          <w:spacing w:val="-1"/>
          <w:sz w:val="24"/>
          <w:szCs w:val="24"/>
        </w:rPr>
        <w:t>bu</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ny</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z w:val="24"/>
          <w:szCs w:val="24"/>
        </w:rPr>
        <w:t>gs</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hm</w:t>
      </w:r>
      <w:r w:rsidRPr="00414F59">
        <w:rPr>
          <w:rFonts w:ascii="Times New Roman" w:eastAsia="Arial" w:hAnsi="Times New Roman" w:cs="Times New Roman"/>
          <w:spacing w:val="-1"/>
          <w:sz w:val="24"/>
          <w:szCs w:val="24"/>
        </w:rPr>
        <w:t>en</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uni</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si</w:t>
      </w:r>
      <w:r w:rsidRPr="00414F59">
        <w:rPr>
          <w:rFonts w:ascii="Times New Roman" w:eastAsia="Arial" w:hAnsi="Times New Roman" w:cs="Times New Roman"/>
          <w:spacing w:val="-1"/>
          <w:sz w:val="24"/>
          <w:szCs w:val="24"/>
        </w:rPr>
        <w:t>le</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g</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p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ida</w:t>
      </w:r>
      <w:r w:rsidRPr="00414F59">
        <w:rPr>
          <w:rFonts w:ascii="Times New Roman" w:eastAsia="Arial" w:hAnsi="Times New Roman" w:cs="Times New Roman"/>
          <w:sz w:val="24"/>
          <w:szCs w:val="24"/>
        </w:rPr>
        <w:t>k</w:t>
      </w:r>
      <w:r w:rsidRPr="00414F59">
        <w:rPr>
          <w:rFonts w:ascii="Times New Roman" w:eastAsia="Arial" w:hAnsi="Times New Roman" w:cs="Times New Roman"/>
          <w:spacing w:val="-1"/>
          <w:sz w:val="24"/>
          <w:szCs w:val="24"/>
        </w:rPr>
        <w:t>pe</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1"/>
          <w:sz w:val="24"/>
          <w:szCs w:val="24"/>
        </w:rPr>
        <w:t>l</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lag</w:t>
      </w:r>
      <w:r w:rsidRPr="00414F59">
        <w:rPr>
          <w:rFonts w:ascii="Times New Roman" w:eastAsia="Arial" w:hAnsi="Times New Roman" w:cs="Times New Roman"/>
          <w:sz w:val="24"/>
          <w:szCs w:val="24"/>
        </w:rPr>
        <w:t>i</w:t>
      </w:r>
      <w:r w:rsidRPr="00414F59">
        <w:rPr>
          <w:rFonts w:ascii="Times New Roman" w:eastAsia="Arial" w:hAnsi="Times New Roman" w:cs="Times New Roman"/>
          <w:spacing w:val="-1"/>
          <w:sz w:val="24"/>
          <w:szCs w:val="24"/>
        </w:rPr>
        <w:t>da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z w:val="24"/>
          <w:szCs w:val="24"/>
        </w:rPr>
        <w:t xml:space="preserve">g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 xml:space="preserve">e </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o</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du</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2</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j</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l</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h </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Pr>
          <w:rFonts w:ascii="Times New Roman" w:eastAsia="Arial" w:hAnsi="Times New Roman" w:cs="Times New Roman"/>
          <w:spacing w:val="4"/>
          <w:sz w:val="24"/>
          <w:szCs w:val="24"/>
        </w:rPr>
        <w:t xml:space="preserve"> (30%)</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ba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k</w:t>
      </w:r>
      <w:r w:rsidRPr="00414F59">
        <w:rPr>
          <w:rFonts w:ascii="Times New Roman" w:eastAsia="Arial" w:hAnsi="Times New Roman" w:cs="Times New Roman"/>
          <w:spacing w:val="-1"/>
          <w:sz w:val="24"/>
          <w:szCs w:val="24"/>
        </w:rPr>
        <w:t>ang</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pacing w:val="-1"/>
          <w:sz w:val="24"/>
          <w:szCs w:val="24"/>
        </w:rPr>
        <w:t>o</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elua</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ga</w:t>
      </w:r>
      <w:r w:rsidRPr="00414F59">
        <w:rPr>
          <w:rFonts w:ascii="Times New Roman" w:eastAsia="Arial" w:hAnsi="Times New Roman" w:cs="Times New Roman"/>
          <w:sz w:val="24"/>
          <w:szCs w:val="24"/>
        </w:rPr>
        <w:t xml:space="preserve">, </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1"/>
          <w:sz w:val="24"/>
          <w:szCs w:val="24"/>
        </w:rPr>
        <w:t>eo</w:t>
      </w:r>
      <w:r w:rsidRPr="00414F59">
        <w:rPr>
          <w:rFonts w:ascii="Times New Roman" w:eastAsia="Arial" w:hAnsi="Times New Roman" w:cs="Times New Roman"/>
          <w:sz w:val="24"/>
          <w:szCs w:val="24"/>
        </w:rPr>
        <w:t>r</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z w:val="24"/>
          <w:szCs w:val="24"/>
        </w:rPr>
        <w:t xml:space="preserve">g </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b</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6"/>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  s</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 xml:space="preserve">t </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nga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 xml:space="preserve">r </w:t>
      </w:r>
      <w:r w:rsidRPr="00414F59">
        <w:rPr>
          <w:rFonts w:ascii="Times New Roman" w:eastAsia="Arial" w:hAnsi="Times New Roman" w:cs="Times New Roman"/>
          <w:spacing w:val="2"/>
          <w:sz w:val="24"/>
          <w:szCs w:val="24"/>
        </w:rPr>
        <w:t>w</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un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 xml:space="preserve">k </w:t>
      </w:r>
      <w:r w:rsidRPr="00414F59">
        <w:rPr>
          <w:rFonts w:ascii="Times New Roman" w:eastAsia="Arial" w:hAnsi="Times New Roman" w:cs="Times New Roman"/>
          <w:spacing w:val="-1"/>
          <w:sz w:val="24"/>
          <w:szCs w:val="24"/>
        </w:rPr>
        <w:t>h</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z w:val="24"/>
          <w:szCs w:val="24"/>
        </w:rPr>
        <w:t xml:space="preserve">r </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1"/>
          <w:sz w:val="24"/>
          <w:szCs w:val="24"/>
        </w:rPr>
        <w:t>po</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du</w:t>
      </w:r>
      <w:r w:rsidRPr="00414F59">
        <w:rPr>
          <w:rFonts w:ascii="Times New Roman" w:eastAsia="Arial" w:hAnsi="Times New Roman" w:cs="Times New Roman"/>
          <w:sz w:val="24"/>
          <w:szCs w:val="24"/>
        </w:rPr>
        <w:t>,</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a</w:t>
      </w:r>
      <w:r w:rsidRPr="00414F59">
        <w:rPr>
          <w:rFonts w:ascii="Times New Roman" w:eastAsia="Arial" w:hAnsi="Times New Roman" w:cs="Times New Roman"/>
          <w:spacing w:val="-1"/>
          <w:sz w:val="24"/>
          <w:szCs w:val="24"/>
        </w:rPr>
        <w:t>wa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2"/>
          <w:sz w:val="24"/>
          <w:szCs w:val="24"/>
        </w:rPr>
        <w:t>h</w:t>
      </w:r>
      <w:r w:rsidRPr="00414F59">
        <w:rPr>
          <w:rFonts w:ascii="Times New Roman" w:eastAsia="Arial" w:hAnsi="Times New Roman" w:cs="Times New Roman"/>
          <w:spacing w:val="-1"/>
          <w:sz w:val="24"/>
          <w:szCs w:val="24"/>
        </w:rPr>
        <w:t>abi</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un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km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be</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ha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h s</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y</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z w:val="24"/>
          <w:szCs w:val="24"/>
        </w:rPr>
        <w:t>g</w:t>
      </w:r>
      <w:r w:rsidRPr="00414F59">
        <w:rPr>
          <w:rFonts w:ascii="Times New Roman" w:eastAsia="Arial" w:hAnsi="Times New Roman" w:cs="Times New Roman"/>
          <w:spacing w:val="-1"/>
          <w:sz w:val="24"/>
          <w:szCs w:val="24"/>
        </w:rPr>
        <w:t>un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k</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ngu</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 xml:space="preserve">s </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7"/>
          <w:sz w:val="24"/>
          <w:szCs w:val="24"/>
        </w:rPr>
        <w:t>k</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ana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z w:val="24"/>
          <w:szCs w:val="24"/>
        </w:rPr>
        <w:t>a</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z w:val="24"/>
          <w:szCs w:val="24"/>
        </w:rPr>
        <w:t>r</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ah</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3</w:t>
      </w:r>
      <w:r w:rsidRPr="00414F59">
        <w:rPr>
          <w:rFonts w:ascii="Times New Roman" w:eastAsia="Arial" w:hAnsi="Times New Roman" w:cs="Times New Roman"/>
          <w:sz w:val="24"/>
          <w:szCs w:val="24"/>
        </w:rPr>
        <w:t xml:space="preserve">)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g</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t</w:t>
      </w:r>
      <w:r w:rsidRPr="00414F59">
        <w:rPr>
          <w:rFonts w:ascii="Times New Roman" w:eastAsia="Arial" w:hAnsi="Times New Roman" w:cs="Times New Roman"/>
          <w:spacing w:val="-1"/>
          <w:sz w:val="24"/>
          <w:szCs w:val="24"/>
        </w:rPr>
        <w:t>pend</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Pr>
          <w:rFonts w:ascii="Times New Roman" w:eastAsia="Arial" w:hAnsi="Times New Roman" w:cs="Times New Roman"/>
          <w:sz w:val="24"/>
          <w:szCs w:val="24"/>
        </w:rPr>
        <w:t xml:space="preserve">(25%)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t</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nen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h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ida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z w:val="24"/>
          <w:szCs w:val="24"/>
        </w:rPr>
        <w:t>a</w:t>
      </w:r>
      <w:r w:rsidRPr="00414F59">
        <w:rPr>
          <w:rFonts w:ascii="Times New Roman" w:eastAsia="Arial" w:hAnsi="Times New Roman" w:cs="Times New Roman"/>
          <w:spacing w:val="-1"/>
          <w:sz w:val="24"/>
          <w:szCs w:val="24"/>
        </w:rPr>
        <w:t>un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k</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y</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p</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n 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ha</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1"/>
          <w:sz w:val="24"/>
          <w:szCs w:val="24"/>
        </w:rPr>
        <w:t>pen</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h</w:t>
      </w:r>
      <w:r w:rsidRPr="00414F59">
        <w:rPr>
          <w:rFonts w:ascii="Times New Roman" w:eastAsia="Arial" w:hAnsi="Times New Roman" w:cs="Times New Roman"/>
          <w:spacing w:val="-1"/>
          <w:sz w:val="24"/>
          <w:szCs w:val="24"/>
        </w:rPr>
        <w:t>ua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g</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4"/>
          <w:sz w:val="24"/>
          <w:szCs w:val="24"/>
        </w:rPr>
        <w:t>z</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z w:val="24"/>
          <w:szCs w:val="24"/>
        </w:rPr>
        <w:t>,</w:t>
      </w:r>
      <w:r w:rsidRPr="00414F59">
        <w:rPr>
          <w:rFonts w:ascii="Times New Roman" w:eastAsia="Arial" w:hAnsi="Times New Roman" w:cs="Times New Roman"/>
          <w:spacing w:val="2"/>
          <w:sz w:val="24"/>
          <w:szCs w:val="24"/>
        </w:rPr>
        <w:t xml:space="preserve"> p</w:t>
      </w:r>
      <w:r w:rsidRPr="00414F59">
        <w:rPr>
          <w:rFonts w:ascii="Times New Roman" w:eastAsia="Arial" w:hAnsi="Times New Roman" w:cs="Times New Roman"/>
          <w:spacing w:val="-1"/>
          <w:sz w:val="24"/>
          <w:szCs w:val="24"/>
        </w:rPr>
        <w:t>en</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m</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elua</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g</w:t>
      </w:r>
      <w:r w:rsidRPr="00414F59">
        <w:rPr>
          <w:rFonts w:ascii="Times New Roman" w:eastAsia="Arial" w:hAnsi="Times New Roman" w:cs="Times New Roman"/>
          <w:sz w:val="24"/>
          <w:szCs w:val="24"/>
        </w:rPr>
        <w:t>a s</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2"/>
          <w:sz w:val="24"/>
          <w:szCs w:val="24"/>
        </w:rPr>
        <w:t>g</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t</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lu</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h</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l </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ai</w:t>
      </w:r>
      <w:r w:rsidRPr="00414F59">
        <w:rPr>
          <w:rFonts w:ascii="Times New Roman" w:eastAsia="Arial" w:hAnsi="Times New Roman" w:cs="Times New Roman"/>
          <w:sz w:val="24"/>
          <w:szCs w:val="24"/>
        </w:rPr>
        <w:t>t</w:t>
      </w:r>
      <w:r w:rsidRPr="00414F59">
        <w:rPr>
          <w:rFonts w:ascii="Times New Roman" w:eastAsia="Arial" w:hAnsi="Times New Roman" w:cs="Times New Roman"/>
          <w:spacing w:val="-1"/>
          <w:sz w:val="24"/>
          <w:szCs w:val="24"/>
        </w:rPr>
        <w:t>denga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1"/>
          <w:sz w:val="24"/>
          <w:szCs w:val="24"/>
        </w:rPr>
        <w:t>f</w:t>
      </w:r>
      <w:r w:rsidRPr="00414F59">
        <w:rPr>
          <w:rFonts w:ascii="Times New Roman" w:eastAsia="Arial" w:hAnsi="Times New Roman" w:cs="Times New Roman"/>
          <w:spacing w:val="-1"/>
          <w:sz w:val="24"/>
          <w:szCs w:val="24"/>
        </w:rPr>
        <w:t>o</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si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z w:val="24"/>
          <w:szCs w:val="24"/>
        </w:rPr>
        <w:t xml:space="preserve">g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un</w:t>
      </w:r>
      <w:r w:rsidRPr="00414F59">
        <w:rPr>
          <w:rFonts w:ascii="Times New Roman" w:eastAsia="Arial" w:hAnsi="Times New Roman" w:cs="Times New Roman"/>
          <w:spacing w:val="2"/>
          <w:sz w:val="24"/>
          <w:szCs w:val="24"/>
        </w:rPr>
        <w:t>j</w:t>
      </w:r>
      <w:r w:rsidRPr="00414F59">
        <w:rPr>
          <w:rFonts w:ascii="Times New Roman" w:eastAsia="Arial" w:hAnsi="Times New Roman" w:cs="Times New Roman"/>
          <w:spacing w:val="-1"/>
          <w:sz w:val="24"/>
          <w:szCs w:val="24"/>
        </w:rPr>
        <w:t>ung</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b</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ba</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 xml:space="preserve">e </w:t>
      </w:r>
      <w:r w:rsidRPr="00414F59">
        <w:rPr>
          <w:rFonts w:ascii="Times New Roman" w:eastAsia="Arial" w:hAnsi="Times New Roman" w:cs="Times New Roman"/>
          <w:spacing w:val="-1"/>
          <w:sz w:val="24"/>
          <w:szCs w:val="24"/>
        </w:rPr>
        <w:t>po</w:t>
      </w:r>
      <w:r w:rsidRPr="00414F59">
        <w:rPr>
          <w:rFonts w:ascii="Times New Roman" w:eastAsia="Arial" w:hAnsi="Times New Roman" w:cs="Times New Roman"/>
          <w:sz w:val="24"/>
          <w:szCs w:val="24"/>
        </w:rPr>
        <w:t>sy</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n r</w:t>
      </w:r>
      <w:r w:rsidRPr="00414F59">
        <w:rPr>
          <w:rFonts w:ascii="Times New Roman" w:eastAsia="Arial" w:hAnsi="Times New Roman" w:cs="Times New Roman"/>
          <w:spacing w:val="-1"/>
          <w:sz w:val="24"/>
          <w:szCs w:val="24"/>
        </w:rPr>
        <w:t>end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h</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 xml:space="preserve">ya </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ing</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t</w:t>
      </w:r>
      <w:r w:rsidRPr="00414F59">
        <w:rPr>
          <w:rFonts w:ascii="Times New Roman" w:eastAsia="Arial" w:hAnsi="Times New Roman" w:cs="Times New Roman"/>
          <w:spacing w:val="-1"/>
          <w:sz w:val="24"/>
          <w:szCs w:val="24"/>
        </w:rPr>
        <w:t>pend</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1"/>
          <w:sz w:val="24"/>
          <w:szCs w:val="24"/>
        </w:rPr>
        <w:t>di</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t</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ai</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z w:val="24"/>
          <w:szCs w:val="24"/>
        </w:rPr>
        <w:t>a</w:t>
      </w:r>
      <w:r w:rsidRPr="00414F59">
        <w:rPr>
          <w:rFonts w:ascii="Times New Roman" w:eastAsia="Arial" w:hAnsi="Times New Roman" w:cs="Times New Roman"/>
          <w:spacing w:val="-1"/>
          <w:sz w:val="24"/>
          <w:szCs w:val="24"/>
        </w:rPr>
        <w:t>de</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pacing w:val="-1"/>
          <w:sz w:val="24"/>
          <w:szCs w:val="24"/>
        </w:rPr>
        <w:t>ga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ib</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l</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m </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z w:val="24"/>
          <w:szCs w:val="24"/>
        </w:rPr>
        <w:t>m</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pacing w:val="1"/>
          <w:sz w:val="24"/>
          <w:szCs w:val="24"/>
        </w:rPr>
        <w:t>f</w:t>
      </w:r>
      <w:r w:rsidRPr="00414F59">
        <w:rPr>
          <w:rFonts w:ascii="Times New Roman" w:eastAsia="Arial" w:hAnsi="Times New Roman" w:cs="Times New Roman"/>
          <w:spacing w:val="-1"/>
          <w:sz w:val="24"/>
          <w:szCs w:val="24"/>
        </w:rPr>
        <w:t>aa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2"/>
          <w:sz w:val="24"/>
          <w:szCs w:val="24"/>
        </w:rPr>
        <w:t>n</w:t>
      </w:r>
      <w:r w:rsidRPr="00414F59">
        <w:rPr>
          <w:rFonts w:ascii="Times New Roman" w:eastAsia="Arial" w:hAnsi="Times New Roman" w:cs="Times New Roman"/>
          <w:sz w:val="24"/>
          <w:szCs w:val="24"/>
        </w:rPr>
        <w:t xml:space="preserve">a </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2"/>
          <w:sz w:val="24"/>
          <w:szCs w:val="24"/>
        </w:rPr>
        <w:t>h</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1"/>
          <w:sz w:val="24"/>
          <w:szCs w:val="24"/>
        </w:rPr>
        <w:t>4</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p</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nge</w:t>
      </w:r>
      <w:r w:rsidRPr="00414F59">
        <w:rPr>
          <w:rFonts w:ascii="Times New Roman" w:eastAsia="Arial" w:hAnsi="Times New Roman" w:cs="Times New Roman"/>
          <w:spacing w:val="5"/>
          <w:sz w:val="24"/>
          <w:szCs w:val="24"/>
        </w:rPr>
        <w:t>t</w:t>
      </w:r>
      <w:r w:rsidRPr="00414F59">
        <w:rPr>
          <w:rFonts w:ascii="Times New Roman" w:eastAsia="Arial" w:hAnsi="Times New Roman" w:cs="Times New Roman"/>
          <w:spacing w:val="-1"/>
          <w:sz w:val="24"/>
          <w:szCs w:val="24"/>
        </w:rPr>
        <w:t>ah</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b</w:t>
      </w:r>
      <w:r w:rsidRPr="00414F59">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 xml:space="preserve"> (15%)</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p</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nge</w:t>
      </w:r>
      <w:r w:rsidRPr="00414F59">
        <w:rPr>
          <w:rFonts w:ascii="Times New Roman" w:eastAsia="Arial" w:hAnsi="Times New Roman" w:cs="Times New Roman"/>
          <w:spacing w:val="5"/>
          <w:sz w:val="24"/>
          <w:szCs w:val="24"/>
        </w:rPr>
        <w:t>t</w:t>
      </w:r>
      <w:r w:rsidRPr="00414F59">
        <w:rPr>
          <w:rFonts w:ascii="Times New Roman" w:eastAsia="Arial" w:hAnsi="Times New Roman" w:cs="Times New Roman"/>
          <w:spacing w:val="-1"/>
          <w:sz w:val="24"/>
          <w:szCs w:val="24"/>
        </w:rPr>
        <w:t>ah</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n </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z w:val="24"/>
          <w:szCs w:val="24"/>
        </w:rPr>
        <w:t>g</w:t>
      </w:r>
      <w:r w:rsidRPr="00414F59">
        <w:rPr>
          <w:rFonts w:ascii="Times New Roman" w:eastAsia="Arial" w:hAnsi="Times New Roman" w:cs="Times New Roman"/>
          <w:spacing w:val="-1"/>
          <w:sz w:val="24"/>
          <w:szCs w:val="24"/>
        </w:rPr>
        <w:t>d</w:t>
      </w:r>
      <w:r w:rsidRPr="00414F59">
        <w:rPr>
          <w:rFonts w:ascii="Times New Roman" w:eastAsia="Arial" w:hAnsi="Times New Roman" w:cs="Times New Roman"/>
          <w:spacing w:val="2"/>
          <w:sz w:val="24"/>
          <w:szCs w:val="24"/>
        </w:rPr>
        <w:t>i</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2"/>
          <w:sz w:val="24"/>
          <w:szCs w:val="24"/>
        </w:rPr>
        <w:t>l</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i s</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z w:val="24"/>
          <w:szCs w:val="24"/>
        </w:rPr>
        <w:t>s</w:t>
      </w:r>
      <w:r w:rsidRPr="00414F59">
        <w:rPr>
          <w:rFonts w:ascii="Times New Roman" w:eastAsia="Arial" w:hAnsi="Times New Roman" w:cs="Times New Roman"/>
          <w:spacing w:val="-1"/>
          <w:sz w:val="24"/>
          <w:szCs w:val="24"/>
        </w:rPr>
        <w:t>eo</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1"/>
          <w:sz w:val="24"/>
          <w:szCs w:val="24"/>
        </w:rPr>
        <w:t>an</w:t>
      </w:r>
      <w:r w:rsidRPr="00414F59">
        <w:rPr>
          <w:rFonts w:ascii="Times New Roman" w:eastAsia="Arial" w:hAnsi="Times New Roman" w:cs="Times New Roman"/>
          <w:sz w:val="24"/>
          <w:szCs w:val="24"/>
        </w:rPr>
        <w:t>g</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2"/>
          <w:sz w:val="24"/>
          <w:szCs w:val="24"/>
        </w:rPr>
        <w:t>be</w:t>
      </w:r>
      <w:r w:rsidRPr="00414F59">
        <w:rPr>
          <w:rFonts w:ascii="Times New Roman" w:eastAsia="Arial" w:hAnsi="Times New Roman" w:cs="Times New Roman"/>
          <w:spacing w:val="-1"/>
          <w:sz w:val="24"/>
          <w:szCs w:val="24"/>
        </w:rPr>
        <w:t>n</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pacing w:val="-1"/>
          <w:sz w:val="24"/>
          <w:szCs w:val="24"/>
        </w:rPr>
        <w:t>u</w:t>
      </w:r>
      <w:r w:rsidRPr="00414F59">
        <w:rPr>
          <w:rFonts w:ascii="Times New Roman" w:eastAsia="Arial" w:hAnsi="Times New Roman" w:cs="Times New Roman"/>
          <w:sz w:val="24"/>
          <w:szCs w:val="24"/>
        </w:rPr>
        <w:t>ks</w:t>
      </w:r>
      <w:r w:rsidRPr="00414F59">
        <w:rPr>
          <w:rFonts w:ascii="Times New Roman" w:eastAsia="Arial" w:hAnsi="Times New Roman" w:cs="Times New Roman"/>
          <w:spacing w:val="-1"/>
          <w:sz w:val="24"/>
          <w:szCs w:val="24"/>
        </w:rPr>
        <w:t>ua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u s</w:t>
      </w:r>
      <w:r w:rsidRPr="00414F59">
        <w:rPr>
          <w:rFonts w:ascii="Times New Roman" w:eastAsia="Arial" w:hAnsi="Times New Roman" w:cs="Times New Roman"/>
          <w:spacing w:val="-1"/>
          <w:sz w:val="24"/>
          <w:szCs w:val="24"/>
        </w:rPr>
        <w:t>i</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 xml:space="preserve">p </w:t>
      </w:r>
      <w:r w:rsidRPr="00414F59">
        <w:rPr>
          <w:rFonts w:ascii="Times New Roman" w:eastAsia="Arial" w:hAnsi="Times New Roman" w:cs="Times New Roman"/>
          <w:spacing w:val="-1"/>
          <w:sz w:val="24"/>
          <w:szCs w:val="24"/>
        </w:rPr>
        <w:t>da</w:t>
      </w:r>
      <w:r w:rsidRPr="00414F59">
        <w:rPr>
          <w:rFonts w:ascii="Times New Roman" w:eastAsia="Arial" w:hAnsi="Times New Roman" w:cs="Times New Roman"/>
          <w:sz w:val="24"/>
          <w:szCs w:val="24"/>
        </w:rPr>
        <w:t>n</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e</w:t>
      </w:r>
      <w:r w:rsidRPr="00414F59">
        <w:rPr>
          <w:rFonts w:ascii="Times New Roman" w:eastAsia="Arial" w:hAnsi="Times New Roman" w:cs="Times New Roman"/>
          <w:spacing w:val="2"/>
          <w:sz w:val="24"/>
          <w:szCs w:val="24"/>
        </w:rPr>
        <w:t>ni</w:t>
      </w:r>
      <w:r w:rsidRPr="00414F59">
        <w:rPr>
          <w:rFonts w:ascii="Times New Roman" w:eastAsia="Arial" w:hAnsi="Times New Roman" w:cs="Times New Roman"/>
          <w:spacing w:val="-4"/>
          <w:sz w:val="24"/>
          <w:szCs w:val="24"/>
        </w:rPr>
        <w:t>m</w:t>
      </w:r>
      <w:r w:rsidRPr="00414F59">
        <w:rPr>
          <w:rFonts w:ascii="Times New Roman" w:eastAsia="Arial" w:hAnsi="Times New Roman" w:cs="Times New Roman"/>
          <w:spacing w:val="-1"/>
          <w:sz w:val="24"/>
          <w:szCs w:val="24"/>
        </w:rPr>
        <w:t>b</w:t>
      </w:r>
      <w:r w:rsidRPr="00414F59">
        <w:rPr>
          <w:rFonts w:ascii="Times New Roman" w:eastAsia="Arial" w:hAnsi="Times New Roman" w:cs="Times New Roman"/>
          <w:spacing w:val="2"/>
          <w:sz w:val="24"/>
          <w:szCs w:val="24"/>
        </w:rPr>
        <w:t>u</w:t>
      </w:r>
      <w:r w:rsidRPr="00414F59">
        <w:rPr>
          <w:rFonts w:ascii="Times New Roman" w:eastAsia="Arial" w:hAnsi="Times New Roman" w:cs="Times New Roman"/>
          <w:spacing w:val="-1"/>
          <w:sz w:val="24"/>
          <w:szCs w:val="24"/>
        </w:rPr>
        <w:t>l</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 s</w:t>
      </w:r>
      <w:r w:rsidRPr="00414F59">
        <w:rPr>
          <w:rFonts w:ascii="Times New Roman" w:eastAsia="Arial" w:hAnsi="Times New Roman" w:cs="Times New Roman"/>
          <w:spacing w:val="-1"/>
          <w:sz w:val="24"/>
          <w:szCs w:val="24"/>
        </w:rPr>
        <w:t>ua</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pe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3"/>
          <w:sz w:val="24"/>
          <w:szCs w:val="24"/>
        </w:rPr>
        <w:t>i</w:t>
      </w:r>
      <w:r w:rsidRPr="00414F59">
        <w:rPr>
          <w:rFonts w:ascii="Times New Roman" w:eastAsia="Arial" w:hAnsi="Times New Roman" w:cs="Times New Roman"/>
          <w:spacing w:val="-1"/>
          <w:sz w:val="24"/>
          <w:szCs w:val="24"/>
        </w:rPr>
        <w:t>la</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z w:val="24"/>
          <w:szCs w:val="24"/>
        </w:rPr>
        <w:t xml:space="preserve">u </w:t>
      </w:r>
      <w:r w:rsidRPr="00414F59">
        <w:rPr>
          <w:rFonts w:ascii="Times New Roman" w:eastAsia="Arial" w:hAnsi="Times New Roman" w:cs="Times New Roman"/>
          <w:spacing w:val="-1"/>
          <w:sz w:val="24"/>
          <w:szCs w:val="24"/>
        </w:rPr>
        <w:t>da</w:t>
      </w:r>
      <w:r w:rsidRPr="00414F59">
        <w:rPr>
          <w:rFonts w:ascii="Times New Roman" w:eastAsia="Arial" w:hAnsi="Times New Roman" w:cs="Times New Roman"/>
          <w:spacing w:val="2"/>
          <w:sz w:val="24"/>
          <w:szCs w:val="24"/>
        </w:rPr>
        <w:t>la</w:t>
      </w:r>
      <w:r w:rsidRPr="00414F59">
        <w:rPr>
          <w:rFonts w:ascii="Times New Roman" w:eastAsia="Arial" w:hAnsi="Times New Roman" w:cs="Times New Roman"/>
          <w:sz w:val="24"/>
          <w:szCs w:val="24"/>
        </w:rPr>
        <w:t>m</w:t>
      </w:r>
      <w:r w:rsidRPr="00414F59">
        <w:rPr>
          <w:rFonts w:ascii="Times New Roman" w:eastAsia="Arial" w:hAnsi="Times New Roman" w:cs="Times New Roman"/>
          <w:spacing w:val="4"/>
          <w:sz w:val="24"/>
          <w:szCs w:val="24"/>
        </w:rPr>
        <w:t>k</w:t>
      </w:r>
      <w:r w:rsidRPr="00414F59">
        <w:rPr>
          <w:rFonts w:ascii="Times New Roman" w:eastAsia="Arial" w:hAnsi="Times New Roman" w:cs="Times New Roman"/>
          <w:spacing w:val="-1"/>
          <w:sz w:val="24"/>
          <w:szCs w:val="24"/>
        </w:rPr>
        <w:t>ehidu</w:t>
      </w:r>
      <w:r w:rsidRPr="00414F59">
        <w:rPr>
          <w:rFonts w:ascii="Times New Roman" w:eastAsia="Arial" w:hAnsi="Times New Roman" w:cs="Times New Roman"/>
          <w:spacing w:val="2"/>
          <w:sz w:val="24"/>
          <w:szCs w:val="24"/>
        </w:rPr>
        <w:t>p</w:t>
      </w:r>
      <w:r w:rsidRPr="00414F59">
        <w:rPr>
          <w:rFonts w:ascii="Times New Roman" w:eastAsia="Arial" w:hAnsi="Times New Roman" w:cs="Times New Roman"/>
          <w:spacing w:val="-1"/>
          <w:sz w:val="24"/>
          <w:szCs w:val="24"/>
        </w:rPr>
        <w:t>a</w:t>
      </w:r>
      <w:r w:rsidRPr="00414F59">
        <w:rPr>
          <w:rFonts w:ascii="Times New Roman" w:eastAsia="Arial" w:hAnsi="Times New Roman" w:cs="Times New Roman"/>
          <w:sz w:val="24"/>
          <w:szCs w:val="24"/>
        </w:rPr>
        <w:t>n s</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ha</w:t>
      </w:r>
      <w:r w:rsidRPr="00414F59">
        <w:rPr>
          <w:rFonts w:ascii="Times New Roman" w:eastAsia="Arial" w:hAnsi="Times New Roman" w:cs="Times New Roman"/>
          <w:spacing w:val="4"/>
          <w:sz w:val="24"/>
          <w:szCs w:val="24"/>
        </w:rPr>
        <w:t>r</w:t>
      </w:r>
      <w:r w:rsidRPr="00414F59">
        <w:rPr>
          <w:rFonts w:ascii="Times New Roman" w:eastAsia="Arial" w:hAnsi="Times New Roman" w:cs="Times New Roman"/>
          <w:spacing w:val="3"/>
          <w:sz w:val="24"/>
          <w:szCs w:val="24"/>
        </w:rPr>
        <w:t>i</w:t>
      </w:r>
      <w:r w:rsidRPr="00414F59">
        <w:rPr>
          <w:rFonts w:ascii="Times New Roman" w:eastAsia="Arial" w:hAnsi="Times New Roman" w:cs="Times New Roman"/>
          <w:sz w:val="24"/>
          <w:szCs w:val="24"/>
        </w:rPr>
        <w:t>-</w:t>
      </w:r>
      <w:r w:rsidRPr="00414F59">
        <w:rPr>
          <w:rFonts w:ascii="Times New Roman" w:eastAsia="Arial" w:hAnsi="Times New Roman" w:cs="Times New Roman"/>
          <w:spacing w:val="-1"/>
          <w:sz w:val="24"/>
          <w:szCs w:val="24"/>
        </w:rPr>
        <w:t>ha</w:t>
      </w:r>
      <w:r w:rsidRPr="00414F59">
        <w:rPr>
          <w:rFonts w:ascii="Times New Roman" w:eastAsia="Arial" w:hAnsi="Times New Roman" w:cs="Times New Roman"/>
          <w:sz w:val="24"/>
          <w:szCs w:val="24"/>
        </w:rPr>
        <w:t>ri s</w:t>
      </w:r>
      <w:r w:rsidRPr="00414F59">
        <w:rPr>
          <w:rFonts w:ascii="Times New Roman" w:eastAsia="Arial" w:hAnsi="Times New Roman" w:cs="Times New Roman"/>
          <w:spacing w:val="2"/>
          <w:sz w:val="24"/>
          <w:szCs w:val="24"/>
        </w:rPr>
        <w:t>e</w:t>
      </w:r>
      <w:r w:rsidRPr="00414F59">
        <w:rPr>
          <w:rFonts w:ascii="Times New Roman" w:eastAsia="Arial" w:hAnsi="Times New Roman" w:cs="Times New Roman"/>
          <w:spacing w:val="-1"/>
          <w:sz w:val="24"/>
          <w:szCs w:val="24"/>
        </w:rPr>
        <w:t>pe</w:t>
      </w:r>
      <w:r w:rsidRPr="00414F59">
        <w:rPr>
          <w:rFonts w:ascii="Times New Roman" w:eastAsia="Arial" w:hAnsi="Times New Roman" w:cs="Times New Roman"/>
          <w:sz w:val="24"/>
          <w:szCs w:val="24"/>
        </w:rPr>
        <w:t>r</w:t>
      </w:r>
      <w:r w:rsidRPr="00414F59">
        <w:rPr>
          <w:rFonts w:ascii="Times New Roman" w:eastAsia="Arial" w:hAnsi="Times New Roman" w:cs="Times New Roman"/>
          <w:spacing w:val="1"/>
          <w:sz w:val="24"/>
          <w:szCs w:val="24"/>
        </w:rPr>
        <w:t>t</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2"/>
          <w:sz w:val="24"/>
          <w:szCs w:val="24"/>
        </w:rPr>
        <w:t>h</w:t>
      </w:r>
      <w:r w:rsidRPr="00414F59">
        <w:rPr>
          <w:rFonts w:ascii="Times New Roman" w:eastAsia="Arial" w:hAnsi="Times New Roman" w:cs="Times New Roman"/>
          <w:spacing w:val="-1"/>
          <w:sz w:val="24"/>
          <w:szCs w:val="24"/>
        </w:rPr>
        <w:t>adi</w:t>
      </w:r>
      <w:r w:rsidRPr="00414F59">
        <w:rPr>
          <w:rFonts w:ascii="Times New Roman" w:eastAsia="Arial" w:hAnsi="Times New Roman" w:cs="Times New Roman"/>
          <w:sz w:val="24"/>
          <w:szCs w:val="24"/>
        </w:rPr>
        <w:t>r</w:t>
      </w:r>
      <w:r w:rsidRPr="00414F59">
        <w:rPr>
          <w:rFonts w:ascii="Times New Roman" w:eastAsia="Arial" w:hAnsi="Times New Roman" w:cs="Times New Roman"/>
          <w:spacing w:val="2"/>
          <w:sz w:val="24"/>
          <w:szCs w:val="24"/>
        </w:rPr>
        <w:t>d</w:t>
      </w:r>
      <w:r w:rsidRPr="00414F59">
        <w:rPr>
          <w:rFonts w:ascii="Times New Roman" w:eastAsia="Arial" w:hAnsi="Times New Roman" w:cs="Times New Roman"/>
          <w:sz w:val="24"/>
          <w:szCs w:val="24"/>
        </w:rPr>
        <w:t xml:space="preserve">i </w:t>
      </w:r>
      <w:r w:rsidRPr="00414F59">
        <w:rPr>
          <w:rFonts w:ascii="Times New Roman" w:eastAsia="Arial" w:hAnsi="Times New Roman" w:cs="Times New Roman"/>
          <w:spacing w:val="-1"/>
          <w:sz w:val="24"/>
          <w:szCs w:val="24"/>
        </w:rPr>
        <w:t>po</w:t>
      </w:r>
      <w:r w:rsidRPr="00414F59">
        <w:rPr>
          <w:rFonts w:ascii="Times New Roman" w:eastAsia="Arial" w:hAnsi="Times New Roman" w:cs="Times New Roman"/>
          <w:spacing w:val="4"/>
          <w:sz w:val="24"/>
          <w:szCs w:val="24"/>
        </w:rPr>
        <w:t>s</w:t>
      </w:r>
      <w:r w:rsidRPr="00414F59">
        <w:rPr>
          <w:rFonts w:ascii="Times New Roman" w:eastAsia="Arial" w:hAnsi="Times New Roman" w:cs="Times New Roman"/>
          <w:spacing w:val="-4"/>
          <w:sz w:val="24"/>
          <w:szCs w:val="24"/>
        </w:rPr>
        <w:t>y</w:t>
      </w:r>
      <w:r w:rsidRPr="00414F59">
        <w:rPr>
          <w:rFonts w:ascii="Times New Roman" w:eastAsia="Arial" w:hAnsi="Times New Roman" w:cs="Times New Roman"/>
          <w:spacing w:val="2"/>
          <w:sz w:val="24"/>
          <w:szCs w:val="24"/>
        </w:rPr>
        <w:t>a</w:t>
      </w:r>
      <w:r w:rsidRPr="00414F59">
        <w:rPr>
          <w:rFonts w:ascii="Times New Roman" w:eastAsia="Arial" w:hAnsi="Times New Roman" w:cs="Times New Roman"/>
          <w:spacing w:val="-1"/>
          <w:sz w:val="24"/>
          <w:szCs w:val="24"/>
        </w:rPr>
        <w:t>ndu</w:t>
      </w:r>
      <w:r>
        <w:rPr>
          <w:rFonts w:ascii="Times New Roman" w:eastAsia="Arial" w:hAnsi="Times New Roman" w:cs="Times New Roman"/>
          <w:spacing w:val="-1"/>
          <w:sz w:val="24"/>
          <w:szCs w:val="24"/>
        </w:rPr>
        <w:t xml:space="preserve"> (Wiwin, 2016).</w:t>
      </w:r>
    </w:p>
    <w:p w:rsidR="00F7429E" w:rsidRPr="00291290" w:rsidRDefault="00F7429E" w:rsidP="00F7429E">
      <w:pPr>
        <w:pStyle w:val="ListParagraph"/>
        <w:spacing w:line="480" w:lineRule="auto"/>
        <w:ind w:left="426" w:firstLine="294"/>
        <w:rPr>
          <w:rFonts w:ascii="Times New Roman" w:hAnsi="Times New Roman" w:cs="Times New Roman"/>
          <w:sz w:val="24"/>
          <w:szCs w:val="24"/>
        </w:rPr>
      </w:pPr>
      <w:r w:rsidRPr="00683272">
        <w:rPr>
          <w:rFonts w:ascii="Times New Roman" w:hAnsi="Times New Roman" w:cs="Times New Roman"/>
          <w:sz w:val="24"/>
          <w:szCs w:val="24"/>
        </w:rPr>
        <w:t>Dampak yang dialami balita apabila ibu tidak aktif dalam kegiatan penimbangan di Posyandu antara lain tidak mendapat penyuluhan kesehatan</w:t>
      </w:r>
      <w:r>
        <w:rPr>
          <w:rFonts w:ascii="Times New Roman" w:hAnsi="Times New Roman" w:cs="Times New Roman"/>
          <w:sz w:val="24"/>
          <w:szCs w:val="24"/>
        </w:rPr>
        <w:t>(20%)</w:t>
      </w:r>
      <w:r w:rsidRPr="00683272">
        <w:rPr>
          <w:rFonts w:ascii="Times New Roman" w:hAnsi="Times New Roman" w:cs="Times New Roman"/>
          <w:sz w:val="24"/>
          <w:szCs w:val="24"/>
        </w:rPr>
        <w:t>, tidak mendapat vitamin A</w:t>
      </w:r>
      <w:r>
        <w:rPr>
          <w:rFonts w:ascii="Times New Roman" w:hAnsi="Times New Roman" w:cs="Times New Roman"/>
          <w:sz w:val="24"/>
          <w:szCs w:val="24"/>
        </w:rPr>
        <w:t>(20%)</w:t>
      </w:r>
      <w:r w:rsidRPr="00683272">
        <w:rPr>
          <w:rFonts w:ascii="Times New Roman" w:hAnsi="Times New Roman" w:cs="Times New Roman"/>
          <w:sz w:val="24"/>
          <w:szCs w:val="24"/>
        </w:rPr>
        <w:t>, ibu balita tidak mengetahui pertumbuhan dan perkembangan berat badan balita</w:t>
      </w:r>
      <w:r>
        <w:rPr>
          <w:rFonts w:ascii="Times New Roman" w:hAnsi="Times New Roman" w:cs="Times New Roman"/>
          <w:sz w:val="24"/>
          <w:szCs w:val="24"/>
        </w:rPr>
        <w:t xml:space="preserve"> (40%)</w:t>
      </w:r>
      <w:r w:rsidRPr="00683272">
        <w:rPr>
          <w:rFonts w:ascii="Times New Roman" w:hAnsi="Times New Roman" w:cs="Times New Roman"/>
          <w:sz w:val="24"/>
          <w:szCs w:val="24"/>
        </w:rPr>
        <w:t>, ibu balita tidak mendapatkan pemberian dan penyuluhan tentang makanan tambahan (PMT)</w:t>
      </w:r>
      <w:r>
        <w:rPr>
          <w:rFonts w:ascii="Times New Roman" w:hAnsi="Times New Roman" w:cs="Times New Roman"/>
          <w:sz w:val="24"/>
          <w:szCs w:val="24"/>
        </w:rPr>
        <w:t xml:space="preserve"> (20%)</w:t>
      </w:r>
      <w:r w:rsidRPr="00683272">
        <w:rPr>
          <w:rFonts w:ascii="Times New Roman" w:hAnsi="Times New Roman" w:cs="Times New Roman"/>
          <w:sz w:val="24"/>
          <w:szCs w:val="24"/>
        </w:rPr>
        <w:t>. Hal tersebut yang memicu munculnya permasalahan gizi pada balita yang akan berdampak sangat fatal y</w:t>
      </w:r>
      <w:r>
        <w:rPr>
          <w:rFonts w:ascii="Times New Roman" w:hAnsi="Times New Roman" w:cs="Times New Roman"/>
          <w:sz w:val="24"/>
          <w:szCs w:val="24"/>
        </w:rPr>
        <w:t>aitu dapat menyebabkan kematian (Pristiani, 2015).</w:t>
      </w:r>
    </w:p>
    <w:p w:rsidR="00F7429E" w:rsidRPr="00683272" w:rsidRDefault="00F7429E" w:rsidP="00F7429E">
      <w:pPr>
        <w:pStyle w:val="ListParagraph"/>
        <w:spacing w:line="480" w:lineRule="auto"/>
        <w:ind w:left="426" w:firstLine="294"/>
        <w:rPr>
          <w:rFonts w:ascii="Times New Roman" w:eastAsia="Times New Roman" w:hAnsi="Times New Roman" w:cs="Times New Roman"/>
          <w:spacing w:val="1"/>
          <w:sz w:val="24"/>
          <w:szCs w:val="24"/>
          <w:lang w:val="en-US" w:eastAsia="id-ID"/>
        </w:rPr>
      </w:pPr>
      <w:r w:rsidRPr="00683272">
        <w:rPr>
          <w:rFonts w:ascii="Times New Roman" w:hAnsi="Times New Roman" w:cs="Times New Roman"/>
          <w:sz w:val="24"/>
          <w:szCs w:val="24"/>
        </w:rPr>
        <w:t xml:space="preserve">Hal ini juga didukung oleh penelitian yang telah dilakukan olehElva Pristiani  dengan judul Hubungan Pengetahuan, Sikap, Dan Status Pekerjaan Ibu Balita Dengan Frekuensi </w:t>
      </w:r>
      <w:r w:rsidRPr="00683272">
        <w:rPr>
          <w:rFonts w:ascii="Times New Roman" w:hAnsi="Times New Roman" w:cs="Times New Roman"/>
          <w:sz w:val="24"/>
          <w:szCs w:val="24"/>
        </w:rPr>
        <w:lastRenderedPageBreak/>
        <w:t>Penimbangan Balita Ke Posyandu Di Wilayah Kerja Puskesmas Pamandati Kabupaten Konawe Selatan</w:t>
      </w:r>
      <w:r>
        <w:rPr>
          <w:rFonts w:ascii="Times New Roman" w:hAnsi="Times New Roman" w:cs="Times New Roman"/>
          <w:sz w:val="24"/>
          <w:szCs w:val="24"/>
        </w:rPr>
        <w:t xml:space="preserve"> dengan h</w:t>
      </w:r>
      <w:r w:rsidRPr="00FA3FBB">
        <w:rPr>
          <w:rFonts w:ascii="Times New Roman" w:hAnsi="Times New Roman" w:cs="Times New Roman"/>
          <w:sz w:val="24"/>
          <w:szCs w:val="24"/>
        </w:rPr>
        <w:t>asil penelitian menunjukkan ada hubungan yang signifikan antara pengetahuan (ρ Value =0,014) dan sikap (ρ Value =0,025) ibu balita dengan frekuensi penimbangan balita ke posyandu. Serta tidak ada hubungan yang signifikan antara status pekerjaan (ρ Value =0,060) ibu balita dengan frekuensi penimbangan balita ke posyandu.</w:t>
      </w:r>
    </w:p>
    <w:p w:rsidR="00F7429E" w:rsidRPr="00E3084F" w:rsidRDefault="00F7429E" w:rsidP="00F7429E">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t xml:space="preserve">Berdasarkan hasil pra survey yang telah dilakukan </w:t>
      </w:r>
      <w:proofErr w:type="spellStart"/>
      <w:r w:rsidRPr="006554E1">
        <w:rPr>
          <w:rFonts w:ascii="Times New Roman" w:hAnsi="Times New Roman" w:cs="Times New Roman"/>
          <w:sz w:val="24"/>
          <w:szCs w:val="24"/>
          <w:lang w:val="en-US"/>
        </w:rPr>
        <w:t>pada</w:t>
      </w:r>
      <w:proofErr w:type="spellEnd"/>
      <w:r w:rsidRPr="006554E1">
        <w:rPr>
          <w:rFonts w:ascii="Times New Roman" w:hAnsi="Times New Roman" w:cs="Times New Roman"/>
          <w:sz w:val="24"/>
          <w:szCs w:val="24"/>
          <w:lang w:val="en-US"/>
        </w:rPr>
        <w:t xml:space="preserve"> </w:t>
      </w:r>
      <w:r>
        <w:rPr>
          <w:rFonts w:ascii="Times New Roman" w:hAnsi="Times New Roman" w:cs="Times New Roman"/>
          <w:sz w:val="24"/>
          <w:szCs w:val="24"/>
        </w:rPr>
        <w:t>tanggal 10</w:t>
      </w:r>
      <w:proofErr w:type="spellStart"/>
      <w:r w:rsidRPr="006554E1">
        <w:rPr>
          <w:rFonts w:ascii="Times New Roman" w:hAnsi="Times New Roman" w:cs="Times New Roman"/>
          <w:sz w:val="24"/>
          <w:szCs w:val="24"/>
          <w:lang w:val="en-US"/>
        </w:rPr>
        <w:t>bulan</w:t>
      </w:r>
      <w:proofErr w:type="spellEnd"/>
      <w:r w:rsidRPr="006554E1">
        <w:rPr>
          <w:rFonts w:ascii="Times New Roman" w:hAnsi="Times New Roman" w:cs="Times New Roman"/>
          <w:sz w:val="24"/>
          <w:szCs w:val="24"/>
          <w:lang w:val="en-US"/>
        </w:rPr>
        <w:t xml:space="preserve"> </w:t>
      </w:r>
      <w:r>
        <w:rPr>
          <w:rFonts w:ascii="Times New Roman" w:hAnsi="Times New Roman" w:cs="Times New Roman"/>
          <w:sz w:val="24"/>
          <w:szCs w:val="24"/>
        </w:rPr>
        <w:t xml:space="preserve">Oktober tahun 2018 di Pustu Tanjung Senang 2Bandar Lampung dari 10 ibu, 6 diataranya (60%) mengatakan tidakrutin mengikuti penimbangan balitanya ke posyandu dan 4 diantaranya (40%) mengatakan rutin melakukan penimbangan balita keposyandu. Pada satu tahun terakhir terdapat 268 balita diantara yang aktif melakukan penimbangan sebanyak 164 balita dan sebanyak 104 tidak aktif dalam melakukan penimbangan. Dimana rata-rata penimbangan balita dalam satu bulan sebanyak 168 balita, yaitu terdapat di 7 posyandu diantaranya Posyandu Mawar sebanyak 31 balita, Posyandu Melati sebanyak 28 balita, Posyandu Delima sebanyak 30 balita, Posyandu Anggrek sebanyak 32 balita, Posyandu Kamboja sebanyak 30 balita, Posyandu Cengkeh sebanyak 29 balita, Posyandu Lili sebanyak 30 balita  dari data tersebut dapat disimpulkan bahwa di wilayah kerja Puskesmas Pembantu Tanjung Senang 2 memiliki 210 balita. </w:t>
      </w:r>
    </w:p>
    <w:p w:rsidR="00F7429E" w:rsidRDefault="00F7429E" w:rsidP="00F7429E">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t>Berdasarkan penjelasan tersebut diatas maka peneliti tertarik untuk melakukan penelitian tentang ”</w:t>
      </w:r>
      <w:r>
        <w:rPr>
          <w:rFonts w:ascii="Times New Roman" w:hAnsi="Times New Roman" w:cs="Times New Roman"/>
          <w:sz w:val="24"/>
          <w:szCs w:val="24"/>
        </w:rPr>
        <w:t xml:space="preserve">Hubungan Pengetahuan dan Sikap ibu dengan Frekuensi Kunjungan Balita ke Posyandu di Wilayah Kerja Puskesmas Pembantu Tanjung Senang 2Bandar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p>
    <w:p w:rsidR="00F7429E" w:rsidRPr="0048064A" w:rsidRDefault="00F7429E" w:rsidP="00F7429E">
      <w:pPr>
        <w:pStyle w:val="ListParagraph"/>
        <w:spacing w:line="480" w:lineRule="auto"/>
        <w:ind w:left="426" w:firstLine="294"/>
        <w:rPr>
          <w:rFonts w:ascii="Times New Roman" w:hAnsi="Times New Roman" w:cs="Times New Roman"/>
          <w:sz w:val="24"/>
          <w:szCs w:val="24"/>
        </w:rPr>
      </w:pPr>
    </w:p>
    <w:p w:rsidR="00F7429E" w:rsidRPr="006554E1" w:rsidRDefault="00F7429E" w:rsidP="00F7429E">
      <w:pPr>
        <w:pStyle w:val="ListParagraph"/>
        <w:numPr>
          <w:ilvl w:val="0"/>
          <w:numId w:val="1"/>
        </w:numPr>
        <w:spacing w:line="480" w:lineRule="auto"/>
        <w:ind w:left="426" w:hanging="426"/>
        <w:rPr>
          <w:rFonts w:ascii="Times New Roman" w:hAnsi="Times New Roman" w:cs="Times New Roman"/>
          <w:b/>
          <w:bCs/>
          <w:sz w:val="24"/>
          <w:szCs w:val="24"/>
        </w:rPr>
      </w:pPr>
      <w:r w:rsidRPr="006554E1">
        <w:rPr>
          <w:rFonts w:ascii="Times New Roman" w:hAnsi="Times New Roman" w:cs="Times New Roman"/>
          <w:b/>
          <w:bCs/>
          <w:sz w:val="24"/>
          <w:szCs w:val="24"/>
        </w:rPr>
        <w:t>Rumusan Masalah</w:t>
      </w:r>
    </w:p>
    <w:p w:rsidR="00F7429E" w:rsidRDefault="00F7429E" w:rsidP="00F7429E">
      <w:pPr>
        <w:pStyle w:val="ListParagraph"/>
        <w:spacing w:line="480" w:lineRule="auto"/>
        <w:ind w:left="426" w:firstLine="294"/>
        <w:rPr>
          <w:rFonts w:ascii="Times New Roman" w:hAnsi="Times New Roman" w:cs="Times New Roman"/>
          <w:sz w:val="24"/>
          <w:szCs w:val="24"/>
        </w:rPr>
      </w:pPr>
      <w:r w:rsidRPr="006554E1">
        <w:rPr>
          <w:rFonts w:ascii="Times New Roman" w:hAnsi="Times New Roman" w:cs="Times New Roman"/>
          <w:sz w:val="24"/>
          <w:szCs w:val="24"/>
        </w:rPr>
        <w:lastRenderedPageBreak/>
        <w:t>Dari data yang ada pada latar belakang di atas, maka penulis merumuskan masalah dalam penelitian ini yaitu “Apakah ada</w:t>
      </w:r>
      <w:r>
        <w:rPr>
          <w:rFonts w:ascii="Times New Roman" w:hAnsi="Times New Roman" w:cs="Times New Roman"/>
          <w:sz w:val="24"/>
          <w:szCs w:val="24"/>
        </w:rPr>
        <w:t xml:space="preserve">Hubungan Pengetahuan dan Sikap ibu dengan Frekuensi Kunjungan Balita ke Posyandu di Wilayah Kerja Puskesmas Pembantu Tanjung Senang 2Bandar Lampung </w:t>
      </w:r>
      <w:r w:rsidRPr="006554E1">
        <w:rPr>
          <w:rFonts w:ascii="Times New Roman" w:hAnsi="Times New Roman" w:cs="Times New Roman"/>
          <w:sz w:val="24"/>
          <w:szCs w:val="24"/>
        </w:rPr>
        <w:t>Tahun 2018?</w:t>
      </w:r>
      <w:r w:rsidRPr="00F7429E">
        <w:rPr>
          <w:rFonts w:ascii="Times New Roman" w:hAnsi="Times New Roman" w:cs="Times New Roman"/>
          <w:sz w:val="24"/>
          <w:szCs w:val="24"/>
        </w:rPr>
        <w:t>”.</w:t>
      </w:r>
    </w:p>
    <w:p w:rsidR="00F7429E" w:rsidRPr="0048064A" w:rsidRDefault="00F7429E" w:rsidP="00F7429E">
      <w:pPr>
        <w:pStyle w:val="ListParagraph"/>
        <w:spacing w:line="480" w:lineRule="auto"/>
        <w:ind w:left="426" w:firstLine="294"/>
        <w:rPr>
          <w:rFonts w:ascii="Times New Roman" w:hAnsi="Times New Roman" w:cs="Times New Roman"/>
          <w:sz w:val="24"/>
          <w:szCs w:val="24"/>
        </w:rPr>
      </w:pPr>
    </w:p>
    <w:p w:rsidR="00F7429E" w:rsidRPr="006554E1" w:rsidRDefault="00F7429E" w:rsidP="00F7429E">
      <w:pPr>
        <w:pStyle w:val="ListParagraph"/>
        <w:numPr>
          <w:ilvl w:val="0"/>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Tujuan</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Penelitian</w:t>
      </w:r>
      <w:proofErr w:type="spellEnd"/>
    </w:p>
    <w:p w:rsidR="00F7429E" w:rsidRPr="006554E1" w:rsidRDefault="00F7429E" w:rsidP="00F7429E">
      <w:pPr>
        <w:pStyle w:val="ListParagraph"/>
        <w:numPr>
          <w:ilvl w:val="3"/>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Tujuan</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Umum</w:t>
      </w:r>
      <w:proofErr w:type="spellEnd"/>
    </w:p>
    <w:p w:rsidR="00F7429E" w:rsidRDefault="00F7429E" w:rsidP="00F7429E">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 xml:space="preserve">Diketahui Hubungan Pengetahuan dan Sikap ibu dengan Frekuensi Kunjungan Balita ke Posyandu di Wilayah Kerja Puskesmas Pembantu Tanjung Senang 2Bandar Lampung </w:t>
      </w:r>
      <w:r w:rsidRPr="006554E1">
        <w:rPr>
          <w:rFonts w:ascii="Times New Roman" w:hAnsi="Times New Roman" w:cs="Times New Roman"/>
          <w:sz w:val="24"/>
          <w:szCs w:val="24"/>
        </w:rPr>
        <w:t>Tahun 2018</w:t>
      </w:r>
      <w:r w:rsidRPr="006554E1">
        <w:rPr>
          <w:rFonts w:ascii="Times New Roman" w:hAnsi="Times New Roman" w:cs="Times New Roman"/>
          <w:sz w:val="24"/>
          <w:szCs w:val="24"/>
          <w:lang w:val="en-US"/>
        </w:rPr>
        <w:t>.</w:t>
      </w:r>
    </w:p>
    <w:p w:rsidR="00F7429E" w:rsidRDefault="00F7429E" w:rsidP="00F7429E">
      <w:pPr>
        <w:pStyle w:val="ListParagraph"/>
        <w:spacing w:line="480" w:lineRule="auto"/>
        <w:ind w:left="426"/>
        <w:rPr>
          <w:rFonts w:ascii="Times New Roman" w:hAnsi="Times New Roman" w:cs="Times New Roman"/>
          <w:sz w:val="24"/>
          <w:szCs w:val="24"/>
        </w:rPr>
      </w:pPr>
    </w:p>
    <w:p w:rsidR="00F7429E" w:rsidRDefault="00F7429E" w:rsidP="00F7429E">
      <w:pPr>
        <w:pStyle w:val="ListParagraph"/>
        <w:spacing w:line="480" w:lineRule="auto"/>
        <w:ind w:left="426"/>
        <w:rPr>
          <w:rFonts w:ascii="Times New Roman" w:hAnsi="Times New Roman" w:cs="Times New Roman"/>
          <w:sz w:val="24"/>
          <w:szCs w:val="24"/>
        </w:rPr>
      </w:pPr>
    </w:p>
    <w:p w:rsidR="00F7429E" w:rsidRPr="00A00283" w:rsidRDefault="00F7429E" w:rsidP="00F7429E">
      <w:pPr>
        <w:pStyle w:val="ListParagraph"/>
        <w:spacing w:line="480" w:lineRule="auto"/>
        <w:ind w:left="426"/>
        <w:rPr>
          <w:rFonts w:ascii="Times New Roman" w:hAnsi="Times New Roman" w:cs="Times New Roman"/>
          <w:sz w:val="24"/>
          <w:szCs w:val="24"/>
        </w:rPr>
      </w:pPr>
    </w:p>
    <w:p w:rsidR="00F7429E" w:rsidRPr="006554E1" w:rsidRDefault="00F7429E" w:rsidP="00F7429E">
      <w:pPr>
        <w:pStyle w:val="ListParagraph"/>
        <w:numPr>
          <w:ilvl w:val="3"/>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Tujuan</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Khusus</w:t>
      </w:r>
      <w:proofErr w:type="spellEnd"/>
    </w:p>
    <w:p w:rsidR="00F7429E" w:rsidRPr="006554E1" w:rsidRDefault="00F7429E" w:rsidP="00F7429E">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t xml:space="preserve">Diketahuidistribusi frekuensiPengetahuan ibu di Wilayah Kerja Puskesmas Pembantu Tanjung Senang 2Bandar Lampung </w:t>
      </w:r>
      <w:r w:rsidRPr="006554E1">
        <w:rPr>
          <w:rFonts w:ascii="Times New Roman" w:hAnsi="Times New Roman" w:cs="Times New Roman"/>
          <w:sz w:val="24"/>
          <w:szCs w:val="24"/>
        </w:rPr>
        <w:t>Tahun 2018</w:t>
      </w:r>
      <w:r>
        <w:rPr>
          <w:rFonts w:ascii="Times New Roman" w:hAnsi="Times New Roman" w:cs="Times New Roman"/>
          <w:sz w:val="24"/>
          <w:szCs w:val="24"/>
        </w:rPr>
        <w:t>.</w:t>
      </w:r>
    </w:p>
    <w:p w:rsidR="00F7429E" w:rsidRPr="00086E59" w:rsidRDefault="00F7429E" w:rsidP="00F7429E">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t xml:space="preserve">Diketahuidistribusi frekuensiSikap di Wilayah Kerja Puskesmas Pembantu Tanjung Senang 2Bandar Lampung </w:t>
      </w:r>
      <w:r w:rsidRPr="006554E1">
        <w:rPr>
          <w:rFonts w:ascii="Times New Roman" w:hAnsi="Times New Roman" w:cs="Times New Roman"/>
          <w:sz w:val="24"/>
          <w:szCs w:val="24"/>
        </w:rPr>
        <w:t>Tahun 2018</w:t>
      </w:r>
      <w:r>
        <w:rPr>
          <w:rFonts w:ascii="Times New Roman" w:hAnsi="Times New Roman" w:cs="Times New Roman"/>
          <w:sz w:val="24"/>
          <w:szCs w:val="24"/>
        </w:rPr>
        <w:t>.</w:t>
      </w:r>
    </w:p>
    <w:p w:rsidR="00F7429E" w:rsidRPr="00086E59" w:rsidRDefault="00F7429E" w:rsidP="00F7429E">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t xml:space="preserve">Diketahui distribusi frekuensi Kunjungan Balita ke Posyandu di Wilayah Kerja Puskesmas Pembantu Tanjung Senang 2Bandar Lampung </w:t>
      </w:r>
      <w:r w:rsidRPr="006554E1">
        <w:rPr>
          <w:rFonts w:ascii="Times New Roman" w:hAnsi="Times New Roman" w:cs="Times New Roman"/>
          <w:sz w:val="24"/>
          <w:szCs w:val="24"/>
        </w:rPr>
        <w:t>Tahun 2018</w:t>
      </w:r>
      <w:r>
        <w:rPr>
          <w:rFonts w:ascii="Times New Roman" w:hAnsi="Times New Roman" w:cs="Times New Roman"/>
          <w:sz w:val="24"/>
          <w:szCs w:val="24"/>
        </w:rPr>
        <w:t>.</w:t>
      </w:r>
    </w:p>
    <w:p w:rsidR="00F7429E" w:rsidRPr="006554E1" w:rsidRDefault="00F7429E" w:rsidP="00F7429E">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t xml:space="preserve">DiketahuiHubunganPengetahuan dengan Frekuensi Kunjungan Balita ke Posyandu di Wilayah Kerja Puskesmas Pembantu 2Bandar Lampung </w:t>
      </w:r>
      <w:r w:rsidRPr="006554E1">
        <w:rPr>
          <w:rFonts w:ascii="Times New Roman" w:hAnsi="Times New Roman" w:cs="Times New Roman"/>
          <w:sz w:val="24"/>
          <w:szCs w:val="24"/>
        </w:rPr>
        <w:t>Tahun 2018</w:t>
      </w:r>
      <w:r>
        <w:rPr>
          <w:rFonts w:ascii="Times New Roman" w:hAnsi="Times New Roman" w:cs="Times New Roman"/>
          <w:sz w:val="24"/>
          <w:szCs w:val="24"/>
        </w:rPr>
        <w:t>.</w:t>
      </w:r>
    </w:p>
    <w:p w:rsidR="00F7429E" w:rsidRPr="0048064A" w:rsidRDefault="00F7429E" w:rsidP="00F7429E">
      <w:pPr>
        <w:pStyle w:val="ListParagraph"/>
        <w:numPr>
          <w:ilvl w:val="4"/>
          <w:numId w:val="1"/>
        </w:numPr>
        <w:spacing w:line="480" w:lineRule="auto"/>
        <w:ind w:left="851" w:hanging="425"/>
        <w:rPr>
          <w:rFonts w:ascii="Times New Roman" w:hAnsi="Times New Roman" w:cs="Times New Roman"/>
          <w:b/>
          <w:bCs/>
          <w:sz w:val="24"/>
          <w:szCs w:val="24"/>
          <w:lang w:val="en-US"/>
        </w:rPr>
      </w:pPr>
      <w:r>
        <w:rPr>
          <w:rFonts w:ascii="Times New Roman" w:hAnsi="Times New Roman" w:cs="Times New Roman"/>
          <w:sz w:val="24"/>
          <w:szCs w:val="24"/>
        </w:rPr>
        <w:lastRenderedPageBreak/>
        <w:t xml:space="preserve">DiketahuiHubunganSikap ibu dengan Frekuensi Kunjungan Balita ke Posyandu di Wilayah Kerja Puskesmas Pembantu Tanjung Senang 2Bandar Lampung </w:t>
      </w:r>
      <w:r w:rsidRPr="006554E1">
        <w:rPr>
          <w:rFonts w:ascii="Times New Roman" w:hAnsi="Times New Roman" w:cs="Times New Roman"/>
          <w:sz w:val="24"/>
          <w:szCs w:val="24"/>
        </w:rPr>
        <w:t>Tahun 2018</w:t>
      </w:r>
      <w:r>
        <w:rPr>
          <w:rFonts w:ascii="Times New Roman" w:hAnsi="Times New Roman" w:cs="Times New Roman"/>
          <w:sz w:val="24"/>
          <w:szCs w:val="24"/>
        </w:rPr>
        <w:t>.</w:t>
      </w:r>
    </w:p>
    <w:p w:rsidR="00F7429E" w:rsidRPr="0048064A" w:rsidRDefault="00F7429E" w:rsidP="00F7429E">
      <w:pPr>
        <w:pStyle w:val="ListParagraph"/>
        <w:spacing w:line="480" w:lineRule="auto"/>
        <w:ind w:left="851"/>
        <w:rPr>
          <w:rFonts w:ascii="Times New Roman" w:hAnsi="Times New Roman" w:cs="Times New Roman"/>
          <w:b/>
          <w:bCs/>
          <w:sz w:val="24"/>
          <w:szCs w:val="24"/>
          <w:lang w:val="en-US"/>
        </w:rPr>
      </w:pPr>
    </w:p>
    <w:p w:rsidR="00F7429E" w:rsidRPr="006554E1" w:rsidRDefault="00F7429E" w:rsidP="00F7429E">
      <w:pPr>
        <w:pStyle w:val="ListParagraph"/>
        <w:numPr>
          <w:ilvl w:val="0"/>
          <w:numId w:val="1"/>
        </w:numPr>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Manfaat</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Penelitian</w:t>
      </w:r>
      <w:proofErr w:type="spellEnd"/>
    </w:p>
    <w:p w:rsidR="00F7429E" w:rsidRPr="006554E1" w:rsidRDefault="00F7429E" w:rsidP="00F7429E">
      <w:pPr>
        <w:pStyle w:val="ListParagraph"/>
        <w:numPr>
          <w:ilvl w:val="3"/>
          <w:numId w:val="1"/>
        </w:numPr>
        <w:spacing w:line="480" w:lineRule="auto"/>
        <w:ind w:left="851" w:hanging="425"/>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Teoritis</w:t>
      </w:r>
      <w:proofErr w:type="spellEnd"/>
    </w:p>
    <w:p w:rsidR="00F7429E" w:rsidRDefault="00F7429E" w:rsidP="00F7429E">
      <w:pPr>
        <w:pStyle w:val="ListParagraph"/>
        <w:spacing w:line="480" w:lineRule="auto"/>
        <w:ind w:left="851"/>
        <w:rPr>
          <w:rFonts w:ascii="Times New Roman" w:hAnsi="Times New Roman" w:cs="Times New Roman"/>
          <w:sz w:val="24"/>
          <w:szCs w:val="24"/>
        </w:rPr>
      </w:pPr>
      <w:proofErr w:type="spellStart"/>
      <w:proofErr w:type="gramStart"/>
      <w:r w:rsidRPr="006554E1">
        <w:rPr>
          <w:rFonts w:ascii="Times New Roman" w:hAnsi="Times New Roman" w:cs="Times New Roman"/>
          <w:bCs/>
          <w:sz w:val="24"/>
          <w:szCs w:val="24"/>
          <w:lang w:val="en-US"/>
        </w:rPr>
        <w:t>Sebagai</w:t>
      </w:r>
      <w:proofErr w:type="spellEnd"/>
      <w:r w:rsidRPr="006554E1">
        <w:rPr>
          <w:rFonts w:ascii="Times New Roman" w:hAnsi="Times New Roman" w:cs="Times New Roman"/>
          <w:bCs/>
          <w:sz w:val="24"/>
          <w:szCs w:val="24"/>
          <w:lang w:val="en-US"/>
        </w:rPr>
        <w:t xml:space="preserve"> </w:t>
      </w:r>
      <w:proofErr w:type="spellStart"/>
      <w:r w:rsidRPr="006554E1">
        <w:rPr>
          <w:rFonts w:ascii="Times New Roman" w:hAnsi="Times New Roman" w:cs="Times New Roman"/>
          <w:bCs/>
          <w:sz w:val="24"/>
          <w:szCs w:val="24"/>
          <w:lang w:val="en-US"/>
        </w:rPr>
        <w:t>informasi</w:t>
      </w:r>
      <w:proofErr w:type="spellEnd"/>
      <w:r w:rsidRPr="006554E1">
        <w:rPr>
          <w:rFonts w:ascii="Times New Roman" w:hAnsi="Times New Roman" w:cs="Times New Roman"/>
          <w:bCs/>
          <w:sz w:val="24"/>
          <w:szCs w:val="24"/>
          <w:lang w:val="en-US"/>
        </w:rPr>
        <w:t xml:space="preserve"> </w:t>
      </w:r>
      <w:proofErr w:type="spellStart"/>
      <w:r w:rsidRPr="006554E1">
        <w:rPr>
          <w:rFonts w:ascii="Times New Roman" w:hAnsi="Times New Roman" w:cs="Times New Roman"/>
          <w:bCs/>
          <w:sz w:val="24"/>
          <w:szCs w:val="24"/>
          <w:lang w:val="en-US"/>
        </w:rPr>
        <w:t>bahwa</w:t>
      </w:r>
      <w:proofErr w:type="spellEnd"/>
      <w:r w:rsidRPr="006554E1">
        <w:rPr>
          <w:rFonts w:ascii="Times New Roman" w:hAnsi="Times New Roman" w:cs="Times New Roman"/>
          <w:bCs/>
          <w:sz w:val="24"/>
          <w:szCs w:val="24"/>
          <w:lang w:val="en-US"/>
        </w:rPr>
        <w:t xml:space="preserve"> </w:t>
      </w:r>
      <w:proofErr w:type="spellStart"/>
      <w:r w:rsidRPr="006554E1">
        <w:rPr>
          <w:rFonts w:ascii="Times New Roman" w:hAnsi="Times New Roman" w:cs="Times New Roman"/>
          <w:bCs/>
          <w:sz w:val="24"/>
          <w:szCs w:val="24"/>
          <w:lang w:val="en-US"/>
        </w:rPr>
        <w:t>dengan</w:t>
      </w:r>
      <w:proofErr w:type="spellEnd"/>
      <w:r w:rsidRPr="006554E1">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tingginya pengetahuan dan sikap ibu hamil tentang </w:t>
      </w:r>
      <w:r>
        <w:rPr>
          <w:rFonts w:ascii="Times New Roman" w:hAnsi="Times New Roman" w:cs="Times New Roman"/>
          <w:sz w:val="24"/>
          <w:szCs w:val="24"/>
        </w:rPr>
        <w:t>Kegiatan Posyandu dapat meningkatkan Frekuensi Penimbangan Balita ke Posyandu.</w:t>
      </w:r>
      <w:proofErr w:type="gramEnd"/>
    </w:p>
    <w:p w:rsidR="00F7429E" w:rsidRDefault="00F7429E" w:rsidP="00F7429E">
      <w:pPr>
        <w:pStyle w:val="ListParagraph"/>
        <w:spacing w:line="480" w:lineRule="auto"/>
        <w:ind w:left="851"/>
        <w:rPr>
          <w:rFonts w:ascii="Times New Roman" w:hAnsi="Times New Roman" w:cs="Times New Roman"/>
          <w:sz w:val="24"/>
          <w:szCs w:val="24"/>
        </w:rPr>
      </w:pPr>
    </w:p>
    <w:p w:rsidR="00F7429E" w:rsidRDefault="00F7429E" w:rsidP="00F7429E">
      <w:pPr>
        <w:pStyle w:val="ListParagraph"/>
        <w:spacing w:line="480" w:lineRule="auto"/>
        <w:ind w:left="851"/>
        <w:rPr>
          <w:rFonts w:ascii="Times New Roman" w:hAnsi="Times New Roman" w:cs="Times New Roman"/>
          <w:sz w:val="24"/>
          <w:szCs w:val="24"/>
        </w:rPr>
      </w:pPr>
    </w:p>
    <w:p w:rsidR="00F7429E" w:rsidRDefault="00F7429E" w:rsidP="00F7429E">
      <w:pPr>
        <w:pStyle w:val="ListParagraph"/>
        <w:spacing w:line="480" w:lineRule="auto"/>
        <w:ind w:left="851"/>
        <w:rPr>
          <w:rFonts w:ascii="Times New Roman" w:hAnsi="Times New Roman" w:cs="Times New Roman"/>
          <w:sz w:val="24"/>
          <w:szCs w:val="24"/>
        </w:rPr>
      </w:pPr>
    </w:p>
    <w:p w:rsidR="00F7429E" w:rsidRPr="00777185" w:rsidRDefault="00F7429E" w:rsidP="00F7429E">
      <w:pPr>
        <w:pStyle w:val="ListParagraph"/>
        <w:spacing w:line="480" w:lineRule="auto"/>
        <w:ind w:left="851"/>
        <w:rPr>
          <w:rFonts w:ascii="Times New Roman" w:hAnsi="Times New Roman" w:cs="Times New Roman"/>
          <w:sz w:val="24"/>
          <w:szCs w:val="24"/>
        </w:rPr>
      </w:pPr>
    </w:p>
    <w:p w:rsidR="00F7429E" w:rsidRPr="006554E1" w:rsidRDefault="00F7429E" w:rsidP="00F7429E">
      <w:pPr>
        <w:pStyle w:val="ListParagraph"/>
        <w:numPr>
          <w:ilvl w:val="3"/>
          <w:numId w:val="1"/>
        </w:numPr>
        <w:spacing w:line="480" w:lineRule="auto"/>
        <w:ind w:left="851" w:hanging="425"/>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Praktis</w:t>
      </w:r>
      <w:proofErr w:type="spellEnd"/>
    </w:p>
    <w:p w:rsidR="00F7429E" w:rsidRPr="006554E1" w:rsidRDefault="00F7429E" w:rsidP="00F7429E">
      <w:pPr>
        <w:pStyle w:val="ListParagraph"/>
        <w:numPr>
          <w:ilvl w:val="4"/>
          <w:numId w:val="1"/>
        </w:numPr>
        <w:spacing w:line="480" w:lineRule="auto"/>
        <w:ind w:left="1134" w:hanging="283"/>
        <w:rPr>
          <w:rFonts w:ascii="Times New Roman" w:hAnsi="Times New Roman" w:cs="Times New Roman"/>
          <w:bCs/>
          <w:sz w:val="24"/>
          <w:szCs w:val="24"/>
          <w:lang w:val="en-US"/>
        </w:rPr>
      </w:pPr>
      <w:proofErr w:type="spellStart"/>
      <w:r w:rsidRPr="006554E1">
        <w:rPr>
          <w:rFonts w:ascii="Times New Roman" w:hAnsi="Times New Roman" w:cs="Times New Roman"/>
          <w:bCs/>
          <w:sz w:val="24"/>
          <w:szCs w:val="24"/>
          <w:lang w:val="en-US"/>
        </w:rPr>
        <w:t>Responden</w:t>
      </w:r>
      <w:proofErr w:type="spellEnd"/>
    </w:p>
    <w:p w:rsidR="00F7429E" w:rsidRPr="00A56754" w:rsidRDefault="00F7429E" w:rsidP="00F7429E">
      <w:pPr>
        <w:pStyle w:val="ListParagraph"/>
        <w:spacing w:line="480" w:lineRule="auto"/>
        <w:ind w:left="1134"/>
        <w:rPr>
          <w:rFonts w:ascii="Times New Roman" w:hAnsi="Times New Roman" w:cs="Times New Roman"/>
          <w:bCs/>
          <w:sz w:val="24"/>
          <w:szCs w:val="24"/>
        </w:rPr>
      </w:pPr>
      <w:r w:rsidRPr="006554E1">
        <w:rPr>
          <w:rFonts w:ascii="Times New Roman" w:hAnsi="Times New Roman" w:cs="Times New Roman"/>
          <w:sz w:val="24"/>
          <w:szCs w:val="24"/>
        </w:rPr>
        <w:t xml:space="preserve">Hasil penelitian ini dapat digunakan sebagai informasi dan tambahan pengetahuan </w:t>
      </w:r>
      <w:r>
        <w:rPr>
          <w:rFonts w:ascii="Times New Roman" w:hAnsi="Times New Roman" w:cs="Times New Roman"/>
          <w:sz w:val="24"/>
          <w:szCs w:val="24"/>
        </w:rPr>
        <w:t xml:space="preserve">dan sikap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rPr>
        <w:t>, sehingga ibu mau menimbangkan balitanya ke Posyandu.</w:t>
      </w:r>
    </w:p>
    <w:p w:rsidR="00F7429E" w:rsidRPr="006554E1" w:rsidRDefault="00F7429E" w:rsidP="00F7429E">
      <w:pPr>
        <w:pStyle w:val="ListParagraph"/>
        <w:numPr>
          <w:ilvl w:val="4"/>
          <w:numId w:val="1"/>
        </w:numPr>
        <w:spacing w:line="480" w:lineRule="auto"/>
        <w:ind w:left="1134" w:hanging="283"/>
        <w:rPr>
          <w:rFonts w:ascii="Times New Roman" w:hAnsi="Times New Roman" w:cs="Times New Roman"/>
          <w:bCs/>
          <w:sz w:val="24"/>
          <w:szCs w:val="24"/>
          <w:lang w:val="en-US"/>
        </w:rPr>
      </w:pPr>
      <w:proofErr w:type="spellStart"/>
      <w:r w:rsidRPr="006554E1">
        <w:rPr>
          <w:rFonts w:ascii="Times New Roman" w:hAnsi="Times New Roman" w:cs="Times New Roman"/>
          <w:bCs/>
          <w:sz w:val="24"/>
          <w:szCs w:val="24"/>
          <w:lang w:val="en-US"/>
        </w:rPr>
        <w:t>Puskesmas</w:t>
      </w:r>
      <w:proofErr w:type="spellEnd"/>
    </w:p>
    <w:p w:rsidR="00F7429E" w:rsidRPr="00BF6228" w:rsidRDefault="00F7429E" w:rsidP="00F7429E">
      <w:pPr>
        <w:pStyle w:val="ListParagraph"/>
        <w:spacing w:line="480" w:lineRule="auto"/>
        <w:ind w:left="1134"/>
        <w:rPr>
          <w:rFonts w:ascii="Times New Roman" w:hAnsi="Times New Roman" w:cs="Times New Roman"/>
          <w:sz w:val="24"/>
          <w:szCs w:val="24"/>
        </w:rPr>
      </w:pPr>
      <w:r>
        <w:rPr>
          <w:rFonts w:ascii="Times New Roman" w:hAnsi="Times New Roman" w:cs="Times New Roman"/>
          <w:sz w:val="24"/>
          <w:szCs w:val="24"/>
        </w:rPr>
        <w:t xml:space="preserve">Hasil </w:t>
      </w:r>
      <w:r w:rsidRPr="006554E1">
        <w:rPr>
          <w:rFonts w:ascii="Times New Roman" w:hAnsi="Times New Roman" w:cs="Times New Roman"/>
          <w:sz w:val="24"/>
          <w:szCs w:val="24"/>
        </w:rPr>
        <w:t>penelitian ini dapat digunakan sebagai salah satu bentuk tindakanke</w:t>
      </w:r>
      <w:r>
        <w:rPr>
          <w:rFonts w:ascii="Times New Roman" w:hAnsi="Times New Roman" w:cs="Times New Roman"/>
          <w:sz w:val="24"/>
          <w:szCs w:val="24"/>
        </w:rPr>
        <w:t xml:space="preserve">perawatan </w:t>
      </w:r>
      <w:r w:rsidRPr="006554E1">
        <w:rPr>
          <w:rFonts w:ascii="Times New Roman" w:hAnsi="Times New Roman" w:cs="Times New Roman"/>
          <w:sz w:val="24"/>
          <w:szCs w:val="24"/>
        </w:rPr>
        <w:t xml:space="preserve">yang dapat dilakukan untuk </w:t>
      </w:r>
      <w:r>
        <w:rPr>
          <w:rFonts w:ascii="Times New Roman" w:hAnsi="Times New Roman" w:cs="Times New Roman"/>
          <w:sz w:val="24"/>
          <w:szCs w:val="24"/>
        </w:rPr>
        <w:t>meningkatkan pengetahuan dan sikap ibu tentang penimbangan balita di Posyandu.</w:t>
      </w:r>
    </w:p>
    <w:p w:rsidR="00F7429E" w:rsidRPr="006554E1" w:rsidRDefault="00F7429E" w:rsidP="00F7429E">
      <w:pPr>
        <w:pStyle w:val="ListParagraph"/>
        <w:numPr>
          <w:ilvl w:val="4"/>
          <w:numId w:val="1"/>
        </w:numPr>
        <w:spacing w:line="480" w:lineRule="auto"/>
        <w:ind w:left="1134" w:hanging="283"/>
        <w:rPr>
          <w:rFonts w:ascii="Times New Roman" w:hAnsi="Times New Roman" w:cs="Times New Roman"/>
          <w:bCs/>
          <w:sz w:val="24"/>
          <w:szCs w:val="24"/>
        </w:rPr>
      </w:pPr>
      <w:proofErr w:type="spellStart"/>
      <w:r w:rsidRPr="006554E1">
        <w:rPr>
          <w:rFonts w:ascii="Times New Roman" w:hAnsi="Times New Roman" w:cs="Times New Roman"/>
          <w:bCs/>
          <w:sz w:val="24"/>
          <w:szCs w:val="24"/>
          <w:lang w:val="en-US"/>
        </w:rPr>
        <w:t>Institusi</w:t>
      </w:r>
      <w:proofErr w:type="spellEnd"/>
    </w:p>
    <w:p w:rsidR="00F7429E" w:rsidRPr="006554E1" w:rsidRDefault="00F7429E" w:rsidP="00F7429E">
      <w:pPr>
        <w:pStyle w:val="ListParagraph"/>
        <w:spacing w:line="480" w:lineRule="auto"/>
        <w:ind w:left="1134"/>
        <w:rPr>
          <w:rFonts w:ascii="Times New Roman" w:hAnsi="Times New Roman" w:cs="Times New Roman"/>
          <w:b/>
          <w:bCs/>
          <w:sz w:val="24"/>
          <w:szCs w:val="24"/>
        </w:rPr>
      </w:pPr>
      <w:r w:rsidRPr="006554E1">
        <w:rPr>
          <w:rFonts w:ascii="Times New Roman" w:hAnsi="Times New Roman" w:cs="Times New Roman"/>
          <w:sz w:val="24"/>
          <w:szCs w:val="24"/>
        </w:rPr>
        <w:t xml:space="preserve">Hasil penelitian ini dapat digunakan sebagai informasi dan tambahan pengetahuan </w:t>
      </w:r>
      <w:proofErr w:type="spellStart"/>
      <w:r w:rsidRPr="006554E1">
        <w:rPr>
          <w:rFonts w:ascii="Times New Roman" w:hAnsi="Times New Roman" w:cs="Times New Roman"/>
          <w:sz w:val="24"/>
          <w:szCs w:val="24"/>
          <w:lang w:val="en-US"/>
        </w:rPr>
        <w:t>perkuliahan</w:t>
      </w:r>
      <w:proofErr w:type="spellEnd"/>
      <w:r w:rsidRPr="006554E1">
        <w:rPr>
          <w:rFonts w:ascii="Times New Roman" w:hAnsi="Times New Roman" w:cs="Times New Roman"/>
          <w:sz w:val="24"/>
          <w:szCs w:val="24"/>
        </w:rPr>
        <w:t xml:space="preserve">. Penelitian ini diharapkan dapat menjadi salah satu intervensi yang dapat diterapkan pada asuhan </w:t>
      </w:r>
      <w:r>
        <w:rPr>
          <w:rFonts w:ascii="Times New Roman" w:hAnsi="Times New Roman" w:cs="Times New Roman"/>
          <w:sz w:val="24"/>
          <w:szCs w:val="24"/>
        </w:rPr>
        <w:t>keperawatan</w:t>
      </w:r>
      <w:r w:rsidRPr="006554E1">
        <w:rPr>
          <w:rFonts w:ascii="Times New Roman" w:hAnsi="Times New Roman" w:cs="Times New Roman"/>
          <w:sz w:val="24"/>
          <w:szCs w:val="24"/>
        </w:rPr>
        <w:t xml:space="preserve"> di klinis. </w:t>
      </w:r>
    </w:p>
    <w:p w:rsidR="00F7429E" w:rsidRPr="006554E1" w:rsidRDefault="00F7429E" w:rsidP="00F7429E">
      <w:pPr>
        <w:pStyle w:val="ListParagraph"/>
        <w:numPr>
          <w:ilvl w:val="4"/>
          <w:numId w:val="1"/>
        </w:numPr>
        <w:spacing w:line="480" w:lineRule="auto"/>
        <w:ind w:left="1134" w:hanging="283"/>
        <w:rPr>
          <w:rFonts w:ascii="Times New Roman" w:hAnsi="Times New Roman" w:cs="Times New Roman"/>
          <w:bCs/>
          <w:sz w:val="24"/>
          <w:szCs w:val="24"/>
        </w:rPr>
      </w:pPr>
      <w:r w:rsidRPr="006554E1">
        <w:rPr>
          <w:rFonts w:ascii="Times New Roman" w:hAnsi="Times New Roman" w:cs="Times New Roman"/>
          <w:bCs/>
          <w:sz w:val="24"/>
          <w:szCs w:val="24"/>
        </w:rPr>
        <w:lastRenderedPageBreak/>
        <w:t xml:space="preserve">Penelitian </w:t>
      </w:r>
      <w:proofErr w:type="spellStart"/>
      <w:r w:rsidRPr="006554E1">
        <w:rPr>
          <w:rFonts w:ascii="Times New Roman" w:hAnsi="Times New Roman" w:cs="Times New Roman"/>
          <w:bCs/>
          <w:sz w:val="24"/>
          <w:szCs w:val="24"/>
          <w:lang w:val="en-US"/>
        </w:rPr>
        <w:t>Selanjutnya</w:t>
      </w:r>
      <w:proofErr w:type="spellEnd"/>
    </w:p>
    <w:p w:rsidR="00F7429E" w:rsidRPr="00722CD8" w:rsidRDefault="00F7429E" w:rsidP="00F7429E">
      <w:pPr>
        <w:pStyle w:val="ListParagraph"/>
        <w:spacing w:line="480" w:lineRule="auto"/>
        <w:ind w:left="1134"/>
        <w:rPr>
          <w:rFonts w:ascii="Times New Roman" w:hAnsi="Times New Roman" w:cs="Times New Roman"/>
          <w:sz w:val="24"/>
          <w:szCs w:val="24"/>
          <w:lang w:val="en-US"/>
        </w:rPr>
      </w:pPr>
      <w:r w:rsidRPr="006554E1">
        <w:rPr>
          <w:rFonts w:ascii="Times New Roman" w:hAnsi="Times New Roman" w:cs="Times New Roman"/>
          <w:sz w:val="24"/>
          <w:szCs w:val="24"/>
        </w:rPr>
        <w:t xml:space="preserve">Penelitian ini diharapkan dapat menjadi data dasar untuk penelitian selanjutnya. Selain itu, penelitian ini juga menambah referensi tentang cara </w:t>
      </w:r>
      <w:r>
        <w:rPr>
          <w:rFonts w:ascii="Times New Roman" w:hAnsi="Times New Roman" w:cs="Times New Roman"/>
          <w:sz w:val="24"/>
          <w:szCs w:val="24"/>
        </w:rPr>
        <w:t>meningkatkan pengetahuan dan sikap ibu tentang Penimbangan Balita ke Posyandu.</w:t>
      </w:r>
    </w:p>
    <w:p w:rsidR="00F7429E" w:rsidRPr="001D2B91" w:rsidRDefault="00F7429E" w:rsidP="00F7429E">
      <w:pPr>
        <w:pStyle w:val="ListParagraph"/>
        <w:numPr>
          <w:ilvl w:val="0"/>
          <w:numId w:val="1"/>
        </w:numPr>
        <w:autoSpaceDE w:val="0"/>
        <w:autoSpaceDN w:val="0"/>
        <w:adjustRightInd w:val="0"/>
        <w:spacing w:line="480" w:lineRule="auto"/>
        <w:ind w:left="426" w:hanging="426"/>
        <w:rPr>
          <w:rFonts w:ascii="Times New Roman" w:hAnsi="Times New Roman" w:cs="Times New Roman"/>
          <w:b/>
          <w:bCs/>
          <w:sz w:val="24"/>
          <w:szCs w:val="24"/>
          <w:lang w:val="en-US"/>
        </w:rPr>
      </w:pPr>
      <w:proofErr w:type="spellStart"/>
      <w:r w:rsidRPr="006554E1">
        <w:rPr>
          <w:rFonts w:ascii="Times New Roman" w:hAnsi="Times New Roman" w:cs="Times New Roman"/>
          <w:b/>
          <w:bCs/>
          <w:sz w:val="24"/>
          <w:szCs w:val="24"/>
          <w:lang w:val="en-US"/>
        </w:rPr>
        <w:t>Ruang</w:t>
      </w:r>
      <w:proofErr w:type="spellEnd"/>
      <w:r w:rsidRPr="006554E1">
        <w:rPr>
          <w:rFonts w:ascii="Times New Roman" w:hAnsi="Times New Roman" w:cs="Times New Roman"/>
          <w:b/>
          <w:bCs/>
          <w:sz w:val="24"/>
          <w:szCs w:val="24"/>
          <w:lang w:val="en-US"/>
        </w:rPr>
        <w:t xml:space="preserve"> </w:t>
      </w:r>
      <w:proofErr w:type="spellStart"/>
      <w:r w:rsidRPr="006554E1">
        <w:rPr>
          <w:rFonts w:ascii="Times New Roman" w:hAnsi="Times New Roman" w:cs="Times New Roman"/>
          <w:b/>
          <w:bCs/>
          <w:sz w:val="24"/>
          <w:szCs w:val="24"/>
          <w:lang w:val="en-US"/>
        </w:rPr>
        <w:t>Lingkup</w:t>
      </w:r>
      <w:proofErr w:type="spellEnd"/>
    </w:p>
    <w:p w:rsidR="00F7429E" w:rsidRPr="001D2B91" w:rsidRDefault="00F7429E" w:rsidP="00F7429E">
      <w:pPr>
        <w:pStyle w:val="ListParagraph"/>
        <w:autoSpaceDE w:val="0"/>
        <w:autoSpaceDN w:val="0"/>
        <w:adjustRightInd w:val="0"/>
        <w:spacing w:line="480" w:lineRule="auto"/>
        <w:ind w:left="426" w:firstLine="294"/>
        <w:rPr>
          <w:rFonts w:ascii="Times New Roman" w:hAnsi="Times New Roman" w:cs="Times New Roman"/>
          <w:b/>
          <w:bCs/>
          <w:sz w:val="24"/>
          <w:szCs w:val="24"/>
          <w:lang w:val="en-US"/>
        </w:rPr>
      </w:pPr>
      <w:r w:rsidRPr="001D2B91">
        <w:rPr>
          <w:rFonts w:ascii="Times New Roman" w:hAnsi="Times New Roman" w:cs="Times New Roman"/>
          <w:sz w:val="24"/>
          <w:szCs w:val="24"/>
        </w:rPr>
        <w:t xml:space="preserve">Pada penelitian ini penulis menggunakan metode penelitian </w:t>
      </w:r>
      <w:r>
        <w:rPr>
          <w:rFonts w:ascii="Times New Roman" w:hAnsi="Times New Roman" w:cs="Times New Roman"/>
          <w:i/>
          <w:sz w:val="24"/>
          <w:szCs w:val="24"/>
        </w:rPr>
        <w:t>cros sectional</w:t>
      </w:r>
      <w:r w:rsidRPr="001D2B91">
        <w:rPr>
          <w:rFonts w:ascii="Times New Roman" w:hAnsi="Times New Roman" w:cs="Times New Roman"/>
          <w:sz w:val="24"/>
          <w:szCs w:val="24"/>
        </w:rPr>
        <w:t xml:space="preserve">. Penelitian </w:t>
      </w:r>
      <w:r>
        <w:rPr>
          <w:rFonts w:ascii="Times New Roman" w:hAnsi="Times New Roman" w:cs="Times New Roman"/>
          <w:sz w:val="24"/>
          <w:szCs w:val="24"/>
        </w:rPr>
        <w:t>akan</w:t>
      </w:r>
      <w:r w:rsidRPr="001D2B91">
        <w:rPr>
          <w:rFonts w:ascii="Times New Roman" w:hAnsi="Times New Roman" w:cs="Times New Roman"/>
          <w:sz w:val="24"/>
          <w:szCs w:val="24"/>
        </w:rPr>
        <w:t xml:space="preserve"> dilakukan </w:t>
      </w:r>
      <w:r>
        <w:rPr>
          <w:rFonts w:ascii="Times New Roman" w:hAnsi="Times New Roman" w:cs="Times New Roman"/>
          <w:sz w:val="24"/>
          <w:szCs w:val="24"/>
        </w:rPr>
        <w:t>setelah proposal ini disetujui</w:t>
      </w:r>
      <w:r w:rsidRPr="001D2B91">
        <w:rPr>
          <w:rFonts w:ascii="Times New Roman" w:hAnsi="Times New Roman" w:cs="Times New Roman"/>
          <w:sz w:val="24"/>
          <w:szCs w:val="24"/>
        </w:rPr>
        <w:t xml:space="preserve"> dan </w:t>
      </w:r>
      <w:r>
        <w:rPr>
          <w:rFonts w:ascii="Times New Roman" w:hAnsi="Times New Roman" w:cs="Times New Roman"/>
          <w:sz w:val="24"/>
          <w:szCs w:val="24"/>
        </w:rPr>
        <w:t xml:space="preserve">akan </w:t>
      </w:r>
      <w:r w:rsidRPr="001D2B91">
        <w:rPr>
          <w:rFonts w:ascii="Times New Roman" w:hAnsi="Times New Roman" w:cs="Times New Roman"/>
          <w:sz w:val="24"/>
          <w:szCs w:val="24"/>
        </w:rPr>
        <w:t>dilaksanakan di</w:t>
      </w:r>
      <w:r>
        <w:rPr>
          <w:rFonts w:ascii="Times New Roman" w:hAnsi="Times New Roman" w:cs="Times New Roman"/>
          <w:sz w:val="24"/>
          <w:szCs w:val="24"/>
        </w:rPr>
        <w:t xml:space="preserve"> Posyandu di Pustu Tanjung Senang 2Bandar Lampung</w:t>
      </w:r>
      <w:r w:rsidRPr="001D2B91">
        <w:rPr>
          <w:rFonts w:ascii="Times New Roman" w:hAnsi="Times New Roman" w:cs="Times New Roman"/>
          <w:sz w:val="24"/>
          <w:szCs w:val="24"/>
        </w:rPr>
        <w:t>. Populasi d</w:t>
      </w:r>
      <w:r>
        <w:rPr>
          <w:rFonts w:ascii="Times New Roman" w:hAnsi="Times New Roman" w:cs="Times New Roman"/>
          <w:sz w:val="24"/>
          <w:szCs w:val="24"/>
        </w:rPr>
        <w:t xml:space="preserve">alam penelitian ini sebanyak 210ibu yang memiliki balita, dan sampel sebanyak 138, </w:t>
      </w:r>
      <w:r w:rsidRPr="001D2B91">
        <w:rPr>
          <w:rFonts w:ascii="Times New Roman" w:hAnsi="Times New Roman" w:cs="Times New Roman"/>
          <w:sz w:val="24"/>
          <w:szCs w:val="24"/>
        </w:rPr>
        <w:t xml:space="preserve">sedangkan teknik pengambilan sampel menggunakan </w:t>
      </w:r>
      <w:r w:rsidRPr="00627D1A">
        <w:rPr>
          <w:rFonts w:ascii="Times New Roman" w:hAnsi="Times New Roman" w:cs="Times New Roman"/>
          <w:i/>
          <w:iCs/>
          <w:sz w:val="24"/>
          <w:szCs w:val="24"/>
          <w:lang w:val="sv-SE"/>
        </w:rPr>
        <w:t>systematic random sampling</w:t>
      </w:r>
      <w:r w:rsidRPr="001D2B91">
        <w:rPr>
          <w:rFonts w:ascii="Times New Roman" w:hAnsi="Times New Roman" w:cs="Times New Roman"/>
          <w:sz w:val="24"/>
          <w:szCs w:val="24"/>
        </w:rPr>
        <w:t>.</w:t>
      </w:r>
    </w:p>
    <w:p w:rsidR="00F7429E" w:rsidRPr="006554E1" w:rsidRDefault="00F7429E" w:rsidP="00F7429E">
      <w:pPr>
        <w:autoSpaceDE w:val="0"/>
        <w:autoSpaceDN w:val="0"/>
        <w:adjustRightInd w:val="0"/>
        <w:spacing w:line="480" w:lineRule="auto"/>
        <w:rPr>
          <w:rFonts w:ascii="Times New Roman" w:hAnsi="Times New Roman" w:cs="Times New Roman"/>
          <w:b/>
          <w:bCs/>
          <w:sz w:val="24"/>
          <w:szCs w:val="24"/>
        </w:rPr>
      </w:pP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308E2"/>
    <w:multiLevelType w:val="hybridMultilevel"/>
    <w:tmpl w:val="05BEA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EEC4154">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7429E"/>
    <w:rsid w:val="001F5329"/>
    <w:rsid w:val="00BC2DEF"/>
    <w:rsid w:val="00F742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29E"/>
    <w:pPr>
      <w:spacing w:after="0" w:line="24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429E"/>
    <w:pPr>
      <w:ind w:left="720"/>
      <w:contextualSpacing/>
    </w:pPr>
  </w:style>
  <w:style w:type="character" w:customStyle="1" w:styleId="ListParagraphChar">
    <w:name w:val="List Paragraph Char"/>
    <w:basedOn w:val="DefaultParagraphFont"/>
    <w:link w:val="ListParagraph"/>
    <w:uiPriority w:val="34"/>
    <w:locked/>
    <w:rsid w:val="00F7429E"/>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1389</Words>
  <Characters>7923</Characters>
  <Application>Microsoft Office Word</Application>
  <DocSecurity>0</DocSecurity>
  <Lines>66</Lines>
  <Paragraphs>18</Paragraphs>
  <ScaleCrop>false</ScaleCrop>
  <Company/>
  <LinksUpToDate>false</LinksUpToDate>
  <CharactersWithSpaces>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2021-02-18T08:49:00Z</dcterms:created>
  <dcterms:modified xsi:type="dcterms:W3CDTF">2021-02-18T08:49:00Z</dcterms:modified>
</cp:coreProperties>
</file>