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63B" w:rsidRPr="00AC163B" w:rsidRDefault="00AC163B" w:rsidP="00AC16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C163B">
        <w:rPr>
          <w:rFonts w:ascii="Times New Roman" w:hAnsi="Times New Roman" w:cs="Times New Roman"/>
          <w:b/>
          <w:sz w:val="24"/>
          <w:szCs w:val="24"/>
          <w:lang w:val="id-ID"/>
        </w:rPr>
        <w:t>BAB III</w:t>
      </w:r>
    </w:p>
    <w:p w:rsidR="00AC163B" w:rsidRPr="00AC163B" w:rsidRDefault="00AC163B" w:rsidP="00AC16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C163B">
        <w:rPr>
          <w:rFonts w:ascii="Times New Roman" w:hAnsi="Times New Roman" w:cs="Times New Roman"/>
          <w:b/>
          <w:sz w:val="24"/>
          <w:szCs w:val="24"/>
          <w:lang w:val="id-ID"/>
        </w:rPr>
        <w:t>METODE PENELITIAN</w:t>
      </w:r>
    </w:p>
    <w:p w:rsidR="00AC163B" w:rsidRPr="00AC163B" w:rsidRDefault="00AC163B" w:rsidP="00AC163B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AC163B" w:rsidRPr="00AC163B" w:rsidRDefault="00AC163B" w:rsidP="00AC163B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AC163B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Jenis Penelitian</w:t>
      </w:r>
    </w:p>
    <w:p w:rsidR="00AC163B" w:rsidRDefault="00AC163B" w:rsidP="00AC163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C163B">
        <w:rPr>
          <w:rFonts w:ascii="Times New Roman" w:hAnsi="Times New Roman" w:cs="Times New Roman"/>
          <w:sz w:val="24"/>
          <w:szCs w:val="24"/>
          <w:lang w:val="id-ID"/>
        </w:rPr>
        <w:t>J</w:t>
      </w:r>
      <w:proofErr w:type="spellStart"/>
      <w:r w:rsidRPr="00AC163B">
        <w:rPr>
          <w:rFonts w:ascii="Times New Roman" w:hAnsi="Times New Roman" w:cs="Times New Roman"/>
          <w:sz w:val="24"/>
          <w:szCs w:val="24"/>
        </w:rPr>
        <w:t>enis</w:t>
      </w:r>
      <w:proofErr w:type="spellEnd"/>
      <w:r w:rsidRPr="00AC1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C1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C163B">
        <w:rPr>
          <w:rFonts w:ascii="Times New Roman" w:hAnsi="Times New Roman" w:cs="Times New Roman"/>
          <w:sz w:val="24"/>
          <w:szCs w:val="24"/>
        </w:rPr>
        <w:t xml:space="preserve"> </w:t>
      </w:r>
      <w:r w:rsidRPr="00AC163B">
        <w:rPr>
          <w:rFonts w:ascii="Times New Roman" w:hAnsi="Times New Roman" w:cs="Times New Roman"/>
          <w:sz w:val="24"/>
          <w:szCs w:val="24"/>
          <w:lang w:val="id-ID"/>
        </w:rPr>
        <w:t>adalah kuantitatif yaitu merupakan metode</w:t>
      </w:r>
      <w:r w:rsidR="005036B1">
        <w:rPr>
          <w:rFonts w:ascii="Times New Roman" w:hAnsi="Times New Roman" w:cs="Times New Roman"/>
          <w:sz w:val="24"/>
          <w:szCs w:val="24"/>
          <w:lang w:val="id-ID"/>
        </w:rPr>
        <w:t>-metode untuk menguji teori-teo</w:t>
      </w:r>
      <w:r w:rsidRPr="00AC163B">
        <w:rPr>
          <w:rFonts w:ascii="Times New Roman" w:hAnsi="Times New Roman" w:cs="Times New Roman"/>
          <w:sz w:val="24"/>
          <w:szCs w:val="24"/>
          <w:lang w:val="id-ID"/>
        </w:rPr>
        <w:t>ri tertentu dengan cara meneliti hubungan antar variabel. Variabel-variabel ini diukur biasanya dengan instrument-instrument penelitian sehingga data yang terdiri dari angka-angka dapat dianalisis berdasarkan prosedur-prosedur statistik (</w:t>
      </w:r>
      <w:r>
        <w:rPr>
          <w:rFonts w:ascii="Times New Roman" w:hAnsi="Times New Roman" w:cs="Times New Roman"/>
          <w:sz w:val="24"/>
          <w:szCs w:val="24"/>
          <w:lang w:val="id-ID"/>
        </w:rPr>
        <w:t>Creswell, 2009</w:t>
      </w:r>
      <w:r w:rsidRPr="00AC163B">
        <w:rPr>
          <w:rFonts w:ascii="Times New Roman" w:hAnsi="Times New Roman" w:cs="Times New Roman"/>
          <w:sz w:val="24"/>
          <w:szCs w:val="24"/>
          <w:lang w:val="id-ID"/>
        </w:rPr>
        <w:t>).</w:t>
      </w:r>
    </w:p>
    <w:p w:rsidR="00AC163B" w:rsidRPr="00AC163B" w:rsidRDefault="00AC163B" w:rsidP="00AC163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AC163B" w:rsidRPr="00AC163B" w:rsidRDefault="00AC163B" w:rsidP="00AC163B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AC163B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Waktu dan Tempat Penelitian</w:t>
      </w:r>
    </w:p>
    <w:p w:rsidR="00AC163B" w:rsidRPr="001A0061" w:rsidRDefault="00AC163B" w:rsidP="00AC163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C163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C16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ini </w:t>
      </w:r>
      <w:proofErr w:type="spellStart"/>
      <w:r w:rsidR="001A006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C163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C163B">
        <w:rPr>
          <w:rFonts w:ascii="Times New Roman" w:hAnsi="Times New Roman" w:cs="Times New Roman"/>
          <w:sz w:val="24"/>
          <w:szCs w:val="24"/>
        </w:rPr>
        <w:t xml:space="preserve"> </w:t>
      </w:r>
      <w:r w:rsidRPr="00AC163B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di</w:t>
      </w:r>
      <w:r w:rsidR="009F0505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="009F0505">
        <w:rPr>
          <w:rFonts w:ascii="Times New Roman" w:eastAsia="Times New Roman" w:hAnsi="Times New Roman" w:cs="Times New Roman"/>
          <w:sz w:val="24"/>
          <w:szCs w:val="24"/>
          <w:lang w:eastAsia="id-ID"/>
        </w:rPr>
        <w:t>Dusun</w:t>
      </w:r>
      <w:proofErr w:type="spellEnd"/>
      <w:r w:rsidR="009F0505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VI</w:t>
      </w:r>
      <w:r w:rsidRPr="00AC163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Desa Marga Agung Kecamatan Jati Agung Kabupaten Lampung Selatan</w:t>
      </w:r>
      <w:r w:rsidRPr="00AC16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C1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0061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1A0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06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1A0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0061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1A0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061" w:rsidRPr="001A006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A0061">
        <w:rPr>
          <w:rFonts w:ascii="Times New Roman" w:hAnsi="Times New Roman" w:cs="Times New Roman"/>
          <w:sz w:val="24"/>
          <w:szCs w:val="24"/>
          <w:lang w:val="id-ID"/>
        </w:rPr>
        <w:t xml:space="preserve"> dilakukan pada </w:t>
      </w:r>
      <w:proofErr w:type="spellStart"/>
      <w:r w:rsidR="001A0061" w:rsidRPr="001A0061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="001A0061" w:rsidRPr="001A0061">
        <w:rPr>
          <w:rFonts w:ascii="Times New Roman" w:hAnsi="Times New Roman" w:cs="Times New Roman"/>
          <w:sz w:val="24"/>
          <w:szCs w:val="24"/>
        </w:rPr>
        <w:t xml:space="preserve"> 25</w:t>
      </w:r>
      <w:r w:rsidR="001A0061" w:rsidRPr="001A006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A0061" w:rsidRPr="001A0061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1A0061" w:rsidRPr="001A0061">
        <w:rPr>
          <w:rFonts w:ascii="Times New Roman" w:hAnsi="Times New Roman" w:cs="Times New Roman"/>
          <w:sz w:val="24"/>
          <w:szCs w:val="24"/>
        </w:rPr>
        <w:t xml:space="preserve"> – 12 </w:t>
      </w:r>
      <w:proofErr w:type="spellStart"/>
      <w:r w:rsidR="001A0061" w:rsidRPr="001A0061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1A0061" w:rsidRPr="001A0061">
        <w:rPr>
          <w:rFonts w:ascii="Times New Roman" w:hAnsi="Times New Roman" w:cs="Times New Roman"/>
          <w:sz w:val="24"/>
          <w:szCs w:val="24"/>
          <w:lang w:val="id-ID"/>
        </w:rPr>
        <w:t xml:space="preserve"> 2019.</w:t>
      </w:r>
      <w:proofErr w:type="gramEnd"/>
    </w:p>
    <w:p w:rsidR="00AC163B" w:rsidRPr="00AC163B" w:rsidRDefault="00AC163B" w:rsidP="00AC163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163B" w:rsidRPr="00AC163B" w:rsidRDefault="00AC163B" w:rsidP="00AC163B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AC163B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Rancangan Penelitian</w:t>
      </w:r>
    </w:p>
    <w:p w:rsidR="00AC163B" w:rsidRDefault="00AC163B" w:rsidP="008A2F7A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AC163B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Penelitian ini menggunakan desain penelitian adalah </w:t>
      </w:r>
      <w:r w:rsidRPr="00AC163B">
        <w:rPr>
          <w:rFonts w:ascii="Times New Roman" w:hAnsi="Times New Roman" w:cs="Times New Roman"/>
          <w:i/>
          <w:sz w:val="24"/>
          <w:szCs w:val="24"/>
          <w:lang w:val="sv-SE"/>
        </w:rPr>
        <w:t>quasi eksperimental design</w:t>
      </w:r>
      <w:r w:rsidRPr="00AC163B">
        <w:rPr>
          <w:rFonts w:ascii="Times New Roman" w:hAnsi="Times New Roman" w:cs="Times New Roman"/>
          <w:sz w:val="24"/>
          <w:szCs w:val="24"/>
          <w:lang w:val="sv-SE"/>
        </w:rPr>
        <w:t xml:space="preserve"> atau eksperimen semu dimana desain ini tidak mempunyai pembatasan yang ketat terhadap randomisasi, dan saat yang sama dapat mengkontrol ancaman-ancaman validitas. Disebut eksperimen semu karena tidak memiliki ciri-ciri rancangan eksperimen sebenarnya, dan variabel-variabel yang seharusnya dikontrol atau dimanipulasi tidak dapat atau sulit dilakukan (Notoatmodjo, 2014)</w:t>
      </w:r>
      <w:r w:rsidRPr="00AC163B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proofErr w:type="gram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penelitian yang digunakan adalah </w:t>
      </w:r>
      <w:r w:rsidRPr="00595F5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one </w:t>
      </w:r>
      <w:r w:rsidRPr="00595F51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group pretest-posttest design</w:t>
      </w:r>
      <w:r w:rsidRPr="00595F51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proofErr w:type="gramEnd"/>
      <w:r w:rsidRPr="00595F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5F5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Artinya setiap subjek penelitian </w:t>
      </w:r>
      <w:proofErr w:type="spellStart"/>
      <w:r w:rsidRPr="00595F51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595F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F51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595F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3E46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pretest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 </w:t>
      </w:r>
      <w:r w:rsidR="00E4224C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dengan kuesioner </w:t>
      </w:r>
      <w:proofErr w:type="spellStart"/>
      <w:r w:rsidR="00E4224C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pap smear,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perlakuan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163B">
        <w:rPr>
          <w:rFonts w:ascii="Times New Roman" w:hAnsi="Times New Roman" w:cs="Times New Roman"/>
          <w:color w:val="000000"/>
          <w:sz w:val="24"/>
          <w:szCs w:val="24"/>
          <w:lang w:val="id-ID"/>
        </w:rPr>
        <w:t>dengan pendidikan keseh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atan tentang kanker serviks </w:t>
      </w:r>
      <w:proofErr w:type="spellStart"/>
      <w:r w:rsidRPr="00595F51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595F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5F51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595F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5F51">
        <w:rPr>
          <w:rFonts w:ascii="Times New Roman" w:hAnsi="Times New Roman" w:cs="Times New Roman"/>
          <w:i/>
          <w:color w:val="000000"/>
          <w:sz w:val="24"/>
          <w:szCs w:val="24"/>
        </w:rPr>
        <w:t>posttest</w:t>
      </w:r>
      <w:r w:rsidRPr="00595F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163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kembali dengan kuesioner </w:t>
      </w:r>
      <w:proofErr w:type="spellStart"/>
      <w:r w:rsidR="00E4224C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pap smear</w:t>
      </w:r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terlihat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163B">
        <w:rPr>
          <w:rFonts w:ascii="Times New Roman" w:hAnsi="Times New Roman" w:cs="Times New Roman"/>
          <w:color w:val="000000"/>
          <w:sz w:val="24"/>
          <w:szCs w:val="24"/>
          <w:lang w:val="id-ID"/>
        </w:rPr>
        <w:t>karakter subjek pada saat penelitian</w:t>
      </w:r>
      <w:r w:rsidRPr="00595F5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AC163B">
        <w:rPr>
          <w:rFonts w:ascii="Times New Roman" w:hAnsi="Times New Roman" w:cs="Times New Roman"/>
          <w:sz w:val="24"/>
          <w:szCs w:val="24"/>
          <w:lang w:val="sv-SE"/>
        </w:rPr>
        <w:t>(Notoatmodjo, 2014)</w:t>
      </w:r>
      <w:r w:rsidRPr="00AC163B"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8A2F7A" w:rsidRPr="008A2F7A" w:rsidRDefault="008A2F7A" w:rsidP="008A2F7A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163B" w:rsidRPr="00AC163B" w:rsidRDefault="00AC163B" w:rsidP="00AC163B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AC163B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Subyek Penelitian</w:t>
      </w:r>
    </w:p>
    <w:p w:rsidR="00AC163B" w:rsidRPr="006525FD" w:rsidRDefault="00AC163B" w:rsidP="00AC163B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6525FD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Populasi</w:t>
      </w:r>
    </w:p>
    <w:p w:rsidR="00B56EC3" w:rsidRPr="001A0061" w:rsidRDefault="00AC163B" w:rsidP="001A006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keseluruhan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201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4</w:t>
      </w:r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proofErr w:type="gram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525FD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652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525FD">
        <w:rPr>
          <w:rFonts w:ascii="Times New Roman" w:eastAsia="CIDFont+F1" w:hAnsi="Times New Roman" w:cs="Times New Roman"/>
          <w:sz w:val="24"/>
          <w:szCs w:val="24"/>
          <w:lang w:val="id-ID"/>
        </w:rPr>
        <w:t>semua</w:t>
      </w:r>
      <w:r w:rsidRPr="006525FD">
        <w:rPr>
          <w:rFonts w:ascii="Times New Roman" w:eastAsia="CIDFont+F1" w:hAnsi="Times New Roman" w:cs="Times New Roman"/>
          <w:sz w:val="24"/>
          <w:szCs w:val="24"/>
        </w:rPr>
        <w:t xml:space="preserve"> </w:t>
      </w:r>
      <w:r w:rsidR="00AE1A63">
        <w:rPr>
          <w:rFonts w:ascii="Times New Roman" w:eastAsia="CIDFont+F1" w:hAnsi="Times New Roman" w:cs="Times New Roman"/>
          <w:sz w:val="24"/>
          <w:szCs w:val="24"/>
          <w:lang w:val="id-ID"/>
        </w:rPr>
        <w:t>WUS</w:t>
      </w:r>
      <w:r w:rsidR="00D01C58">
        <w:rPr>
          <w:rFonts w:ascii="Times New Roman" w:eastAsia="CIDFont+F1" w:hAnsi="Times New Roman" w:cs="Times New Roman"/>
          <w:sz w:val="24"/>
          <w:szCs w:val="24"/>
          <w:lang w:val="id-ID"/>
        </w:rPr>
        <w:t xml:space="preserve"> di dusun VI </w:t>
      </w:r>
      <w:r>
        <w:rPr>
          <w:rFonts w:ascii="Times New Roman" w:eastAsia="CIDFont+F1" w:hAnsi="Times New Roman" w:cs="Times New Roman"/>
          <w:sz w:val="24"/>
          <w:szCs w:val="24"/>
          <w:lang w:val="id-ID"/>
        </w:rPr>
        <w:t>Desa Marga Agung Kecamatan Jati Agung</w:t>
      </w:r>
      <w:r w:rsidRPr="006525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="00D01C58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D01C5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525FD">
        <w:rPr>
          <w:rFonts w:ascii="Times New Roman" w:hAnsi="Times New Roman" w:cs="Times New Roman"/>
          <w:sz w:val="24"/>
          <w:szCs w:val="24"/>
          <w:lang w:val="id-ID"/>
        </w:rPr>
        <w:t>Lampung Selatan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, sebanyak </w:t>
      </w:r>
      <w:r w:rsid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68 </w:t>
      </w:r>
      <w:r w:rsidR="00AE1A63">
        <w:rPr>
          <w:rFonts w:ascii="Times New Roman" w:eastAsia="CIDFont+F1" w:hAnsi="Times New Roman" w:cs="Times New Roman"/>
          <w:sz w:val="24"/>
          <w:szCs w:val="24"/>
          <w:lang w:val="id-ID"/>
        </w:rPr>
        <w:t>WUS</w:t>
      </w:r>
      <w:r w:rsid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proofErr w:type="gramEnd"/>
    </w:p>
    <w:p w:rsidR="00AC163B" w:rsidRPr="000944E0" w:rsidRDefault="00AC163B" w:rsidP="00AC163B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6525FD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Sampel</w:t>
      </w:r>
    </w:p>
    <w:p w:rsidR="00AE1A63" w:rsidRDefault="00AC163B" w:rsidP="000922E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S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ampel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560AF">
        <w:rPr>
          <w:rFonts w:ascii="Times New Roman" w:hAnsi="Times New Roman" w:cs="Times New Roman"/>
          <w:color w:val="000000"/>
          <w:sz w:val="24"/>
          <w:szCs w:val="24"/>
          <w:lang w:val="id-ID"/>
        </w:rPr>
        <w:t>objek yang diteliti dan dianggap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mewakili seluruh</w:t>
      </w:r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201</w:t>
      </w:r>
      <w:r w:rsid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).</w:t>
      </w:r>
      <w:r w:rsidRPr="000944E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Yang dijadikan</w:t>
      </w:r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44E0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0944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44E0">
        <w:rPr>
          <w:rFonts w:ascii="Times New Roman" w:eastAsia="CIDFont+F1" w:hAnsi="Times New Roman" w:cs="Times New Roman"/>
          <w:sz w:val="24"/>
          <w:szCs w:val="24"/>
          <w:lang w:val="id-ID"/>
        </w:rPr>
        <w:t>semua</w:t>
      </w:r>
      <w:r w:rsidR="000922E3">
        <w:rPr>
          <w:rFonts w:ascii="Times New Roman" w:eastAsia="CIDFont+F1" w:hAnsi="Times New Roman" w:cs="Times New Roman"/>
          <w:sz w:val="24"/>
          <w:szCs w:val="24"/>
          <w:lang w:val="id-ID"/>
        </w:rPr>
        <w:t xml:space="preserve"> </w:t>
      </w:r>
      <w:r w:rsidR="00AE1A63">
        <w:rPr>
          <w:rFonts w:ascii="Times New Roman" w:eastAsia="CIDFont+F1" w:hAnsi="Times New Roman" w:cs="Times New Roman"/>
          <w:sz w:val="24"/>
          <w:szCs w:val="24"/>
          <w:lang w:val="id-ID"/>
        </w:rPr>
        <w:t>WUS</w:t>
      </w:r>
      <w:r w:rsidR="000922E3">
        <w:rPr>
          <w:rFonts w:ascii="Times New Roman" w:eastAsia="CIDFont+F1" w:hAnsi="Times New Roman" w:cs="Times New Roman"/>
          <w:sz w:val="24"/>
          <w:szCs w:val="24"/>
          <w:lang w:val="id-ID"/>
        </w:rPr>
        <w:t xml:space="preserve"> di dusun VI Desa Marga Agung Kecamatan Jati Agung</w:t>
      </w:r>
      <w:r w:rsidR="000922E3" w:rsidRPr="006525FD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="000922E3" w:rsidRPr="006525F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0922E3" w:rsidRPr="006525FD">
        <w:rPr>
          <w:rFonts w:ascii="Times New Roman" w:hAnsi="Times New Roman" w:cs="Times New Roman"/>
          <w:sz w:val="24"/>
          <w:szCs w:val="24"/>
        </w:rPr>
        <w:t xml:space="preserve">  </w:t>
      </w:r>
      <w:r w:rsidR="000922E3" w:rsidRPr="006525FD">
        <w:rPr>
          <w:rFonts w:ascii="Times New Roman" w:hAnsi="Times New Roman" w:cs="Times New Roman"/>
          <w:sz w:val="24"/>
          <w:szCs w:val="24"/>
          <w:lang w:val="id-ID"/>
        </w:rPr>
        <w:t>Lampung Selatan</w:t>
      </w:r>
      <w:r w:rsid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, sebanyak 68 </w:t>
      </w:r>
      <w:r w:rsidR="00AE1A63">
        <w:rPr>
          <w:rFonts w:ascii="Times New Roman" w:eastAsia="CIDFont+F1" w:hAnsi="Times New Roman" w:cs="Times New Roman"/>
          <w:sz w:val="24"/>
          <w:szCs w:val="24"/>
          <w:lang w:val="id-ID"/>
        </w:rPr>
        <w:t>WUS</w:t>
      </w:r>
      <w:r w:rsidRPr="000944E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</w:p>
    <w:p w:rsidR="00AE1A63" w:rsidRPr="00AE1A63" w:rsidRDefault="00AE1A63" w:rsidP="00AE1A63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val="id-ID"/>
        </w:rPr>
      </w:pPr>
      <w:r w:rsidRPr="00AE1A63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Teknik Sampel</w:t>
      </w:r>
    </w:p>
    <w:p w:rsidR="000922E3" w:rsidRDefault="00AE1A63" w:rsidP="00AE1A6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</w:t>
      </w:r>
      <w:proofErr w:type="spellStart"/>
      <w:r w:rsidR="000922E3" w:rsidRPr="000922E3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="000922E3" w:rsidRPr="00092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22E3" w:rsidRPr="000922E3">
        <w:rPr>
          <w:rFonts w:ascii="Times New Roman" w:hAnsi="Times New Roman" w:cs="Times New Roman"/>
          <w:color w:val="000000"/>
          <w:sz w:val="24"/>
          <w:szCs w:val="24"/>
        </w:rPr>
        <w:t>pengambilan</w:t>
      </w:r>
      <w:proofErr w:type="spellEnd"/>
      <w:r w:rsidR="000922E3" w:rsidRPr="00092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22E3" w:rsidRPr="000922E3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="000922E3" w:rsidRPr="00092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22E3" w:rsidRP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dalam penelitian ini </w:t>
      </w:r>
      <w:proofErr w:type="spellStart"/>
      <w:r w:rsidR="000922E3" w:rsidRPr="000922E3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0922E3" w:rsidRPr="00092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0505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total</w:t>
      </w:r>
      <w:r w:rsidR="000922E3" w:rsidRPr="000922E3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 sampling</w:t>
      </w:r>
      <w:r w:rsidR="000922E3" w:rsidRPr="000922E3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 xml:space="preserve"> yaitu pengambilan sampel </w:t>
      </w:r>
      <w:proofErr w:type="spellStart"/>
      <w:r w:rsidR="009F0505">
        <w:rPr>
          <w:rFonts w:ascii="Times New Roman" w:hAnsi="Times New Roman" w:cs="Times New Roman"/>
          <w:iCs/>
          <w:color w:val="000000"/>
          <w:sz w:val="24"/>
          <w:szCs w:val="24"/>
        </w:rPr>
        <w:t>keseluruhan</w:t>
      </w:r>
      <w:proofErr w:type="spellEnd"/>
      <w:r w:rsidR="009F050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9F0505">
        <w:rPr>
          <w:rFonts w:ascii="Times New Roman" w:hAnsi="Times New Roman" w:cs="Times New Roman"/>
          <w:iCs/>
          <w:color w:val="000000"/>
          <w:sz w:val="24"/>
          <w:szCs w:val="24"/>
        </w:rPr>
        <w:t>dari</w:t>
      </w:r>
      <w:proofErr w:type="spellEnd"/>
      <w:r w:rsidR="009F050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9F0505">
        <w:rPr>
          <w:rFonts w:ascii="Times New Roman" w:hAnsi="Times New Roman" w:cs="Times New Roman"/>
          <w:iCs/>
          <w:color w:val="000000"/>
          <w:sz w:val="24"/>
          <w:szCs w:val="24"/>
        </w:rPr>
        <w:t>jumlah</w:t>
      </w:r>
      <w:proofErr w:type="spellEnd"/>
      <w:r w:rsidR="009F050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9F0505">
        <w:rPr>
          <w:rFonts w:ascii="Times New Roman" w:hAnsi="Times New Roman" w:cs="Times New Roman"/>
          <w:iCs/>
          <w:color w:val="000000"/>
          <w:sz w:val="24"/>
          <w:szCs w:val="24"/>
        </w:rPr>
        <w:t>populasi</w:t>
      </w:r>
      <w:proofErr w:type="spellEnd"/>
      <w:r w:rsidR="000922E3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 xml:space="preserve"> (Notoatmodjo, 2014</w:t>
      </w:r>
      <w:r w:rsidR="000922E3" w:rsidRPr="000922E3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).</w:t>
      </w:r>
    </w:p>
    <w:p w:rsidR="000922E3" w:rsidRPr="000922E3" w:rsidRDefault="000922E3" w:rsidP="000922E3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r w:rsidRPr="000922E3">
        <w:rPr>
          <w:rFonts w:ascii="Times New Roman" w:hAnsi="Times New Roman" w:cs="Times New Roman"/>
          <w:b/>
          <w:iCs/>
          <w:color w:val="000000"/>
          <w:sz w:val="24"/>
          <w:szCs w:val="24"/>
          <w:lang w:val="id-ID"/>
        </w:rPr>
        <w:t>Kriteria Sampel</w:t>
      </w:r>
    </w:p>
    <w:p w:rsidR="000922E3" w:rsidRPr="000922E3" w:rsidRDefault="00AE1A63" w:rsidP="000922E3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 xml:space="preserve">Wanita </w:t>
      </w:r>
      <w:r w:rsidR="000922E3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Usia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 xml:space="preserve"> Subur (</w:t>
      </w:r>
      <w:r w:rsidR="000922E3"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20-50 tahun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)</w:t>
      </w:r>
    </w:p>
    <w:p w:rsidR="00AC163B" w:rsidRPr="000922E3" w:rsidRDefault="000922E3" w:rsidP="000922E3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Sudah menikah</w:t>
      </w:r>
    </w:p>
    <w:p w:rsidR="000922E3" w:rsidRPr="00AE1A63" w:rsidRDefault="000922E3" w:rsidP="000922E3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lastRenderedPageBreak/>
        <w:t>Responden berada di dusun VI Desa Marga Agung</w:t>
      </w:r>
    </w:p>
    <w:p w:rsidR="00AE1A63" w:rsidRPr="000922E3" w:rsidRDefault="00AE1A63" w:rsidP="000922E3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id-ID"/>
        </w:rPr>
        <w:t>Bersedia menjadi responden</w:t>
      </w:r>
    </w:p>
    <w:p w:rsidR="000922E3" w:rsidRPr="000922E3" w:rsidRDefault="000922E3" w:rsidP="000922E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0922E3" w:rsidRDefault="00AC163B" w:rsidP="000922E3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AC163B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Variabel Penelitian</w:t>
      </w:r>
    </w:p>
    <w:p w:rsidR="00AC163B" w:rsidRDefault="000922E3" w:rsidP="000922E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>V</w:t>
      </w:r>
      <w:proofErr w:type="spellStart"/>
      <w:r w:rsidRPr="000922E3">
        <w:rPr>
          <w:rFonts w:ascii="Times New Roman" w:hAnsi="Times New Roman" w:cs="Times New Roman"/>
          <w:color w:val="000000"/>
          <w:sz w:val="24"/>
          <w:szCs w:val="24"/>
        </w:rPr>
        <w:t>ariabel</w:t>
      </w:r>
      <w:proofErr w:type="spellEnd"/>
      <w:r w:rsidRPr="00092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2E3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092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>merujuk pada karakteristik atau atribut seorang individu atau suatu organisasi yang dapat diukur atau di observasi (Creswell</w:t>
      </w:r>
      <w:r w:rsidRPr="000922E3">
        <w:rPr>
          <w:rFonts w:ascii="Times New Roman" w:hAnsi="Times New Roman" w:cs="Times New Roman"/>
          <w:color w:val="000000"/>
          <w:sz w:val="24"/>
          <w:szCs w:val="24"/>
        </w:rPr>
        <w:t>, 20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09</w:t>
      </w:r>
      <w:r w:rsidRP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>). Variabel dalam penelitian ini meliputi variabel bebas (</w:t>
      </w:r>
      <w:r w:rsidRPr="000922E3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Independent</w:t>
      </w:r>
      <w:r w:rsidRP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) yaitu merupakan variabel yang (mungkin) menyebabkan, memengaruhi, atau berefek pada </w:t>
      </w:r>
      <w:r w:rsidRPr="000922E3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outcome</w:t>
      </w:r>
      <w:r w:rsidRP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>.  Kemudian terdapat variabel terikat (</w:t>
      </w:r>
      <w:r w:rsidRPr="000922E3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dependent</w:t>
      </w:r>
      <w:r w:rsidRP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) yaitu merupakan variabel yang bergantung pada variabel bebas. Variabel terikat ini merupakan </w:t>
      </w:r>
      <w:r w:rsidRPr="000922E3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outcome</w:t>
      </w:r>
      <w:r w:rsidRP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atau hasil dari pengaruh variabel bebas (Creswell</w:t>
      </w:r>
      <w:r w:rsidRPr="000922E3">
        <w:rPr>
          <w:rFonts w:ascii="Times New Roman" w:hAnsi="Times New Roman" w:cs="Times New Roman"/>
          <w:color w:val="000000"/>
          <w:sz w:val="24"/>
          <w:szCs w:val="24"/>
        </w:rPr>
        <w:t>, 20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09</w:t>
      </w:r>
      <w:r w:rsidRP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>). Dalam penelitian ini variabel bebas (</w:t>
      </w:r>
      <w:r w:rsidRPr="000922E3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independent</w:t>
      </w:r>
      <w:r w:rsidRP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) yaitu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pendidikan kesehatan</w:t>
      </w:r>
      <w:r w:rsidRP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dan variabel terikat (</w:t>
      </w:r>
      <w:r w:rsidRPr="000922E3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dependent</w:t>
      </w:r>
      <w:r w:rsidRP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) yaitu </w:t>
      </w:r>
      <w:proofErr w:type="spellStart"/>
      <w:r w:rsidR="00E4224C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ibu melakukan pap smear</w:t>
      </w:r>
      <w:r w:rsidRP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0922E3" w:rsidRPr="000922E3" w:rsidRDefault="000922E3" w:rsidP="000922E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0922E3" w:rsidRDefault="00AC163B" w:rsidP="000922E3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AC163B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Definisi Operasional dan Pengukuran Variabel</w:t>
      </w:r>
    </w:p>
    <w:p w:rsidR="00AC163B" w:rsidRPr="000922E3" w:rsidRDefault="000922E3" w:rsidP="000922E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proofErr w:type="gramStart"/>
      <w:r w:rsidRPr="000922E3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Pr="00092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2E3">
        <w:rPr>
          <w:rFonts w:ascii="Times New Roman" w:hAnsi="Times New Roman" w:cs="Times New Roman"/>
          <w:color w:val="000000"/>
          <w:sz w:val="24"/>
          <w:szCs w:val="24"/>
        </w:rPr>
        <w:t>operasional</w:t>
      </w:r>
      <w:proofErr w:type="spellEnd"/>
      <w:r w:rsidRP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digunakan untuk membatasi ruang lingkup atau pengertian variabel yang diamati/diteliti.</w:t>
      </w:r>
      <w:proofErr w:type="gramEnd"/>
      <w:r w:rsidRP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proofErr w:type="gramStart"/>
      <w:r w:rsidRPr="000922E3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Pr="00092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2E3">
        <w:rPr>
          <w:rFonts w:ascii="Times New Roman" w:hAnsi="Times New Roman" w:cs="Times New Roman"/>
          <w:color w:val="000000"/>
          <w:sz w:val="24"/>
          <w:szCs w:val="24"/>
        </w:rPr>
        <w:t>opersional</w:t>
      </w:r>
      <w:proofErr w:type="spellEnd"/>
      <w:r w:rsidRPr="00092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ini juga </w:t>
      </w:r>
      <w:proofErr w:type="spellStart"/>
      <w:r w:rsidRPr="000922E3">
        <w:rPr>
          <w:rFonts w:ascii="Times New Roman" w:hAnsi="Times New Roman" w:cs="Times New Roman"/>
          <w:color w:val="000000"/>
          <w:sz w:val="24"/>
          <w:szCs w:val="24"/>
        </w:rPr>
        <w:t>bermanfaat</w:t>
      </w:r>
      <w:proofErr w:type="spellEnd"/>
      <w:r w:rsidRPr="00092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2E3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092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2E3">
        <w:rPr>
          <w:rFonts w:ascii="Times New Roman" w:hAnsi="Times New Roman" w:cs="Times New Roman"/>
          <w:color w:val="000000"/>
          <w:sz w:val="24"/>
          <w:szCs w:val="24"/>
        </w:rPr>
        <w:t>mengarahkan</w:t>
      </w:r>
      <w:proofErr w:type="spellEnd"/>
      <w:r w:rsidRPr="00092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2E3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092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2E3">
        <w:rPr>
          <w:rFonts w:ascii="Times New Roman" w:hAnsi="Times New Roman" w:cs="Times New Roman"/>
          <w:color w:val="000000"/>
          <w:sz w:val="24"/>
          <w:szCs w:val="24"/>
        </w:rPr>
        <w:t>pengukuran</w:t>
      </w:r>
      <w:proofErr w:type="spellEnd"/>
      <w:r w:rsidRPr="00092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2E3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092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2E3">
        <w:rPr>
          <w:rFonts w:ascii="Times New Roman" w:hAnsi="Times New Roman" w:cs="Times New Roman"/>
          <w:color w:val="000000"/>
          <w:sz w:val="24"/>
          <w:szCs w:val="24"/>
        </w:rPr>
        <w:t>pengamatan</w:t>
      </w:r>
      <w:proofErr w:type="spellEnd"/>
      <w:r w:rsidRPr="00092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2E3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0922E3">
        <w:rPr>
          <w:rFonts w:ascii="Times New Roman" w:hAnsi="Times New Roman" w:cs="Times New Roman"/>
          <w:color w:val="000000"/>
          <w:sz w:val="24"/>
          <w:szCs w:val="24"/>
        </w:rPr>
        <w:t xml:space="preserve"> variable-</w:t>
      </w:r>
      <w:proofErr w:type="spellStart"/>
      <w:r w:rsidRPr="000922E3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0922E3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0922E3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Pr="00092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2E3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092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2E3">
        <w:rPr>
          <w:rFonts w:ascii="Times New Roman" w:hAnsi="Times New Roman" w:cs="Times New Roman"/>
          <w:color w:val="000000"/>
          <w:sz w:val="24"/>
          <w:szCs w:val="24"/>
        </w:rPr>
        <w:t>pengembangan</w:t>
      </w:r>
      <w:proofErr w:type="spellEnd"/>
      <w:r w:rsidRPr="000922E3">
        <w:rPr>
          <w:rFonts w:ascii="Times New Roman" w:hAnsi="Times New Roman" w:cs="Times New Roman"/>
          <w:color w:val="000000"/>
          <w:sz w:val="24"/>
          <w:szCs w:val="24"/>
        </w:rPr>
        <w:t xml:space="preserve"> instrument </w:t>
      </w:r>
      <w:proofErr w:type="spellStart"/>
      <w:r w:rsidRPr="000922E3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092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2E3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0922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2E3">
        <w:rPr>
          <w:rFonts w:ascii="Times New Roman" w:hAnsi="Times New Roman" w:cs="Times New Roman"/>
          <w:color w:val="000000"/>
          <w:sz w:val="24"/>
          <w:szCs w:val="24"/>
        </w:rPr>
        <w:t>ukur</w:t>
      </w:r>
      <w:proofErr w:type="spellEnd"/>
      <w:r w:rsidRP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0922E3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0922E3"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 w:rsidRPr="000922E3">
        <w:rPr>
          <w:rFonts w:ascii="Times New Roman" w:hAnsi="Times New Roman" w:cs="Times New Roman"/>
          <w:color w:val="000000"/>
          <w:sz w:val="24"/>
          <w:szCs w:val="24"/>
        </w:rPr>
        <w:t>, 201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4</w:t>
      </w:r>
      <w:r w:rsidRPr="000922E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proofErr w:type="gramEnd"/>
      <w:r w:rsidRP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Adapun definisi operasinal pada penelitian ini meliputi:</w:t>
      </w:r>
    </w:p>
    <w:p w:rsidR="008A2F7A" w:rsidRDefault="008A2F7A" w:rsidP="00AC16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A2F7A" w:rsidRDefault="008A2F7A" w:rsidP="00AC16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A2F7A" w:rsidRDefault="008A2F7A" w:rsidP="00AC16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163B" w:rsidRPr="00AC163B" w:rsidRDefault="00AC163B" w:rsidP="00AC163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proofErr w:type="spellStart"/>
      <w:proofErr w:type="gramStart"/>
      <w:r w:rsidRPr="00AC163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Tabel</w:t>
      </w:r>
      <w:proofErr w:type="spellEnd"/>
      <w:r w:rsidRPr="00AC16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922E3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 xml:space="preserve"> 3.2</w:t>
      </w:r>
      <w:proofErr w:type="gramEnd"/>
    </w:p>
    <w:p w:rsidR="00AC163B" w:rsidRPr="00AC163B" w:rsidRDefault="00AC163B" w:rsidP="00AC163B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proofErr w:type="spellStart"/>
      <w:r w:rsidRPr="00AC163B">
        <w:rPr>
          <w:rFonts w:ascii="Times New Roman" w:hAnsi="Times New Roman" w:cs="Times New Roman"/>
          <w:b/>
          <w:color w:val="000000"/>
          <w:sz w:val="24"/>
          <w:szCs w:val="24"/>
        </w:rPr>
        <w:t>Definisi</w:t>
      </w:r>
      <w:proofErr w:type="spellEnd"/>
      <w:r w:rsidRPr="00AC16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b/>
          <w:color w:val="000000"/>
          <w:sz w:val="24"/>
          <w:szCs w:val="24"/>
        </w:rPr>
        <w:t>Operasional</w:t>
      </w:r>
      <w:proofErr w:type="spellEnd"/>
    </w:p>
    <w:p w:rsidR="00AC163B" w:rsidRPr="00AC163B" w:rsidRDefault="00AC163B" w:rsidP="00AC163B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</w:p>
    <w:tbl>
      <w:tblPr>
        <w:tblStyle w:val="TableGrid"/>
        <w:tblW w:w="9039" w:type="dxa"/>
        <w:tblLayout w:type="fixed"/>
        <w:tblLook w:val="04A0"/>
      </w:tblPr>
      <w:tblGrid>
        <w:gridCol w:w="1363"/>
        <w:gridCol w:w="2431"/>
        <w:gridCol w:w="1276"/>
        <w:gridCol w:w="1275"/>
        <w:gridCol w:w="1560"/>
        <w:gridCol w:w="1134"/>
      </w:tblGrid>
      <w:tr w:rsidR="00AC163B" w:rsidRPr="00852E86" w:rsidTr="00895B91">
        <w:tc>
          <w:tcPr>
            <w:tcW w:w="1363" w:type="dxa"/>
          </w:tcPr>
          <w:p w:rsidR="00AC163B" w:rsidRPr="00852E86" w:rsidRDefault="00AC163B" w:rsidP="000922E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Variabel</w:t>
            </w:r>
            <w:proofErr w:type="spellEnd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2431" w:type="dxa"/>
          </w:tcPr>
          <w:p w:rsidR="00AC163B" w:rsidRPr="00852E86" w:rsidRDefault="00AC163B" w:rsidP="000922E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Definisi</w:t>
            </w:r>
            <w:proofErr w:type="spellEnd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276" w:type="dxa"/>
          </w:tcPr>
          <w:p w:rsidR="00AC163B" w:rsidRPr="00852E86" w:rsidRDefault="00AC163B" w:rsidP="000922E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Alat</w:t>
            </w:r>
            <w:proofErr w:type="spellEnd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  <w:tc>
          <w:tcPr>
            <w:tcW w:w="1275" w:type="dxa"/>
          </w:tcPr>
          <w:p w:rsidR="00AC163B" w:rsidRPr="00852E86" w:rsidRDefault="00AC163B" w:rsidP="000922E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Cara  </w:t>
            </w:r>
            <w:proofErr w:type="spellStart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560" w:type="dxa"/>
          </w:tcPr>
          <w:p w:rsidR="00AC163B" w:rsidRPr="00852E86" w:rsidRDefault="00AC163B" w:rsidP="000922E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Hasil</w:t>
            </w:r>
            <w:proofErr w:type="spellEnd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  <w:tc>
          <w:tcPr>
            <w:tcW w:w="1134" w:type="dxa"/>
          </w:tcPr>
          <w:p w:rsidR="00AC163B" w:rsidRPr="00852E86" w:rsidRDefault="00AC163B" w:rsidP="000922E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Skala</w:t>
            </w:r>
            <w:proofErr w:type="spellEnd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52E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</w:tr>
      <w:tr w:rsidR="00AC163B" w:rsidRPr="00852E86" w:rsidTr="00895B91">
        <w:tc>
          <w:tcPr>
            <w:tcW w:w="1363" w:type="dxa"/>
          </w:tcPr>
          <w:p w:rsidR="00AC163B" w:rsidRPr="00852E86" w:rsidRDefault="00AC163B" w:rsidP="000922E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proofErr w:type="spellStart"/>
            <w:r w:rsidRPr="00852E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Pendidikan</w:t>
            </w:r>
            <w:proofErr w:type="spellEnd"/>
            <w:r w:rsidRPr="00852E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52E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Kesehatan</w:t>
            </w:r>
            <w:proofErr w:type="spellEnd"/>
          </w:p>
        </w:tc>
        <w:tc>
          <w:tcPr>
            <w:tcW w:w="2431" w:type="dxa"/>
          </w:tcPr>
          <w:p w:rsidR="00AC163B" w:rsidRPr="00852E86" w:rsidRDefault="00AC163B" w:rsidP="000922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>Proses</w:t>
            </w:r>
            <w:proofErr w:type="spellEnd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>meningkatkan</w:t>
            </w:r>
            <w:proofErr w:type="spellEnd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>kemampuan</w:t>
            </w:r>
            <w:proofErr w:type="spellEnd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>seseorang</w:t>
            </w:r>
            <w:proofErr w:type="spellEnd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>memelihara</w:t>
            </w:r>
            <w:proofErr w:type="spellEnd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>meningkatkan</w:t>
            </w:r>
            <w:proofErr w:type="spellEnd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>kesehatan</w:t>
            </w:r>
            <w:proofErr w:type="spellEnd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>Pendidikan</w:t>
            </w:r>
            <w:proofErr w:type="spellEnd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E86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922E3" w:rsidRPr="00852E86">
              <w:rPr>
                <w:rFonts w:ascii="Times New Roman" w:hAnsi="Times New Roman" w:cs="Times New Roman"/>
                <w:sz w:val="20"/>
                <w:szCs w:val="20"/>
              </w:rPr>
              <w:t>esehatan</w:t>
            </w:r>
            <w:proofErr w:type="spellEnd"/>
            <w:r w:rsidR="000922E3"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0922E3" w:rsidRPr="00852E86">
              <w:rPr>
                <w:rFonts w:ascii="Times New Roman" w:hAnsi="Times New Roman" w:cs="Times New Roman"/>
                <w:sz w:val="20"/>
                <w:szCs w:val="20"/>
              </w:rPr>
              <w:t>diberikan</w:t>
            </w:r>
            <w:proofErr w:type="spellEnd"/>
            <w:r w:rsidR="009F05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F0505">
              <w:rPr>
                <w:rFonts w:ascii="Times New Roman" w:hAnsi="Times New Roman" w:cs="Times New Roman"/>
                <w:sz w:val="20"/>
                <w:szCs w:val="20"/>
              </w:rPr>
              <w:t>sebanyak</w:t>
            </w:r>
            <w:proofErr w:type="spellEnd"/>
            <w:r w:rsidR="009F0505">
              <w:rPr>
                <w:rFonts w:ascii="Times New Roman" w:hAnsi="Times New Roman" w:cs="Times New Roman"/>
                <w:sz w:val="20"/>
                <w:szCs w:val="20"/>
              </w:rPr>
              <w:t xml:space="preserve"> 2 kali</w:t>
            </w:r>
            <w:r w:rsidR="000922E3" w:rsidRPr="00852E86">
              <w:rPr>
                <w:rFonts w:ascii="Times New Roman" w:hAnsi="Times New Roman" w:cs="Times New Roman"/>
                <w:sz w:val="20"/>
                <w:szCs w:val="20"/>
              </w:rPr>
              <w:t xml:space="preserve"> tent</w:t>
            </w:r>
            <w:r w:rsidR="000922E3" w:rsidRPr="00852E86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ang kanker serviks.</w:t>
            </w:r>
          </w:p>
        </w:tc>
        <w:tc>
          <w:tcPr>
            <w:tcW w:w="1276" w:type="dxa"/>
          </w:tcPr>
          <w:p w:rsidR="00AC163B" w:rsidRPr="009F0505" w:rsidRDefault="005036B1" w:rsidP="009F0505">
            <w:pPr>
              <w:pStyle w:val="ListParagraph"/>
              <w:numPr>
                <w:ilvl w:val="0"/>
                <w:numId w:val="15"/>
              </w:numPr>
              <w:ind w:left="317" w:hanging="218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9F05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d-ID" w:eastAsia="id-ID"/>
              </w:rPr>
              <w:t>Lea</w:t>
            </w:r>
            <w:r w:rsidR="000922E3" w:rsidRPr="009F050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d-ID" w:eastAsia="id-ID"/>
              </w:rPr>
              <w:t>flate</w:t>
            </w:r>
          </w:p>
          <w:p w:rsidR="009F0505" w:rsidRPr="009F0505" w:rsidRDefault="009F0505" w:rsidP="009F0505">
            <w:pPr>
              <w:pStyle w:val="ListParagraph"/>
              <w:numPr>
                <w:ilvl w:val="0"/>
                <w:numId w:val="15"/>
              </w:numPr>
              <w:ind w:left="317" w:hanging="218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Power Point</w:t>
            </w:r>
          </w:p>
        </w:tc>
        <w:tc>
          <w:tcPr>
            <w:tcW w:w="1275" w:type="dxa"/>
          </w:tcPr>
          <w:p w:rsidR="00AC163B" w:rsidRPr="00852E86" w:rsidRDefault="00AC163B" w:rsidP="000922E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proofErr w:type="spellStart"/>
            <w:r w:rsidRPr="00852E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Memberikan</w:t>
            </w:r>
            <w:proofErr w:type="spellEnd"/>
            <w:r w:rsidRPr="00852E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52E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pendidikan</w:t>
            </w:r>
            <w:proofErr w:type="spellEnd"/>
            <w:r w:rsidRPr="00852E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852E86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kesehatan</w:t>
            </w:r>
            <w:proofErr w:type="spellEnd"/>
          </w:p>
        </w:tc>
        <w:tc>
          <w:tcPr>
            <w:tcW w:w="1560" w:type="dxa"/>
          </w:tcPr>
          <w:p w:rsidR="00AC163B" w:rsidRPr="00852E86" w:rsidRDefault="00AE1A63" w:rsidP="00AE1A63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852E86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Dapat memahami pendidikan kesehatan yang diberikan</w:t>
            </w:r>
          </w:p>
        </w:tc>
        <w:tc>
          <w:tcPr>
            <w:tcW w:w="1134" w:type="dxa"/>
          </w:tcPr>
          <w:p w:rsidR="00AC163B" w:rsidRPr="00852E86" w:rsidRDefault="000922E3" w:rsidP="000922E3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852E86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_</w:t>
            </w:r>
          </w:p>
        </w:tc>
      </w:tr>
      <w:tr w:rsidR="009F0505" w:rsidRPr="00852E86" w:rsidTr="00895B91">
        <w:tc>
          <w:tcPr>
            <w:tcW w:w="1363" w:type="dxa"/>
          </w:tcPr>
          <w:p w:rsidR="009F0505" w:rsidRPr="00852E86" w:rsidRDefault="009F0505" w:rsidP="000922E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Pengetahuan</w:t>
            </w:r>
            <w:proofErr w:type="spellEnd"/>
            <w:r w:rsidRPr="00852E86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 pap smear</w:t>
            </w:r>
          </w:p>
        </w:tc>
        <w:tc>
          <w:tcPr>
            <w:tcW w:w="2431" w:type="dxa"/>
          </w:tcPr>
          <w:p w:rsidR="009F0505" w:rsidRDefault="009F0505" w:rsidP="009F050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Pengetahuan merupakan hasil dari tahu tentang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pap smear</w:t>
            </w:r>
            <w:r w:rsidR="000938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3878">
              <w:rPr>
                <w:rFonts w:ascii="Times New Roman" w:hAnsi="Times New Roman" w:cs="Times New Roman"/>
                <w:sz w:val="20"/>
                <w:szCs w:val="20"/>
              </w:rPr>
              <w:t>yaitu</w:t>
            </w:r>
            <w:proofErr w:type="spellEnd"/>
            <w:r w:rsidR="000938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93878">
              <w:rPr>
                <w:rFonts w:ascii="Times New Roman" w:hAnsi="Times New Roman" w:cs="Times New Roman"/>
                <w:sz w:val="20"/>
                <w:szCs w:val="20"/>
              </w:rPr>
              <w:t>meluputi</w:t>
            </w:r>
            <w:proofErr w:type="spellEnd"/>
            <w:r w:rsidR="000938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93878" w:rsidRPr="00093878" w:rsidRDefault="00093878" w:rsidP="00F74990">
            <w:pPr>
              <w:pStyle w:val="ListParagraph"/>
              <w:numPr>
                <w:ilvl w:val="0"/>
                <w:numId w:val="15"/>
              </w:numPr>
              <w:ind w:left="3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pap smear</w:t>
            </w:r>
          </w:p>
          <w:p w:rsidR="00093878" w:rsidRPr="00093878" w:rsidRDefault="00093878" w:rsidP="00F74990">
            <w:pPr>
              <w:pStyle w:val="ListParagraph"/>
              <w:numPr>
                <w:ilvl w:val="0"/>
                <w:numId w:val="15"/>
              </w:numPr>
              <w:ind w:left="3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pap smear</w:t>
            </w:r>
          </w:p>
          <w:p w:rsidR="00093878" w:rsidRPr="00093878" w:rsidRDefault="00093878" w:rsidP="00F74990">
            <w:pPr>
              <w:pStyle w:val="ListParagraph"/>
              <w:numPr>
                <w:ilvl w:val="0"/>
                <w:numId w:val="15"/>
              </w:numPr>
              <w:ind w:left="3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Subjek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pap smear</w:t>
            </w:r>
          </w:p>
          <w:p w:rsidR="00093878" w:rsidRPr="00F74990" w:rsidRDefault="00F74990" w:rsidP="00F74990">
            <w:pPr>
              <w:pStyle w:val="ListParagraph"/>
              <w:numPr>
                <w:ilvl w:val="0"/>
                <w:numId w:val="15"/>
              </w:numPr>
              <w:ind w:left="3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Syarat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Pap smear</w:t>
            </w:r>
          </w:p>
          <w:p w:rsidR="00F74990" w:rsidRPr="00F74990" w:rsidRDefault="00F74990" w:rsidP="00F74990">
            <w:pPr>
              <w:pStyle w:val="ListParagraph"/>
              <w:numPr>
                <w:ilvl w:val="0"/>
                <w:numId w:val="15"/>
              </w:numPr>
              <w:ind w:left="3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pap smear</w:t>
            </w:r>
          </w:p>
          <w:p w:rsidR="00F74990" w:rsidRPr="00F74990" w:rsidRDefault="00F74990" w:rsidP="00F74990">
            <w:pPr>
              <w:pStyle w:val="ListParagraph"/>
              <w:numPr>
                <w:ilvl w:val="0"/>
                <w:numId w:val="15"/>
              </w:numPr>
              <w:ind w:left="3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kanker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serviks</w:t>
            </w:r>
            <w:proofErr w:type="spellEnd"/>
          </w:p>
          <w:p w:rsidR="00F74990" w:rsidRPr="00F74990" w:rsidRDefault="00F74990" w:rsidP="00F74990">
            <w:pPr>
              <w:pStyle w:val="ListParagraph"/>
              <w:numPr>
                <w:ilvl w:val="0"/>
                <w:numId w:val="15"/>
              </w:numPr>
              <w:ind w:left="3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Pencegahan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kanker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serviks</w:t>
            </w:r>
            <w:proofErr w:type="spellEnd"/>
          </w:p>
        </w:tc>
        <w:tc>
          <w:tcPr>
            <w:tcW w:w="1276" w:type="dxa"/>
          </w:tcPr>
          <w:p w:rsidR="009F0505" w:rsidRDefault="009F0505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Kuesioner</w:t>
            </w:r>
          </w:p>
        </w:tc>
        <w:tc>
          <w:tcPr>
            <w:tcW w:w="1275" w:type="dxa"/>
          </w:tcPr>
          <w:p w:rsidR="009F0505" w:rsidRDefault="009F05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Mengisi Kuesioner</w:t>
            </w:r>
          </w:p>
        </w:tc>
        <w:tc>
          <w:tcPr>
            <w:tcW w:w="1560" w:type="dxa"/>
          </w:tcPr>
          <w:p w:rsidR="009F0505" w:rsidRDefault="009F05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0 = Rendah (jika skore ≤ 55)</w:t>
            </w:r>
          </w:p>
          <w:p w:rsidR="009F0505" w:rsidRDefault="009F05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  <w:p w:rsidR="009F0505" w:rsidRDefault="009F05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1 = Cukup (jika skore &gt;</w:t>
            </w:r>
          </w:p>
          <w:p w:rsidR="009F0505" w:rsidRDefault="009F05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56-75)</w:t>
            </w:r>
          </w:p>
          <w:p w:rsidR="009F0505" w:rsidRDefault="009F05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  <w:p w:rsidR="009F0505" w:rsidRDefault="009F05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2= Tinggi  (jika skore ≥76-100 )</w:t>
            </w:r>
          </w:p>
          <w:p w:rsidR="009F0505" w:rsidRDefault="009F05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  <w:p w:rsidR="009F0505" w:rsidRDefault="009F050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(Arikunto, 2010)</w:t>
            </w:r>
          </w:p>
          <w:p w:rsidR="009F0505" w:rsidRDefault="009F05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134" w:type="dxa"/>
          </w:tcPr>
          <w:p w:rsidR="009F0505" w:rsidRDefault="009F0505">
            <w:pPr>
              <w:pStyle w:val="ListParagraph"/>
              <w:spacing w:line="48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Ordinal </w:t>
            </w:r>
          </w:p>
        </w:tc>
      </w:tr>
    </w:tbl>
    <w:p w:rsidR="001A0061" w:rsidRPr="008A2F7A" w:rsidRDefault="001A0061" w:rsidP="008A2F7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0505" w:rsidRPr="009F0505" w:rsidRDefault="00AC163B" w:rsidP="009F0505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9F0505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Pengumpulan Data</w:t>
      </w:r>
    </w:p>
    <w:p w:rsidR="00AC163B" w:rsidRPr="00AC163B" w:rsidRDefault="00AC163B" w:rsidP="00AC163B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AC163B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Instrument penelitian</w:t>
      </w:r>
    </w:p>
    <w:p w:rsidR="004B4682" w:rsidRDefault="00AC163B" w:rsidP="00AC163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Instrument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mengukur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163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dengan </w:t>
      </w:r>
      <w:r w:rsidRPr="00AC163B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leaflate</w:t>
      </w:r>
      <w:r w:rsidR="004B4682">
        <w:rPr>
          <w:rFonts w:ascii="Times New Roman" w:hAnsi="Times New Roman" w:cs="Times New Roman"/>
          <w:color w:val="000000"/>
          <w:sz w:val="24"/>
          <w:szCs w:val="24"/>
          <w:lang w:val="id-ID"/>
        </w:rPr>
        <w:t>, power point dan leptop sebagai media menyampaikan informasi.</w:t>
      </w:r>
      <w:proofErr w:type="gramEnd"/>
      <w:r w:rsidR="004B4682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Kemudian untuk </w:t>
      </w:r>
      <w:r w:rsidR="004B4682" w:rsidRPr="004B4682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pretest</w:t>
      </w:r>
      <w:r w:rsidR="004B4682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dan </w:t>
      </w:r>
      <w:r w:rsidR="004B4682" w:rsidRPr="004B4682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posttest</w:t>
      </w:r>
      <w:r w:rsidR="004B4682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="009F0505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="009F05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B4682">
        <w:rPr>
          <w:rFonts w:ascii="Times New Roman" w:hAnsi="Times New Roman" w:cs="Times New Roman"/>
          <w:color w:val="000000"/>
          <w:sz w:val="24"/>
          <w:szCs w:val="24"/>
          <w:lang w:val="id-ID"/>
        </w:rPr>
        <w:t>melakukan pap smear</w:t>
      </w:r>
      <w:r w:rsidR="004B4682" w:rsidRPr="00AC163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4B4682">
        <w:rPr>
          <w:rFonts w:ascii="Times New Roman" w:hAnsi="Times New Roman" w:cs="Times New Roman"/>
          <w:color w:val="000000"/>
          <w:sz w:val="24"/>
          <w:szCs w:val="24"/>
          <w:lang w:val="id-ID"/>
        </w:rPr>
        <w:t>peneliti menggunakan kuesioner.</w:t>
      </w:r>
      <w:r w:rsidR="00F749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4990">
        <w:rPr>
          <w:rFonts w:ascii="Times New Roman" w:hAnsi="Times New Roman" w:cs="Times New Roman"/>
          <w:color w:val="000000"/>
          <w:sz w:val="24"/>
          <w:szCs w:val="24"/>
        </w:rPr>
        <w:t>Adapun</w:t>
      </w:r>
      <w:proofErr w:type="spellEnd"/>
      <w:r w:rsidR="00F749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4990">
        <w:rPr>
          <w:rFonts w:ascii="Times New Roman" w:hAnsi="Times New Roman" w:cs="Times New Roman"/>
          <w:color w:val="000000"/>
          <w:sz w:val="24"/>
          <w:szCs w:val="24"/>
        </w:rPr>
        <w:t>kisi-kisi</w:t>
      </w:r>
      <w:proofErr w:type="spellEnd"/>
      <w:r w:rsidR="00F749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4990">
        <w:rPr>
          <w:rFonts w:ascii="Times New Roman" w:hAnsi="Times New Roman" w:cs="Times New Roman"/>
          <w:color w:val="000000"/>
          <w:sz w:val="24"/>
          <w:szCs w:val="24"/>
        </w:rPr>
        <w:t>kuesioner</w:t>
      </w:r>
      <w:proofErr w:type="spellEnd"/>
      <w:r w:rsidR="00F749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4990">
        <w:rPr>
          <w:rFonts w:ascii="Times New Roman" w:hAnsi="Times New Roman" w:cs="Times New Roman"/>
          <w:color w:val="000000"/>
          <w:sz w:val="24"/>
          <w:szCs w:val="24"/>
        </w:rPr>
        <w:t>meliputi</w:t>
      </w:r>
      <w:proofErr w:type="spellEnd"/>
      <w:r w:rsidR="00F7499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TableGrid"/>
        <w:tblW w:w="0" w:type="auto"/>
        <w:tblInd w:w="786" w:type="dxa"/>
        <w:tblLook w:val="04A0"/>
      </w:tblPr>
      <w:tblGrid>
        <w:gridCol w:w="510"/>
        <w:gridCol w:w="2889"/>
        <w:gridCol w:w="1700"/>
        <w:gridCol w:w="1594"/>
      </w:tblGrid>
      <w:tr w:rsidR="00F74990" w:rsidTr="00F74990">
        <w:tc>
          <w:tcPr>
            <w:tcW w:w="510" w:type="dxa"/>
          </w:tcPr>
          <w:p w:rsidR="00F74990" w:rsidRP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749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2889" w:type="dxa"/>
          </w:tcPr>
          <w:p w:rsidR="00F74990" w:rsidRP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749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Pertanyaan</w:t>
            </w:r>
            <w:proofErr w:type="spellEnd"/>
          </w:p>
        </w:tc>
        <w:tc>
          <w:tcPr>
            <w:tcW w:w="1700" w:type="dxa"/>
          </w:tcPr>
          <w:p w:rsidR="00F74990" w:rsidRP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749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Nomor</w:t>
            </w:r>
            <w:proofErr w:type="spellEnd"/>
            <w:r w:rsidRPr="00F749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9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594" w:type="dxa"/>
          </w:tcPr>
          <w:p w:rsidR="00F74990" w:rsidRP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749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  <w:r w:rsidRPr="00F749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49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  <w:tr w:rsidR="00F74990" w:rsidTr="00F74990">
        <w:tc>
          <w:tcPr>
            <w:tcW w:w="510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9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pap smear</w:t>
            </w:r>
          </w:p>
        </w:tc>
        <w:tc>
          <w:tcPr>
            <w:tcW w:w="1700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1, 9</w:t>
            </w:r>
          </w:p>
        </w:tc>
        <w:tc>
          <w:tcPr>
            <w:tcW w:w="1594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  <w:tr w:rsidR="00F74990" w:rsidTr="00F74990">
        <w:tc>
          <w:tcPr>
            <w:tcW w:w="510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9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pap smear</w:t>
            </w:r>
          </w:p>
        </w:tc>
        <w:tc>
          <w:tcPr>
            <w:tcW w:w="1700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2, 10</w:t>
            </w:r>
          </w:p>
        </w:tc>
        <w:tc>
          <w:tcPr>
            <w:tcW w:w="1594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  <w:tr w:rsidR="00F74990" w:rsidTr="00F74990">
        <w:tc>
          <w:tcPr>
            <w:tcW w:w="510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9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Subjek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pap smear</w:t>
            </w:r>
          </w:p>
        </w:tc>
        <w:tc>
          <w:tcPr>
            <w:tcW w:w="1700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3, 4, 8, 12, 13</w:t>
            </w:r>
          </w:p>
        </w:tc>
        <w:tc>
          <w:tcPr>
            <w:tcW w:w="1594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  <w:tr w:rsidR="00F74990" w:rsidTr="00F74990">
        <w:tc>
          <w:tcPr>
            <w:tcW w:w="510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9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Syarat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pap smear</w:t>
            </w:r>
          </w:p>
        </w:tc>
        <w:tc>
          <w:tcPr>
            <w:tcW w:w="1700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5, 6, 7</w:t>
            </w:r>
          </w:p>
        </w:tc>
        <w:tc>
          <w:tcPr>
            <w:tcW w:w="1594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  <w:tr w:rsidR="00F74990" w:rsidTr="00F74990">
        <w:tc>
          <w:tcPr>
            <w:tcW w:w="510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9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pap smear</w:t>
            </w:r>
          </w:p>
        </w:tc>
        <w:tc>
          <w:tcPr>
            <w:tcW w:w="1700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11,14</w:t>
            </w:r>
          </w:p>
        </w:tc>
        <w:tc>
          <w:tcPr>
            <w:tcW w:w="1594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  <w:tr w:rsidR="00F74990" w:rsidTr="00F74990">
        <w:tc>
          <w:tcPr>
            <w:tcW w:w="510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9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Kanker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serviks</w:t>
            </w:r>
            <w:proofErr w:type="spellEnd"/>
          </w:p>
        </w:tc>
        <w:tc>
          <w:tcPr>
            <w:tcW w:w="1700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94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  <w:tr w:rsidR="00F74990" w:rsidTr="00F74990">
        <w:tc>
          <w:tcPr>
            <w:tcW w:w="510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889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Pencegahan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kanker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serviks</w:t>
            </w:r>
            <w:proofErr w:type="spellEnd"/>
          </w:p>
        </w:tc>
        <w:tc>
          <w:tcPr>
            <w:tcW w:w="1700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16, 17, 18</w:t>
            </w:r>
          </w:p>
        </w:tc>
        <w:tc>
          <w:tcPr>
            <w:tcW w:w="1594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  <w:tr w:rsidR="00F74990" w:rsidTr="006E61CE">
        <w:tc>
          <w:tcPr>
            <w:tcW w:w="5099" w:type="dxa"/>
            <w:gridSpan w:val="3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594" w:type="dxa"/>
          </w:tcPr>
          <w:p w:rsidR="00F74990" w:rsidRDefault="00F74990" w:rsidP="00F74990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soal</w:t>
            </w:r>
            <w:proofErr w:type="spellEnd"/>
          </w:p>
        </w:tc>
      </w:tr>
    </w:tbl>
    <w:p w:rsidR="00F74990" w:rsidRPr="00F74990" w:rsidRDefault="00F74990" w:rsidP="00AC163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163B" w:rsidRPr="00AC163B" w:rsidRDefault="00AC163B" w:rsidP="00AC163B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AC163B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Prosedur pengambilan data</w:t>
      </w:r>
    </w:p>
    <w:p w:rsidR="00AC163B" w:rsidRPr="00AC163B" w:rsidRDefault="00AC163B" w:rsidP="00AC163B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AC163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AC163B">
        <w:rPr>
          <w:rFonts w:ascii="Times New Roman" w:hAnsi="Times New Roman" w:cs="Times New Roman"/>
          <w:sz w:val="24"/>
          <w:szCs w:val="24"/>
        </w:rPr>
        <w:t xml:space="preserve"> </w:t>
      </w:r>
      <w:r w:rsidRPr="00AC163B">
        <w:rPr>
          <w:rFonts w:ascii="Times New Roman" w:hAnsi="Times New Roman" w:cs="Times New Roman"/>
          <w:sz w:val="24"/>
          <w:szCs w:val="24"/>
          <w:lang w:val="id-ID"/>
        </w:rPr>
        <w:t>mengambil surat izin pre survey</w:t>
      </w:r>
      <w:r w:rsidR="001A0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06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A0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06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C163B">
        <w:rPr>
          <w:rFonts w:ascii="Times New Roman" w:hAnsi="Times New Roman" w:cs="Times New Roman"/>
          <w:sz w:val="24"/>
          <w:szCs w:val="24"/>
          <w:lang w:val="id-ID"/>
        </w:rPr>
        <w:t xml:space="preserve"> dari STIKes Aisyah Pringsewu</w:t>
      </w:r>
    </w:p>
    <w:p w:rsidR="00AC163B" w:rsidRPr="00AC163B" w:rsidRDefault="00AC163B" w:rsidP="00AC163B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AC163B">
        <w:rPr>
          <w:rFonts w:ascii="Times New Roman" w:hAnsi="Times New Roman" w:cs="Times New Roman"/>
          <w:sz w:val="24"/>
          <w:szCs w:val="24"/>
          <w:lang w:val="id-ID"/>
        </w:rPr>
        <w:t xml:space="preserve">Peneliti </w:t>
      </w:r>
      <w:proofErr w:type="spellStart"/>
      <w:r w:rsidRPr="00AC163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C1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AC1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AC1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sz w:val="24"/>
          <w:szCs w:val="24"/>
        </w:rPr>
        <w:t>ketempat</w:t>
      </w:r>
      <w:proofErr w:type="spellEnd"/>
      <w:r w:rsidRPr="00AC163B">
        <w:rPr>
          <w:rFonts w:ascii="Times New Roman" w:hAnsi="Times New Roman" w:cs="Times New Roman"/>
          <w:sz w:val="24"/>
          <w:szCs w:val="24"/>
        </w:rPr>
        <w:t xml:space="preserve"> </w:t>
      </w:r>
      <w:r w:rsidRPr="00AC163B">
        <w:rPr>
          <w:rFonts w:ascii="Times New Roman" w:hAnsi="Times New Roman" w:cs="Times New Roman"/>
          <w:sz w:val="24"/>
          <w:szCs w:val="24"/>
          <w:lang w:val="id-ID"/>
        </w:rPr>
        <w:t>pre survey</w:t>
      </w:r>
      <w:r w:rsidR="005036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A006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A00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06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560A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EE7706">
        <w:rPr>
          <w:rFonts w:ascii="Times New Roman" w:hAnsi="Times New Roman" w:cs="Times New Roman"/>
          <w:sz w:val="24"/>
          <w:szCs w:val="24"/>
        </w:rPr>
        <w:t xml:space="preserve"> </w:t>
      </w:r>
      <w:r w:rsidR="007560AF">
        <w:rPr>
          <w:rFonts w:ascii="Times New Roman" w:hAnsi="Times New Roman" w:cs="Times New Roman"/>
          <w:sz w:val="24"/>
          <w:szCs w:val="24"/>
          <w:lang w:val="id-ID"/>
        </w:rPr>
        <w:t>y</w:t>
      </w:r>
      <w:r w:rsidR="005036B1">
        <w:rPr>
          <w:rFonts w:ascii="Times New Roman" w:hAnsi="Times New Roman" w:cs="Times New Roman"/>
          <w:sz w:val="24"/>
          <w:szCs w:val="24"/>
          <w:lang w:val="id-ID"/>
        </w:rPr>
        <w:t>aitu Wilayah Kerja Puskesmas Karang Anyar dan Desa Marga Agung.</w:t>
      </w:r>
    </w:p>
    <w:p w:rsidR="00600F3C" w:rsidRPr="00600F3C" w:rsidRDefault="00AC163B" w:rsidP="00600F3C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AC163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C1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AC1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AC163B">
        <w:rPr>
          <w:rFonts w:ascii="Times New Roman" w:hAnsi="Times New Roman" w:cs="Times New Roman"/>
          <w:sz w:val="24"/>
          <w:szCs w:val="24"/>
        </w:rPr>
        <w:t xml:space="preserve"> </w:t>
      </w:r>
      <w:r w:rsidRPr="00AC163B">
        <w:rPr>
          <w:rFonts w:ascii="Times New Roman" w:hAnsi="Times New Roman" w:cs="Times New Roman"/>
          <w:sz w:val="24"/>
          <w:szCs w:val="24"/>
          <w:lang w:val="id-ID"/>
        </w:rPr>
        <w:t xml:space="preserve">survey peneliti melihat data </w:t>
      </w:r>
      <w:r w:rsidR="000922E3">
        <w:rPr>
          <w:rFonts w:ascii="Times New Roman" w:hAnsi="Times New Roman" w:cs="Times New Roman"/>
          <w:sz w:val="24"/>
          <w:szCs w:val="24"/>
          <w:lang w:val="id-ID"/>
        </w:rPr>
        <w:t xml:space="preserve">kejadian kanker serviks di </w:t>
      </w:r>
      <w:r w:rsidR="005036B1">
        <w:rPr>
          <w:rFonts w:ascii="Times New Roman" w:hAnsi="Times New Roman" w:cs="Times New Roman"/>
          <w:sz w:val="24"/>
          <w:szCs w:val="24"/>
          <w:lang w:val="id-ID"/>
        </w:rPr>
        <w:t>Puskesmas dan melakukan wawancara ke Desa Marga Agung.</w:t>
      </w:r>
    </w:p>
    <w:p w:rsidR="001A0061" w:rsidRPr="005D2F16" w:rsidRDefault="00600F3C" w:rsidP="001A0061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600F3C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Penelitian dilakukan pada </w:t>
      </w:r>
      <w:proofErr w:type="spellStart"/>
      <w:r w:rsidR="001A0061">
        <w:rPr>
          <w:rFonts w:ascii="Times New Roman" w:hAnsi="Times New Roman" w:cs="Times New Roman"/>
          <w:bCs/>
          <w:color w:val="000000"/>
          <w:sz w:val="24"/>
          <w:szCs w:val="24"/>
        </w:rPr>
        <w:t>mulai</w:t>
      </w:r>
      <w:proofErr w:type="spellEnd"/>
      <w:r w:rsid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F0505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bulan </w:t>
      </w:r>
      <w:proofErr w:type="spellStart"/>
      <w:r w:rsidR="009F0505">
        <w:rPr>
          <w:rFonts w:ascii="Times New Roman" w:hAnsi="Times New Roman" w:cs="Times New Roman"/>
          <w:bCs/>
          <w:color w:val="000000"/>
          <w:sz w:val="24"/>
          <w:szCs w:val="24"/>
        </w:rPr>
        <w:t>Februari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2019.</w:t>
      </w:r>
    </w:p>
    <w:p w:rsidR="005D2F16" w:rsidRPr="005D2F16" w:rsidRDefault="005D2F16" w:rsidP="001A0061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Meminta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STIKes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Aisyah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Pringsewu</w:t>
      </w:r>
      <w:proofErr w:type="spellEnd"/>
    </w:p>
    <w:p w:rsidR="005D2F16" w:rsidRPr="005D2F16" w:rsidRDefault="005D2F16" w:rsidP="001A0061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Meminta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balasan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Marga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Agung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5D2F16" w:rsidRPr="001A0061" w:rsidRDefault="005D2F16" w:rsidP="001A0061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Bekerjasama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kader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mengkondisikan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1A0061" w:rsidRPr="001A0061" w:rsidRDefault="00600F3C" w:rsidP="001A0061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A006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Tempat untuk melaksanakan penelitian di </w:t>
      </w:r>
      <w:proofErr w:type="spellStart"/>
      <w:r w:rsidR="00F50EC5">
        <w:rPr>
          <w:rFonts w:ascii="Times New Roman" w:hAnsi="Times New Roman" w:cs="Times New Roman"/>
          <w:bCs/>
          <w:color w:val="000000"/>
          <w:sz w:val="24"/>
          <w:szCs w:val="24"/>
        </w:rPr>
        <w:t>rumah</w:t>
      </w:r>
      <w:proofErr w:type="spellEnd"/>
      <w:r w:rsidR="00F50E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50EC5">
        <w:rPr>
          <w:rFonts w:ascii="Times New Roman" w:hAnsi="Times New Roman" w:cs="Times New Roman"/>
          <w:bCs/>
          <w:color w:val="000000"/>
          <w:sz w:val="24"/>
          <w:szCs w:val="24"/>
        </w:rPr>
        <w:t>warga</w:t>
      </w:r>
      <w:proofErr w:type="spellEnd"/>
      <w:r w:rsidR="00F50E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50EC5">
        <w:rPr>
          <w:rFonts w:ascii="Times New Roman" w:hAnsi="Times New Roman" w:cs="Times New Roman"/>
          <w:bCs/>
          <w:color w:val="000000"/>
          <w:sz w:val="24"/>
          <w:szCs w:val="24"/>
        </w:rPr>
        <w:t>ketika</w:t>
      </w:r>
      <w:proofErr w:type="spellEnd"/>
      <w:r w:rsidR="00F50E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50EC5">
        <w:rPr>
          <w:rFonts w:ascii="Times New Roman" w:hAnsi="Times New Roman" w:cs="Times New Roman"/>
          <w:bCs/>
          <w:color w:val="000000"/>
          <w:sz w:val="24"/>
          <w:szCs w:val="24"/>
        </w:rPr>
        <w:t>ada</w:t>
      </w:r>
      <w:proofErr w:type="spellEnd"/>
      <w:r w:rsidR="00F50E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50EC5">
        <w:rPr>
          <w:rFonts w:ascii="Times New Roman" w:hAnsi="Times New Roman" w:cs="Times New Roman"/>
          <w:bCs/>
          <w:color w:val="000000"/>
          <w:sz w:val="24"/>
          <w:szCs w:val="24"/>
        </w:rPr>
        <w:t>pengajian</w:t>
      </w:r>
      <w:proofErr w:type="spellEnd"/>
      <w:r w:rsidR="00F50E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50EC5">
        <w:rPr>
          <w:rFonts w:ascii="Times New Roman" w:hAnsi="Times New Roman" w:cs="Times New Roman"/>
          <w:bCs/>
          <w:color w:val="000000"/>
          <w:sz w:val="24"/>
          <w:szCs w:val="24"/>
        </w:rPr>
        <w:t>rutin</w:t>
      </w:r>
      <w:proofErr w:type="spellEnd"/>
      <w:r w:rsidR="00F50E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50EC5">
        <w:rPr>
          <w:rFonts w:ascii="Times New Roman" w:hAnsi="Times New Roman" w:cs="Times New Roman"/>
          <w:bCs/>
          <w:color w:val="000000"/>
          <w:sz w:val="24"/>
          <w:szCs w:val="24"/>
        </w:rPr>
        <w:t>tiap</w:t>
      </w:r>
      <w:proofErr w:type="spellEnd"/>
      <w:r w:rsidR="00F50E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50EC5">
        <w:rPr>
          <w:rFonts w:ascii="Times New Roman" w:hAnsi="Times New Roman" w:cs="Times New Roman"/>
          <w:bCs/>
          <w:color w:val="000000"/>
          <w:sz w:val="24"/>
          <w:szCs w:val="24"/>
        </w:rPr>
        <w:t>minggu</w:t>
      </w:r>
      <w:proofErr w:type="spellEnd"/>
      <w:r w:rsidR="00F50E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1A0061" w:rsidRPr="001A0061" w:rsidRDefault="00600F3C" w:rsidP="001A0061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A006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Pada penelitian ini peneliti </w:t>
      </w:r>
      <w:proofErr w:type="spellStart"/>
      <w:r w:rsidR="009F0505"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melakukan</w:t>
      </w:r>
      <w:proofErr w:type="spellEnd"/>
      <w:r w:rsidR="009F0505"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F0505"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pendidikan</w:t>
      </w:r>
      <w:proofErr w:type="spellEnd"/>
      <w:r w:rsidR="009F0505"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F0505"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kesehatan</w:t>
      </w:r>
      <w:proofErr w:type="spellEnd"/>
      <w:r w:rsidR="009F0505"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F0505"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sebanyak</w:t>
      </w:r>
      <w:proofErr w:type="spellEnd"/>
      <w:r w:rsidR="009F0505"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 kali </w:t>
      </w:r>
      <w:proofErr w:type="spellStart"/>
      <w:r w:rsidR="009F0505"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dalam</w:t>
      </w:r>
      <w:proofErr w:type="spellEnd"/>
      <w:r w:rsidR="009F0505"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C53B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dua</w:t>
      </w:r>
      <w:r w:rsidR="009F0505"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9F0505"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minggu</w:t>
      </w:r>
      <w:proofErr w:type="spellEnd"/>
      <w:r w:rsidRPr="001A006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.</w:t>
      </w:r>
    </w:p>
    <w:p w:rsidR="001A0061" w:rsidRPr="001A0061" w:rsidRDefault="009F0505" w:rsidP="001A0061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600F3C" w:rsidRPr="001A006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ada tahap pertama peneliti memberikan </w:t>
      </w:r>
      <w:r w:rsidR="00600F3C" w:rsidRPr="001A0061">
        <w:rPr>
          <w:rFonts w:ascii="Times New Roman" w:hAnsi="Times New Roman" w:cs="Times New Roman"/>
          <w:bCs/>
          <w:i/>
          <w:color w:val="000000"/>
          <w:sz w:val="24"/>
          <w:szCs w:val="24"/>
          <w:lang w:val="id-ID"/>
        </w:rPr>
        <w:t>infomed consent</w:t>
      </w:r>
      <w:r w:rsidR="00600F3C" w:rsidRPr="001A006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dan selanjutnya memberikan kuesioner kepada </w:t>
      </w:r>
      <w:r w:rsidR="00CF06A3" w:rsidRPr="001A006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WUS</w:t>
      </w:r>
      <w:r w:rsidR="00600F3C" w:rsidRPr="001A006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.</w:t>
      </w:r>
    </w:p>
    <w:p w:rsidR="001A0061" w:rsidRPr="001A0061" w:rsidRDefault="009F0505" w:rsidP="001A0061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Pada</w:t>
      </w:r>
      <w:proofErr w:type="spellEnd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penyuluhan</w:t>
      </w:r>
      <w:proofErr w:type="spellEnd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pertama</w:t>
      </w:r>
      <w:proofErr w:type="spellEnd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B47D0">
        <w:rPr>
          <w:rFonts w:ascii="Times New Roman" w:hAnsi="Times New Roman" w:cs="Times New Roman"/>
          <w:bCs/>
          <w:color w:val="000000"/>
          <w:sz w:val="24"/>
          <w:szCs w:val="24"/>
        </w:rPr>
        <w:t>tanggal</w:t>
      </w:r>
      <w:proofErr w:type="spellEnd"/>
      <w:r w:rsidR="00CB47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26</w:t>
      </w:r>
      <w:r w:rsidR="00EE77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E7706">
        <w:rPr>
          <w:rFonts w:ascii="Times New Roman" w:hAnsi="Times New Roman" w:cs="Times New Roman"/>
          <w:bCs/>
          <w:color w:val="000000"/>
          <w:sz w:val="24"/>
          <w:szCs w:val="24"/>
        </w:rPr>
        <w:t>Februari</w:t>
      </w:r>
      <w:proofErr w:type="spellEnd"/>
      <w:r w:rsidR="00EE77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01A34">
        <w:rPr>
          <w:rFonts w:ascii="Times New Roman" w:hAnsi="Times New Roman" w:cs="Times New Roman"/>
          <w:bCs/>
          <w:color w:val="000000"/>
          <w:sz w:val="24"/>
          <w:szCs w:val="24"/>
        </w:rPr>
        <w:t>2019 (</w:t>
      </w:r>
      <w:proofErr w:type="spellStart"/>
      <w:r w:rsidR="00F01A34">
        <w:rPr>
          <w:rFonts w:ascii="Times New Roman" w:hAnsi="Times New Roman" w:cs="Times New Roman"/>
          <w:bCs/>
          <w:color w:val="000000"/>
          <w:sz w:val="24"/>
          <w:szCs w:val="24"/>
        </w:rPr>
        <w:t>hari</w:t>
      </w:r>
      <w:proofErr w:type="spellEnd"/>
      <w:r w:rsidR="00F01A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01A34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CB47D0">
        <w:rPr>
          <w:rFonts w:ascii="Times New Roman" w:hAnsi="Times New Roman" w:cs="Times New Roman"/>
          <w:bCs/>
          <w:color w:val="000000"/>
          <w:sz w:val="24"/>
          <w:szCs w:val="24"/>
        </w:rPr>
        <w:t>elasa</w:t>
      </w:r>
      <w:proofErr w:type="spellEnd"/>
      <w:r w:rsidR="00EE77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r w:rsidRPr="001A006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peneliti memberikan</w:t>
      </w:r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pendidikan</w:t>
      </w:r>
      <w:proofErr w:type="spellEnd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kesehatan</w:t>
      </w:r>
      <w:proofErr w:type="spellEnd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dengan</w:t>
      </w:r>
      <w:proofErr w:type="spellEnd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materi</w:t>
      </w:r>
      <w:proofErr w:type="spellEnd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dari</w:t>
      </w:r>
      <w:proofErr w:type="spellEnd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</w:t>
      </w:r>
      <w:r w:rsidRPr="00F01A34">
        <w:rPr>
          <w:rFonts w:ascii="Times New Roman" w:hAnsi="Times New Roman" w:cs="Times New Roman"/>
          <w:bCs/>
          <w:i/>
          <w:color w:val="000000"/>
          <w:sz w:val="24"/>
          <w:szCs w:val="24"/>
        </w:rPr>
        <w:t>ower point</w:t>
      </w:r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006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secara langsung setelah </w:t>
      </w:r>
      <w:proofErr w:type="gramStart"/>
      <w:r w:rsidRPr="001A006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pengisian  kuesioner</w:t>
      </w:r>
      <w:proofErr w:type="gramEnd"/>
      <w:r w:rsidRPr="001A006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.</w:t>
      </w:r>
    </w:p>
    <w:p w:rsidR="006F2BEC" w:rsidRPr="001A0061" w:rsidRDefault="009F0505" w:rsidP="001A0061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A006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Setelah </w:t>
      </w:r>
      <w:r w:rsidR="00EE7706">
        <w:rPr>
          <w:rFonts w:ascii="Times New Roman" w:hAnsi="Times New Roman" w:cs="Times New Roman"/>
          <w:bCs/>
          <w:color w:val="000000"/>
          <w:sz w:val="24"/>
          <w:szCs w:val="24"/>
        </w:rPr>
        <w:t>7</w:t>
      </w:r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hari</w:t>
      </w:r>
      <w:proofErr w:type="spellEnd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B47D0">
        <w:rPr>
          <w:rFonts w:ascii="Times New Roman" w:hAnsi="Times New Roman" w:cs="Times New Roman"/>
          <w:bCs/>
          <w:color w:val="000000"/>
          <w:sz w:val="24"/>
          <w:szCs w:val="24"/>
        </w:rPr>
        <w:t>yaitu</w:t>
      </w:r>
      <w:proofErr w:type="spellEnd"/>
      <w:r w:rsidR="00CB47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B47D0">
        <w:rPr>
          <w:rFonts w:ascii="Times New Roman" w:hAnsi="Times New Roman" w:cs="Times New Roman"/>
          <w:bCs/>
          <w:color w:val="000000"/>
          <w:sz w:val="24"/>
          <w:szCs w:val="24"/>
        </w:rPr>
        <w:t>tanggal</w:t>
      </w:r>
      <w:proofErr w:type="spellEnd"/>
      <w:r w:rsidR="00CB47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</w:t>
      </w:r>
      <w:r w:rsidR="002B02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B0222">
        <w:rPr>
          <w:rFonts w:ascii="Times New Roman" w:hAnsi="Times New Roman" w:cs="Times New Roman"/>
          <w:bCs/>
          <w:color w:val="000000"/>
          <w:sz w:val="24"/>
          <w:szCs w:val="24"/>
        </w:rPr>
        <w:t>Maret</w:t>
      </w:r>
      <w:proofErr w:type="spellEnd"/>
      <w:r w:rsidR="002B02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2019 (</w:t>
      </w:r>
      <w:proofErr w:type="spellStart"/>
      <w:r w:rsidR="002B0222">
        <w:rPr>
          <w:rFonts w:ascii="Times New Roman" w:hAnsi="Times New Roman" w:cs="Times New Roman"/>
          <w:bCs/>
          <w:color w:val="000000"/>
          <w:sz w:val="24"/>
          <w:szCs w:val="24"/>
        </w:rPr>
        <w:t>Hari</w:t>
      </w:r>
      <w:proofErr w:type="spellEnd"/>
      <w:r w:rsidR="002B02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CB47D0">
        <w:rPr>
          <w:rFonts w:ascii="Times New Roman" w:hAnsi="Times New Roman" w:cs="Times New Roman"/>
          <w:bCs/>
          <w:color w:val="000000"/>
          <w:sz w:val="24"/>
          <w:szCs w:val="24"/>
        </w:rPr>
        <w:t>Selasa</w:t>
      </w:r>
      <w:proofErr w:type="spellEnd"/>
      <w:r w:rsidR="00F01A3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proofErr w:type="spellStart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peneliti</w:t>
      </w:r>
      <w:proofErr w:type="spellEnd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memberikan</w:t>
      </w:r>
      <w:proofErr w:type="spellEnd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pendidikan</w:t>
      </w:r>
      <w:proofErr w:type="spellEnd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kesehatan</w:t>
      </w:r>
      <w:proofErr w:type="spellEnd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ke</w:t>
      </w:r>
      <w:proofErr w:type="spellEnd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dua</w:t>
      </w:r>
      <w:proofErr w:type="spellEnd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dengan</w:t>
      </w:r>
      <w:proofErr w:type="spellEnd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materi</w:t>
      </w:r>
      <w:proofErr w:type="spellEnd"/>
      <w:r w:rsidR="00600F3C" w:rsidRPr="001A006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</w:t>
      </w:r>
      <w:proofErr w:type="spellStart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dari</w:t>
      </w:r>
      <w:proofErr w:type="spellEnd"/>
      <w:r w:rsidR="00600F3C" w:rsidRPr="001A006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</w:t>
      </w:r>
      <w:r w:rsidR="00CF06A3" w:rsidRPr="001A0061">
        <w:rPr>
          <w:rFonts w:ascii="Times New Roman" w:hAnsi="Times New Roman" w:cs="Times New Roman"/>
          <w:bCs/>
          <w:i/>
          <w:color w:val="000000"/>
          <w:sz w:val="24"/>
          <w:szCs w:val="24"/>
          <w:lang w:val="id-ID"/>
        </w:rPr>
        <w:t>leaflate</w:t>
      </w:r>
      <w:r w:rsidR="00CF06A3" w:rsidRPr="001A006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 dan dijelaskan melalui </w:t>
      </w:r>
      <w:r w:rsidR="00600F3C" w:rsidRPr="001A006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 xml:space="preserve">pendidikan kesehatan </w:t>
      </w:r>
      <w:proofErr w:type="spellStart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sekaligus</w:t>
      </w:r>
      <w:proofErr w:type="spellEnd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>membagikan</w:t>
      </w:r>
      <w:proofErr w:type="spellEnd"/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A006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kuesione</w:t>
      </w:r>
      <w:r w:rsidRPr="001A0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 </w:t>
      </w:r>
      <w:r w:rsidR="00CF06A3" w:rsidRPr="001A0061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kambali untuk diisi responden. Setelah selesai pengisian kuesioner diambil dan dilakukan pengolahan data.</w:t>
      </w:r>
    </w:p>
    <w:p w:rsidR="00852E86" w:rsidRPr="00852E86" w:rsidRDefault="00852E86" w:rsidP="008A2F7A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1146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</w:p>
    <w:p w:rsidR="004B4682" w:rsidRPr="004B4682" w:rsidRDefault="004B4682" w:rsidP="004B4682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Uji Validitad Dan Reliabilitas</w:t>
      </w:r>
    </w:p>
    <w:p w:rsidR="004B4682" w:rsidRPr="00C65CB1" w:rsidRDefault="004B4682" w:rsidP="004B4682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Validitas</w:t>
      </w:r>
      <w:proofErr w:type="spellEnd"/>
    </w:p>
    <w:p w:rsidR="004B4682" w:rsidRDefault="004B4682" w:rsidP="004B468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C65CB1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4B4682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4B468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B4682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4B4682">
        <w:rPr>
          <w:rFonts w:ascii="Times New Roman" w:hAnsi="Times New Roman" w:cs="Times New Roman"/>
          <w:sz w:val="24"/>
          <w:szCs w:val="24"/>
          <w:lang w:val="id-ID"/>
        </w:rPr>
        <w:t xml:space="preserve"> dengan </w:t>
      </w:r>
      <w:proofErr w:type="spellStart"/>
      <w:r w:rsidRPr="004B468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B468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B4682">
        <w:rPr>
          <w:rFonts w:ascii="Times New Roman" w:hAnsi="Times New Roman" w:cs="Times New Roman"/>
          <w:sz w:val="24"/>
          <w:szCs w:val="24"/>
        </w:rPr>
        <w:t>pengumpul</w:t>
      </w:r>
      <w:proofErr w:type="spellEnd"/>
      <w:r w:rsidRPr="004B4682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Pr="004B4682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4B468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B468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B468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B46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B468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B468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B468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B4682">
        <w:rPr>
          <w:rFonts w:ascii="Times New Roman" w:hAnsi="Times New Roman" w:cs="Times New Roman"/>
          <w:i/>
          <w:sz w:val="24"/>
          <w:szCs w:val="24"/>
        </w:rPr>
        <w:t>perason</w:t>
      </w:r>
      <w:proofErr w:type="spellEnd"/>
      <w:r w:rsidRPr="004B4682">
        <w:rPr>
          <w:rFonts w:ascii="Times New Roman" w:hAnsi="Times New Roman" w:cs="Times New Roman"/>
          <w:i/>
          <w:sz w:val="24"/>
          <w:szCs w:val="24"/>
        </w:rPr>
        <w:t xml:space="preserve"> product moment </w:t>
      </w:r>
      <w:r>
        <w:rPr>
          <w:rFonts w:ascii="Times New Roman" w:hAnsi="Times New Roman" w:cs="Times New Roman"/>
          <w:sz w:val="24"/>
          <w:szCs w:val="24"/>
        </w:rPr>
        <w:t>(r)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C65CB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>, 2010).</w:t>
      </w:r>
      <w:proofErr w:type="gramEnd"/>
    </w:p>
    <w:p w:rsidR="004B4682" w:rsidRPr="00F74990" w:rsidRDefault="004B4682" w:rsidP="004B468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5CB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sahih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65CB1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CB1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C65C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diukur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spellStart"/>
      <w:proofErr w:type="gramStart"/>
      <w:r w:rsidRPr="00C65CB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65CB1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C65CB1">
        <w:rPr>
          <w:rFonts w:ascii="Times New Roman" w:hAnsi="Times New Roman" w:cs="Times New Roman"/>
          <w:sz w:val="24"/>
          <w:szCs w:val="24"/>
        </w:rPr>
        <w:t>, 2012).</w:t>
      </w:r>
      <w:proofErr w:type="gramEnd"/>
      <w:r w:rsidRPr="00C65CB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d-ID"/>
        </w:rPr>
        <w:t>Pada p</w:t>
      </w:r>
      <w:r w:rsidR="00621E56">
        <w:rPr>
          <w:rFonts w:ascii="Times New Roman" w:hAnsi="Times New Roman" w:cs="Times New Roman"/>
          <w:sz w:val="24"/>
          <w:szCs w:val="24"/>
          <w:lang w:val="id-ID"/>
        </w:rPr>
        <w:t>enelitian ini kuesioner pengetahuan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diambil dari hasil penelitian Ulul Azmi (2017) dengan judul </w:t>
      </w:r>
      <w:r w:rsidRPr="004B4682">
        <w:rPr>
          <w:rFonts w:ascii="Times New Roman" w:hAnsi="Times New Roman" w:cs="Times New Roman"/>
          <w:sz w:val="24"/>
          <w:szCs w:val="24"/>
          <w:lang w:val="id-ID"/>
        </w:rPr>
        <w:t xml:space="preserve">penelitian </w:t>
      </w:r>
      <w:r w:rsidRPr="004B4682"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  <w:t>analisis gambaran faktor wani</w:t>
      </w:r>
      <w:r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  <w:t>ta usia subur (</w:t>
      </w:r>
      <w:r w:rsidRPr="004B4682"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  <w:t xml:space="preserve">WUS) terhadap pemeriksaan pap smear di RSUD. Lanto DG. </w:t>
      </w:r>
      <w:r w:rsidRPr="004B4682"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  <w:lastRenderedPageBreak/>
        <w:t>Pasewang Jeneponto</w:t>
      </w:r>
      <w:r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  <w:t xml:space="preserve">. 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>Hasil uji validitas kuesioner pada</w:t>
      </w:r>
      <w:r w:rsidR="00F74990"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 pertanyaan faktor pengetahuan</w:t>
      </w:r>
      <w:r w:rsidR="00F7499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>dengan nilai r hitung dalam rentang 0,380-0,643. Jadi kuesio</w:t>
      </w:r>
      <w:r w:rsidR="00F74990">
        <w:rPr>
          <w:rFonts w:ascii="Times New Roman" w:eastAsiaTheme="minorHAnsi" w:hAnsi="Times New Roman" w:cs="Times New Roman"/>
          <w:sz w:val="24"/>
          <w:szCs w:val="24"/>
          <w:lang w:val="id-ID"/>
        </w:rPr>
        <w:t>ner tentang faktor pengetahuan</w:t>
      </w:r>
      <w:r w:rsidR="00F7499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val="id-ID"/>
        </w:rPr>
        <w:t>tersebut valid karena nilai r hitung &gt; r tabel (0,361).</w:t>
      </w:r>
    </w:p>
    <w:p w:rsidR="004B4682" w:rsidRDefault="004B4682" w:rsidP="004B4682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55D45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D55D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b/>
          <w:sz w:val="24"/>
          <w:szCs w:val="24"/>
        </w:rPr>
        <w:t>Reabilitas</w:t>
      </w:r>
      <w:proofErr w:type="spellEnd"/>
    </w:p>
    <w:p w:rsidR="004B4682" w:rsidRDefault="004B4682" w:rsidP="004B468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55D4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data 1 kali 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pengetesan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55D45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D55D45">
        <w:rPr>
          <w:rFonts w:ascii="Times New Roman" w:hAnsi="Times New Roman" w:cs="Times New Roman"/>
          <w:sz w:val="24"/>
          <w:szCs w:val="24"/>
        </w:rPr>
        <w:t xml:space="preserve">, 2012). </w:t>
      </w:r>
    </w:p>
    <w:p w:rsidR="001A08E2" w:rsidRDefault="004B4682" w:rsidP="00F01A34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proofErr w:type="gramStart"/>
      <w:r w:rsidRPr="00D1676C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1676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kebenarannya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676C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D1676C">
        <w:rPr>
          <w:rFonts w:ascii="Times New Roman" w:hAnsi="Times New Roman" w:cs="Times New Roman"/>
          <w:sz w:val="24"/>
          <w:szCs w:val="24"/>
        </w:rPr>
        <w:t>, 2013).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Pr="00946284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reabilitas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</w:t>
      </w:r>
      <w:r w:rsidRPr="00946284">
        <w:rPr>
          <w:rFonts w:ascii="Times New Roman" w:hAnsi="Times New Roman" w:cs="Times New Roman"/>
          <w:i/>
          <w:sz w:val="24"/>
          <w:szCs w:val="24"/>
        </w:rPr>
        <w:t xml:space="preserve">alpha </w:t>
      </w:r>
      <w:proofErr w:type="spellStart"/>
      <w:r w:rsidRPr="00946284">
        <w:rPr>
          <w:rFonts w:ascii="Times New Roman" w:hAnsi="Times New Roman" w:cs="Times New Roman"/>
          <w:i/>
          <w:sz w:val="24"/>
          <w:szCs w:val="24"/>
        </w:rPr>
        <w:t>cronbath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6284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946284">
        <w:rPr>
          <w:rFonts w:ascii="Times New Roman" w:hAnsi="Times New Roman" w:cs="Times New Roman"/>
          <w:sz w:val="24"/>
          <w:szCs w:val="24"/>
        </w:rPr>
        <w:t>, 2012).</w:t>
      </w:r>
      <w:proofErr w:type="gramEnd"/>
      <w:r w:rsidRPr="004B468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Pada penelitian ini kuesioner motivasi diambil dari hasil penelitian Ulul Azmi (2017) dengan judul </w:t>
      </w:r>
      <w:r w:rsidRPr="004B4682">
        <w:rPr>
          <w:rFonts w:ascii="Times New Roman" w:hAnsi="Times New Roman" w:cs="Times New Roman"/>
          <w:sz w:val="24"/>
          <w:szCs w:val="24"/>
          <w:lang w:val="id-ID"/>
        </w:rPr>
        <w:t xml:space="preserve">penelitian </w:t>
      </w:r>
      <w:r w:rsidRPr="004B4682"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  <w:t>analisis gambaran faktor wani</w:t>
      </w:r>
      <w:r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  <w:t>ta usia subur (</w:t>
      </w:r>
      <w:r w:rsidRPr="004B4682"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  <w:t>WUS) terhadap pemeriksaan pap smear di RSUD. Lanto DG. Pasewang Jeneponto</w:t>
      </w:r>
      <w:r>
        <w:rPr>
          <w:rFonts w:ascii="Times New Roman" w:eastAsiaTheme="minorHAnsi" w:hAnsi="Times New Roman" w:cs="Times New Roman"/>
          <w:bCs/>
          <w:sz w:val="24"/>
          <w:szCs w:val="24"/>
          <w:lang w:val="id-ID"/>
        </w:rPr>
        <w:t xml:space="preserve">, </w:t>
      </w:r>
      <w:r w:rsidRPr="004B4682">
        <w:rPr>
          <w:rFonts w:ascii="Times New Roman" w:eastAsiaTheme="minorHAnsi" w:hAnsi="Times New Roman" w:cs="Times New Roman"/>
          <w:sz w:val="24"/>
          <w:szCs w:val="24"/>
          <w:lang w:val="id-ID"/>
        </w:rPr>
        <w:t xml:space="preserve">dikatakan reliabel karena nilai </w:t>
      </w:r>
      <w:r w:rsidRPr="004B4682">
        <w:rPr>
          <w:rFonts w:ascii="Times New Roman" w:eastAsiaTheme="minorHAnsi" w:hAnsi="Times New Roman" w:cs="Times New Roman"/>
          <w:i/>
          <w:iCs/>
          <w:sz w:val="24"/>
          <w:szCs w:val="24"/>
          <w:lang w:val="id-ID"/>
        </w:rPr>
        <w:t xml:space="preserve">cronbach alpha </w:t>
      </w:r>
      <w:r w:rsidR="00F74990">
        <w:rPr>
          <w:rFonts w:ascii="Times New Roman" w:eastAsiaTheme="minorHAnsi" w:hAnsi="Times New Roman" w:cs="Times New Roman"/>
          <w:sz w:val="24"/>
          <w:szCs w:val="24"/>
          <w:lang w:val="id-ID"/>
        </w:rPr>
        <w:t>0,944 &gt;</w:t>
      </w:r>
      <w:r w:rsidRPr="004B4682">
        <w:rPr>
          <w:rFonts w:ascii="Times New Roman" w:eastAsiaTheme="minorHAnsi" w:hAnsi="Times New Roman" w:cs="Times New Roman"/>
          <w:sz w:val="24"/>
          <w:szCs w:val="24"/>
          <w:lang w:val="id-ID"/>
        </w:rPr>
        <w:t>0,6.</w:t>
      </w:r>
    </w:p>
    <w:p w:rsidR="00F01A34" w:rsidRDefault="00F01A34" w:rsidP="00F01A34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A2F7A" w:rsidRPr="00F01A34" w:rsidRDefault="008A2F7A" w:rsidP="00F01A34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C163B" w:rsidRPr="00AC163B" w:rsidRDefault="00AC163B" w:rsidP="00AC163B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AC163B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lastRenderedPageBreak/>
        <w:t>Pengolahan Data</w:t>
      </w:r>
    </w:p>
    <w:p w:rsidR="00AC163B" w:rsidRPr="00AC163B" w:rsidRDefault="00AC163B" w:rsidP="00AC163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163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</w:t>
      </w:r>
      <w:proofErr w:type="spellStart"/>
      <w:r w:rsidR="000922E3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="000922E3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>iregar</w:t>
      </w:r>
      <w:r w:rsidR="000922E3">
        <w:rPr>
          <w:rFonts w:ascii="Times New Roman" w:hAnsi="Times New Roman" w:cs="Times New Roman"/>
          <w:color w:val="000000"/>
          <w:sz w:val="24"/>
          <w:szCs w:val="24"/>
        </w:rPr>
        <w:t xml:space="preserve"> (20</w:t>
      </w:r>
      <w:r w:rsid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>15</w:t>
      </w:r>
      <w:r w:rsidR="000922E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0922E3">
        <w:rPr>
          <w:rFonts w:ascii="Times New Roman" w:hAnsi="Times New Roman" w:cs="Times New Roman"/>
          <w:color w:val="000000"/>
          <w:sz w:val="24"/>
          <w:szCs w:val="24"/>
          <w:lang w:val="id-ID"/>
        </w:rPr>
        <w:t>a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etelah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dikumpulkan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, data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C163B" w:rsidRPr="00AC163B" w:rsidRDefault="00AC163B" w:rsidP="00AC163B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AC163B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 xml:space="preserve"> </w:t>
      </w:r>
      <w:r w:rsidRPr="00AC16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Editing</w:t>
      </w:r>
    </w:p>
    <w:p w:rsidR="004B4682" w:rsidRPr="001A08E2" w:rsidRDefault="00AC163B" w:rsidP="001A08E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penyuntingan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terkumpul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memeriksa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kelengkapan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pengisian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tiap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jawaban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daftar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pertanyaan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periapan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163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Entry </w:t>
      </w:r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kedalam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tabulasi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C163B" w:rsidRPr="00AC163B" w:rsidRDefault="00AC163B" w:rsidP="00AC163B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AC163B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Coding</w:t>
      </w:r>
    </w:p>
    <w:p w:rsidR="005D2F16" w:rsidRPr="008A2F7A" w:rsidRDefault="00AC163B" w:rsidP="008A2F7A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diedit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langkah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berikutnya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mengkoding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memberi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kode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setiap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jawaban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Tujuannya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klasifikasi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data,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menghindari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terjadinya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pencampuran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bukan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kategorinya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memudahkan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analisis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proses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entry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bantuan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perangkat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lunak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komputer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C163B" w:rsidRPr="00AC163B" w:rsidRDefault="00AC163B" w:rsidP="00AC163B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AC16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Tabulating</w:t>
      </w:r>
    </w:p>
    <w:p w:rsidR="001A0061" w:rsidRPr="005D2F16" w:rsidRDefault="00AC163B" w:rsidP="005D2F1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menghitung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mencatat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terkumpul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="005036B1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AC163B" w:rsidRPr="00AC163B" w:rsidRDefault="00AC163B" w:rsidP="00AC163B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AC163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Processing</w:t>
      </w:r>
    </w:p>
    <w:p w:rsidR="00852E86" w:rsidRDefault="00AC163B" w:rsidP="004B468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memproses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data agar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dianalisis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pemrosesan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mengolah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manual.</w:t>
      </w:r>
      <w:proofErr w:type="gram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A2F7A" w:rsidRDefault="008A2F7A" w:rsidP="004B468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2F7A" w:rsidRPr="004B4682" w:rsidRDefault="008A2F7A" w:rsidP="004B468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AC163B" w:rsidRPr="00AC163B" w:rsidRDefault="00AC163B" w:rsidP="00AC163B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AC163B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Cleaning</w:t>
      </w:r>
    </w:p>
    <w:p w:rsidR="00CF06A3" w:rsidRDefault="00AC163B" w:rsidP="00852E8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mengecek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dimasukkan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apakah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163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</w:t>
      </w:r>
    </w:p>
    <w:p w:rsidR="00852E86" w:rsidRPr="00852E86" w:rsidRDefault="00852E86" w:rsidP="00852E86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AC163B" w:rsidRPr="00AC163B" w:rsidRDefault="00AC163B" w:rsidP="00AC163B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AC163B"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Analisis Data</w:t>
      </w:r>
    </w:p>
    <w:p w:rsidR="00AC163B" w:rsidRPr="005036B1" w:rsidRDefault="00AC163B" w:rsidP="00AC163B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5036B1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5036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36B1">
        <w:rPr>
          <w:rFonts w:ascii="Times New Roman" w:hAnsi="Times New Roman" w:cs="Times New Roman"/>
          <w:b/>
          <w:sz w:val="24"/>
          <w:szCs w:val="24"/>
        </w:rPr>
        <w:t>Univari</w:t>
      </w:r>
      <w:proofErr w:type="spellEnd"/>
      <w:r w:rsidRPr="005036B1">
        <w:rPr>
          <w:rFonts w:ascii="Times New Roman" w:hAnsi="Times New Roman" w:cs="Times New Roman"/>
          <w:b/>
          <w:sz w:val="24"/>
          <w:szCs w:val="24"/>
          <w:lang w:val="id-ID"/>
        </w:rPr>
        <w:t>at</w:t>
      </w:r>
    </w:p>
    <w:p w:rsidR="00AC163B" w:rsidRPr="00AC163B" w:rsidRDefault="00AC163B" w:rsidP="00AC163B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proofErr w:type="gram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analisa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univariat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dimaksudkan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distribusi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frekuensi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besarnya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proposi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berguna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gambaran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C163B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AC163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AC1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163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Variabel yang akan di teliti tentang </w:t>
      </w:r>
      <w:proofErr w:type="spellStart"/>
      <w:r w:rsidR="00B56EC3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="005036B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ibu melakukan pap smear</w:t>
      </w:r>
      <w:r w:rsidRPr="00AC163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sebelum dan sesudah </w:t>
      </w:r>
      <w:r w:rsidR="005036B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diberikan </w:t>
      </w:r>
      <w:r w:rsidRPr="00AC163B">
        <w:rPr>
          <w:rFonts w:ascii="Times New Roman" w:hAnsi="Times New Roman" w:cs="Times New Roman"/>
          <w:color w:val="000000"/>
          <w:sz w:val="24"/>
          <w:szCs w:val="24"/>
          <w:lang w:val="id-ID"/>
        </w:rPr>
        <w:t>pendidikan kesehatan.</w:t>
      </w:r>
    </w:p>
    <w:p w:rsidR="00AC163B" w:rsidRPr="005036B1" w:rsidRDefault="00AC163B" w:rsidP="00AC163B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5036B1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5036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036B1">
        <w:rPr>
          <w:rFonts w:ascii="Times New Roman" w:hAnsi="Times New Roman" w:cs="Times New Roman"/>
          <w:b/>
          <w:sz w:val="24"/>
          <w:szCs w:val="24"/>
        </w:rPr>
        <w:t>Bivari</w:t>
      </w:r>
      <w:proofErr w:type="spellEnd"/>
      <w:r w:rsidRPr="005036B1">
        <w:rPr>
          <w:rFonts w:ascii="Times New Roman" w:hAnsi="Times New Roman" w:cs="Times New Roman"/>
          <w:b/>
          <w:sz w:val="24"/>
          <w:szCs w:val="24"/>
          <w:lang w:val="id-ID"/>
        </w:rPr>
        <w:t>at</w:t>
      </w:r>
    </w:p>
    <w:p w:rsidR="00CF06A3" w:rsidRPr="00CF06A3" w:rsidRDefault="00AC163B" w:rsidP="00CF06A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C163B">
        <w:rPr>
          <w:rFonts w:ascii="Times New Roman" w:hAnsi="Times New Roman" w:cs="Times New Roman"/>
          <w:sz w:val="24"/>
          <w:szCs w:val="24"/>
          <w:lang w:val="id-ID"/>
        </w:rPr>
        <w:t xml:space="preserve">Analisa bivariat digunakan untuk melihat hubungan antara variabel independen dan dependen. </w:t>
      </w:r>
      <w:r w:rsidR="005036B1">
        <w:rPr>
          <w:rFonts w:ascii="Times New Roman" w:hAnsi="Times New Roman" w:cs="Times New Roman"/>
          <w:sz w:val="24"/>
          <w:szCs w:val="24"/>
          <w:lang w:val="id-ID"/>
        </w:rPr>
        <w:t xml:space="preserve">Pada penelitian ini </w:t>
      </w:r>
      <w:r w:rsidRPr="00AC163B">
        <w:rPr>
          <w:rFonts w:ascii="Times New Roman" w:hAnsi="Times New Roman" w:cs="Times New Roman"/>
          <w:sz w:val="24"/>
          <w:szCs w:val="24"/>
          <w:lang w:val="id-ID"/>
        </w:rPr>
        <w:t>untuk mengetahui ada tidaknya pengaruh</w:t>
      </w:r>
      <w:r w:rsidR="005036B1">
        <w:rPr>
          <w:rFonts w:ascii="Times New Roman" w:hAnsi="Times New Roman" w:cs="Times New Roman"/>
          <w:sz w:val="24"/>
          <w:szCs w:val="24"/>
          <w:lang w:val="id-ID"/>
        </w:rPr>
        <w:t xml:space="preserve"> antara var</w:t>
      </w:r>
      <w:r w:rsidR="00CF06A3">
        <w:rPr>
          <w:rFonts w:ascii="Times New Roman" w:hAnsi="Times New Roman" w:cs="Times New Roman"/>
          <w:sz w:val="24"/>
          <w:szCs w:val="24"/>
          <w:lang w:val="id-ID"/>
        </w:rPr>
        <w:t xml:space="preserve">iabel maka peneliti </w:t>
      </w:r>
      <w:r w:rsidR="00CF06A3" w:rsidRPr="00CF06A3">
        <w:rPr>
          <w:rFonts w:ascii="Times New Roman" w:hAnsi="Times New Roman" w:cs="Times New Roman"/>
          <w:sz w:val="24"/>
          <w:szCs w:val="24"/>
          <w:lang w:val="id-ID"/>
        </w:rPr>
        <w:t xml:space="preserve">menggunakan </w:t>
      </w:r>
      <w:r w:rsidR="00CF06A3" w:rsidRPr="00CF06A3">
        <w:rPr>
          <w:rFonts w:ascii="Times New Roman" w:hAnsi="Times New Roman" w:cs="Times New Roman"/>
          <w:i/>
          <w:sz w:val="24"/>
          <w:szCs w:val="24"/>
          <w:lang w:val="id-ID"/>
        </w:rPr>
        <w:t>uji</w:t>
      </w:r>
      <w:r w:rsidR="00CF06A3" w:rsidRPr="00CF06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06A3" w:rsidRPr="00CF06A3">
        <w:rPr>
          <w:rFonts w:ascii="Times New Roman" w:hAnsi="Times New Roman" w:cs="Times New Roman"/>
          <w:i/>
          <w:sz w:val="24"/>
          <w:szCs w:val="24"/>
          <w:lang w:val="id-ID"/>
        </w:rPr>
        <w:t>Mc. Nemer</w:t>
      </w:r>
      <w:r w:rsidR="00CF06A3" w:rsidRPr="00CF06A3">
        <w:rPr>
          <w:rFonts w:ascii="Times New Roman" w:hAnsi="Times New Roman" w:cs="Times New Roman"/>
          <w:sz w:val="24"/>
          <w:szCs w:val="24"/>
          <w:lang w:val="id-ID"/>
        </w:rPr>
        <w:t xml:space="preserve"> untuk mengetahui ada tidaknya pengaruh antara variabel. Hasil analisis akan dihitung dengan menggunakan program </w:t>
      </w:r>
      <w:proofErr w:type="spellStart"/>
      <w:r w:rsidR="00CF06A3" w:rsidRPr="00CF06A3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CF06A3" w:rsidRPr="00CF06A3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CF06A3" w:rsidRPr="006D1582" w:rsidRDefault="00CF06A3" w:rsidP="006D1582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Hasil nilai </w:t>
      </w:r>
      <w:r w:rsidRPr="006513C5">
        <w:rPr>
          <w:rFonts w:ascii="Times New Roman" w:hAnsi="Times New Roman" w:cs="Times New Roman"/>
          <w:i/>
          <w:sz w:val="24"/>
          <w:szCs w:val="24"/>
          <w:lang w:val="id-ID"/>
        </w:rPr>
        <w:t>uji Mc. Nemer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akan di bandingkan d</w:t>
      </w:r>
      <w:r w:rsidRPr="007D50DD">
        <w:rPr>
          <w:rFonts w:ascii="Times New Roman" w:hAnsi="Times New Roman" w:cs="Times New Roman"/>
          <w:sz w:val="24"/>
          <w:szCs w:val="24"/>
          <w:lang w:val="id-ID"/>
        </w:rPr>
        <w:t xml:space="preserve">engan menggunakan </w:t>
      </w:r>
      <w:r w:rsidRPr="00D55D45">
        <w:rPr>
          <w:rFonts w:ascii="Times New Roman" w:hAnsi="Times New Roman" w:cs="Times New Roman"/>
          <w:i/>
          <w:sz w:val="24"/>
          <w:szCs w:val="24"/>
          <w:lang w:val="id-ID"/>
        </w:rPr>
        <w:t>Co</w:t>
      </w:r>
      <w:r w:rsidRPr="00D55D45">
        <w:rPr>
          <w:rFonts w:ascii="Times New Roman" w:hAnsi="Times New Roman" w:cs="Times New Roman"/>
          <w:i/>
          <w:sz w:val="24"/>
          <w:szCs w:val="24"/>
        </w:rPr>
        <w:t>n</w:t>
      </w:r>
      <w:r w:rsidRPr="00D55D45">
        <w:rPr>
          <w:rFonts w:ascii="Times New Roman" w:hAnsi="Times New Roman" w:cs="Times New Roman"/>
          <w:i/>
          <w:sz w:val="24"/>
          <w:szCs w:val="24"/>
          <w:lang w:val="id-ID"/>
        </w:rPr>
        <w:t>fident inteval</w:t>
      </w:r>
      <w:r w:rsidRPr="007D50DD">
        <w:rPr>
          <w:rFonts w:ascii="Times New Roman" w:hAnsi="Times New Roman" w:cs="Times New Roman"/>
          <w:sz w:val="24"/>
          <w:szCs w:val="24"/>
          <w:lang w:val="id-ID"/>
        </w:rPr>
        <w:t xml:space="preserve"> (CI) 95 % dan </w:t>
      </w:r>
      <w:r w:rsidRPr="00D776EC">
        <w:rPr>
          <w:rFonts w:ascii="Times New Roman" w:hAnsi="Times New Roman" w:cs="Times New Roman"/>
          <w:i/>
          <w:sz w:val="24"/>
          <w:szCs w:val="24"/>
          <w:lang w:val="id-ID"/>
        </w:rPr>
        <w:t>Alpha</w:t>
      </w:r>
      <w:r w:rsidRPr="007D50DD">
        <w:rPr>
          <w:rFonts w:ascii="Times New Roman" w:hAnsi="Times New Roman" w:cs="Times New Roman"/>
          <w:sz w:val="24"/>
          <w:szCs w:val="24"/>
          <w:lang w:val="id-ID"/>
        </w:rPr>
        <w:t xml:space="preserve"> (α) 0,05 sehingga bila </w:t>
      </w:r>
      <w:r w:rsidR="006D1582">
        <w:rPr>
          <w:rFonts w:ascii="Times New Roman" w:hAnsi="Times New Roman" w:cs="Times New Roman"/>
          <w:i/>
          <w:sz w:val="24"/>
          <w:szCs w:val="24"/>
          <w:lang w:val="id-ID"/>
        </w:rPr>
        <w:t xml:space="preserve">p value </w:t>
      </w:r>
      <w:r w:rsidR="006D1582">
        <w:rPr>
          <w:rFonts w:ascii="Times New Roman" w:hAnsi="Times New Roman" w:cs="Times New Roman"/>
          <w:sz w:val="24"/>
          <w:szCs w:val="24"/>
          <w:lang w:val="id-ID"/>
        </w:rPr>
        <w:t>&lt;</w:t>
      </w:r>
      <w:r w:rsidRPr="007D50DD">
        <w:rPr>
          <w:rFonts w:ascii="Times New Roman" w:hAnsi="Times New Roman" w:cs="Times New Roman"/>
          <w:sz w:val="24"/>
          <w:szCs w:val="24"/>
          <w:lang w:val="id-ID"/>
        </w:rPr>
        <w:t>0,05 Ho ditolak. Artinya secara statistik terdapat hubungan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atau pengaruh</w:t>
      </w:r>
      <w:r w:rsidRPr="007D50DD">
        <w:rPr>
          <w:rFonts w:ascii="Times New Roman" w:hAnsi="Times New Roman" w:cs="Times New Roman"/>
          <w:sz w:val="24"/>
          <w:szCs w:val="24"/>
          <w:lang w:val="id-ID"/>
        </w:rPr>
        <w:t xml:space="preserve"> yang signifikan antara kedua variabel dan bila </w:t>
      </w:r>
      <w:r w:rsidRPr="007D50DD">
        <w:rPr>
          <w:rFonts w:ascii="Times New Roman" w:hAnsi="Times New Roman" w:cs="Times New Roman"/>
          <w:i/>
          <w:sz w:val="24"/>
          <w:szCs w:val="24"/>
          <w:lang w:val="id-ID"/>
        </w:rPr>
        <w:t>p value</w:t>
      </w:r>
      <w:r w:rsidR="006D1582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6D1582">
        <w:rPr>
          <w:rFonts w:ascii="Times New Roman" w:hAnsi="Times New Roman" w:cs="Times New Roman"/>
          <w:sz w:val="24"/>
          <w:szCs w:val="24"/>
          <w:lang w:val="id-ID"/>
        </w:rPr>
        <w:t>&gt;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0,05 maka Ho </w:t>
      </w: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diterima</w:t>
      </w:r>
      <w:r w:rsidRPr="007D50DD">
        <w:rPr>
          <w:rFonts w:ascii="Times New Roman" w:hAnsi="Times New Roman" w:cs="Times New Roman"/>
          <w:sz w:val="24"/>
          <w:szCs w:val="24"/>
          <w:lang w:val="id-ID"/>
        </w:rPr>
        <w:t>, artinya secara statistik tidak ada hubungan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atau pengaruh</w:t>
      </w:r>
      <w:r w:rsidRPr="007D50DD">
        <w:rPr>
          <w:rFonts w:ascii="Times New Roman" w:hAnsi="Times New Roman" w:cs="Times New Roman"/>
          <w:sz w:val="24"/>
          <w:szCs w:val="24"/>
          <w:lang w:val="id-ID"/>
        </w:rPr>
        <w:t xml:space="preserve"> yang signifikan antara kedua variabel (Notoatmodjo, 2010).</w:t>
      </w:r>
    </w:p>
    <w:sectPr w:rsidR="00CF06A3" w:rsidRPr="006D1582" w:rsidSect="001A0061">
      <w:headerReference w:type="default" r:id="rId7"/>
      <w:footerReference w:type="first" r:id="rId8"/>
      <w:pgSz w:w="11907" w:h="16839" w:code="9"/>
      <w:pgMar w:top="2268" w:right="1701" w:bottom="1701" w:left="2268" w:header="720" w:footer="720" w:gutter="0"/>
      <w:pgNumType w:start="36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85D" w:rsidRDefault="0026185D">
      <w:pPr>
        <w:spacing w:after="0" w:line="240" w:lineRule="auto"/>
      </w:pPr>
      <w:r>
        <w:separator/>
      </w:r>
    </w:p>
  </w:endnote>
  <w:endnote w:type="continuationSeparator" w:id="0">
    <w:p w:rsidR="0026185D" w:rsidRDefault="0026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CFF" w:rsidRPr="00BA5CFF" w:rsidRDefault="00BA5CFF" w:rsidP="00BA5CFF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A5CFF">
      <w:rPr>
        <w:rFonts w:ascii="Times New Roman" w:hAnsi="Times New Roman" w:cs="Times New Roman"/>
        <w:sz w:val="24"/>
        <w:szCs w:val="24"/>
      </w:rPr>
      <w:t>36</w:t>
    </w:r>
  </w:p>
  <w:p w:rsidR="00BA5CFF" w:rsidRDefault="00BA5C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85D" w:rsidRDefault="0026185D">
      <w:pPr>
        <w:spacing w:after="0" w:line="240" w:lineRule="auto"/>
      </w:pPr>
      <w:r>
        <w:separator/>
      </w:r>
    </w:p>
  </w:footnote>
  <w:footnote w:type="continuationSeparator" w:id="0">
    <w:p w:rsidR="0026185D" w:rsidRDefault="0026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8747520"/>
      <w:docPartObj>
        <w:docPartGallery w:val="Page Numbers (Top of Page)"/>
        <w:docPartUnique/>
      </w:docPartObj>
    </w:sdtPr>
    <w:sdtContent>
      <w:p w:rsidR="00324611" w:rsidRDefault="00BE1881">
        <w:pPr>
          <w:pStyle w:val="Header"/>
          <w:jc w:val="right"/>
        </w:pPr>
        <w:r w:rsidRPr="00F627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036B1" w:rsidRPr="00F627F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627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60AF">
          <w:rPr>
            <w:rFonts w:ascii="Times New Roman" w:hAnsi="Times New Roman" w:cs="Times New Roman"/>
            <w:noProof/>
            <w:sz w:val="24"/>
            <w:szCs w:val="24"/>
          </w:rPr>
          <w:t>45</w:t>
        </w:r>
        <w:r w:rsidRPr="00F627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24611" w:rsidRDefault="007560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6ED9"/>
    <w:multiLevelType w:val="hybridMultilevel"/>
    <w:tmpl w:val="0CA4422C"/>
    <w:lvl w:ilvl="0" w:tplc="291A4B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F2634C"/>
    <w:multiLevelType w:val="hybridMultilevel"/>
    <w:tmpl w:val="A4C8110A"/>
    <w:lvl w:ilvl="0" w:tplc="AC0A68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FD0B45"/>
    <w:multiLevelType w:val="hybridMultilevel"/>
    <w:tmpl w:val="9C7A6D50"/>
    <w:lvl w:ilvl="0" w:tplc="292A9A0C">
      <w:start w:val="1"/>
      <w:numFmt w:val="lowerLetter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6D33E90"/>
    <w:multiLevelType w:val="hybridMultilevel"/>
    <w:tmpl w:val="C16E4CC8"/>
    <w:lvl w:ilvl="0" w:tplc="FB6E58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0A876BC"/>
    <w:multiLevelType w:val="hybridMultilevel"/>
    <w:tmpl w:val="8E2EFEA6"/>
    <w:lvl w:ilvl="0" w:tplc="434046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C2D78BE"/>
    <w:multiLevelType w:val="hybridMultilevel"/>
    <w:tmpl w:val="8AD46C02"/>
    <w:lvl w:ilvl="0" w:tplc="7FB02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E1967"/>
    <w:multiLevelType w:val="hybridMultilevel"/>
    <w:tmpl w:val="FCEED184"/>
    <w:lvl w:ilvl="0" w:tplc="B798D80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74E3DA9"/>
    <w:multiLevelType w:val="hybridMultilevel"/>
    <w:tmpl w:val="794241CA"/>
    <w:lvl w:ilvl="0" w:tplc="2F5C3BC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764EBC"/>
    <w:multiLevelType w:val="hybridMultilevel"/>
    <w:tmpl w:val="9A1E0E34"/>
    <w:lvl w:ilvl="0" w:tplc="241499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16482"/>
    <w:multiLevelType w:val="hybridMultilevel"/>
    <w:tmpl w:val="B198B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B93D59"/>
    <w:multiLevelType w:val="hybridMultilevel"/>
    <w:tmpl w:val="9BC0A8F4"/>
    <w:lvl w:ilvl="0" w:tplc="458C649C">
      <w:start w:val="1"/>
      <w:numFmt w:val="upperLetter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1568B6"/>
    <w:multiLevelType w:val="hybridMultilevel"/>
    <w:tmpl w:val="B150CF92"/>
    <w:lvl w:ilvl="0" w:tplc="E062D16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8C43EE"/>
    <w:multiLevelType w:val="hybridMultilevel"/>
    <w:tmpl w:val="C53E88FE"/>
    <w:lvl w:ilvl="0" w:tplc="1A12A41C">
      <w:start w:val="1"/>
      <w:numFmt w:val="upperLetter"/>
      <w:lvlText w:val="%1."/>
      <w:lvlJc w:val="left"/>
      <w:pPr>
        <w:ind w:left="39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B55474"/>
    <w:multiLevelType w:val="hybridMultilevel"/>
    <w:tmpl w:val="ED58EEBE"/>
    <w:lvl w:ilvl="0" w:tplc="14D44B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42D3D"/>
    <w:multiLevelType w:val="hybridMultilevel"/>
    <w:tmpl w:val="A4EA1E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3"/>
  </w:num>
  <w:num w:numId="5">
    <w:abstractNumId w:val="8"/>
  </w:num>
  <w:num w:numId="6">
    <w:abstractNumId w:val="11"/>
  </w:num>
  <w:num w:numId="7">
    <w:abstractNumId w:val="14"/>
  </w:num>
  <w:num w:numId="8">
    <w:abstractNumId w:val="0"/>
  </w:num>
  <w:num w:numId="9">
    <w:abstractNumId w:val="7"/>
  </w:num>
  <w:num w:numId="10">
    <w:abstractNumId w:val="2"/>
  </w:num>
  <w:num w:numId="11">
    <w:abstractNumId w:val="1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63B"/>
    <w:rsid w:val="0002329E"/>
    <w:rsid w:val="00036F26"/>
    <w:rsid w:val="000922E3"/>
    <w:rsid w:val="00093878"/>
    <w:rsid w:val="001A0061"/>
    <w:rsid w:val="001A08E2"/>
    <w:rsid w:val="0024048D"/>
    <w:rsid w:val="0026185D"/>
    <w:rsid w:val="002B0222"/>
    <w:rsid w:val="002D33D0"/>
    <w:rsid w:val="002D6D63"/>
    <w:rsid w:val="002F7D12"/>
    <w:rsid w:val="003C53B1"/>
    <w:rsid w:val="004B4682"/>
    <w:rsid w:val="005036B1"/>
    <w:rsid w:val="005A56DA"/>
    <w:rsid w:val="005D2F16"/>
    <w:rsid w:val="00600F3C"/>
    <w:rsid w:val="00616AB1"/>
    <w:rsid w:val="00621E56"/>
    <w:rsid w:val="006A6AF0"/>
    <w:rsid w:val="006D1582"/>
    <w:rsid w:val="006F2BEC"/>
    <w:rsid w:val="006F7E65"/>
    <w:rsid w:val="00752088"/>
    <w:rsid w:val="007560AF"/>
    <w:rsid w:val="00756D35"/>
    <w:rsid w:val="007F534A"/>
    <w:rsid w:val="00852E86"/>
    <w:rsid w:val="008567A8"/>
    <w:rsid w:val="00874345"/>
    <w:rsid w:val="008A2F7A"/>
    <w:rsid w:val="008C231A"/>
    <w:rsid w:val="00923DEF"/>
    <w:rsid w:val="00940779"/>
    <w:rsid w:val="00997691"/>
    <w:rsid w:val="009F0505"/>
    <w:rsid w:val="00A4783F"/>
    <w:rsid w:val="00A66F5C"/>
    <w:rsid w:val="00AA6AE6"/>
    <w:rsid w:val="00AC147E"/>
    <w:rsid w:val="00AC163B"/>
    <w:rsid w:val="00AE1A63"/>
    <w:rsid w:val="00B56EC3"/>
    <w:rsid w:val="00BA5CFF"/>
    <w:rsid w:val="00BE1881"/>
    <w:rsid w:val="00CB47D0"/>
    <w:rsid w:val="00CF06A3"/>
    <w:rsid w:val="00D01C58"/>
    <w:rsid w:val="00D43864"/>
    <w:rsid w:val="00E4224C"/>
    <w:rsid w:val="00EC7AB8"/>
    <w:rsid w:val="00ED6C42"/>
    <w:rsid w:val="00EE7706"/>
    <w:rsid w:val="00EF27C6"/>
    <w:rsid w:val="00F01A34"/>
    <w:rsid w:val="00F50EC5"/>
    <w:rsid w:val="00F7430B"/>
    <w:rsid w:val="00F74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63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163B"/>
    <w:pPr>
      <w:ind w:left="720"/>
      <w:contextualSpacing/>
    </w:pPr>
  </w:style>
  <w:style w:type="table" w:styleId="TableGrid">
    <w:name w:val="Table Grid"/>
    <w:basedOn w:val="TableNormal"/>
    <w:uiPriority w:val="59"/>
    <w:rsid w:val="00AC1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AC163B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63B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EC"/>
    <w:rPr>
      <w:rFonts w:ascii="Tahoma" w:eastAsiaTheme="minorEastAsi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5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CFF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63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C163B"/>
    <w:pPr>
      <w:ind w:left="720"/>
      <w:contextualSpacing/>
    </w:pPr>
  </w:style>
  <w:style w:type="table" w:styleId="TableGrid">
    <w:name w:val="Table Grid"/>
    <w:basedOn w:val="TableNormal"/>
    <w:uiPriority w:val="59"/>
    <w:rsid w:val="00AC1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AC163B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63B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EC"/>
    <w:rPr>
      <w:rFonts w:ascii="Tahoma" w:eastAsiaTheme="minorEastAsi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5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CFF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10</Pages>
  <Words>1614</Words>
  <Characters>9201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34</cp:revision>
  <cp:lastPrinted>2019-07-23T05:11:00Z</cp:lastPrinted>
  <dcterms:created xsi:type="dcterms:W3CDTF">2018-12-07T03:57:00Z</dcterms:created>
  <dcterms:modified xsi:type="dcterms:W3CDTF">2019-08-31T03:47:00Z</dcterms:modified>
</cp:coreProperties>
</file>