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FAC" w:rsidRPr="009C027E" w:rsidRDefault="00DD1FAC" w:rsidP="00484912">
      <w:pPr>
        <w:spacing w:line="480" w:lineRule="auto"/>
        <w:contextualSpacing/>
        <w:jc w:val="center"/>
        <w:rPr>
          <w:b/>
          <w:lang w:val="id-ID"/>
        </w:rPr>
      </w:pPr>
      <w:r w:rsidRPr="009C027E">
        <w:rPr>
          <w:b/>
        </w:rPr>
        <w:t>BAB V</w:t>
      </w:r>
    </w:p>
    <w:p w:rsidR="00DD1FAC" w:rsidRPr="009C027E" w:rsidRDefault="00DD1FAC" w:rsidP="00484912">
      <w:pPr>
        <w:spacing w:line="480" w:lineRule="auto"/>
        <w:contextualSpacing/>
        <w:jc w:val="center"/>
        <w:rPr>
          <w:b/>
        </w:rPr>
      </w:pPr>
      <w:r w:rsidRPr="009C027E">
        <w:rPr>
          <w:b/>
        </w:rPr>
        <w:t>KESIMPULAN DAN SARAN</w:t>
      </w:r>
    </w:p>
    <w:p w:rsidR="00DD1FAC" w:rsidRPr="009C027E" w:rsidRDefault="00DD1FAC" w:rsidP="00DD1FAC">
      <w:pPr>
        <w:spacing w:line="480" w:lineRule="auto"/>
        <w:contextualSpacing/>
        <w:rPr>
          <w:b/>
        </w:rPr>
      </w:pPr>
    </w:p>
    <w:p w:rsidR="00DD1FAC" w:rsidRPr="009C027E" w:rsidRDefault="009C027E" w:rsidP="00DD1FAC">
      <w:pPr>
        <w:spacing w:line="480" w:lineRule="auto"/>
        <w:contextualSpacing/>
        <w:jc w:val="both"/>
        <w:rPr>
          <w:b/>
          <w:lang w:val="id-ID"/>
        </w:rPr>
      </w:pPr>
      <w:r>
        <w:rPr>
          <w:b/>
          <w:lang w:val="id-ID"/>
        </w:rPr>
        <w:t xml:space="preserve">A.  </w:t>
      </w:r>
      <w:r w:rsidR="00DD1FAC" w:rsidRPr="009C027E">
        <w:rPr>
          <w:b/>
          <w:lang w:val="id-ID"/>
        </w:rPr>
        <w:t xml:space="preserve"> Kesimpulan</w:t>
      </w:r>
      <w:bookmarkStart w:id="0" w:name="_GoBack"/>
      <w:bookmarkEnd w:id="0"/>
    </w:p>
    <w:p w:rsidR="00DD1FAC" w:rsidRPr="007E1CCF" w:rsidRDefault="00DD1FAC" w:rsidP="00DD1FAC">
      <w:pPr>
        <w:spacing w:line="480" w:lineRule="auto"/>
        <w:ind w:left="426"/>
        <w:jc w:val="both"/>
        <w:rPr>
          <w:lang w:val="id-ID"/>
        </w:rPr>
      </w:pPr>
      <w:r>
        <w:rPr>
          <w:lang w:val="id-ID"/>
        </w:rPr>
        <w:t xml:space="preserve">Berdasarkan analisa data, pembahasan hasil penelitian tentang faktor-faktor yang berhubungan dengan ulkus diabetik di RS </w:t>
      </w:r>
      <w:r>
        <w:t>BumiWaras</w:t>
      </w:r>
      <w:r>
        <w:rPr>
          <w:lang w:val="id-ID"/>
        </w:rPr>
        <w:t xml:space="preserve"> Bandar Lampung 201</w:t>
      </w:r>
      <w:r>
        <w:t>9</w:t>
      </w:r>
      <w:r>
        <w:rPr>
          <w:lang w:val="id-ID"/>
        </w:rPr>
        <w:t>. M</w:t>
      </w:r>
      <w:r w:rsidRPr="00807F87">
        <w:t>aka penulis</w:t>
      </w:r>
      <w:r>
        <w:rPr>
          <w:lang w:val="id-ID"/>
        </w:rPr>
        <w:t xml:space="preserve"> </w:t>
      </w:r>
      <w:r w:rsidRPr="00807F87">
        <w:t>menyimpulkan</w:t>
      </w:r>
      <w:r>
        <w:rPr>
          <w:lang w:val="id-ID"/>
        </w:rPr>
        <w:t xml:space="preserve"> </w:t>
      </w:r>
      <w:r w:rsidRPr="00807F87">
        <w:t>hasil</w:t>
      </w:r>
      <w:r>
        <w:rPr>
          <w:lang w:val="id-ID"/>
        </w:rPr>
        <w:t xml:space="preserve"> </w:t>
      </w:r>
      <w:r w:rsidRPr="00807F87">
        <w:t>sebagai</w:t>
      </w:r>
      <w:r>
        <w:rPr>
          <w:lang w:val="id-ID"/>
        </w:rPr>
        <w:t xml:space="preserve"> </w:t>
      </w:r>
      <w:r w:rsidRPr="00807F87">
        <w:t>berikut:</w:t>
      </w:r>
    </w:p>
    <w:p w:rsidR="00DD1FAC" w:rsidRDefault="00DD1FAC" w:rsidP="00DD1FAC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>
        <w:rPr>
          <w:lang w:val="id-ID"/>
        </w:rPr>
        <w:t xml:space="preserve">Jumlah </w:t>
      </w:r>
      <w:r>
        <w:t>pasien yang mengalami</w:t>
      </w:r>
      <w:r>
        <w:rPr>
          <w:lang w:val="id-ID"/>
        </w:rPr>
        <w:t xml:space="preserve"> ulkus diabetik </w:t>
      </w:r>
      <w:r w:rsidRPr="005D592D">
        <w:t>di</w:t>
      </w:r>
      <w:r>
        <w:rPr>
          <w:lang w:val="id-ID"/>
        </w:rPr>
        <w:t xml:space="preserve"> RS </w:t>
      </w:r>
      <w:r>
        <w:t>Bumi</w:t>
      </w:r>
      <w:r>
        <w:rPr>
          <w:lang w:val="id-ID"/>
        </w:rPr>
        <w:t xml:space="preserve"> </w:t>
      </w:r>
      <w:r>
        <w:t>Waras</w:t>
      </w:r>
      <w:r>
        <w:rPr>
          <w:lang w:val="id-ID"/>
        </w:rPr>
        <w:t xml:space="preserve"> Bandar Lampung 201</w:t>
      </w:r>
      <w:r>
        <w:t>9</w:t>
      </w:r>
      <w:r>
        <w:rPr>
          <w:lang w:val="id-ID"/>
        </w:rPr>
        <w:t xml:space="preserve"> adalah sebanyak 34 </w:t>
      </w:r>
      <w:r>
        <w:t>pasien</w:t>
      </w:r>
      <w:r>
        <w:rPr>
          <w:lang w:val="id-ID"/>
        </w:rPr>
        <w:t xml:space="preserve"> (35,4%).</w:t>
      </w:r>
    </w:p>
    <w:p w:rsidR="00DD1FAC" w:rsidRDefault="00DD1FAC" w:rsidP="00DD1FAC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>
        <w:rPr>
          <w:lang w:val="id-ID"/>
        </w:rPr>
        <w:t xml:space="preserve">Jumlah </w:t>
      </w:r>
      <w:r>
        <w:t>pasien ya</w:t>
      </w:r>
      <w:r w:rsidR="00484912">
        <w:rPr>
          <w:lang w:val="id-ID"/>
        </w:rPr>
        <w:t xml:space="preserve">ng berumur </w:t>
      </w:r>
      <w:r w:rsidR="00484912" w:rsidRPr="00E2408D">
        <w:rPr>
          <w:lang w:eastAsia="en-GB"/>
        </w:rPr>
        <w:t>≥</w:t>
      </w:r>
      <w:r w:rsidR="00484912">
        <w:rPr>
          <w:lang w:val="id-ID" w:eastAsia="en-GB"/>
        </w:rPr>
        <w:t xml:space="preserve"> </w:t>
      </w:r>
      <w:r>
        <w:rPr>
          <w:lang w:val="id-ID"/>
        </w:rPr>
        <w:t xml:space="preserve">60 tahun </w:t>
      </w:r>
      <w:r w:rsidRPr="005D592D">
        <w:t>di</w:t>
      </w:r>
      <w:r>
        <w:rPr>
          <w:lang w:val="id-ID"/>
        </w:rPr>
        <w:t xml:space="preserve"> RS </w:t>
      </w:r>
      <w:r>
        <w:t>Bumi</w:t>
      </w:r>
      <w:r>
        <w:rPr>
          <w:lang w:val="id-ID"/>
        </w:rPr>
        <w:t xml:space="preserve"> </w:t>
      </w:r>
      <w:r>
        <w:t>Waras</w:t>
      </w:r>
      <w:r>
        <w:rPr>
          <w:lang w:val="id-ID"/>
        </w:rPr>
        <w:t xml:space="preserve"> Bandar Lampung 201</w:t>
      </w:r>
      <w:r>
        <w:t>9</w:t>
      </w:r>
      <w:r>
        <w:rPr>
          <w:lang w:val="id-ID"/>
        </w:rPr>
        <w:t xml:space="preserve"> adalah sebanyak 56 </w:t>
      </w:r>
      <w:r>
        <w:t>pasien</w:t>
      </w:r>
      <w:r>
        <w:rPr>
          <w:lang w:val="id-ID"/>
        </w:rPr>
        <w:t xml:space="preserve"> (58,3%).</w:t>
      </w:r>
    </w:p>
    <w:p w:rsidR="00DD1FAC" w:rsidRDefault="00DD1FAC" w:rsidP="00DD1FAC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>
        <w:rPr>
          <w:lang w:val="id-ID"/>
        </w:rPr>
        <w:t xml:space="preserve">Jumlah </w:t>
      </w:r>
      <w:r>
        <w:t xml:space="preserve">pasien yang </w:t>
      </w:r>
      <w:r w:rsidR="00484912">
        <w:rPr>
          <w:lang w:val="id-ID"/>
        </w:rPr>
        <w:t xml:space="preserve">menderita DM </w:t>
      </w:r>
      <w:r w:rsidR="00484912" w:rsidRPr="00E2408D">
        <w:rPr>
          <w:lang w:eastAsia="en-GB"/>
        </w:rPr>
        <w:t>≥</w:t>
      </w:r>
      <w:r w:rsidR="00484912">
        <w:rPr>
          <w:lang w:val="id-ID" w:eastAsia="en-GB"/>
        </w:rPr>
        <w:t xml:space="preserve"> </w:t>
      </w:r>
      <w:r w:rsidR="009C027E">
        <w:rPr>
          <w:lang w:val="id-ID"/>
        </w:rPr>
        <w:t>5</w:t>
      </w:r>
      <w:r>
        <w:rPr>
          <w:lang w:val="id-ID"/>
        </w:rPr>
        <w:t xml:space="preserve"> tahun  </w:t>
      </w:r>
      <w:r w:rsidRPr="005D592D">
        <w:t>di</w:t>
      </w:r>
      <w:r>
        <w:rPr>
          <w:lang w:val="id-ID"/>
        </w:rPr>
        <w:t xml:space="preserve"> RS </w:t>
      </w:r>
      <w:r>
        <w:t>Bumi</w:t>
      </w:r>
      <w:r>
        <w:rPr>
          <w:lang w:val="id-ID"/>
        </w:rPr>
        <w:t xml:space="preserve"> </w:t>
      </w:r>
      <w:r>
        <w:t>Waras</w:t>
      </w:r>
      <w:r>
        <w:rPr>
          <w:lang w:val="id-ID"/>
        </w:rPr>
        <w:t xml:space="preserve"> Bandar Lampung 201</w:t>
      </w:r>
      <w:r>
        <w:t>9</w:t>
      </w:r>
      <w:r>
        <w:rPr>
          <w:lang w:val="id-ID"/>
        </w:rPr>
        <w:t xml:space="preserve"> adalah sebanyak 38 </w:t>
      </w:r>
      <w:r>
        <w:t>pasien</w:t>
      </w:r>
      <w:r>
        <w:rPr>
          <w:lang w:val="id-ID"/>
        </w:rPr>
        <w:t xml:space="preserve"> (39,6%).</w:t>
      </w:r>
    </w:p>
    <w:p w:rsidR="00DD1FAC" w:rsidRDefault="00DD1FAC" w:rsidP="00DD1FAC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>
        <w:rPr>
          <w:lang w:val="id-ID"/>
        </w:rPr>
        <w:t xml:space="preserve">Jumlah </w:t>
      </w:r>
      <w:r>
        <w:t xml:space="preserve">pasien yang </w:t>
      </w:r>
      <w:r>
        <w:rPr>
          <w:lang w:val="id-ID"/>
        </w:rPr>
        <w:t xml:space="preserve">merokok </w:t>
      </w:r>
      <w:r w:rsidRPr="005D592D">
        <w:t>di</w:t>
      </w:r>
      <w:r>
        <w:rPr>
          <w:lang w:val="id-ID"/>
        </w:rPr>
        <w:t xml:space="preserve"> RS </w:t>
      </w:r>
      <w:r>
        <w:t>Bumi</w:t>
      </w:r>
      <w:r>
        <w:rPr>
          <w:lang w:val="id-ID"/>
        </w:rPr>
        <w:t xml:space="preserve"> </w:t>
      </w:r>
      <w:r>
        <w:t>Waras</w:t>
      </w:r>
      <w:r>
        <w:rPr>
          <w:lang w:val="id-ID"/>
        </w:rPr>
        <w:t xml:space="preserve"> Bandar Lampung 201</w:t>
      </w:r>
      <w:r>
        <w:t>9</w:t>
      </w:r>
      <w:r>
        <w:rPr>
          <w:lang w:val="id-ID"/>
        </w:rPr>
        <w:t xml:space="preserve"> adalah sebanyak 47 </w:t>
      </w:r>
      <w:r>
        <w:t>pasien</w:t>
      </w:r>
      <w:r>
        <w:rPr>
          <w:lang w:val="id-ID"/>
        </w:rPr>
        <w:t xml:space="preserve"> (49%).</w:t>
      </w:r>
    </w:p>
    <w:p w:rsidR="00DD1FAC" w:rsidRDefault="00DD1FAC" w:rsidP="00DD1FAC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>
        <w:rPr>
          <w:lang w:val="id-ID"/>
        </w:rPr>
        <w:t xml:space="preserve">Jumlah </w:t>
      </w:r>
      <w:r>
        <w:t xml:space="preserve">pasien yang </w:t>
      </w:r>
      <w:r>
        <w:rPr>
          <w:lang w:val="id-ID"/>
        </w:rPr>
        <w:t xml:space="preserve">melakukan perawatan kaki sebelumnya </w:t>
      </w:r>
      <w:r w:rsidRPr="005D592D">
        <w:t>di</w:t>
      </w:r>
      <w:r>
        <w:rPr>
          <w:lang w:val="id-ID"/>
        </w:rPr>
        <w:t xml:space="preserve"> RS </w:t>
      </w:r>
      <w:r>
        <w:t>Bumi</w:t>
      </w:r>
      <w:r>
        <w:rPr>
          <w:lang w:val="id-ID"/>
        </w:rPr>
        <w:t xml:space="preserve"> </w:t>
      </w:r>
      <w:r>
        <w:t>Waras</w:t>
      </w:r>
      <w:r>
        <w:rPr>
          <w:lang w:val="id-ID"/>
        </w:rPr>
        <w:t xml:space="preserve"> Bandar Lampung 201</w:t>
      </w:r>
      <w:r>
        <w:t>9</w:t>
      </w:r>
      <w:r>
        <w:rPr>
          <w:lang w:val="id-ID"/>
        </w:rPr>
        <w:t xml:space="preserve"> adalah sebanyak 39 </w:t>
      </w:r>
      <w:r>
        <w:t>pasien</w:t>
      </w:r>
      <w:r>
        <w:rPr>
          <w:lang w:val="id-ID"/>
        </w:rPr>
        <w:t xml:space="preserve"> (40,6%).</w:t>
      </w:r>
    </w:p>
    <w:p w:rsidR="00DD1FAC" w:rsidRPr="00960AD6" w:rsidRDefault="00DD1FAC" w:rsidP="00DD1FAC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176C3D">
        <w:rPr>
          <w:lang w:val="id-ID" w:eastAsia="en-GB"/>
        </w:rPr>
        <w:t>A</w:t>
      </w:r>
      <w:r>
        <w:rPr>
          <w:lang w:val="id-ID" w:eastAsia="en-GB"/>
        </w:rPr>
        <w:t>da hubungan yang be</w:t>
      </w:r>
      <w:r w:rsidRPr="00176C3D">
        <w:rPr>
          <w:lang w:val="id-ID" w:eastAsia="en-GB"/>
        </w:rPr>
        <w:t>rmakna</w:t>
      </w:r>
      <w:r>
        <w:rPr>
          <w:lang w:val="id-ID" w:eastAsia="en-GB"/>
        </w:rPr>
        <w:t xml:space="preserve"> (signifikan) antara umur</w:t>
      </w:r>
      <w:r w:rsidRPr="00176C3D">
        <w:rPr>
          <w:lang w:val="id-ID" w:eastAsia="en-GB"/>
        </w:rPr>
        <w:t xml:space="preserve"> dengan kejadian </w:t>
      </w:r>
      <w:r>
        <w:rPr>
          <w:lang w:val="id-ID" w:eastAsia="en-GB"/>
        </w:rPr>
        <w:t>ulkus diabetik</w:t>
      </w:r>
      <w:r w:rsidR="009C027E">
        <w:rPr>
          <w:lang w:val="id-ID" w:eastAsia="en-GB"/>
        </w:rPr>
        <w:t xml:space="preserve"> d</w:t>
      </w:r>
      <w:r w:rsidRPr="00176C3D">
        <w:rPr>
          <w:lang w:val="id-ID" w:eastAsia="en-GB"/>
        </w:rPr>
        <w:t xml:space="preserve">i  RS </w:t>
      </w:r>
      <w:r>
        <w:rPr>
          <w:lang w:eastAsia="en-GB"/>
        </w:rPr>
        <w:t>Bumi</w:t>
      </w:r>
      <w:r>
        <w:rPr>
          <w:lang w:val="id-ID" w:eastAsia="en-GB"/>
        </w:rPr>
        <w:t xml:space="preserve"> </w:t>
      </w:r>
      <w:r>
        <w:rPr>
          <w:lang w:eastAsia="en-GB"/>
        </w:rPr>
        <w:t>Waras</w:t>
      </w:r>
      <w:r>
        <w:rPr>
          <w:lang w:val="id-ID" w:eastAsia="en-GB"/>
        </w:rPr>
        <w:t xml:space="preserve"> Bandar Lampung Tahun 201</w:t>
      </w:r>
      <w:r>
        <w:rPr>
          <w:lang w:eastAsia="en-GB"/>
        </w:rPr>
        <w:t>9</w:t>
      </w:r>
      <w:r>
        <w:rPr>
          <w:lang w:val="id-ID" w:eastAsia="en-GB"/>
        </w:rPr>
        <w:t>.</w:t>
      </w:r>
    </w:p>
    <w:p w:rsidR="00DD1FAC" w:rsidRPr="00960AD6" w:rsidRDefault="00DD1FAC" w:rsidP="00DD1FAC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176C3D">
        <w:rPr>
          <w:lang w:val="id-ID" w:eastAsia="en-GB"/>
        </w:rPr>
        <w:lastRenderedPageBreak/>
        <w:t>A</w:t>
      </w:r>
      <w:r>
        <w:rPr>
          <w:lang w:val="id-ID" w:eastAsia="en-GB"/>
        </w:rPr>
        <w:t>da hubungan yang be</w:t>
      </w:r>
      <w:r w:rsidRPr="00176C3D">
        <w:rPr>
          <w:lang w:val="id-ID" w:eastAsia="en-GB"/>
        </w:rPr>
        <w:t>rmakna</w:t>
      </w:r>
      <w:r>
        <w:rPr>
          <w:lang w:val="id-ID" w:eastAsia="en-GB"/>
        </w:rPr>
        <w:t xml:space="preserve"> (signifikan) antara lamanya menderita DM</w:t>
      </w:r>
      <w:r w:rsidRPr="00176C3D">
        <w:rPr>
          <w:lang w:val="id-ID" w:eastAsia="en-GB"/>
        </w:rPr>
        <w:t xml:space="preserve"> dengan kejadian </w:t>
      </w:r>
      <w:r>
        <w:rPr>
          <w:lang w:val="id-ID" w:eastAsia="en-GB"/>
        </w:rPr>
        <w:t>ulkus diabetik</w:t>
      </w:r>
      <w:r w:rsidR="009C027E">
        <w:rPr>
          <w:lang w:val="id-ID" w:eastAsia="en-GB"/>
        </w:rPr>
        <w:t xml:space="preserve"> d</w:t>
      </w:r>
      <w:r w:rsidRPr="00176C3D">
        <w:rPr>
          <w:lang w:val="id-ID" w:eastAsia="en-GB"/>
        </w:rPr>
        <w:t xml:space="preserve">i  RS </w:t>
      </w:r>
      <w:r>
        <w:rPr>
          <w:lang w:eastAsia="en-GB"/>
        </w:rPr>
        <w:t>Bumi</w:t>
      </w:r>
      <w:r>
        <w:rPr>
          <w:lang w:val="id-ID" w:eastAsia="en-GB"/>
        </w:rPr>
        <w:t xml:space="preserve"> </w:t>
      </w:r>
      <w:r>
        <w:rPr>
          <w:lang w:eastAsia="en-GB"/>
        </w:rPr>
        <w:t>Waras</w:t>
      </w:r>
      <w:r>
        <w:rPr>
          <w:lang w:val="id-ID" w:eastAsia="en-GB"/>
        </w:rPr>
        <w:t xml:space="preserve"> Bandar Lampung Tahun 201</w:t>
      </w:r>
      <w:r>
        <w:rPr>
          <w:lang w:eastAsia="en-GB"/>
        </w:rPr>
        <w:t>9</w:t>
      </w:r>
      <w:r>
        <w:rPr>
          <w:lang w:val="id-ID" w:eastAsia="en-GB"/>
        </w:rPr>
        <w:t>.</w:t>
      </w:r>
    </w:p>
    <w:p w:rsidR="00DD1FAC" w:rsidRPr="00960AD6" w:rsidRDefault="00DD1FAC" w:rsidP="00DD1FAC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176C3D">
        <w:rPr>
          <w:lang w:val="id-ID" w:eastAsia="en-GB"/>
        </w:rPr>
        <w:t>A</w:t>
      </w:r>
      <w:r>
        <w:rPr>
          <w:lang w:val="id-ID" w:eastAsia="en-GB"/>
        </w:rPr>
        <w:t>da hubungan yang be</w:t>
      </w:r>
      <w:r w:rsidRPr="00176C3D">
        <w:rPr>
          <w:lang w:val="id-ID" w:eastAsia="en-GB"/>
        </w:rPr>
        <w:t>rmakna</w:t>
      </w:r>
      <w:r>
        <w:rPr>
          <w:lang w:val="id-ID" w:eastAsia="en-GB"/>
        </w:rPr>
        <w:t xml:space="preserve"> (signifikan) antara merokok</w:t>
      </w:r>
      <w:r w:rsidRPr="00176C3D">
        <w:rPr>
          <w:lang w:val="id-ID" w:eastAsia="en-GB"/>
        </w:rPr>
        <w:t xml:space="preserve"> dengan kejadian </w:t>
      </w:r>
      <w:r>
        <w:rPr>
          <w:lang w:val="id-ID" w:eastAsia="en-GB"/>
        </w:rPr>
        <w:t>ulkus diabetik</w:t>
      </w:r>
      <w:r w:rsidR="009C027E">
        <w:rPr>
          <w:lang w:val="id-ID" w:eastAsia="en-GB"/>
        </w:rPr>
        <w:t xml:space="preserve"> d</w:t>
      </w:r>
      <w:r w:rsidRPr="00176C3D">
        <w:rPr>
          <w:lang w:val="id-ID" w:eastAsia="en-GB"/>
        </w:rPr>
        <w:t xml:space="preserve">i  RS </w:t>
      </w:r>
      <w:r>
        <w:rPr>
          <w:lang w:eastAsia="en-GB"/>
        </w:rPr>
        <w:t>Bumi</w:t>
      </w:r>
      <w:r>
        <w:rPr>
          <w:lang w:val="id-ID" w:eastAsia="en-GB"/>
        </w:rPr>
        <w:t xml:space="preserve"> </w:t>
      </w:r>
      <w:r>
        <w:rPr>
          <w:lang w:eastAsia="en-GB"/>
        </w:rPr>
        <w:t>Waras</w:t>
      </w:r>
      <w:r>
        <w:rPr>
          <w:lang w:val="id-ID" w:eastAsia="en-GB"/>
        </w:rPr>
        <w:t xml:space="preserve"> Bandar Lampung Tahun 201</w:t>
      </w:r>
      <w:r>
        <w:rPr>
          <w:lang w:eastAsia="en-GB"/>
        </w:rPr>
        <w:t>9</w:t>
      </w:r>
      <w:r>
        <w:rPr>
          <w:lang w:val="id-ID" w:eastAsia="en-GB"/>
        </w:rPr>
        <w:t>.</w:t>
      </w:r>
    </w:p>
    <w:p w:rsidR="00DD1FAC" w:rsidRPr="009C027E" w:rsidRDefault="00DD1FAC" w:rsidP="009C027E">
      <w:pPr>
        <w:numPr>
          <w:ilvl w:val="0"/>
          <w:numId w:val="1"/>
        </w:numPr>
        <w:spacing w:line="480" w:lineRule="auto"/>
        <w:jc w:val="both"/>
        <w:rPr>
          <w:lang w:val="id-ID"/>
        </w:rPr>
      </w:pPr>
      <w:r w:rsidRPr="00176C3D">
        <w:rPr>
          <w:lang w:val="id-ID" w:eastAsia="en-GB"/>
        </w:rPr>
        <w:t>A</w:t>
      </w:r>
      <w:r>
        <w:rPr>
          <w:lang w:val="id-ID" w:eastAsia="en-GB"/>
        </w:rPr>
        <w:t>da hubungan yang be</w:t>
      </w:r>
      <w:r w:rsidRPr="00176C3D">
        <w:rPr>
          <w:lang w:val="id-ID" w:eastAsia="en-GB"/>
        </w:rPr>
        <w:t>rmakna</w:t>
      </w:r>
      <w:r>
        <w:rPr>
          <w:lang w:val="id-ID" w:eastAsia="en-GB"/>
        </w:rPr>
        <w:t xml:space="preserve"> (signifikan) antara perawatan kaki sebelumnya</w:t>
      </w:r>
      <w:r w:rsidRPr="00176C3D">
        <w:rPr>
          <w:lang w:val="id-ID" w:eastAsia="en-GB"/>
        </w:rPr>
        <w:t xml:space="preserve"> dengan kejadian </w:t>
      </w:r>
      <w:r>
        <w:rPr>
          <w:lang w:val="id-ID" w:eastAsia="en-GB"/>
        </w:rPr>
        <w:t>ulkus diabetik</w:t>
      </w:r>
      <w:r w:rsidR="009C027E">
        <w:rPr>
          <w:lang w:val="id-ID" w:eastAsia="en-GB"/>
        </w:rPr>
        <w:t xml:space="preserve"> d</w:t>
      </w:r>
      <w:r w:rsidRPr="00176C3D">
        <w:rPr>
          <w:lang w:val="id-ID" w:eastAsia="en-GB"/>
        </w:rPr>
        <w:t xml:space="preserve">i  RS </w:t>
      </w:r>
      <w:r>
        <w:rPr>
          <w:lang w:eastAsia="en-GB"/>
        </w:rPr>
        <w:t>Bumi</w:t>
      </w:r>
      <w:r>
        <w:rPr>
          <w:lang w:val="id-ID" w:eastAsia="en-GB"/>
        </w:rPr>
        <w:t xml:space="preserve"> </w:t>
      </w:r>
      <w:r>
        <w:rPr>
          <w:lang w:eastAsia="en-GB"/>
        </w:rPr>
        <w:t>Waras</w:t>
      </w:r>
      <w:r>
        <w:rPr>
          <w:lang w:val="id-ID" w:eastAsia="en-GB"/>
        </w:rPr>
        <w:t xml:space="preserve"> Bandar Lampung Tahun 201</w:t>
      </w:r>
      <w:r>
        <w:rPr>
          <w:lang w:eastAsia="en-GB"/>
        </w:rPr>
        <w:t>9</w:t>
      </w:r>
      <w:r>
        <w:rPr>
          <w:lang w:val="id-ID" w:eastAsia="en-GB"/>
        </w:rPr>
        <w:t>.</w:t>
      </w:r>
    </w:p>
    <w:p w:rsidR="00DD1FAC" w:rsidRPr="009C027E" w:rsidRDefault="009C027E" w:rsidP="00DD1FAC">
      <w:pPr>
        <w:spacing w:line="480" w:lineRule="auto"/>
        <w:contextualSpacing/>
        <w:jc w:val="both"/>
        <w:rPr>
          <w:b/>
          <w:lang w:val="id-ID"/>
        </w:rPr>
      </w:pPr>
      <w:r>
        <w:rPr>
          <w:b/>
          <w:lang w:val="id-ID"/>
        </w:rPr>
        <w:t xml:space="preserve">B.  </w:t>
      </w:r>
      <w:r w:rsidR="00DD1FAC" w:rsidRPr="009C027E">
        <w:rPr>
          <w:b/>
          <w:lang w:val="id-ID"/>
        </w:rPr>
        <w:t xml:space="preserve"> Saran</w:t>
      </w:r>
    </w:p>
    <w:p w:rsidR="00DD1FAC" w:rsidRPr="00A85D9A" w:rsidRDefault="00DD1FAC" w:rsidP="009C027E">
      <w:pPr>
        <w:spacing w:line="480" w:lineRule="auto"/>
        <w:ind w:firstLine="426"/>
        <w:contextualSpacing/>
        <w:jc w:val="both"/>
        <w:rPr>
          <w:b/>
          <w:sz w:val="28"/>
          <w:szCs w:val="28"/>
          <w:lang w:val="id-ID"/>
        </w:rPr>
      </w:pPr>
      <w:r w:rsidRPr="0050543D">
        <w:t>Berdasarkan</w:t>
      </w:r>
      <w:r>
        <w:rPr>
          <w:lang w:val="id-ID"/>
        </w:rPr>
        <w:t xml:space="preserve"> </w:t>
      </w:r>
      <w:r w:rsidRPr="0050543D">
        <w:t>hasil</w:t>
      </w:r>
      <w:r>
        <w:rPr>
          <w:lang w:val="id-ID"/>
        </w:rPr>
        <w:t xml:space="preserve"> </w:t>
      </w:r>
      <w:r w:rsidRPr="0050543D">
        <w:t>penelitian</w:t>
      </w:r>
      <w:r>
        <w:rPr>
          <w:lang w:val="id-ID"/>
        </w:rPr>
        <w:t xml:space="preserve"> </w:t>
      </w:r>
      <w:r w:rsidRPr="0050543D">
        <w:t>peneliti</w:t>
      </w:r>
      <w:r>
        <w:rPr>
          <w:lang w:val="id-ID"/>
        </w:rPr>
        <w:t xml:space="preserve"> </w:t>
      </w:r>
      <w:r w:rsidRPr="0050543D">
        <w:t>mempunyai saran sebagai</w:t>
      </w:r>
      <w:r>
        <w:rPr>
          <w:lang w:val="id-ID"/>
        </w:rPr>
        <w:t xml:space="preserve"> </w:t>
      </w:r>
      <w:r w:rsidRPr="0050543D">
        <w:t>berikut</w:t>
      </w:r>
      <w:r w:rsidRPr="0050543D">
        <w:rPr>
          <w:lang w:val="id-ID"/>
        </w:rPr>
        <w:t xml:space="preserve"> :</w:t>
      </w:r>
    </w:p>
    <w:p w:rsidR="00DD1FAC" w:rsidRDefault="009C027E" w:rsidP="009C027E">
      <w:pPr>
        <w:pStyle w:val="ListParagraph"/>
        <w:spacing w:line="480" w:lineRule="auto"/>
        <w:ind w:left="0" w:firstLine="426"/>
        <w:jc w:val="both"/>
      </w:pPr>
      <w:r>
        <w:rPr>
          <w:lang w:val="id-ID"/>
        </w:rPr>
        <w:t>1.</w:t>
      </w:r>
      <w:r w:rsidR="00DD1FAC">
        <w:rPr>
          <w:lang w:val="id-ID"/>
        </w:rPr>
        <w:t xml:space="preserve"> </w:t>
      </w:r>
      <w:r w:rsidR="00484912">
        <w:rPr>
          <w:lang w:val="id-ID"/>
        </w:rPr>
        <w:t xml:space="preserve"> </w:t>
      </w:r>
      <w:r w:rsidR="00DD1FAC">
        <w:rPr>
          <w:lang w:val="id-ID"/>
        </w:rPr>
        <w:t xml:space="preserve">Bagi </w:t>
      </w:r>
      <w:r w:rsidR="00DD1FAC">
        <w:t>Institusi</w:t>
      </w:r>
      <w:r w:rsidR="00DD1FAC">
        <w:rPr>
          <w:lang w:val="id-ID"/>
        </w:rPr>
        <w:t xml:space="preserve"> </w:t>
      </w:r>
      <w:r w:rsidR="00DD1FAC">
        <w:t>Pendidikan</w:t>
      </w:r>
    </w:p>
    <w:p w:rsidR="00DD1FAC" w:rsidRPr="006849BA" w:rsidRDefault="00DD1FAC" w:rsidP="009C027E">
      <w:pPr>
        <w:spacing w:after="100" w:afterAutospacing="1" w:line="480" w:lineRule="auto"/>
        <w:ind w:left="720"/>
        <w:jc w:val="both"/>
      </w:pPr>
      <w:r w:rsidRPr="009C027E">
        <w:rPr>
          <w:lang w:val="id-ID"/>
        </w:rPr>
        <w:t xml:space="preserve">Penelitian ini dapat menjadi bahan kepustakaan di Stikes </w:t>
      </w:r>
      <w:r>
        <w:t>Aisyah</w:t>
      </w:r>
      <w:r w:rsidRPr="009C027E">
        <w:rPr>
          <w:lang w:val="id-ID"/>
        </w:rPr>
        <w:t xml:space="preserve"> </w:t>
      </w:r>
      <w:r>
        <w:t>Pringsewu</w:t>
      </w:r>
      <w:r w:rsidRPr="009C027E">
        <w:rPr>
          <w:lang w:val="id-ID"/>
        </w:rPr>
        <w:t xml:space="preserve"> khususnya Program Studi keperawatan sehingga dapat menjadi bahan penelitian lebih yang hasilnya dapat menambah pengetahuan para pembaca dan menambah referensi</w:t>
      </w:r>
    </w:p>
    <w:p w:rsidR="00DD1FAC" w:rsidRDefault="009C027E" w:rsidP="009C027E">
      <w:pPr>
        <w:spacing w:line="480" w:lineRule="auto"/>
        <w:ind w:firstLine="426"/>
        <w:jc w:val="both"/>
      </w:pPr>
      <w:r w:rsidRPr="009C027E">
        <w:rPr>
          <w:lang w:val="id-ID"/>
        </w:rPr>
        <w:t>2.</w:t>
      </w:r>
      <w:r w:rsidR="00DD1FAC" w:rsidRPr="009C027E">
        <w:rPr>
          <w:lang w:val="id-ID"/>
        </w:rPr>
        <w:t xml:space="preserve"> </w:t>
      </w:r>
      <w:r>
        <w:rPr>
          <w:lang w:val="id-ID"/>
        </w:rPr>
        <w:t xml:space="preserve"> </w:t>
      </w:r>
      <w:r w:rsidR="00DD1FAC">
        <w:t>Bagi</w:t>
      </w:r>
      <w:r w:rsidR="00DD1FAC" w:rsidRPr="009C027E">
        <w:rPr>
          <w:lang w:val="id-ID"/>
        </w:rPr>
        <w:t xml:space="preserve"> </w:t>
      </w:r>
      <w:r w:rsidR="00DD1FAC">
        <w:t>Rumah</w:t>
      </w:r>
      <w:r w:rsidR="00DD1FAC" w:rsidRPr="009C027E">
        <w:rPr>
          <w:lang w:val="id-ID"/>
        </w:rPr>
        <w:t xml:space="preserve"> </w:t>
      </w:r>
      <w:r w:rsidR="00DD1FAC">
        <w:t>Sakit</w:t>
      </w:r>
      <w:r w:rsidR="00DD1FAC" w:rsidRPr="009C027E">
        <w:rPr>
          <w:lang w:val="id-ID"/>
        </w:rPr>
        <w:t xml:space="preserve"> </w:t>
      </w:r>
      <w:r w:rsidR="00DD1FAC">
        <w:t>Bumi</w:t>
      </w:r>
      <w:r w:rsidR="00DD1FAC" w:rsidRPr="009C027E">
        <w:rPr>
          <w:lang w:val="id-ID"/>
        </w:rPr>
        <w:t xml:space="preserve"> </w:t>
      </w:r>
      <w:r w:rsidR="00DD1FAC">
        <w:t>Waras</w:t>
      </w:r>
    </w:p>
    <w:p w:rsidR="00DD1FAC" w:rsidRPr="00EB02E1" w:rsidRDefault="00DD1FAC" w:rsidP="009C027E">
      <w:pPr>
        <w:spacing w:line="480" w:lineRule="auto"/>
        <w:ind w:left="720"/>
        <w:jc w:val="both"/>
      </w:pPr>
      <w:r w:rsidRPr="009C027E">
        <w:rPr>
          <w:lang w:val="id-ID"/>
        </w:rPr>
        <w:t xml:space="preserve">Hasil penelitian ini diharapkan dapat menjadi masukan </w:t>
      </w:r>
      <w:r>
        <w:t>bagi</w:t>
      </w:r>
      <w:r w:rsidRPr="009C027E">
        <w:rPr>
          <w:lang w:val="id-ID"/>
        </w:rPr>
        <w:t xml:space="preserve"> </w:t>
      </w:r>
      <w:r>
        <w:t>petugas</w:t>
      </w:r>
      <w:r w:rsidRPr="009C027E">
        <w:rPr>
          <w:lang w:val="id-ID"/>
        </w:rPr>
        <w:t xml:space="preserve"> </w:t>
      </w:r>
      <w:r>
        <w:t>kesehatan</w:t>
      </w:r>
      <w:r w:rsidRPr="009C027E">
        <w:rPr>
          <w:lang w:val="id-ID"/>
        </w:rPr>
        <w:t>dalam upaya meningkatkan pelayanan kesehatan</w:t>
      </w:r>
      <w:r>
        <w:t xml:space="preserve"> di Rs</w:t>
      </w:r>
      <w:r w:rsidRPr="009C027E">
        <w:rPr>
          <w:lang w:val="id-ID"/>
        </w:rPr>
        <w:t xml:space="preserve"> </w:t>
      </w:r>
      <w:r>
        <w:t>Bumi</w:t>
      </w:r>
      <w:r w:rsidRPr="009C027E">
        <w:rPr>
          <w:lang w:val="id-ID"/>
        </w:rPr>
        <w:t xml:space="preserve"> </w:t>
      </w:r>
      <w:r>
        <w:t>Waras</w:t>
      </w:r>
      <w:r w:rsidRPr="009C027E">
        <w:rPr>
          <w:lang w:val="id-ID"/>
        </w:rPr>
        <w:t xml:space="preserve">. Selain itu </w:t>
      </w:r>
      <w:r>
        <w:t>Rumah</w:t>
      </w:r>
      <w:r w:rsidRPr="009C027E">
        <w:rPr>
          <w:lang w:val="id-ID"/>
        </w:rPr>
        <w:t xml:space="preserve"> </w:t>
      </w:r>
      <w:r>
        <w:t>Sakit</w:t>
      </w:r>
      <w:r w:rsidR="009C027E">
        <w:rPr>
          <w:lang w:val="id-ID"/>
        </w:rPr>
        <w:t xml:space="preserve"> di</w:t>
      </w:r>
      <w:r w:rsidRPr="009C027E">
        <w:rPr>
          <w:lang w:val="id-ID"/>
        </w:rPr>
        <w:t xml:space="preserve">harapkan memberikan penyuluhan kesehatan dan pemberian leaflet kepada klien yang menderita DM dan klien yang akan berobat atau memeriksakan diri ke Rumah Sakit </w:t>
      </w:r>
      <w:r>
        <w:t>Bumi</w:t>
      </w:r>
      <w:r w:rsidRPr="009C027E">
        <w:rPr>
          <w:lang w:val="id-ID"/>
        </w:rPr>
        <w:t xml:space="preserve"> </w:t>
      </w:r>
      <w:r>
        <w:t>Waras</w:t>
      </w:r>
      <w:r w:rsidRPr="009C027E">
        <w:rPr>
          <w:lang w:val="id-ID"/>
        </w:rPr>
        <w:t xml:space="preserve"> tentang </w:t>
      </w:r>
      <w:r w:rsidRPr="009C027E">
        <w:rPr>
          <w:lang w:val="id-ID"/>
        </w:rPr>
        <w:lastRenderedPageBreak/>
        <w:t xml:space="preserve">pengertian, </w:t>
      </w:r>
      <w:r>
        <w:t>penyebab,</w:t>
      </w:r>
      <w:r w:rsidRPr="009C027E">
        <w:rPr>
          <w:lang w:val="id-ID"/>
        </w:rPr>
        <w:t xml:space="preserve"> </w:t>
      </w:r>
      <w:r>
        <w:t>resiko, dan</w:t>
      </w:r>
      <w:r w:rsidRPr="009C027E">
        <w:rPr>
          <w:lang w:val="id-ID"/>
        </w:rPr>
        <w:t xml:space="preserve"> </w:t>
      </w:r>
      <w:r>
        <w:t>cara</w:t>
      </w:r>
      <w:r w:rsidRPr="009C027E">
        <w:rPr>
          <w:lang w:val="id-ID"/>
        </w:rPr>
        <w:t xml:space="preserve"> </w:t>
      </w:r>
      <w:r>
        <w:t>pencegahan</w:t>
      </w:r>
      <w:r w:rsidRPr="009C027E">
        <w:rPr>
          <w:lang w:val="id-ID"/>
        </w:rPr>
        <w:t xml:space="preserve"> akibat yang akan timbul dari DM dan ulkus diabetik</w:t>
      </w:r>
      <w:r>
        <w:t>.</w:t>
      </w:r>
    </w:p>
    <w:p w:rsidR="00DD1FAC" w:rsidRDefault="009C027E" w:rsidP="00DD1FAC">
      <w:pPr>
        <w:pStyle w:val="ListParagraph"/>
        <w:spacing w:line="480" w:lineRule="auto"/>
        <w:ind w:left="0" w:firstLine="426"/>
        <w:jc w:val="both"/>
      </w:pPr>
      <w:r>
        <w:rPr>
          <w:lang w:val="id-ID"/>
        </w:rPr>
        <w:t>3.</w:t>
      </w:r>
      <w:r w:rsidR="00DD1FAC">
        <w:rPr>
          <w:lang w:val="id-ID"/>
        </w:rPr>
        <w:t xml:space="preserve"> </w:t>
      </w:r>
      <w:r w:rsidR="00DD1FAC">
        <w:t>Bagi</w:t>
      </w:r>
      <w:r>
        <w:rPr>
          <w:lang w:val="id-ID"/>
        </w:rPr>
        <w:t xml:space="preserve"> Masyarakat/O</w:t>
      </w:r>
      <w:r w:rsidR="00DD1FAC">
        <w:rPr>
          <w:lang w:val="id-ID"/>
        </w:rPr>
        <w:t xml:space="preserve">bjek </w:t>
      </w:r>
      <w:r w:rsidR="00DD1FAC">
        <w:t>Penelitian</w:t>
      </w:r>
    </w:p>
    <w:p w:rsidR="00DD1FAC" w:rsidRPr="00EB02E1" w:rsidRDefault="00DD1FAC" w:rsidP="009C027E">
      <w:pPr>
        <w:spacing w:line="480" w:lineRule="auto"/>
        <w:ind w:left="720"/>
        <w:jc w:val="both"/>
      </w:pPr>
      <w:r>
        <w:t>Penelitian</w:t>
      </w:r>
      <w:r w:rsidRPr="009C027E">
        <w:rPr>
          <w:lang w:val="id-ID"/>
        </w:rPr>
        <w:t xml:space="preserve"> </w:t>
      </w:r>
      <w:r>
        <w:t>ini</w:t>
      </w:r>
      <w:r w:rsidRPr="009C027E">
        <w:rPr>
          <w:lang w:val="id-ID"/>
        </w:rPr>
        <w:t xml:space="preserve"> </w:t>
      </w:r>
      <w:r>
        <w:t>diharapkan</w:t>
      </w:r>
      <w:r w:rsidRPr="009C027E">
        <w:rPr>
          <w:lang w:val="id-ID"/>
        </w:rPr>
        <w:t xml:space="preserve"> </w:t>
      </w:r>
      <w:r>
        <w:t>dapat</w:t>
      </w:r>
      <w:r w:rsidRPr="009C027E">
        <w:rPr>
          <w:lang w:val="id-ID"/>
        </w:rPr>
        <w:t xml:space="preserve"> </w:t>
      </w:r>
      <w:r>
        <w:t>menambah</w:t>
      </w:r>
      <w:r w:rsidRPr="009C027E">
        <w:rPr>
          <w:lang w:val="id-ID"/>
        </w:rPr>
        <w:t xml:space="preserve"> </w:t>
      </w:r>
      <w:r>
        <w:t>pengetahuan</w:t>
      </w:r>
      <w:r w:rsidRPr="009C027E">
        <w:rPr>
          <w:lang w:val="id-ID"/>
        </w:rPr>
        <w:t xml:space="preserve"> bagi klien yang menderita DM tentang pengertian, </w:t>
      </w:r>
      <w:r>
        <w:t>penyebab,</w:t>
      </w:r>
      <w:r w:rsidRPr="009C027E">
        <w:rPr>
          <w:lang w:val="id-ID"/>
        </w:rPr>
        <w:t xml:space="preserve"> </w:t>
      </w:r>
      <w:r>
        <w:t>resiko, dan</w:t>
      </w:r>
      <w:r w:rsidRPr="009C027E">
        <w:rPr>
          <w:lang w:val="id-ID"/>
        </w:rPr>
        <w:t xml:space="preserve"> </w:t>
      </w:r>
      <w:r>
        <w:t>cara</w:t>
      </w:r>
      <w:r w:rsidRPr="009C027E">
        <w:rPr>
          <w:lang w:val="id-ID"/>
        </w:rPr>
        <w:t xml:space="preserve"> </w:t>
      </w:r>
      <w:r>
        <w:t>pencegahan</w:t>
      </w:r>
      <w:r w:rsidRPr="009C027E">
        <w:rPr>
          <w:lang w:val="id-ID"/>
        </w:rPr>
        <w:t xml:space="preserve"> akibat yang akan timbul </w:t>
      </w:r>
      <w:r>
        <w:t>dari</w:t>
      </w:r>
      <w:r w:rsidRPr="009C027E">
        <w:rPr>
          <w:lang w:val="id-ID"/>
        </w:rPr>
        <w:t xml:space="preserve"> DM dan ulkus diabetik</w:t>
      </w:r>
      <w:r>
        <w:t>.</w:t>
      </w:r>
    </w:p>
    <w:p w:rsidR="00DD1FAC" w:rsidRDefault="009C027E" w:rsidP="00DD1FAC">
      <w:pPr>
        <w:pStyle w:val="ListParagraph"/>
        <w:spacing w:line="480" w:lineRule="auto"/>
        <w:ind w:left="0" w:firstLine="426"/>
        <w:jc w:val="both"/>
        <w:rPr>
          <w:lang w:val="id-ID"/>
        </w:rPr>
      </w:pPr>
      <w:r>
        <w:rPr>
          <w:lang w:val="id-ID"/>
        </w:rPr>
        <w:t xml:space="preserve">4. </w:t>
      </w:r>
      <w:r w:rsidR="00484912">
        <w:rPr>
          <w:lang w:val="id-ID"/>
        </w:rPr>
        <w:t xml:space="preserve"> Bagi</w:t>
      </w:r>
      <w:r w:rsidR="00DD1FAC">
        <w:rPr>
          <w:lang w:val="id-ID"/>
        </w:rPr>
        <w:t xml:space="preserve"> Peneliti Selanjutnya</w:t>
      </w:r>
    </w:p>
    <w:p w:rsidR="00DD1FAC" w:rsidRPr="006849BA" w:rsidRDefault="00DD1FAC" w:rsidP="009C027E">
      <w:pPr>
        <w:spacing w:line="480" w:lineRule="auto"/>
        <w:ind w:left="720"/>
        <w:jc w:val="both"/>
        <w:rPr>
          <w:lang w:val="id-ID"/>
        </w:rPr>
      </w:pPr>
      <w:r>
        <w:rPr>
          <w:lang w:val="id-ID"/>
        </w:rPr>
        <w:t>Bagi peneliti selanjutnya agar dapat melakukan penelitian lanjutan terhadap faktor-faktor resiko lainya yang berhubungan dengan kejadian ulkus diabetik.</w:t>
      </w:r>
    </w:p>
    <w:p w:rsidR="00DD1FAC" w:rsidRDefault="009C027E" w:rsidP="009C027E">
      <w:pPr>
        <w:pStyle w:val="ListParagraph"/>
        <w:spacing w:line="480" w:lineRule="auto"/>
        <w:ind w:left="0" w:firstLine="426"/>
        <w:jc w:val="both"/>
      </w:pPr>
      <w:r>
        <w:t>5.</w:t>
      </w:r>
      <w:r>
        <w:rPr>
          <w:lang w:val="id-ID"/>
        </w:rPr>
        <w:t xml:space="preserve"> </w:t>
      </w:r>
      <w:r w:rsidR="00DD1FAC">
        <w:t xml:space="preserve"> </w:t>
      </w:r>
      <w:r w:rsidR="00DD1FAC">
        <w:rPr>
          <w:lang w:val="id-ID"/>
        </w:rPr>
        <w:t>Bagi Peneliti</w:t>
      </w:r>
    </w:p>
    <w:p w:rsidR="00DD1FAC" w:rsidRDefault="00DD1FAC" w:rsidP="009C027E">
      <w:pPr>
        <w:spacing w:line="480" w:lineRule="auto"/>
        <w:ind w:left="720"/>
        <w:jc w:val="both"/>
        <w:rPr>
          <w:lang w:val="id-ID"/>
        </w:rPr>
      </w:pPr>
      <w:r w:rsidRPr="009C027E">
        <w:rPr>
          <w:lang w:val="fi-FI"/>
        </w:rPr>
        <w:t xml:space="preserve">Hasil penelitian ini diharapkan dapat </w:t>
      </w:r>
      <w:r w:rsidRPr="009C027E">
        <w:rPr>
          <w:lang w:val="id-ID"/>
        </w:rPr>
        <w:t>meningkatkan pengetahuan peneliti tentang faktor-faktor yang berhubungan dengan kejadian ulkus diabetik</w:t>
      </w:r>
      <w:r w:rsidR="00484912">
        <w:rPr>
          <w:lang w:val="id-ID"/>
        </w:rPr>
        <w:t>.</w:t>
      </w:r>
    </w:p>
    <w:p w:rsidR="008F26DE" w:rsidRDefault="008F26DE" w:rsidP="009C027E">
      <w:pPr>
        <w:spacing w:line="480" w:lineRule="auto"/>
        <w:ind w:left="720"/>
        <w:jc w:val="both"/>
        <w:rPr>
          <w:lang w:val="id-ID"/>
        </w:rPr>
      </w:pPr>
    </w:p>
    <w:p w:rsidR="008F26DE" w:rsidRDefault="008F26DE" w:rsidP="009C027E">
      <w:pPr>
        <w:spacing w:line="480" w:lineRule="auto"/>
        <w:ind w:left="720"/>
        <w:jc w:val="both"/>
        <w:rPr>
          <w:lang w:val="id-ID"/>
        </w:rPr>
      </w:pPr>
    </w:p>
    <w:p w:rsidR="008F26DE" w:rsidRDefault="008F26DE" w:rsidP="009C027E">
      <w:pPr>
        <w:spacing w:line="480" w:lineRule="auto"/>
        <w:ind w:left="720"/>
        <w:jc w:val="both"/>
        <w:rPr>
          <w:lang w:val="id-ID"/>
        </w:rPr>
      </w:pPr>
    </w:p>
    <w:p w:rsidR="008F26DE" w:rsidRDefault="008F26DE" w:rsidP="009C027E">
      <w:pPr>
        <w:spacing w:line="480" w:lineRule="auto"/>
        <w:ind w:left="720"/>
        <w:jc w:val="both"/>
        <w:rPr>
          <w:lang w:val="id-ID"/>
        </w:rPr>
      </w:pPr>
    </w:p>
    <w:p w:rsidR="008F26DE" w:rsidRDefault="008F26DE" w:rsidP="009C027E">
      <w:pPr>
        <w:spacing w:line="480" w:lineRule="auto"/>
        <w:ind w:left="720"/>
        <w:jc w:val="both"/>
        <w:rPr>
          <w:lang w:val="id-ID"/>
        </w:rPr>
      </w:pPr>
    </w:p>
    <w:p w:rsidR="008F26DE" w:rsidRDefault="008F26DE" w:rsidP="009C027E">
      <w:pPr>
        <w:spacing w:line="480" w:lineRule="auto"/>
        <w:ind w:left="720"/>
        <w:jc w:val="both"/>
        <w:rPr>
          <w:lang w:val="id-ID"/>
        </w:rPr>
      </w:pPr>
    </w:p>
    <w:p w:rsidR="008F26DE" w:rsidRDefault="008F26DE" w:rsidP="009C027E">
      <w:pPr>
        <w:spacing w:line="480" w:lineRule="auto"/>
        <w:ind w:left="720"/>
        <w:jc w:val="both"/>
        <w:rPr>
          <w:lang w:val="id-ID"/>
        </w:rPr>
      </w:pPr>
    </w:p>
    <w:p w:rsidR="008F26DE" w:rsidRDefault="008F26DE" w:rsidP="009C027E">
      <w:pPr>
        <w:spacing w:line="480" w:lineRule="auto"/>
        <w:ind w:left="720"/>
        <w:jc w:val="both"/>
        <w:rPr>
          <w:lang w:val="id-ID"/>
        </w:rPr>
      </w:pPr>
    </w:p>
    <w:p w:rsidR="008F26DE" w:rsidRDefault="008F26DE" w:rsidP="009C027E">
      <w:pPr>
        <w:spacing w:line="480" w:lineRule="auto"/>
        <w:ind w:left="720"/>
        <w:jc w:val="both"/>
        <w:rPr>
          <w:lang w:val="id-ID"/>
        </w:rPr>
      </w:pPr>
    </w:p>
    <w:p w:rsidR="008F26DE" w:rsidRDefault="008F26DE" w:rsidP="009C027E">
      <w:pPr>
        <w:spacing w:line="480" w:lineRule="auto"/>
        <w:ind w:left="720"/>
        <w:jc w:val="both"/>
        <w:rPr>
          <w:lang w:val="id-ID"/>
        </w:rPr>
      </w:pPr>
    </w:p>
    <w:p w:rsidR="008F26DE" w:rsidRDefault="008F26DE" w:rsidP="008F26DE">
      <w:pPr>
        <w:spacing w:line="480" w:lineRule="auto"/>
        <w:ind w:left="426"/>
        <w:jc w:val="center"/>
        <w:rPr>
          <w:b/>
        </w:rPr>
      </w:pPr>
      <w:r>
        <w:rPr>
          <w:b/>
        </w:rPr>
        <w:lastRenderedPageBreak/>
        <w:t>DAFTAR PUSTAKA</w:t>
      </w:r>
    </w:p>
    <w:p w:rsidR="008F26DE" w:rsidRDefault="008F26DE" w:rsidP="008F26DE">
      <w:pPr>
        <w:spacing w:line="480" w:lineRule="auto"/>
        <w:ind w:left="426"/>
        <w:jc w:val="both"/>
      </w:pPr>
    </w:p>
    <w:p w:rsidR="008F26DE" w:rsidRDefault="008F26DE" w:rsidP="008F26DE">
      <w:pPr>
        <w:ind w:left="993" w:hanging="567"/>
        <w:jc w:val="both"/>
      </w:pPr>
      <w:r>
        <w:t xml:space="preserve">Ariyanti, D. (2012). </w:t>
      </w:r>
      <w:r>
        <w:rPr>
          <w:i/>
        </w:rPr>
        <w:t>Patofisiologi Diabetes Mellitus</w:t>
      </w:r>
      <w:r>
        <w:t xml:space="preserve"> dalam Buku Penatalaksanaan Diabetes Melitus Terpadu, Edisi 3.</w:t>
      </w:r>
      <w:r>
        <w:rPr>
          <w:i/>
        </w:rPr>
        <w:t xml:space="preserve"> </w:t>
      </w:r>
      <w:r>
        <w:t>Jakarta : FKUI.</w:t>
      </w:r>
    </w:p>
    <w:p w:rsidR="008F26DE" w:rsidRDefault="008F26DE" w:rsidP="008F26DE">
      <w:pPr>
        <w:spacing w:before="240"/>
        <w:ind w:left="1134" w:hanging="709"/>
        <w:jc w:val="both"/>
      </w:pPr>
      <w:r>
        <w:t xml:space="preserve">ADA. (2016). </w:t>
      </w:r>
      <w:r>
        <w:rPr>
          <w:i/>
        </w:rPr>
        <w:t>Clinical Pratice Recommendations : Report Of The Expert Commite On The Diagnosis and Classifications Of Diabetes Mellitus Care,</w:t>
      </w:r>
      <w:r>
        <w:t xml:space="preserve"> USA.</w:t>
      </w:r>
    </w:p>
    <w:p w:rsidR="008F26DE" w:rsidRDefault="008F26DE" w:rsidP="008F26DE">
      <w:pPr>
        <w:ind w:left="1134" w:hanging="708"/>
        <w:jc w:val="both"/>
      </w:pPr>
      <w:r>
        <w:t xml:space="preserve">Baughman, D.C. dan Jo Ann. (2010). </w:t>
      </w:r>
      <w:r>
        <w:rPr>
          <w:i/>
        </w:rPr>
        <w:t>Keperawatan Medikal Bedah, Edisi III,</w:t>
      </w:r>
      <w:r>
        <w:t xml:space="preserve"> Jakarta : EGC.</w:t>
      </w:r>
    </w:p>
    <w:p w:rsidR="008F26DE" w:rsidRDefault="008F26DE" w:rsidP="008F26DE">
      <w:pPr>
        <w:spacing w:before="240"/>
        <w:ind w:left="1134" w:hanging="708"/>
        <w:jc w:val="both"/>
      </w:pPr>
      <w:r>
        <w:t xml:space="preserve">Dinkes Provinsi Lampung. (2016). </w:t>
      </w:r>
      <w:r>
        <w:rPr>
          <w:i/>
        </w:rPr>
        <w:t>Profil Kesehatan Provinsi Lampung Tahun 2016,</w:t>
      </w:r>
      <w:r>
        <w:t xml:space="preserve"> Lampung.</w:t>
      </w:r>
    </w:p>
    <w:p w:rsidR="008F26DE" w:rsidRDefault="008F26DE" w:rsidP="008F26DE">
      <w:pPr>
        <w:spacing w:before="240"/>
        <w:ind w:left="426"/>
        <w:jc w:val="both"/>
      </w:pPr>
      <w:r>
        <w:t xml:space="preserve">Doengoes, M.E. (2009). </w:t>
      </w:r>
      <w:r>
        <w:rPr>
          <w:i/>
        </w:rPr>
        <w:t>Nursing Care Plans, Edisi III,</w:t>
      </w:r>
      <w:r>
        <w:t xml:space="preserve"> Jakarta : EGC.</w:t>
      </w:r>
    </w:p>
    <w:p w:rsidR="008F26DE" w:rsidRDefault="008F26DE" w:rsidP="008F26DE">
      <w:pPr>
        <w:spacing w:before="240"/>
        <w:ind w:left="993" w:hanging="567"/>
        <w:jc w:val="both"/>
      </w:pPr>
      <w:r>
        <w:t xml:space="preserve">Goldstein, B.J., &amp; Muller, D. (2010). </w:t>
      </w:r>
      <w:r>
        <w:rPr>
          <w:i/>
        </w:rPr>
        <w:t>Type Diabetic Principles and Practice.</w:t>
      </w:r>
      <w:r>
        <w:t xml:space="preserve"> Second Edition. New York : Informa Healthcare.</w:t>
      </w:r>
    </w:p>
    <w:p w:rsidR="008F26DE" w:rsidRDefault="008F26DE" w:rsidP="008F26DE">
      <w:pPr>
        <w:spacing w:before="240"/>
        <w:ind w:left="993" w:hanging="567"/>
        <w:jc w:val="both"/>
      </w:pPr>
      <w:r>
        <w:t xml:space="preserve">Hastuti. (2010).  </w:t>
      </w:r>
      <w:r>
        <w:rPr>
          <w:i/>
        </w:rPr>
        <w:t>Epidemiologi Penyakit Tidak Menular</w:t>
      </w:r>
      <w:r>
        <w:t xml:space="preserve">, Jakarta, Bhineka Cipta. </w:t>
      </w:r>
    </w:p>
    <w:p w:rsidR="008F26DE" w:rsidRDefault="008F26DE" w:rsidP="008F26DE">
      <w:pPr>
        <w:ind w:left="1134" w:hanging="708"/>
        <w:jc w:val="both"/>
      </w:pPr>
      <w:r>
        <w:t xml:space="preserve">Healthy Enthysia. (2014). </w:t>
      </w:r>
      <w:r>
        <w:rPr>
          <w:i/>
        </w:rPr>
        <w:t xml:space="preserve">Pathogenesis and Management Of Diabetic Foot, </w:t>
      </w:r>
      <w:r>
        <w:t>USA. Sauers Company.</w:t>
      </w:r>
    </w:p>
    <w:p w:rsidR="008F26DE" w:rsidRDefault="008F26DE" w:rsidP="008F26DE">
      <w:pPr>
        <w:spacing w:before="240"/>
        <w:ind w:left="993" w:hanging="567"/>
        <w:jc w:val="both"/>
      </w:pPr>
      <w:r>
        <w:t xml:space="preserve">Lestari, S. (2013). </w:t>
      </w:r>
      <w:r>
        <w:rPr>
          <w:i/>
        </w:rPr>
        <w:t>Komplikasi Akut Diabetes Mellitus</w:t>
      </w:r>
      <w:r>
        <w:t xml:space="preserve"> dalam Buku Penatalaksanaan Diabetes Mellitus Terpadu (Panduan Peatalaksanaan Diabetes Mellitus bagi Dokter dan Edukator). Edisi 2. Jakarta : Balai Penerbit FKUI.</w:t>
      </w:r>
    </w:p>
    <w:p w:rsidR="008F26DE" w:rsidRDefault="008F26DE" w:rsidP="008F26DE">
      <w:pPr>
        <w:ind w:left="1134" w:hanging="708"/>
        <w:jc w:val="both"/>
      </w:pPr>
      <w:r>
        <w:t xml:space="preserve">Mansjoer A, Triyani, K, Savitri, R, Wardhani W.I dan Setiowulan W. (2010) </w:t>
      </w:r>
      <w:r>
        <w:rPr>
          <w:i/>
        </w:rPr>
        <w:t>Kapita Selekta Keoteran, Edisi III,</w:t>
      </w:r>
      <w:r>
        <w:t xml:space="preserve"> Jakarta, Media Aeskulapius FKUI.</w:t>
      </w:r>
    </w:p>
    <w:p w:rsidR="008F26DE" w:rsidRDefault="008F26DE" w:rsidP="008F26DE">
      <w:pPr>
        <w:spacing w:before="240"/>
        <w:ind w:left="993" w:hanging="567"/>
        <w:jc w:val="both"/>
      </w:pPr>
      <w:r>
        <w:t xml:space="preserve">Maryunani A. (2013). </w:t>
      </w:r>
      <w:r>
        <w:rPr>
          <w:i/>
        </w:rPr>
        <w:t>Proses Terjadinya Ulkus Diabetik, Ilmu Penyakit Dalam,</w:t>
      </w:r>
      <w:r>
        <w:t xml:space="preserve"> Jakarta : FKUI.</w:t>
      </w:r>
    </w:p>
    <w:p w:rsidR="008F26DE" w:rsidRDefault="008F26DE" w:rsidP="008F26DE">
      <w:pPr>
        <w:spacing w:before="240"/>
        <w:ind w:left="426"/>
        <w:jc w:val="both"/>
      </w:pPr>
      <w:r>
        <w:t xml:space="preserve">Maulana S. (2010). </w:t>
      </w:r>
      <w:r>
        <w:rPr>
          <w:i/>
        </w:rPr>
        <w:t>Etiologi Pada Pasien Diabetes Mellitus</w:t>
      </w:r>
      <w:r>
        <w:t>. Surakarta : FKUI</w:t>
      </w:r>
    </w:p>
    <w:p w:rsidR="008F26DE" w:rsidRDefault="008F26DE" w:rsidP="008F26DE">
      <w:pPr>
        <w:ind w:left="1134" w:hanging="708"/>
        <w:jc w:val="both"/>
      </w:pPr>
      <w:r>
        <w:t xml:space="preserve">Nurachman E. (2010). </w:t>
      </w:r>
      <w:r>
        <w:rPr>
          <w:i/>
        </w:rPr>
        <w:t>Keperawatan Medikal Bedah</w:t>
      </w:r>
      <w:r>
        <w:t>, Jakarta : CV.</w:t>
      </w:r>
    </w:p>
    <w:p w:rsidR="008F26DE" w:rsidRDefault="008F26DE" w:rsidP="008F26DE">
      <w:pPr>
        <w:spacing w:before="240"/>
        <w:ind w:left="1134" w:hanging="708"/>
        <w:jc w:val="both"/>
      </w:pPr>
      <w:r>
        <w:t xml:space="preserve">Price A. Sylvia, Lerraine M. Wilson (2010). </w:t>
      </w:r>
      <w:r>
        <w:rPr>
          <w:i/>
        </w:rPr>
        <w:t>Patofisiologi Diabetes Melitus, Edisi 4,</w:t>
      </w:r>
      <w:r>
        <w:t xml:space="preserve"> Jakarta : EGC.</w:t>
      </w:r>
    </w:p>
    <w:p w:rsidR="008F26DE" w:rsidRDefault="008F26DE" w:rsidP="008F26DE">
      <w:pPr>
        <w:spacing w:before="240"/>
        <w:ind w:left="1134" w:hanging="708"/>
        <w:jc w:val="both"/>
      </w:pPr>
      <w:r>
        <w:t xml:space="preserve">Suyono, S. (2013). </w:t>
      </w:r>
      <w:r>
        <w:rPr>
          <w:i/>
        </w:rPr>
        <w:t>Masalah Diabetes di Indonesia,</w:t>
      </w:r>
      <w:r>
        <w:t xml:space="preserve"> Dalam : Noer, dkk, editors, </w:t>
      </w:r>
      <w:r>
        <w:rPr>
          <w:i/>
        </w:rPr>
        <w:t>Ilmu Penyakit Dalam</w:t>
      </w:r>
      <w:r>
        <w:t>, Jilid 1, Edisi 3, Jakarta, Penerbit FKUI.</w:t>
      </w:r>
    </w:p>
    <w:p w:rsidR="008F26DE" w:rsidRDefault="008F26DE" w:rsidP="008F26DE">
      <w:pPr>
        <w:spacing w:before="240"/>
        <w:ind w:left="426"/>
        <w:jc w:val="both"/>
      </w:pPr>
      <w:r>
        <w:lastRenderedPageBreak/>
        <w:t xml:space="preserve">Suryani dkk. (2010) </w:t>
      </w:r>
      <w:r>
        <w:rPr>
          <w:i/>
        </w:rPr>
        <w:t>Pedoman Diabetes Mellitus,</w:t>
      </w:r>
      <w:r>
        <w:t xml:space="preserve"> Jakarta : FKUI.</w:t>
      </w:r>
    </w:p>
    <w:p w:rsidR="008F26DE" w:rsidRDefault="008F26DE" w:rsidP="008F26DE">
      <w:pPr>
        <w:spacing w:before="240"/>
        <w:ind w:left="993" w:hanging="567"/>
        <w:jc w:val="both"/>
      </w:pPr>
      <w:r>
        <w:t xml:space="preserve">Soegondo, Sidartawan. (2010). </w:t>
      </w:r>
      <w:r>
        <w:rPr>
          <w:i/>
        </w:rPr>
        <w:t>Neuropati, Diabetik, dalam Buku Ajar Ilmu Penyakit Dalam.</w:t>
      </w:r>
      <w:r>
        <w:t xml:space="preserve"> Edisi keempat. Jakarta : FKUI.</w:t>
      </w:r>
    </w:p>
    <w:p w:rsidR="008F26DE" w:rsidRDefault="008F26DE" w:rsidP="008F26DE">
      <w:pPr>
        <w:ind w:left="1134" w:hanging="708"/>
        <w:jc w:val="both"/>
      </w:pPr>
      <w:r>
        <w:t xml:space="preserve">Tjokroprawiro A. (2014). </w:t>
      </w:r>
      <w:r>
        <w:rPr>
          <w:i/>
        </w:rPr>
        <w:t>Diabetes Mellitus : Klasifikasi, Diagnosis, Terapy,</w:t>
      </w:r>
      <w:r>
        <w:t xml:space="preserve"> Edisi 3, Jakarta, PT. Gramedia Pustaka Utama.</w:t>
      </w:r>
    </w:p>
    <w:p w:rsidR="008F26DE" w:rsidRDefault="008F26DE" w:rsidP="008F26DE">
      <w:pPr>
        <w:spacing w:before="240"/>
        <w:ind w:left="1134" w:hanging="708"/>
        <w:jc w:val="both"/>
      </w:pPr>
      <w:r>
        <w:t xml:space="preserve">Trisnawati. (2013). </w:t>
      </w:r>
      <w:r>
        <w:rPr>
          <w:i/>
        </w:rPr>
        <w:t xml:space="preserve">Diabetes Mellitus Aspek Klinis dan Epidemiologi, </w:t>
      </w:r>
      <w:r>
        <w:t>Surabaya, Airlangga University Press.</w:t>
      </w:r>
    </w:p>
    <w:p w:rsidR="008F26DE" w:rsidRDefault="008F26DE" w:rsidP="008F26DE">
      <w:pPr>
        <w:spacing w:before="240"/>
        <w:ind w:left="426"/>
        <w:jc w:val="both"/>
      </w:pPr>
      <w:r>
        <w:t xml:space="preserve">United Kingdom Prospective Diabetes Study. (2000). </w:t>
      </w:r>
      <w:r>
        <w:rPr>
          <w:i/>
        </w:rPr>
        <w:t>Diabetic Food.</w:t>
      </w:r>
      <w:r>
        <w:t xml:space="preserve"> USA.</w:t>
      </w:r>
    </w:p>
    <w:p w:rsidR="008F26DE" w:rsidRDefault="008F26DE" w:rsidP="008F26DE">
      <w:pPr>
        <w:spacing w:before="240"/>
        <w:ind w:left="993" w:hanging="567"/>
        <w:jc w:val="both"/>
      </w:pPr>
      <w:r>
        <w:t xml:space="preserve">WHO. (2011). </w:t>
      </w:r>
      <w:r>
        <w:rPr>
          <w:i/>
        </w:rPr>
        <w:t>Kategori Indeks Masa Tubuh (Laporan Kelompok Study WHO),</w:t>
      </w:r>
      <w:r>
        <w:t xml:space="preserve"> Jakarta :  Penerbit Hipokrates.</w:t>
      </w:r>
    </w:p>
    <w:p w:rsidR="008F26DE" w:rsidRDefault="008F26DE" w:rsidP="008F26DE">
      <w:pPr>
        <w:autoSpaceDE w:val="0"/>
        <w:autoSpaceDN w:val="0"/>
        <w:adjustRightInd w:val="0"/>
        <w:spacing w:before="240"/>
        <w:ind w:left="1134" w:hanging="708"/>
      </w:pPr>
      <w:r>
        <w:t xml:space="preserve">Waspadji, S. (2010). </w:t>
      </w:r>
      <w:r>
        <w:rPr>
          <w:i/>
        </w:rPr>
        <w:t>Klasifikasi Diabetes Mellitus : Pengenalan dan Penanganan.</w:t>
      </w:r>
      <w:r>
        <w:t xml:space="preserve"> Dalam : Noer, dkk, editors, Ilmu Penyakit Dalam, Jilid 1, Edisi 3,</w:t>
      </w:r>
      <w:r>
        <w:rPr>
          <w:i/>
        </w:rPr>
        <w:t xml:space="preserve"> </w:t>
      </w:r>
      <w:r>
        <w:t>Jakarta : FKUI</w:t>
      </w:r>
    </w:p>
    <w:p w:rsidR="008F26DE" w:rsidRPr="009C027E" w:rsidRDefault="008F26DE" w:rsidP="009C027E">
      <w:pPr>
        <w:spacing w:line="480" w:lineRule="auto"/>
        <w:ind w:left="720"/>
        <w:jc w:val="both"/>
        <w:rPr>
          <w:lang w:val="id-ID"/>
        </w:rPr>
      </w:pPr>
    </w:p>
    <w:p w:rsidR="00564EFB" w:rsidRPr="00484912" w:rsidRDefault="00564EFB" w:rsidP="00484912">
      <w:pPr>
        <w:spacing w:line="480" w:lineRule="auto"/>
        <w:jc w:val="both"/>
        <w:rPr>
          <w:lang w:val="id-ID"/>
        </w:rPr>
      </w:pPr>
    </w:p>
    <w:sectPr w:rsidR="00564EFB" w:rsidRPr="00484912" w:rsidSect="00484912">
      <w:headerReference w:type="default" r:id="rId8"/>
      <w:headerReference w:type="first" r:id="rId9"/>
      <w:footerReference w:type="first" r:id="rId10"/>
      <w:pgSz w:w="12242" w:h="15842" w:code="1"/>
      <w:pgMar w:top="2268" w:right="1701" w:bottom="1701" w:left="2268" w:header="1134" w:footer="1134" w:gutter="0"/>
      <w:pgNumType w:start="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1C3" w:rsidRDefault="000161C3">
      <w:r>
        <w:separator/>
      </w:r>
    </w:p>
  </w:endnote>
  <w:endnote w:type="continuationSeparator" w:id="0">
    <w:p w:rsidR="000161C3" w:rsidRDefault="0001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A17" w:rsidRPr="005E0A17" w:rsidRDefault="000161C3" w:rsidP="005E0A17">
    <w:pPr>
      <w:pStyle w:val="Footer"/>
      <w:jc w:val="center"/>
      <w:rPr>
        <w:lang w:val="id-I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1C3" w:rsidRDefault="000161C3">
      <w:r>
        <w:separator/>
      </w:r>
    </w:p>
  </w:footnote>
  <w:footnote w:type="continuationSeparator" w:id="0">
    <w:p w:rsidR="000161C3" w:rsidRDefault="00016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24560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484912" w:rsidRDefault="0048491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0079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:rsidR="005E0A17" w:rsidRDefault="000161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1325"/>
      <w:docPartObj>
        <w:docPartGallery w:val="Page Numbers (Top of Page)"/>
        <w:docPartUnique/>
      </w:docPartObj>
    </w:sdtPr>
    <w:sdtEndPr/>
    <w:sdtContent>
      <w:p w:rsidR="002D16E1" w:rsidRDefault="00DD1FA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63</w:t>
        </w:r>
        <w:r>
          <w:rPr>
            <w:noProof/>
          </w:rPr>
          <w:fldChar w:fldCharType="end"/>
        </w:r>
      </w:p>
    </w:sdtContent>
  </w:sdt>
  <w:p w:rsidR="005648ED" w:rsidRDefault="000161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15AEC"/>
    <w:multiLevelType w:val="multilevel"/>
    <w:tmpl w:val="03C4EA0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FAC"/>
    <w:rsid w:val="000161C3"/>
    <w:rsid w:val="001C0079"/>
    <w:rsid w:val="001C0F98"/>
    <w:rsid w:val="00484912"/>
    <w:rsid w:val="00564EFB"/>
    <w:rsid w:val="008668D0"/>
    <w:rsid w:val="008F26DE"/>
    <w:rsid w:val="009C027E"/>
    <w:rsid w:val="00B865EE"/>
    <w:rsid w:val="00DD1FAC"/>
    <w:rsid w:val="00EF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F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1F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FA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F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FA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2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27E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F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1F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FA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F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FA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2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27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ARNOL</cp:lastModifiedBy>
  <cp:revision>6</cp:revision>
  <cp:lastPrinted>2019-08-13T01:15:00Z</cp:lastPrinted>
  <dcterms:created xsi:type="dcterms:W3CDTF">2019-02-26T20:18:00Z</dcterms:created>
  <dcterms:modified xsi:type="dcterms:W3CDTF">2019-08-13T01:15:00Z</dcterms:modified>
</cp:coreProperties>
</file>