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F5" w:rsidRDefault="00A302F5" w:rsidP="00A302F5">
      <w:pPr>
        <w:spacing w:line="480" w:lineRule="auto"/>
        <w:jc w:val="center"/>
        <w:rPr>
          <w:b/>
        </w:rPr>
      </w:pPr>
      <w:r w:rsidRPr="00F4719B">
        <w:rPr>
          <w:rFonts w:asciiTheme="minorHAnsi" w:hAnsiTheme="minorHAnsi"/>
          <w:noProof/>
          <w:sz w:val="22"/>
          <w:szCs w:val="22"/>
        </w:rPr>
        <w:pict>
          <v:oval id="Oval 4" o:spid="_x0000_s1026" style="position:absolute;left:0;text-align:left;margin-left:379.35pt;margin-top:-64.65pt;width:25.5pt;height:37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" fillcolor="white [3212]" stroked="f" strokeweight="2pt"/>
        </w:pict>
      </w:r>
      <w:r>
        <w:rPr>
          <w:b/>
        </w:rPr>
        <w:t>BAB V</w:t>
      </w:r>
    </w:p>
    <w:p w:rsidR="00A302F5" w:rsidRDefault="00A302F5" w:rsidP="00A302F5">
      <w:pPr>
        <w:spacing w:line="480" w:lineRule="auto"/>
        <w:jc w:val="center"/>
        <w:rPr>
          <w:b/>
        </w:rPr>
      </w:pPr>
      <w:r>
        <w:rPr>
          <w:b/>
        </w:rPr>
        <w:t>KESIMPULAN DAN SARAN</w:t>
      </w:r>
    </w:p>
    <w:p w:rsidR="00A302F5" w:rsidRDefault="00A302F5" w:rsidP="00A302F5">
      <w:pPr>
        <w:spacing w:line="480" w:lineRule="auto"/>
        <w:jc w:val="both"/>
      </w:pPr>
    </w:p>
    <w:p w:rsidR="00A302F5" w:rsidRDefault="00A302F5" w:rsidP="00A302F5">
      <w:pPr>
        <w:pStyle w:val="ListParagraph"/>
        <w:numPr>
          <w:ilvl w:val="0"/>
          <w:numId w:val="1"/>
        </w:numPr>
        <w:spacing w:before="20" w:line="480" w:lineRule="auto"/>
        <w:ind w:left="426" w:hanging="426"/>
        <w:jc w:val="both"/>
        <w:rPr>
          <w:b/>
        </w:rPr>
      </w:pPr>
      <w:proofErr w:type="spellStart"/>
      <w:r>
        <w:rPr>
          <w:b/>
        </w:rPr>
        <w:t>Kesimpulan</w:t>
      </w:r>
      <w:proofErr w:type="spellEnd"/>
    </w:p>
    <w:p w:rsidR="00A302F5" w:rsidRDefault="00A302F5" w:rsidP="00A302F5">
      <w:pPr>
        <w:spacing w:line="480" w:lineRule="auto"/>
        <w:ind w:left="426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A302F5" w:rsidRDefault="00A302F5" w:rsidP="00A302F5">
      <w:pPr>
        <w:pStyle w:val="ListParagraph"/>
        <w:numPr>
          <w:ilvl w:val="0"/>
          <w:numId w:val="2"/>
        </w:numPr>
        <w:spacing w:before="20" w:line="480" w:lineRule="auto"/>
        <w:ind w:left="709" w:hanging="349"/>
        <w:jc w:val="both"/>
      </w:pPr>
      <w:proofErr w:type="spellStart"/>
      <w:r>
        <w:t>Penggunaan</w:t>
      </w:r>
      <w:proofErr w:type="spellEnd"/>
      <w:r>
        <w:t xml:space="preserve"> </w:t>
      </w:r>
      <w:proofErr w:type="spellStart"/>
      <w:r w:rsidRPr="0044641A">
        <w:t>kontrasepsi</w:t>
      </w:r>
      <w:proofErr w:type="spellEnd"/>
      <w:r w:rsidRPr="0044641A">
        <w:t xml:space="preserve"> implant </w:t>
      </w:r>
      <w:proofErr w:type="spellStart"/>
      <w:r w:rsidRPr="0044641A">
        <w:t>pada</w:t>
      </w:r>
      <w:proofErr w:type="spellEnd"/>
      <w:r w:rsidRPr="0044641A">
        <w:t xml:space="preserve"> </w:t>
      </w:r>
      <w:proofErr w:type="spellStart"/>
      <w:r w:rsidRPr="0044641A">
        <w:t>Wanita</w:t>
      </w:r>
      <w:proofErr w:type="spellEnd"/>
      <w:r w:rsidRPr="0044641A">
        <w:t xml:space="preserve"> </w:t>
      </w:r>
      <w:proofErr w:type="spellStart"/>
      <w:r w:rsidRPr="0044641A">
        <w:t>Usia</w:t>
      </w:r>
      <w:proofErr w:type="spellEnd"/>
      <w:r w:rsidRPr="0044641A">
        <w:t xml:space="preserve"> </w:t>
      </w:r>
      <w:proofErr w:type="spellStart"/>
      <w:r w:rsidRPr="0044641A">
        <w:t>Subur</w:t>
      </w:r>
      <w:proofErr w:type="spellEnd"/>
      <w:r w:rsidRPr="0044641A">
        <w:t xml:space="preserve"> </w:t>
      </w:r>
      <w:proofErr w:type="spellStart"/>
      <w:r w:rsidRPr="0044641A">
        <w:t>di</w:t>
      </w:r>
      <w:proofErr w:type="spellEnd"/>
      <w:r w:rsidRPr="0044641A">
        <w:t xml:space="preserve"> </w:t>
      </w:r>
      <w:proofErr w:type="spellStart"/>
      <w:r w:rsidRPr="0044641A">
        <w:t>Kampung</w:t>
      </w:r>
      <w:proofErr w:type="spellEnd"/>
      <w:r w:rsidRPr="0044641A">
        <w:t xml:space="preserve"> Kota </w:t>
      </w:r>
      <w:proofErr w:type="spellStart"/>
      <w:r w:rsidRPr="0044641A">
        <w:t>Baru</w:t>
      </w:r>
      <w:proofErr w:type="spellEnd"/>
      <w:r w:rsidRPr="0044641A">
        <w:t xml:space="preserve"> </w:t>
      </w:r>
      <w:proofErr w:type="spellStart"/>
      <w:r w:rsidRPr="0044641A">
        <w:t>Kecamatan</w:t>
      </w:r>
      <w:proofErr w:type="spellEnd"/>
      <w:r w:rsidRPr="0044641A">
        <w:t xml:space="preserve"> Padang </w:t>
      </w:r>
      <w:proofErr w:type="spellStart"/>
      <w:r w:rsidRPr="0044641A">
        <w:t>Ratu</w:t>
      </w:r>
      <w:proofErr w:type="spellEnd"/>
      <w:r w:rsidRPr="0044641A">
        <w:t xml:space="preserve"> </w:t>
      </w:r>
      <w:proofErr w:type="spellStart"/>
      <w:r w:rsidRPr="0044641A">
        <w:t>Kabupaten</w:t>
      </w:r>
      <w:proofErr w:type="spellEnd"/>
      <w:r w:rsidRPr="0044641A">
        <w:t xml:space="preserve"> Lampung Tengah </w:t>
      </w:r>
      <w:proofErr w:type="spellStart"/>
      <w:r w:rsidRPr="0044641A">
        <w:t>Tahun</w:t>
      </w:r>
      <w:proofErr w:type="spellEnd"/>
      <w:r w:rsidRPr="0044641A">
        <w:t xml:space="preserve"> 2019</w:t>
      </w:r>
      <w:r>
        <w:t xml:space="preserve"> </w:t>
      </w:r>
      <w:proofErr w:type="spellStart"/>
      <w:r>
        <w:t>sebanyak</w:t>
      </w:r>
      <w:proofErr w:type="spellEnd"/>
      <w:r>
        <w:t xml:space="preserve"> </w:t>
      </w:r>
      <w:r w:rsidRPr="0044641A">
        <w:t xml:space="preserve">19 </w:t>
      </w:r>
      <w:proofErr w:type="spellStart"/>
      <w:r w:rsidRPr="0044641A">
        <w:t>orang</w:t>
      </w:r>
      <w:proofErr w:type="spellEnd"/>
      <w:r w:rsidRPr="0044641A">
        <w:t xml:space="preserve"> (21</w:t>
      </w:r>
      <w:proofErr w:type="gramStart"/>
      <w:r w:rsidRPr="0044641A">
        <w:t>,11</w:t>
      </w:r>
      <w:proofErr w:type="gramEnd"/>
      <w:r w:rsidRPr="0044641A">
        <w:t>%)</w:t>
      </w:r>
      <w:r>
        <w:t>.</w:t>
      </w:r>
    </w:p>
    <w:p w:rsidR="00A302F5" w:rsidRDefault="00A302F5" w:rsidP="00A302F5">
      <w:pPr>
        <w:pStyle w:val="ListParagraph"/>
        <w:numPr>
          <w:ilvl w:val="0"/>
          <w:numId w:val="2"/>
        </w:numPr>
        <w:spacing w:before="20" w:line="480" w:lineRule="auto"/>
        <w:ind w:left="709" w:hanging="349"/>
        <w:jc w:val="both"/>
      </w:pPr>
      <w:proofErr w:type="spellStart"/>
      <w:r w:rsidRPr="005B3D71">
        <w:t>Wanita</w:t>
      </w:r>
      <w:proofErr w:type="spellEnd"/>
      <w:r w:rsidRPr="005B3D71">
        <w:t xml:space="preserve"> </w:t>
      </w:r>
      <w:proofErr w:type="spellStart"/>
      <w:r w:rsidRPr="005B3D71">
        <w:t>Usia</w:t>
      </w:r>
      <w:proofErr w:type="spellEnd"/>
      <w:r w:rsidRPr="005B3D71">
        <w:t xml:space="preserve"> </w:t>
      </w:r>
      <w:proofErr w:type="spellStart"/>
      <w:r w:rsidRPr="005B3D71">
        <w:t>Subur</w:t>
      </w:r>
      <w:proofErr w:type="spellEnd"/>
      <w:r w:rsidRPr="005B3D71">
        <w:t xml:space="preserve"> </w:t>
      </w:r>
      <w:r>
        <w:t xml:space="preserve">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</w:t>
      </w:r>
      <w:r w:rsidRPr="005B3D71">
        <w:t>angguan</w:t>
      </w:r>
      <w:proofErr w:type="spellEnd"/>
      <w:r w:rsidRPr="005B3D71">
        <w:t xml:space="preserve"> </w:t>
      </w:r>
      <w:proofErr w:type="spellStart"/>
      <w:r w:rsidRPr="005B3D71">
        <w:t>siklus</w:t>
      </w:r>
      <w:proofErr w:type="spellEnd"/>
      <w:r w:rsidRPr="005B3D71">
        <w:t xml:space="preserve"> </w:t>
      </w:r>
      <w:proofErr w:type="spellStart"/>
      <w:r w:rsidRPr="005B3D71">
        <w:t>menstruasi</w:t>
      </w:r>
      <w:proofErr w:type="spellEnd"/>
      <w:r w:rsidRPr="005B3D71">
        <w:t xml:space="preserve"> </w:t>
      </w:r>
      <w:proofErr w:type="spellStart"/>
      <w:r w:rsidRPr="005B3D71">
        <w:t>di</w:t>
      </w:r>
      <w:proofErr w:type="spellEnd"/>
      <w:r w:rsidRPr="005B3D71">
        <w:t xml:space="preserve"> </w:t>
      </w:r>
      <w:proofErr w:type="spellStart"/>
      <w:r w:rsidRPr="005B3D71">
        <w:t>Kampung</w:t>
      </w:r>
      <w:proofErr w:type="spellEnd"/>
      <w:r w:rsidRPr="005B3D71">
        <w:t xml:space="preserve"> Kota </w:t>
      </w:r>
      <w:proofErr w:type="spellStart"/>
      <w:r w:rsidRPr="005B3D71">
        <w:t>Baru</w:t>
      </w:r>
      <w:proofErr w:type="spellEnd"/>
      <w:r w:rsidRPr="005B3D71">
        <w:t xml:space="preserve"> </w:t>
      </w:r>
      <w:proofErr w:type="spellStart"/>
      <w:r w:rsidRPr="005B3D71">
        <w:t>Kecamatan</w:t>
      </w:r>
      <w:proofErr w:type="spellEnd"/>
      <w:r w:rsidRPr="005B3D71">
        <w:t xml:space="preserve"> Padang </w:t>
      </w:r>
      <w:proofErr w:type="spellStart"/>
      <w:r w:rsidRPr="005B3D71">
        <w:t>Ratu</w:t>
      </w:r>
      <w:proofErr w:type="spellEnd"/>
      <w:r w:rsidRPr="005B3D71">
        <w:t xml:space="preserve"> </w:t>
      </w:r>
      <w:proofErr w:type="spellStart"/>
      <w:r w:rsidRPr="005B3D71">
        <w:t>Kabupaten</w:t>
      </w:r>
      <w:proofErr w:type="spellEnd"/>
      <w:r w:rsidRPr="005B3D71">
        <w:t xml:space="preserve"> Lampung Tengah </w:t>
      </w:r>
      <w:proofErr w:type="spellStart"/>
      <w:r w:rsidRPr="005B3D71">
        <w:t>Tahun</w:t>
      </w:r>
      <w:proofErr w:type="spellEnd"/>
      <w:r w:rsidRPr="005B3D71">
        <w:t xml:space="preserve"> 2019 </w:t>
      </w:r>
      <w:proofErr w:type="spellStart"/>
      <w:r>
        <w:t>sebanyak</w:t>
      </w:r>
      <w:proofErr w:type="spellEnd"/>
      <w:r>
        <w:t xml:space="preserve"> 35 </w:t>
      </w:r>
      <w:proofErr w:type="spellStart"/>
      <w:r>
        <w:t>orang</w:t>
      </w:r>
      <w:proofErr w:type="spellEnd"/>
      <w:r>
        <w:t xml:space="preserve"> (39</w:t>
      </w:r>
      <w:proofErr w:type="gramStart"/>
      <w:r>
        <w:t>,89</w:t>
      </w:r>
      <w:proofErr w:type="gramEnd"/>
      <w:r>
        <w:t>).</w:t>
      </w:r>
    </w:p>
    <w:p w:rsidR="00A302F5" w:rsidRDefault="00A302F5" w:rsidP="00A302F5">
      <w:pPr>
        <w:pStyle w:val="ListParagraph"/>
        <w:numPr>
          <w:ilvl w:val="0"/>
          <w:numId w:val="2"/>
        </w:numPr>
        <w:spacing w:before="20" w:line="480" w:lineRule="auto"/>
        <w:ind w:left="709" w:hanging="349"/>
        <w:jc w:val="both"/>
      </w:pP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 w:rsidRPr="00506BB8">
        <w:t>penggunaan</w:t>
      </w:r>
      <w:proofErr w:type="spellEnd"/>
      <w:r w:rsidRPr="00506BB8">
        <w:t xml:space="preserve"> </w:t>
      </w:r>
      <w:proofErr w:type="spellStart"/>
      <w:r w:rsidRPr="00506BB8">
        <w:t>kontrasepsi</w:t>
      </w:r>
      <w:proofErr w:type="spellEnd"/>
      <w:r w:rsidRPr="00506BB8">
        <w:t xml:space="preserve"> implant </w:t>
      </w:r>
      <w:proofErr w:type="spellStart"/>
      <w:r w:rsidRPr="00506BB8">
        <w:t>dengan</w:t>
      </w:r>
      <w:proofErr w:type="spellEnd"/>
      <w:r w:rsidRPr="00506BB8">
        <w:t xml:space="preserve"> </w:t>
      </w:r>
      <w:proofErr w:type="spellStart"/>
      <w:r w:rsidRPr="00506BB8">
        <w:t>siklus</w:t>
      </w:r>
      <w:proofErr w:type="spellEnd"/>
      <w:r w:rsidRPr="00506BB8">
        <w:t xml:space="preserve"> </w:t>
      </w:r>
      <w:proofErr w:type="spellStart"/>
      <w:r w:rsidRPr="00506BB8">
        <w:t>menstruasi</w:t>
      </w:r>
      <w:proofErr w:type="spellEnd"/>
      <w:r w:rsidRPr="00506BB8">
        <w:t xml:space="preserve"> </w:t>
      </w:r>
      <w:proofErr w:type="spellStart"/>
      <w:r w:rsidRPr="00506BB8">
        <w:t>pada</w:t>
      </w:r>
      <w:proofErr w:type="spellEnd"/>
      <w:r w:rsidRPr="00506BB8">
        <w:t xml:space="preserve"> </w:t>
      </w:r>
      <w:proofErr w:type="spellStart"/>
      <w:r w:rsidRPr="00506BB8">
        <w:t>Wanita</w:t>
      </w:r>
      <w:proofErr w:type="spellEnd"/>
      <w:r w:rsidRPr="00506BB8">
        <w:t xml:space="preserve"> </w:t>
      </w:r>
      <w:proofErr w:type="spellStart"/>
      <w:proofErr w:type="gramStart"/>
      <w:r w:rsidRPr="00506BB8">
        <w:t>Usia</w:t>
      </w:r>
      <w:proofErr w:type="spellEnd"/>
      <w:proofErr w:type="gramEnd"/>
      <w:r w:rsidRPr="00506BB8">
        <w:t xml:space="preserve"> </w:t>
      </w:r>
      <w:proofErr w:type="spellStart"/>
      <w:r w:rsidRPr="00506BB8">
        <w:t>Subur</w:t>
      </w:r>
      <w:proofErr w:type="spellEnd"/>
      <w:r w:rsidRPr="00506BB8">
        <w:t xml:space="preserve"> </w:t>
      </w:r>
      <w:proofErr w:type="spellStart"/>
      <w:r w:rsidRPr="00506BB8">
        <w:t>di</w:t>
      </w:r>
      <w:proofErr w:type="spellEnd"/>
      <w:r w:rsidRPr="00506BB8">
        <w:t xml:space="preserve"> </w:t>
      </w:r>
      <w:proofErr w:type="spellStart"/>
      <w:r w:rsidRPr="00506BB8">
        <w:t>Kampung</w:t>
      </w:r>
      <w:proofErr w:type="spellEnd"/>
      <w:r w:rsidRPr="00506BB8">
        <w:t xml:space="preserve"> Kota </w:t>
      </w:r>
      <w:proofErr w:type="spellStart"/>
      <w:r w:rsidRPr="00506BB8">
        <w:t>Baru</w:t>
      </w:r>
      <w:proofErr w:type="spellEnd"/>
      <w:r w:rsidRPr="00506BB8">
        <w:t xml:space="preserve"> </w:t>
      </w:r>
      <w:proofErr w:type="spellStart"/>
      <w:r w:rsidRPr="00506BB8">
        <w:t>Kecamatan</w:t>
      </w:r>
      <w:proofErr w:type="spellEnd"/>
      <w:r w:rsidRPr="00506BB8">
        <w:t xml:space="preserve"> Padang </w:t>
      </w:r>
      <w:proofErr w:type="spellStart"/>
      <w:r w:rsidRPr="00506BB8">
        <w:t>Ratu</w:t>
      </w:r>
      <w:proofErr w:type="spellEnd"/>
      <w:r w:rsidRPr="00506BB8">
        <w:t xml:space="preserve"> </w:t>
      </w:r>
      <w:proofErr w:type="spellStart"/>
      <w:r w:rsidRPr="00506BB8">
        <w:t>Kabupaten</w:t>
      </w:r>
      <w:proofErr w:type="spellEnd"/>
      <w:r w:rsidRPr="00506BB8">
        <w:t xml:space="preserve"> Lampung Tengah </w:t>
      </w:r>
      <w:proofErr w:type="spellStart"/>
      <w:r w:rsidRPr="00506BB8">
        <w:t>Tahun</w:t>
      </w:r>
      <w:proofErr w:type="spellEnd"/>
      <w:r w:rsidRPr="00506BB8">
        <w:t xml:space="preserve"> 2019</w:t>
      </w:r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FE582D">
        <w:rPr>
          <w:i/>
        </w:rPr>
        <w:t>p value</w:t>
      </w:r>
      <w:r>
        <w:t xml:space="preserve"> (0,029) </w:t>
      </w:r>
      <w:proofErr w:type="spellStart"/>
      <w:r>
        <w:t>dan</w:t>
      </w:r>
      <w:proofErr w:type="spellEnd"/>
      <w:r>
        <w:t xml:space="preserve"> OR: 3,578.</w:t>
      </w:r>
    </w:p>
    <w:p w:rsidR="00A302F5" w:rsidRDefault="00A302F5" w:rsidP="00A302F5">
      <w:pPr>
        <w:pStyle w:val="ListParagraph"/>
        <w:ind w:left="709"/>
        <w:jc w:val="both"/>
      </w:pPr>
    </w:p>
    <w:p w:rsidR="00A302F5" w:rsidRDefault="00A302F5" w:rsidP="00A302F5">
      <w:pPr>
        <w:pStyle w:val="ListParagraph"/>
        <w:numPr>
          <w:ilvl w:val="0"/>
          <w:numId w:val="1"/>
        </w:numPr>
        <w:spacing w:before="20" w:line="480" w:lineRule="auto"/>
        <w:ind w:left="426" w:hanging="426"/>
        <w:jc w:val="both"/>
        <w:rPr>
          <w:b/>
        </w:rPr>
      </w:pPr>
      <w:r>
        <w:rPr>
          <w:b/>
        </w:rPr>
        <w:t>Saran</w:t>
      </w:r>
    </w:p>
    <w:p w:rsidR="00A302F5" w:rsidRDefault="00A302F5" w:rsidP="00A302F5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  <w:rPr>
          <w:b/>
        </w:rPr>
      </w:pP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Wanita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Subur</w:t>
      </w:r>
      <w:proofErr w:type="spellEnd"/>
      <w:r>
        <w:rPr>
          <w:b/>
        </w:rPr>
        <w:t xml:space="preserve"> </w:t>
      </w:r>
    </w:p>
    <w:p w:rsidR="00A302F5" w:rsidRDefault="00A302F5" w:rsidP="00A302F5">
      <w:pPr>
        <w:spacing w:line="480" w:lineRule="auto"/>
        <w:ind w:left="709" w:firstLine="425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506BB8">
        <w:t>penggunaan</w:t>
      </w:r>
      <w:proofErr w:type="spellEnd"/>
      <w:r w:rsidRPr="00506BB8">
        <w:t xml:space="preserve"> </w:t>
      </w:r>
      <w:proofErr w:type="spellStart"/>
      <w:r w:rsidRPr="00506BB8">
        <w:t>kontrasepsi</w:t>
      </w:r>
      <w:proofErr w:type="spellEnd"/>
      <w:r w:rsidRPr="00506BB8">
        <w:t xml:space="preserve"> implant </w:t>
      </w:r>
      <w:proofErr w:type="spellStart"/>
      <w:r w:rsidRPr="00506BB8">
        <w:t>dengan</w:t>
      </w:r>
      <w:proofErr w:type="spellEnd"/>
      <w:r w:rsidRPr="00506BB8">
        <w:t xml:space="preserve"> </w:t>
      </w:r>
      <w:proofErr w:type="spellStart"/>
      <w:r w:rsidRPr="00506BB8">
        <w:t>siklus</w:t>
      </w:r>
      <w:proofErr w:type="spellEnd"/>
      <w:r w:rsidRPr="00506BB8">
        <w:t xml:space="preserve"> </w:t>
      </w:r>
      <w:proofErr w:type="spellStart"/>
      <w:r w:rsidRPr="00506BB8">
        <w:t>menstruasi</w:t>
      </w:r>
      <w:proofErr w:type="spellEnd"/>
      <w:r w:rsidRPr="00506BB8"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subur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terburu-buru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berlanjut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parah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:rsidR="00A302F5" w:rsidRDefault="00A302F5" w:rsidP="00A302F5">
      <w:pPr>
        <w:spacing w:line="480" w:lineRule="auto"/>
        <w:ind w:left="709" w:firstLine="425"/>
        <w:jc w:val="both"/>
      </w:pPr>
    </w:p>
    <w:p w:rsidR="00A302F5" w:rsidRDefault="00A302F5" w:rsidP="00A302F5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</w:pPr>
      <w:proofErr w:type="spellStart"/>
      <w:r>
        <w:lastRenderedPageBreak/>
        <w:t>Bagi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Padang </w:t>
      </w:r>
      <w:proofErr w:type="spellStart"/>
      <w:r>
        <w:t>Ratu</w:t>
      </w:r>
      <w:proofErr w:type="spellEnd"/>
    </w:p>
    <w:p w:rsidR="00A302F5" w:rsidRDefault="00A302F5" w:rsidP="00A302F5">
      <w:pPr>
        <w:pStyle w:val="ListParagraph"/>
        <w:spacing w:line="480" w:lineRule="auto"/>
        <w:ind w:left="709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mengintensifkan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akseptor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akseptor</w:t>
      </w:r>
      <w:proofErr w:type="spellEnd"/>
      <w:r>
        <w:t xml:space="preserve"> KB implant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</w:p>
    <w:p w:rsidR="00A302F5" w:rsidRDefault="00A302F5" w:rsidP="00A302F5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</w:pPr>
      <w:proofErr w:type="spellStart"/>
      <w:r>
        <w:t>Prodi</w:t>
      </w:r>
      <w:proofErr w:type="spellEnd"/>
      <w:r>
        <w:t xml:space="preserve"> </w:t>
      </w:r>
      <w:proofErr w:type="spellStart"/>
      <w:r>
        <w:t>STIKes</w:t>
      </w:r>
      <w:proofErr w:type="spellEnd"/>
      <w:r>
        <w:t xml:space="preserve"> </w:t>
      </w:r>
      <w:proofErr w:type="spellStart"/>
      <w:r>
        <w:t>Aisiyah</w:t>
      </w:r>
      <w:proofErr w:type="spellEnd"/>
      <w:r>
        <w:t xml:space="preserve"> </w:t>
      </w:r>
      <w:proofErr w:type="spellStart"/>
      <w:r>
        <w:t>Pringsewu</w:t>
      </w:r>
      <w:proofErr w:type="spellEnd"/>
      <w:r>
        <w:t xml:space="preserve"> </w:t>
      </w:r>
    </w:p>
    <w:p w:rsidR="00A302F5" w:rsidRDefault="00A302F5" w:rsidP="00A302F5">
      <w:pPr>
        <w:spacing w:line="480" w:lineRule="auto"/>
        <w:ind w:left="709"/>
        <w:jc w:val="both"/>
      </w:pPr>
      <w:r>
        <w:t xml:space="preserve">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bacaan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>.</w:t>
      </w:r>
    </w:p>
    <w:p w:rsidR="00A302F5" w:rsidRDefault="00A302F5" w:rsidP="00A302F5">
      <w:pPr>
        <w:pStyle w:val="ListParagraph"/>
        <w:numPr>
          <w:ilvl w:val="0"/>
          <w:numId w:val="3"/>
        </w:numPr>
        <w:spacing w:before="20" w:line="480" w:lineRule="auto"/>
        <w:ind w:left="709" w:hanging="349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lainnya</w:t>
      </w:r>
      <w:proofErr w:type="spellEnd"/>
    </w:p>
    <w:p w:rsidR="00A302F5" w:rsidRDefault="00A302F5" w:rsidP="00A302F5">
      <w:pPr>
        <w:spacing w:line="480" w:lineRule="auto"/>
        <w:ind w:left="709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lain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lain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implant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kontrasepsi</w:t>
      </w:r>
      <w:proofErr w:type="spellEnd"/>
      <w:r>
        <w:t xml:space="preserve"> lain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. </w:t>
      </w:r>
    </w:p>
    <w:p w:rsidR="00D857D7" w:rsidRDefault="00D857D7"/>
    <w:sectPr w:rsidR="00D857D7" w:rsidSect="00F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12DB"/>
    <w:multiLevelType w:val="hybridMultilevel"/>
    <w:tmpl w:val="C9C6581A"/>
    <w:lvl w:ilvl="0" w:tplc="AB845920">
      <w:start w:val="1"/>
      <w:numFmt w:val="upp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C2CD0"/>
    <w:multiLevelType w:val="hybridMultilevel"/>
    <w:tmpl w:val="891C60E6"/>
    <w:lvl w:ilvl="0" w:tplc="FD649D0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47056"/>
    <w:multiLevelType w:val="hybridMultilevel"/>
    <w:tmpl w:val="73B2F0DC"/>
    <w:lvl w:ilvl="0" w:tplc="853CC684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A302F5"/>
    <w:rsid w:val="00A302F5"/>
    <w:rsid w:val="00D857D7"/>
    <w:rsid w:val="00FD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A302F5"/>
    <w:pPr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aliases w:val="UGEX'Z Char"/>
    <w:link w:val="ListParagraph"/>
    <w:uiPriority w:val="34"/>
    <w:locked/>
    <w:rsid w:val="00A302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2021-01-20T02:43:00Z</dcterms:created>
  <dcterms:modified xsi:type="dcterms:W3CDTF">2021-01-20T02:43:00Z</dcterms:modified>
</cp:coreProperties>
</file>