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48" w:rsidRPr="009E34C7" w:rsidRDefault="001D4848" w:rsidP="001D4848">
      <w:pPr>
        <w:jc w:val="center"/>
        <w:rPr>
          <w:rFonts w:ascii="Times New Roman" w:hAnsi="Times New Roman" w:cs="Times New Roman"/>
          <w:b/>
          <w:sz w:val="24"/>
          <w:szCs w:val="24"/>
        </w:rPr>
      </w:pPr>
      <w:r w:rsidRPr="009E34C7">
        <w:rPr>
          <w:rFonts w:ascii="Times New Roman" w:hAnsi="Times New Roman" w:cs="Times New Roman"/>
          <w:b/>
          <w:sz w:val="24"/>
          <w:szCs w:val="24"/>
        </w:rPr>
        <w:t>BAB II</w:t>
      </w:r>
    </w:p>
    <w:p w:rsidR="001D4848" w:rsidRDefault="001D4848" w:rsidP="009E34C7">
      <w:pPr>
        <w:jc w:val="center"/>
        <w:rPr>
          <w:rFonts w:ascii="Times New Roman" w:hAnsi="Times New Roman" w:cs="Times New Roman"/>
          <w:b/>
          <w:sz w:val="24"/>
          <w:szCs w:val="24"/>
        </w:rPr>
      </w:pPr>
      <w:r w:rsidRPr="009E34C7">
        <w:rPr>
          <w:rFonts w:ascii="Times New Roman" w:hAnsi="Times New Roman" w:cs="Times New Roman"/>
          <w:b/>
          <w:sz w:val="24"/>
          <w:szCs w:val="24"/>
        </w:rPr>
        <w:t xml:space="preserve"> TINJAUAN PUSTAKA</w:t>
      </w:r>
    </w:p>
    <w:p w:rsidR="009E34C7" w:rsidRPr="009E34C7" w:rsidRDefault="009E34C7" w:rsidP="009E34C7">
      <w:pPr>
        <w:jc w:val="center"/>
        <w:rPr>
          <w:rFonts w:ascii="Times New Roman" w:hAnsi="Times New Roman" w:cs="Times New Roman"/>
          <w:b/>
          <w:sz w:val="24"/>
          <w:szCs w:val="24"/>
        </w:rPr>
      </w:pPr>
    </w:p>
    <w:p w:rsidR="000676FF" w:rsidRPr="009E34C7" w:rsidRDefault="000676FF" w:rsidP="00303AD4">
      <w:pPr>
        <w:pStyle w:val="ListParagraph"/>
        <w:numPr>
          <w:ilvl w:val="0"/>
          <w:numId w:val="1"/>
        </w:numPr>
        <w:spacing w:line="480" w:lineRule="auto"/>
        <w:ind w:left="426"/>
        <w:jc w:val="both"/>
        <w:rPr>
          <w:rFonts w:ascii="Times New Roman" w:hAnsi="Times New Roman" w:cs="Times New Roman"/>
          <w:b/>
          <w:sz w:val="24"/>
          <w:szCs w:val="24"/>
        </w:rPr>
      </w:pPr>
      <w:r w:rsidRPr="009E34C7">
        <w:rPr>
          <w:rFonts w:ascii="Times New Roman" w:hAnsi="Times New Roman" w:cs="Times New Roman"/>
          <w:b/>
          <w:sz w:val="24"/>
          <w:szCs w:val="24"/>
        </w:rPr>
        <w:t>Tinjauan Teoritis</w:t>
      </w:r>
    </w:p>
    <w:p w:rsidR="00303AD4" w:rsidRPr="009E34C7" w:rsidRDefault="000676FF" w:rsidP="00BA15AB">
      <w:pPr>
        <w:pStyle w:val="ListParagraph"/>
        <w:numPr>
          <w:ilvl w:val="0"/>
          <w:numId w:val="13"/>
        </w:numPr>
        <w:spacing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Kontrasepsi Suntik</w:t>
      </w:r>
    </w:p>
    <w:p w:rsidR="00303AD4" w:rsidRPr="009E34C7" w:rsidRDefault="008C2637" w:rsidP="00953502">
      <w:pPr>
        <w:pStyle w:val="ListParagraph"/>
        <w:spacing w:line="480" w:lineRule="auto"/>
        <w:ind w:left="786" w:firstLine="654"/>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Kontrasepsi suntik merupakan salah satu salah satu jenis metode kontrasepsi hormonal. Penggunaan alat kontrasepsi ini seperti depo progrestin, merupakan suatu tindakan invasif karena menembus pelindung kulit. (Hidaya</w:t>
      </w:r>
      <w:r w:rsidR="0048037E">
        <w:rPr>
          <w:rFonts w:ascii="Times New Roman" w:hAnsi="Times New Roman" w:cs="Times New Roman"/>
          <w:noProof/>
          <w:sz w:val="24"/>
          <w:szCs w:val="24"/>
          <w:lang w:eastAsia="id-ID"/>
        </w:rPr>
        <w:t>n</w:t>
      </w:r>
      <w:r w:rsidRPr="009E34C7">
        <w:rPr>
          <w:rFonts w:ascii="Times New Roman" w:hAnsi="Times New Roman" w:cs="Times New Roman"/>
          <w:noProof/>
          <w:sz w:val="24"/>
          <w:szCs w:val="24"/>
          <w:lang w:eastAsia="id-ID"/>
        </w:rPr>
        <w:t>ti, 2012)</w:t>
      </w:r>
    </w:p>
    <w:p w:rsidR="009E34C7" w:rsidRDefault="00AB60DA" w:rsidP="00953502">
      <w:pPr>
        <w:pStyle w:val="ListParagraph"/>
        <w:spacing w:line="480" w:lineRule="auto"/>
        <w:ind w:left="786" w:firstLine="654"/>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Kontrasepsi suntik adalah cara untuk mencegah terjadinya kehamilan dengan melalui suntikan hormonal (Anggraeni, 2012). </w:t>
      </w:r>
    </w:p>
    <w:p w:rsidR="00AB60DA" w:rsidRPr="009E34C7" w:rsidRDefault="00AB60DA" w:rsidP="00515716">
      <w:pPr>
        <w:pStyle w:val="ListParagraph"/>
        <w:spacing w:line="480" w:lineRule="auto"/>
        <w:ind w:left="786" w:firstLine="654"/>
        <w:jc w:val="both"/>
        <w:rPr>
          <w:rFonts w:ascii="Times New Roman" w:hAnsi="Times New Roman" w:cs="Times New Roman"/>
          <w:b/>
          <w:sz w:val="24"/>
          <w:szCs w:val="24"/>
        </w:rPr>
      </w:pPr>
      <w:r w:rsidRPr="009E34C7">
        <w:rPr>
          <w:rFonts w:ascii="Times New Roman" w:hAnsi="Times New Roman" w:cs="Times New Roman"/>
          <w:noProof/>
          <w:sz w:val="24"/>
          <w:szCs w:val="24"/>
          <w:lang w:eastAsia="id-ID"/>
        </w:rPr>
        <w:t>Kontrasepi suntik adalah suatu upaya untuk mencegah kehamilan dengan cara menyuntikan cairan hormon secara intramuskuler dalam didaerah gluteus maksimus atau deltoid (Mansjoer, 2012).</w:t>
      </w:r>
    </w:p>
    <w:p w:rsidR="00AB60DA" w:rsidRPr="009E34C7" w:rsidRDefault="00AB60DA" w:rsidP="00BA15AB">
      <w:pPr>
        <w:pStyle w:val="ListParagraph"/>
        <w:numPr>
          <w:ilvl w:val="0"/>
          <w:numId w:val="14"/>
        </w:numPr>
        <w:spacing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Jenis Kontrasepsi Suntik</w:t>
      </w:r>
    </w:p>
    <w:p w:rsidR="00AB60DA" w:rsidRPr="009E34C7" w:rsidRDefault="00AB60DA" w:rsidP="00953502">
      <w:pPr>
        <w:pStyle w:val="ListParagraph"/>
        <w:spacing w:after="0" w:line="480" w:lineRule="auto"/>
        <w:ind w:left="993" w:firstLine="425"/>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Menurut Irianto (2012) jenis kontrasepsi suntik dibagi menjadi dua golongan yaitu.</w:t>
      </w:r>
    </w:p>
    <w:p w:rsidR="00AB60DA" w:rsidRPr="009E34C7" w:rsidRDefault="00AB60DA" w:rsidP="00BA15AB">
      <w:pPr>
        <w:pStyle w:val="ListParagraph"/>
        <w:numPr>
          <w:ilvl w:val="0"/>
          <w:numId w:val="2"/>
        </w:numPr>
        <w:spacing w:after="0" w:line="480" w:lineRule="auto"/>
        <w:ind w:left="1418" w:hanging="425"/>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Golongan Progestin, Misalnya Depo Provera 150 mg isi 1 cc (disuntikan  tiap tiga bulan), Depo Progestin 150 mg isi 3 cc (disuntikan tiap tiga bulan). </w:t>
      </w:r>
    </w:p>
    <w:p w:rsidR="00AB60DA" w:rsidRPr="00C15FB0" w:rsidRDefault="00AB60DA" w:rsidP="00BA15AB">
      <w:pPr>
        <w:pStyle w:val="ListParagraph"/>
        <w:numPr>
          <w:ilvl w:val="0"/>
          <w:numId w:val="2"/>
        </w:numPr>
        <w:spacing w:after="0" w:line="480" w:lineRule="auto"/>
        <w:ind w:left="1418" w:hanging="425"/>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Golongan Progestin dengan campuran etrogen propionat misalnya, Cyelof</w:t>
      </w:r>
      <w:r w:rsidR="00251CC4" w:rsidRPr="009E34C7">
        <w:rPr>
          <w:rFonts w:ascii="Times New Roman" w:hAnsi="Times New Roman" w:cs="Times New Roman"/>
          <w:noProof/>
          <w:sz w:val="24"/>
          <w:szCs w:val="24"/>
          <w:lang w:eastAsia="id-ID"/>
        </w:rPr>
        <w:t>em (disuntikan tiap satu bulan).</w:t>
      </w:r>
    </w:p>
    <w:p w:rsidR="00D75419" w:rsidRDefault="00D75419" w:rsidP="00BA15AB">
      <w:pPr>
        <w:pStyle w:val="ListParagraph"/>
        <w:numPr>
          <w:ilvl w:val="0"/>
          <w:numId w:val="14"/>
        </w:numPr>
        <w:spacing w:line="360" w:lineRule="auto"/>
        <w:jc w:val="both"/>
        <w:rPr>
          <w:rFonts w:ascii="Times New Roman" w:hAnsi="Times New Roman" w:cs="Times New Roman"/>
          <w:b/>
          <w:noProof/>
          <w:sz w:val="24"/>
          <w:szCs w:val="24"/>
          <w:lang w:eastAsia="id-ID"/>
        </w:rPr>
        <w:sectPr w:rsidR="00D75419" w:rsidSect="00437B26">
          <w:headerReference w:type="default" r:id="rId8"/>
          <w:footerReference w:type="default" r:id="rId9"/>
          <w:pgSz w:w="11907" w:h="16839" w:code="9"/>
          <w:pgMar w:top="2268" w:right="1701" w:bottom="1701" w:left="2268" w:header="708" w:footer="708" w:gutter="0"/>
          <w:pgNumType w:start="8"/>
          <w:cols w:space="708"/>
          <w:docGrid w:linePitch="360"/>
        </w:sectPr>
      </w:pPr>
    </w:p>
    <w:p w:rsidR="00303AD4" w:rsidRPr="009E34C7" w:rsidRDefault="00AB60DA" w:rsidP="00BA15AB">
      <w:pPr>
        <w:pStyle w:val="ListParagraph"/>
        <w:numPr>
          <w:ilvl w:val="0"/>
          <w:numId w:val="14"/>
        </w:numPr>
        <w:spacing w:line="36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lastRenderedPageBreak/>
        <w:t>Kontrasepsi Suntikan Progestin</w:t>
      </w:r>
    </w:p>
    <w:p w:rsidR="00AB60DA" w:rsidRPr="009E34C7" w:rsidRDefault="00AB60DA" w:rsidP="00953502">
      <w:pPr>
        <w:pStyle w:val="ListParagraph"/>
        <w:spacing w:line="480" w:lineRule="auto"/>
        <w:ind w:left="928" w:firstLine="512"/>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DMPA adalah suatu sintesa progestin yang mempunyai efek progestin asli dari tubuh wanita dan merupakan suspensi streril medroxy progesteron acetat dalam air, yang mengandung m</w:t>
      </w:r>
      <w:bookmarkStart w:id="0" w:name="_GoBack"/>
      <w:bookmarkEnd w:id="0"/>
      <w:r w:rsidRPr="009E34C7">
        <w:rPr>
          <w:rFonts w:ascii="Times New Roman" w:hAnsi="Times New Roman" w:cs="Times New Roman"/>
          <w:noProof/>
          <w:sz w:val="24"/>
          <w:szCs w:val="24"/>
          <w:lang w:eastAsia="id-ID"/>
        </w:rPr>
        <w:t xml:space="preserve">edroxy progesteron acetat </w:t>
      </w:r>
      <w:r w:rsidR="008C2637" w:rsidRPr="009E34C7">
        <w:rPr>
          <w:rFonts w:ascii="Times New Roman" w:hAnsi="Times New Roman" w:cs="Times New Roman"/>
          <w:noProof/>
          <w:sz w:val="24"/>
          <w:szCs w:val="24"/>
          <w:lang w:eastAsia="id-ID"/>
        </w:rPr>
        <w:t>150 mg (setiap ml) (</w:t>
      </w:r>
      <w:r w:rsidR="0014282B" w:rsidRPr="005E733A">
        <w:rPr>
          <w:rFonts w:ascii="Times New Roman" w:hAnsi="Times New Roman" w:cs="Times New Roman"/>
          <w:sz w:val="24"/>
          <w:szCs w:val="24"/>
        </w:rPr>
        <w:t>Saiffudin.</w:t>
      </w:r>
      <w:r w:rsidR="008C2637" w:rsidRPr="009E34C7">
        <w:rPr>
          <w:rFonts w:ascii="Times New Roman" w:hAnsi="Times New Roman" w:cs="Times New Roman"/>
          <w:noProof/>
          <w:sz w:val="24"/>
          <w:szCs w:val="24"/>
          <w:lang w:eastAsia="id-ID"/>
        </w:rPr>
        <w:t xml:space="preserve"> 2008)</w:t>
      </w:r>
      <w:r w:rsidRPr="009E34C7">
        <w:rPr>
          <w:rFonts w:ascii="Times New Roman" w:hAnsi="Times New Roman" w:cs="Times New Roman"/>
          <w:noProof/>
          <w:sz w:val="24"/>
          <w:szCs w:val="24"/>
          <w:lang w:eastAsia="id-ID"/>
        </w:rPr>
        <w:t xml:space="preserve">. </w:t>
      </w:r>
    </w:p>
    <w:p w:rsidR="00303AD4" w:rsidRPr="009E34C7" w:rsidRDefault="00AB60DA" w:rsidP="00BA15AB">
      <w:pPr>
        <w:pStyle w:val="ListParagraph"/>
        <w:numPr>
          <w:ilvl w:val="0"/>
          <w:numId w:val="15"/>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b/>
          <w:noProof/>
          <w:sz w:val="24"/>
          <w:szCs w:val="24"/>
          <w:lang w:eastAsia="id-ID"/>
        </w:rPr>
        <w:t>Jenis Kontrasepsi Suntik</w:t>
      </w:r>
    </w:p>
    <w:p w:rsidR="00AB60DA" w:rsidRPr="009E34C7" w:rsidRDefault="00AB60DA" w:rsidP="00953502">
      <w:pPr>
        <w:pStyle w:val="ListParagraph"/>
        <w:spacing w:after="0" w:line="480" w:lineRule="auto"/>
        <w:ind w:left="1211" w:firstLine="229"/>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Menurut </w:t>
      </w:r>
      <w:r w:rsidR="008C2637" w:rsidRPr="009E34C7">
        <w:rPr>
          <w:rFonts w:ascii="Times New Roman" w:hAnsi="Times New Roman" w:cs="Times New Roman"/>
          <w:noProof/>
          <w:sz w:val="24"/>
          <w:szCs w:val="24"/>
          <w:lang w:eastAsia="id-ID"/>
        </w:rPr>
        <w:t>Syaifuddin (2010)</w:t>
      </w:r>
      <w:r w:rsidRPr="009E34C7">
        <w:rPr>
          <w:rFonts w:ascii="Times New Roman" w:hAnsi="Times New Roman" w:cs="Times New Roman"/>
          <w:noProof/>
          <w:sz w:val="24"/>
          <w:szCs w:val="24"/>
          <w:lang w:eastAsia="id-ID"/>
        </w:rPr>
        <w:t>kontrasepsi suntik memiliki 2 jenis yang hanya mengandung progestin yaitu :</w:t>
      </w:r>
    </w:p>
    <w:p w:rsidR="00AB60DA" w:rsidRPr="009E34C7" w:rsidRDefault="00AB60DA" w:rsidP="00BA15AB">
      <w:pPr>
        <w:pStyle w:val="ListParagraph"/>
        <w:numPr>
          <w:ilvl w:val="0"/>
          <w:numId w:val="3"/>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Depoprovera (DMPA) berisi depot medoksiprogesteron asetat dan diberikan dalam suntikan tunggal 150 mg secara intramuskular setiap 12 minggu. DMPA saat ini tersedia dalam spuit yang sebelumnya telah diisi dan dianjurkan untuk diberikan tidak lebih dari 12 minggu dan 5 hari setelah suntikan terakhir.</w:t>
      </w:r>
    </w:p>
    <w:p w:rsidR="00303AD4" w:rsidRPr="009E34C7" w:rsidRDefault="00AB60DA" w:rsidP="00BA15AB">
      <w:pPr>
        <w:pStyle w:val="ListParagraph"/>
        <w:numPr>
          <w:ilvl w:val="0"/>
          <w:numId w:val="3"/>
        </w:numPr>
        <w:spacing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Noristerat (NET EN) berisi noretisteron emantat dan diberikan dalam suntikan tunggal 200 mg secara intramuskular setiap 8 minggu. </w:t>
      </w:r>
    </w:p>
    <w:p w:rsidR="00AB60DA" w:rsidRPr="009E34C7" w:rsidRDefault="00AB60DA" w:rsidP="00BA15AB">
      <w:pPr>
        <w:pStyle w:val="ListParagraph"/>
        <w:numPr>
          <w:ilvl w:val="0"/>
          <w:numId w:val="15"/>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Cara Kerja Kontrasepsi Suntik Progestin :</w:t>
      </w:r>
    </w:p>
    <w:p w:rsidR="00AB60DA" w:rsidRPr="009E34C7" w:rsidRDefault="00AB60DA" w:rsidP="00BA15AB">
      <w:pPr>
        <w:pStyle w:val="ListParagraph"/>
        <w:numPr>
          <w:ilvl w:val="0"/>
          <w:numId w:val="4"/>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Mencegah pematangan dan lepasnya sel telur dari indung telur wanita.</w:t>
      </w:r>
    </w:p>
    <w:p w:rsidR="00AB60DA" w:rsidRPr="009E34C7" w:rsidRDefault="00AB60DA" w:rsidP="00BA15AB">
      <w:pPr>
        <w:pStyle w:val="ListParagraph"/>
        <w:numPr>
          <w:ilvl w:val="0"/>
          <w:numId w:val="4"/>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Mengentalkan lendir mulut rahim, sehingga spermatozoa (sel mani) tidak dapat masuk kedalam rahim.</w:t>
      </w:r>
    </w:p>
    <w:p w:rsidR="00AB60DA" w:rsidRPr="009E34C7" w:rsidRDefault="00AB60DA" w:rsidP="00BA15AB">
      <w:pPr>
        <w:pStyle w:val="ListParagraph"/>
        <w:numPr>
          <w:ilvl w:val="0"/>
          <w:numId w:val="3"/>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Menipiskan Endometrium, sehingga tidak untuk kehamilan.</w:t>
      </w:r>
    </w:p>
    <w:p w:rsidR="008C2637" w:rsidRDefault="00AB60DA" w:rsidP="00BA15AB">
      <w:pPr>
        <w:pStyle w:val="ListParagraph"/>
        <w:numPr>
          <w:ilvl w:val="0"/>
          <w:numId w:val="3"/>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Menghambat transportasi gamet oleh tuba (</w:t>
      </w:r>
      <w:r w:rsidR="0014282B" w:rsidRPr="005E733A">
        <w:rPr>
          <w:rFonts w:ascii="Times New Roman" w:hAnsi="Times New Roman" w:cs="Times New Roman"/>
          <w:sz w:val="24"/>
          <w:szCs w:val="24"/>
        </w:rPr>
        <w:t>Mulyan</w:t>
      </w:r>
      <w:r w:rsidR="0014282B">
        <w:rPr>
          <w:rFonts w:ascii="Times New Roman" w:hAnsi="Times New Roman" w:cs="Times New Roman"/>
          <w:sz w:val="24"/>
          <w:szCs w:val="24"/>
        </w:rPr>
        <w:t>i</w:t>
      </w:r>
      <w:r w:rsidRPr="009E34C7">
        <w:rPr>
          <w:rFonts w:ascii="Times New Roman" w:hAnsi="Times New Roman" w:cs="Times New Roman"/>
          <w:noProof/>
          <w:sz w:val="24"/>
          <w:szCs w:val="24"/>
          <w:lang w:eastAsia="id-ID"/>
        </w:rPr>
        <w:t>, 2013).</w:t>
      </w:r>
    </w:p>
    <w:p w:rsidR="00C15FB0" w:rsidRPr="009E34C7" w:rsidRDefault="00C15FB0" w:rsidP="00C15FB0">
      <w:pPr>
        <w:pStyle w:val="ListParagraph"/>
        <w:spacing w:after="0" w:line="480" w:lineRule="auto"/>
        <w:ind w:left="1495"/>
        <w:jc w:val="both"/>
        <w:rPr>
          <w:rFonts w:ascii="Times New Roman" w:hAnsi="Times New Roman" w:cs="Times New Roman"/>
          <w:noProof/>
          <w:sz w:val="24"/>
          <w:szCs w:val="24"/>
          <w:lang w:eastAsia="id-ID"/>
        </w:rPr>
      </w:pPr>
    </w:p>
    <w:p w:rsidR="00AB60DA" w:rsidRPr="009E34C7" w:rsidRDefault="00AB60DA" w:rsidP="00BA15AB">
      <w:pPr>
        <w:pStyle w:val="ListParagraph"/>
        <w:numPr>
          <w:ilvl w:val="0"/>
          <w:numId w:val="15"/>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lastRenderedPageBreak/>
        <w:t>Efek Samping Kontrasepsi Suntik progestin</w:t>
      </w:r>
    </w:p>
    <w:p w:rsidR="008C2637" w:rsidRPr="009E34C7" w:rsidRDefault="008C2637" w:rsidP="00953502">
      <w:pPr>
        <w:pStyle w:val="ListParagraph"/>
        <w:spacing w:after="0" w:line="480" w:lineRule="auto"/>
        <w:ind w:left="1211" w:firstLine="229"/>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Menurut Glasier (2008) efek samping penggunaan alat kontrasepsi suntik dapat menyebabkan sebagai berikut : </w:t>
      </w:r>
    </w:p>
    <w:p w:rsidR="00AB60DA" w:rsidRPr="009E34C7" w:rsidRDefault="00AB60DA" w:rsidP="00BA15AB">
      <w:pPr>
        <w:pStyle w:val="ListParagraph"/>
        <w:numPr>
          <w:ilvl w:val="0"/>
          <w:numId w:val="5"/>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Gangguan siklus haid</w:t>
      </w:r>
    </w:p>
    <w:p w:rsidR="008C2637" w:rsidRPr="009E34C7" w:rsidRDefault="008C2637" w:rsidP="008C2637">
      <w:pPr>
        <w:pStyle w:val="ListParagraph"/>
        <w:spacing w:after="0" w:line="480" w:lineRule="auto"/>
        <w:ind w:left="1495"/>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Semua sistem kontrasepsi progestin mengubah pola menstruasi. Pada sebagian besar pemakai, terjadi peningkatakan insiden bercak darah yang tidak teratur dan sedikit atau perdarahan diluar siklus menstruasi, terkadang sampai berkepanjangan, dan terkadang juga diikuti dengan oligomenore atau bahkan amenore. </w:t>
      </w:r>
    </w:p>
    <w:p w:rsidR="00AB60DA" w:rsidRPr="009E34C7" w:rsidRDefault="00AB60DA" w:rsidP="00BA15AB">
      <w:pPr>
        <w:pStyle w:val="ListParagraph"/>
        <w:numPr>
          <w:ilvl w:val="0"/>
          <w:numId w:val="3"/>
        </w:numPr>
        <w:spacing w:after="0" w:line="36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Jerawat</w:t>
      </w:r>
    </w:p>
    <w:p w:rsidR="008C2637" w:rsidRPr="009E34C7" w:rsidRDefault="008C2637" w:rsidP="008C2637">
      <w:pPr>
        <w:pStyle w:val="ListParagraph"/>
        <w:spacing w:after="0" w:line="480" w:lineRule="auto"/>
        <w:ind w:left="1495"/>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Jerawat kadang-kadang disebabkan atau diperberat oleh progestogen yang sedikit androgenik misalnya levonorgestrel atau NET. </w:t>
      </w:r>
    </w:p>
    <w:p w:rsidR="00AB60DA" w:rsidRPr="009E34C7" w:rsidRDefault="00AB60DA" w:rsidP="00BA15AB">
      <w:pPr>
        <w:pStyle w:val="ListParagraph"/>
        <w:numPr>
          <w:ilvl w:val="0"/>
          <w:numId w:val="3"/>
        </w:numPr>
        <w:spacing w:after="0" w:line="36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Perubahan berat badan</w:t>
      </w:r>
    </w:p>
    <w:p w:rsidR="008C2637" w:rsidRPr="009E34C7" w:rsidRDefault="008C2637" w:rsidP="008C2637">
      <w:pPr>
        <w:pStyle w:val="ListParagraph"/>
        <w:spacing w:after="0" w:line="480" w:lineRule="auto"/>
        <w:ind w:left="1495"/>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Pertambahan ringan sebesar 1-2 kg sering kemudian menjadi stabil setelah pemakaian dilanjutkan tetapi sebagian wanita terus mengalami pertambahan berat badan moderat selama memakai metode tersebut. Mekanisme utama tampaknya adalah peningkatakan nafsu makan disertai peningkatakan penimbunan simpanan lemak, walaupun mungkin juga terdapat efek anabolik ringan. </w:t>
      </w:r>
    </w:p>
    <w:p w:rsidR="008C2637" w:rsidRPr="009E34C7" w:rsidRDefault="008C2637" w:rsidP="00BA15AB">
      <w:pPr>
        <w:pStyle w:val="ListParagraph"/>
        <w:numPr>
          <w:ilvl w:val="0"/>
          <w:numId w:val="3"/>
        </w:numPr>
        <w:spacing w:after="0" w:line="36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Hipertensi</w:t>
      </w:r>
    </w:p>
    <w:p w:rsidR="00AB60DA" w:rsidRPr="009E34C7" w:rsidRDefault="008C2637" w:rsidP="009E34C7">
      <w:pPr>
        <w:pStyle w:val="ListParagraph"/>
        <w:spacing w:after="0" w:line="480" w:lineRule="auto"/>
        <w:ind w:left="1495"/>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Dalam suatu penelitian internasional besar, alasan medis yang paling lazim untuk menghentikan KB Suntik Depo-Provera kejadian </w:t>
      </w:r>
      <w:r w:rsidRPr="009E34C7">
        <w:rPr>
          <w:rFonts w:ascii="Times New Roman" w:hAnsi="Times New Roman" w:cs="Times New Roman"/>
          <w:noProof/>
          <w:sz w:val="24"/>
          <w:szCs w:val="24"/>
          <w:lang w:eastAsia="id-ID"/>
        </w:rPr>
        <w:lastRenderedPageBreak/>
        <w:t xml:space="preserve">hipertensi juga ditemukan diakrenakan </w:t>
      </w:r>
      <w:r w:rsidRPr="009E34C7">
        <w:rPr>
          <w:rFonts w:ascii="Times New Roman" w:hAnsi="Times New Roman" w:cs="Times New Roman"/>
          <w:sz w:val="24"/>
          <w:szCs w:val="24"/>
        </w:rPr>
        <w:t>Hormon yang berada di KB suntik estrogen maupun progesteron. Yang merupakan hormon yang dapat meningkatkan retensi elektrolit dalam ginjal, sehingga terjadi peningkatan reabsorbsi natrium dan air yang menyebabkan hipervolemi kemudian curah jantung meningkat dan mengakibatkan peningkatakan tekanan darah.</w:t>
      </w:r>
    </w:p>
    <w:p w:rsidR="00303AD4" w:rsidRPr="009E34C7" w:rsidRDefault="00AB60DA" w:rsidP="00BA15AB">
      <w:pPr>
        <w:pStyle w:val="ListParagraph"/>
        <w:numPr>
          <w:ilvl w:val="0"/>
          <w:numId w:val="15"/>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Efektfitas Kontrasepsi Suntik Progestin</w:t>
      </w:r>
    </w:p>
    <w:p w:rsidR="00AB60DA" w:rsidRPr="009E34C7" w:rsidRDefault="008C2637" w:rsidP="00953502">
      <w:pPr>
        <w:pStyle w:val="ListParagraph"/>
        <w:spacing w:after="0" w:line="480" w:lineRule="auto"/>
        <w:ind w:left="1211" w:firstLine="229"/>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Efektivitas kontrasepsi suntuik antara 99% dan 100% dalam mencegah kehamilan, kontrasepsi suntik adalah bentuk kontrasepsi yang sangat efektif karena angka kegagalan penggunaannya lebih kecil. Hal ini karena wanita tidak perlu men</w:t>
      </w:r>
      <w:r w:rsidR="00A32483">
        <w:rPr>
          <w:rFonts w:ascii="Times New Roman" w:hAnsi="Times New Roman" w:cs="Times New Roman"/>
          <w:noProof/>
          <w:sz w:val="24"/>
          <w:szCs w:val="24"/>
          <w:lang w:eastAsia="id-ID"/>
        </w:rPr>
        <w:t>gingat untuk meminum pil dan ti</w:t>
      </w:r>
      <w:r w:rsidRPr="009E34C7">
        <w:rPr>
          <w:rFonts w:ascii="Times New Roman" w:hAnsi="Times New Roman" w:cs="Times New Roman"/>
          <w:noProof/>
          <w:sz w:val="24"/>
          <w:szCs w:val="24"/>
          <w:lang w:eastAsia="id-ID"/>
        </w:rPr>
        <w:t>dak ada penurunan efektivitas yang disebabkan diare atau muntah. (everet, 2008)</w:t>
      </w:r>
    </w:p>
    <w:p w:rsidR="00303AD4" w:rsidRPr="009E34C7" w:rsidRDefault="00AB60DA" w:rsidP="00BA15AB">
      <w:pPr>
        <w:pStyle w:val="ListParagraph"/>
        <w:numPr>
          <w:ilvl w:val="0"/>
          <w:numId w:val="15"/>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 xml:space="preserve">Keuntungan Kontrasepsi Suntik Progestin </w:t>
      </w:r>
    </w:p>
    <w:p w:rsidR="00AB60DA" w:rsidRPr="009E34C7" w:rsidRDefault="00AB60DA" w:rsidP="00953502">
      <w:pPr>
        <w:pStyle w:val="ListParagraph"/>
        <w:spacing w:after="0" w:line="480" w:lineRule="auto"/>
        <w:ind w:left="1211" w:firstLine="229"/>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 xml:space="preserve">Menurut </w:t>
      </w:r>
      <w:r w:rsidR="008C2637" w:rsidRPr="009E34C7">
        <w:rPr>
          <w:rFonts w:ascii="Times New Roman" w:hAnsi="Times New Roman" w:cs="Times New Roman"/>
          <w:noProof/>
          <w:sz w:val="24"/>
          <w:szCs w:val="24"/>
          <w:lang w:eastAsia="id-ID"/>
        </w:rPr>
        <w:t>Everett (2008</w:t>
      </w:r>
      <w:r w:rsidRPr="009E34C7">
        <w:rPr>
          <w:rFonts w:ascii="Times New Roman" w:hAnsi="Times New Roman" w:cs="Times New Roman"/>
          <w:noProof/>
          <w:sz w:val="24"/>
          <w:szCs w:val="24"/>
          <w:lang w:eastAsia="id-ID"/>
        </w:rPr>
        <w:t>) penggunaan alat kontasepsi suntik progestin memiliki beberapa keuntungan diantaranya adalah :</w:t>
      </w:r>
    </w:p>
    <w:p w:rsidR="00303AD4" w:rsidRPr="009E34C7" w:rsidRDefault="008C2637" w:rsidP="00BA15AB">
      <w:pPr>
        <w:pStyle w:val="ListParagraph"/>
        <w:numPr>
          <w:ilvl w:val="0"/>
          <w:numId w:val="6"/>
        </w:numPr>
        <w:spacing w:after="0" w:line="480" w:lineRule="auto"/>
        <w:ind w:left="1560"/>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Efektivitas tinggi.</w:t>
      </w:r>
    </w:p>
    <w:p w:rsidR="00303AD4" w:rsidRPr="009E34C7" w:rsidRDefault="008C2637" w:rsidP="00BA15AB">
      <w:pPr>
        <w:pStyle w:val="ListParagraph"/>
        <w:numPr>
          <w:ilvl w:val="0"/>
          <w:numId w:val="6"/>
        </w:numPr>
        <w:spacing w:after="0" w:line="480" w:lineRule="auto"/>
        <w:ind w:left="1560"/>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Bertahan sampai 8-12 minggu</w:t>
      </w:r>
    </w:p>
    <w:p w:rsidR="00AB60DA" w:rsidRPr="009E34C7" w:rsidRDefault="008C2637" w:rsidP="00BA15AB">
      <w:pPr>
        <w:pStyle w:val="ListParagraph"/>
        <w:numPr>
          <w:ilvl w:val="0"/>
          <w:numId w:val="6"/>
        </w:numPr>
        <w:spacing w:after="0" w:line="480" w:lineRule="auto"/>
        <w:ind w:left="1560"/>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Penurunan dismenorea dan menoragi yang menyebabkan anemia berkurang.</w:t>
      </w:r>
    </w:p>
    <w:p w:rsidR="00AB60DA" w:rsidRPr="009E34C7" w:rsidRDefault="008C2637" w:rsidP="00BA15AB">
      <w:pPr>
        <w:pStyle w:val="ListParagraph"/>
        <w:numPr>
          <w:ilvl w:val="0"/>
          <w:numId w:val="6"/>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Penurunan gejala premenstruasi.</w:t>
      </w:r>
    </w:p>
    <w:p w:rsidR="00AB60DA" w:rsidRPr="009E34C7" w:rsidRDefault="008C2637" w:rsidP="00BA15AB">
      <w:pPr>
        <w:pStyle w:val="ListParagraph"/>
        <w:numPr>
          <w:ilvl w:val="0"/>
          <w:numId w:val="6"/>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Penyakit radang panggul berkurang.</w:t>
      </w:r>
    </w:p>
    <w:p w:rsidR="00AB60DA" w:rsidRPr="009E34C7" w:rsidRDefault="008C2637" w:rsidP="00BA15AB">
      <w:pPr>
        <w:pStyle w:val="ListParagraph"/>
        <w:numPr>
          <w:ilvl w:val="0"/>
          <w:numId w:val="6"/>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lastRenderedPageBreak/>
        <w:t>Kemungkinan penurunan endometriosis karena pengentalan lendir serviks</w:t>
      </w:r>
    </w:p>
    <w:p w:rsidR="00303AD4" w:rsidRPr="009E34C7" w:rsidRDefault="008C2637" w:rsidP="00BA15AB">
      <w:pPr>
        <w:pStyle w:val="ListParagraph"/>
        <w:numPr>
          <w:ilvl w:val="0"/>
          <w:numId w:val="6"/>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Efektvitas tidak berkurang karena diare, muntah, atau penggunaan antibiotik..</w:t>
      </w:r>
    </w:p>
    <w:p w:rsidR="00303AD4" w:rsidRPr="009E34C7" w:rsidRDefault="00AB60DA" w:rsidP="00BA15AB">
      <w:pPr>
        <w:pStyle w:val="ListParagraph"/>
        <w:numPr>
          <w:ilvl w:val="0"/>
          <w:numId w:val="15"/>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 xml:space="preserve">KerugianKontrasepsi Suntik Progestin </w:t>
      </w:r>
    </w:p>
    <w:p w:rsidR="00AB60DA" w:rsidRPr="009E34C7" w:rsidRDefault="00251CC4" w:rsidP="00953502">
      <w:pPr>
        <w:pStyle w:val="ListParagraph"/>
        <w:spacing w:after="0" w:line="480" w:lineRule="auto"/>
        <w:ind w:left="1211" w:firstLine="229"/>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 xml:space="preserve">Menurut Irianto </w:t>
      </w:r>
      <w:r w:rsidR="00AB60DA" w:rsidRPr="009E34C7">
        <w:rPr>
          <w:rFonts w:ascii="Times New Roman" w:hAnsi="Times New Roman" w:cs="Times New Roman"/>
          <w:noProof/>
          <w:sz w:val="24"/>
          <w:szCs w:val="24"/>
          <w:lang w:eastAsia="id-ID"/>
        </w:rPr>
        <w:t>(2012) kontrasepsi suntik progestin memiliki beberapa kerugian dantaranya sebagai brikut:</w:t>
      </w:r>
    </w:p>
    <w:p w:rsidR="00AB60DA" w:rsidRPr="009E34C7" w:rsidRDefault="00AB60DA" w:rsidP="00BA15AB">
      <w:pPr>
        <w:pStyle w:val="ListParagraph"/>
        <w:numPr>
          <w:ilvl w:val="0"/>
          <w:numId w:val="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Kemungkinan terhambatnya pemulihan kesuburan setelah penghentian pemakaian</w:t>
      </w:r>
    </w:p>
    <w:p w:rsidR="00AB60DA" w:rsidRPr="009E34C7" w:rsidRDefault="00AB60DA" w:rsidP="00BA15AB">
      <w:pPr>
        <w:pStyle w:val="ListParagraph"/>
        <w:numPr>
          <w:ilvl w:val="0"/>
          <w:numId w:val="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Harus kembali kesarana pemakaian</w:t>
      </w:r>
    </w:p>
    <w:p w:rsidR="00AB60DA" w:rsidRPr="009E34C7" w:rsidRDefault="00AB60DA" w:rsidP="00BA15AB">
      <w:pPr>
        <w:pStyle w:val="ListParagraph"/>
        <w:numPr>
          <w:ilvl w:val="0"/>
          <w:numId w:val="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Tidak dapat dihentikan sewaktu-waktu sebelum suntikan berikutnya</w:t>
      </w:r>
    </w:p>
    <w:p w:rsidR="00AB60DA" w:rsidRPr="009E34C7" w:rsidRDefault="00AB60DA" w:rsidP="00BA15AB">
      <w:pPr>
        <w:pStyle w:val="ListParagraph"/>
        <w:numPr>
          <w:ilvl w:val="0"/>
          <w:numId w:val="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Permasalahan berat badan </w:t>
      </w:r>
    </w:p>
    <w:p w:rsidR="000676FF" w:rsidRPr="009E34C7" w:rsidRDefault="00AB60DA" w:rsidP="00BA15AB">
      <w:pPr>
        <w:pStyle w:val="ListParagraph"/>
        <w:numPr>
          <w:ilvl w:val="0"/>
          <w:numId w:val="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Dapat menyebabkan ketidakteraturan siklus haid</w:t>
      </w:r>
      <w:r w:rsidR="00251CC4" w:rsidRPr="009E34C7">
        <w:rPr>
          <w:rFonts w:ascii="Times New Roman" w:hAnsi="Times New Roman" w:cs="Times New Roman"/>
          <w:noProof/>
          <w:sz w:val="24"/>
          <w:szCs w:val="24"/>
          <w:lang w:eastAsia="id-ID"/>
        </w:rPr>
        <w:t>.</w:t>
      </w:r>
    </w:p>
    <w:p w:rsidR="00AB60DA" w:rsidRPr="009E34C7" w:rsidRDefault="00AB60DA" w:rsidP="00BA15AB">
      <w:pPr>
        <w:pStyle w:val="ListParagraph"/>
        <w:numPr>
          <w:ilvl w:val="0"/>
          <w:numId w:val="15"/>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Yang dapat menggunakan kontrasepsi suntikan progestin</w:t>
      </w:r>
    </w:p>
    <w:p w:rsidR="00AB60DA" w:rsidRPr="009E34C7" w:rsidRDefault="00AB60DA" w:rsidP="00BA15AB">
      <w:pPr>
        <w:pStyle w:val="ListParagraph"/>
        <w:numPr>
          <w:ilvl w:val="0"/>
          <w:numId w:val="8"/>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Usia reproduksi</w:t>
      </w:r>
    </w:p>
    <w:p w:rsidR="00AB60DA" w:rsidRPr="009E34C7" w:rsidRDefault="00AB60DA" w:rsidP="00BA15AB">
      <w:pPr>
        <w:pStyle w:val="ListParagraph"/>
        <w:numPr>
          <w:ilvl w:val="0"/>
          <w:numId w:val="8"/>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Nulipara dan yang telah memiliki anak</w:t>
      </w:r>
    </w:p>
    <w:p w:rsidR="00AB60DA" w:rsidRPr="009E34C7" w:rsidRDefault="00AB60DA" w:rsidP="00BA15AB">
      <w:pPr>
        <w:pStyle w:val="ListParagraph"/>
        <w:numPr>
          <w:ilvl w:val="0"/>
          <w:numId w:val="8"/>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Menyusui</w:t>
      </w:r>
    </w:p>
    <w:p w:rsidR="00AB60DA" w:rsidRPr="009E34C7" w:rsidRDefault="00AB60DA" w:rsidP="00BA15AB">
      <w:pPr>
        <w:pStyle w:val="ListParagraph"/>
        <w:numPr>
          <w:ilvl w:val="0"/>
          <w:numId w:val="8"/>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Setelah abortus</w:t>
      </w:r>
    </w:p>
    <w:p w:rsidR="00303AD4" w:rsidRPr="009E34C7" w:rsidRDefault="00AB60DA" w:rsidP="00BA15AB">
      <w:pPr>
        <w:pStyle w:val="ListParagraph"/>
        <w:numPr>
          <w:ilvl w:val="0"/>
          <w:numId w:val="8"/>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Tekanan darah &lt;180/110 mmHg</w:t>
      </w:r>
    </w:p>
    <w:p w:rsidR="00AB60DA" w:rsidRDefault="00AB60DA" w:rsidP="00303AD4">
      <w:pPr>
        <w:spacing w:after="0" w:line="480" w:lineRule="auto"/>
        <w:ind w:left="1135"/>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w:t>
      </w:r>
      <w:r w:rsidR="0014282B" w:rsidRPr="005E733A">
        <w:rPr>
          <w:rFonts w:ascii="Times New Roman" w:hAnsi="Times New Roman" w:cs="Times New Roman"/>
          <w:sz w:val="24"/>
          <w:szCs w:val="24"/>
        </w:rPr>
        <w:t>Mulyan</w:t>
      </w:r>
      <w:r w:rsidR="0014282B">
        <w:rPr>
          <w:rFonts w:ascii="Times New Roman" w:hAnsi="Times New Roman" w:cs="Times New Roman"/>
          <w:sz w:val="24"/>
          <w:szCs w:val="24"/>
        </w:rPr>
        <w:t>i</w:t>
      </w:r>
      <w:r w:rsidRPr="009E34C7">
        <w:rPr>
          <w:rFonts w:ascii="Times New Roman" w:hAnsi="Times New Roman" w:cs="Times New Roman"/>
          <w:noProof/>
          <w:sz w:val="24"/>
          <w:szCs w:val="24"/>
          <w:lang w:eastAsia="id-ID"/>
        </w:rPr>
        <w:t>, 2013).</w:t>
      </w:r>
    </w:p>
    <w:p w:rsidR="009E34C7" w:rsidRPr="009E34C7" w:rsidRDefault="009E34C7" w:rsidP="00303AD4">
      <w:pPr>
        <w:spacing w:after="0" w:line="480" w:lineRule="auto"/>
        <w:ind w:left="1135"/>
        <w:jc w:val="both"/>
        <w:rPr>
          <w:rFonts w:ascii="Times New Roman" w:hAnsi="Times New Roman" w:cs="Times New Roman"/>
          <w:noProof/>
          <w:sz w:val="24"/>
          <w:szCs w:val="24"/>
          <w:lang w:eastAsia="id-ID"/>
        </w:rPr>
      </w:pPr>
    </w:p>
    <w:p w:rsidR="00AB60DA" w:rsidRPr="009E34C7" w:rsidRDefault="00AB60DA" w:rsidP="00AB60DA">
      <w:pPr>
        <w:spacing w:after="0" w:line="240" w:lineRule="auto"/>
        <w:ind w:left="1440"/>
        <w:jc w:val="both"/>
        <w:rPr>
          <w:rFonts w:ascii="Times New Roman" w:hAnsi="Times New Roman" w:cs="Times New Roman"/>
          <w:noProof/>
          <w:sz w:val="24"/>
          <w:szCs w:val="24"/>
          <w:lang w:eastAsia="id-ID"/>
        </w:rPr>
      </w:pPr>
    </w:p>
    <w:p w:rsidR="00AB60DA" w:rsidRPr="009E34C7" w:rsidRDefault="00AB60DA" w:rsidP="00BA15AB">
      <w:pPr>
        <w:pStyle w:val="ListParagraph"/>
        <w:numPr>
          <w:ilvl w:val="0"/>
          <w:numId w:val="15"/>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lastRenderedPageBreak/>
        <w:t>Yang tidak boleh menggunakan kontrasepsi suntikan progestin :</w:t>
      </w:r>
    </w:p>
    <w:p w:rsidR="00AB60DA" w:rsidRPr="009E34C7" w:rsidRDefault="00AB60DA" w:rsidP="00BA15AB">
      <w:pPr>
        <w:pStyle w:val="ListParagraph"/>
        <w:numPr>
          <w:ilvl w:val="0"/>
          <w:numId w:val="16"/>
        </w:numPr>
        <w:spacing w:after="0" w:line="480" w:lineRule="auto"/>
        <w:ind w:left="1560"/>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 xml:space="preserve"> Hamil atau dicurga hamil </w:t>
      </w:r>
    </w:p>
    <w:p w:rsidR="00AB60DA" w:rsidRPr="009E34C7" w:rsidRDefault="00AB60DA" w:rsidP="00BA15AB">
      <w:pPr>
        <w:pStyle w:val="ListParagraph"/>
        <w:numPr>
          <w:ilvl w:val="0"/>
          <w:numId w:val="16"/>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Perdarahan pervaginam</w:t>
      </w:r>
    </w:p>
    <w:p w:rsidR="00AB60DA" w:rsidRPr="009E34C7" w:rsidRDefault="00AB60DA" w:rsidP="00BA15AB">
      <w:pPr>
        <w:pStyle w:val="ListParagraph"/>
        <w:numPr>
          <w:ilvl w:val="0"/>
          <w:numId w:val="16"/>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Tidak dapat menerima terjadinya gangguan haid, terutama amenorea</w:t>
      </w:r>
    </w:p>
    <w:p w:rsidR="00AB60DA" w:rsidRPr="009E34C7" w:rsidRDefault="00AB60DA" w:rsidP="00BA15AB">
      <w:pPr>
        <w:pStyle w:val="ListParagraph"/>
        <w:numPr>
          <w:ilvl w:val="0"/>
          <w:numId w:val="16"/>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Menderita kanker payudara</w:t>
      </w:r>
    </w:p>
    <w:p w:rsidR="00AB60DA" w:rsidRPr="009E34C7" w:rsidRDefault="00AB60DA" w:rsidP="00BA15AB">
      <w:pPr>
        <w:pStyle w:val="ListParagraph"/>
        <w:numPr>
          <w:ilvl w:val="0"/>
          <w:numId w:val="16"/>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Diabetes Melitus disertai komplikasi</w:t>
      </w:r>
    </w:p>
    <w:p w:rsidR="00AB60DA" w:rsidRPr="009E34C7" w:rsidRDefault="00030245" w:rsidP="009E34C7">
      <w:pPr>
        <w:spacing w:after="0" w:line="480" w:lineRule="auto"/>
        <w:ind w:left="120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(Syaifuddin, 2010</w:t>
      </w:r>
      <w:r w:rsidR="00AB60DA" w:rsidRPr="009E34C7">
        <w:rPr>
          <w:rFonts w:ascii="Times New Roman" w:hAnsi="Times New Roman" w:cs="Times New Roman"/>
          <w:noProof/>
          <w:sz w:val="24"/>
          <w:szCs w:val="24"/>
          <w:lang w:eastAsia="id-ID"/>
        </w:rPr>
        <w:t>).</w:t>
      </w:r>
    </w:p>
    <w:p w:rsidR="00AB60DA" w:rsidRPr="009E34C7" w:rsidRDefault="00AB60DA" w:rsidP="00BA15AB">
      <w:pPr>
        <w:pStyle w:val="ListParagraph"/>
        <w:numPr>
          <w:ilvl w:val="0"/>
          <w:numId w:val="15"/>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Waktu Pemberian Kontrasepsi Suntikan</w:t>
      </w:r>
    </w:p>
    <w:p w:rsidR="00AB60DA" w:rsidRPr="009E34C7" w:rsidRDefault="00AB60DA" w:rsidP="00BA15AB">
      <w:pPr>
        <w:pStyle w:val="ListParagraph"/>
        <w:numPr>
          <w:ilvl w:val="0"/>
          <w:numId w:val="1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Jika mungkin, suntikan pertama diberikan pada lima hari pertama haid.</w:t>
      </w:r>
    </w:p>
    <w:p w:rsidR="00AB60DA" w:rsidRPr="009E34C7" w:rsidRDefault="00AB60DA" w:rsidP="00BA15AB">
      <w:pPr>
        <w:pStyle w:val="ListParagraph"/>
        <w:numPr>
          <w:ilvl w:val="0"/>
          <w:numId w:val="1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Klien harus mendapat suntikan lagi pada satu, dua, atau tiga bulan mendatang. </w:t>
      </w:r>
    </w:p>
    <w:p w:rsidR="00AB60DA" w:rsidRPr="009E34C7" w:rsidRDefault="00AB60DA" w:rsidP="00BA15AB">
      <w:pPr>
        <w:pStyle w:val="ListParagraph"/>
        <w:numPr>
          <w:ilvl w:val="0"/>
          <w:numId w:val="1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Jika klien tidak haid dalam masa satu suntikan, maka kemungkinan besar ia tidak hamil karena kontrasepsi suntik dapat menyebabkan terhentinya haid, atau berkurangnya jumlah darah haid atau berkurangnya jumlah darah haid yang dikeluarkan.</w:t>
      </w:r>
    </w:p>
    <w:p w:rsidR="00AB60DA" w:rsidRPr="009E34C7" w:rsidRDefault="00AB60DA" w:rsidP="00BA15AB">
      <w:pPr>
        <w:pStyle w:val="ListParagraph"/>
        <w:numPr>
          <w:ilvl w:val="0"/>
          <w:numId w:val="1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Jika klien ingin mempunyai anak kembali, ia dapat menghentikan kontrasepsi suntiknya dibutuhkan waktu beberapa bulan sebelum ia hamil kembali.</w:t>
      </w:r>
    </w:p>
    <w:p w:rsidR="00AB60DA" w:rsidRPr="009E34C7" w:rsidRDefault="00AB60DA" w:rsidP="00BA15AB">
      <w:pPr>
        <w:pStyle w:val="ListParagraph"/>
        <w:numPr>
          <w:ilvl w:val="0"/>
          <w:numId w:val="17"/>
        </w:numPr>
        <w:spacing w:after="0" w:line="480" w:lineRule="auto"/>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Kontrasepsi suntik progestin dapat diberikan 3 minggu hingga 6 minggu setelah melahirkan.</w:t>
      </w:r>
    </w:p>
    <w:p w:rsidR="00303AD4" w:rsidRPr="009E34C7" w:rsidRDefault="00AB60DA" w:rsidP="00BA15AB">
      <w:pPr>
        <w:pStyle w:val="ListParagraph"/>
        <w:numPr>
          <w:ilvl w:val="0"/>
          <w:numId w:val="17"/>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Kontrasepsi suntik dapat segera dibe</w:t>
      </w:r>
      <w:r w:rsidR="000676FF" w:rsidRPr="009E34C7">
        <w:rPr>
          <w:rFonts w:ascii="Times New Roman" w:hAnsi="Times New Roman" w:cs="Times New Roman"/>
          <w:noProof/>
          <w:sz w:val="24"/>
          <w:szCs w:val="24"/>
          <w:lang w:eastAsia="id-ID"/>
        </w:rPr>
        <w:t>rikan pasca abortus (keguguran).</w:t>
      </w:r>
    </w:p>
    <w:p w:rsidR="00030245" w:rsidRPr="009E34C7" w:rsidRDefault="00AB60DA" w:rsidP="00BA15AB">
      <w:pPr>
        <w:pStyle w:val="ListParagraph"/>
        <w:numPr>
          <w:ilvl w:val="0"/>
          <w:numId w:val="14"/>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lastRenderedPageBreak/>
        <w:t>Kontrasepsi Suntikan Kombinasi</w:t>
      </w:r>
    </w:p>
    <w:p w:rsidR="00AB60DA" w:rsidRPr="009E34C7" w:rsidRDefault="00AB60DA" w:rsidP="00953502">
      <w:pPr>
        <w:pStyle w:val="ListParagraph"/>
        <w:spacing w:after="0" w:line="480" w:lineRule="auto"/>
        <w:ind w:left="928" w:firstLine="512"/>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Jenis suntikan kombinasi adalah 25 mg depo medroksiprogesteron asetat dan 5 mg estradiol Spinoat yang diberikan injeksi IM sebulan sekali (</w:t>
      </w:r>
      <w:r w:rsidRPr="009E34C7">
        <w:rPr>
          <w:rFonts w:ascii="Times New Roman" w:hAnsi="Times New Roman" w:cs="Times New Roman"/>
          <w:i/>
          <w:noProof/>
          <w:sz w:val="24"/>
          <w:szCs w:val="24"/>
          <w:lang w:eastAsia="id-ID"/>
        </w:rPr>
        <w:t>cyclofem</w:t>
      </w:r>
      <w:r w:rsidRPr="009E34C7">
        <w:rPr>
          <w:rFonts w:ascii="Times New Roman" w:hAnsi="Times New Roman" w:cs="Times New Roman"/>
          <w:noProof/>
          <w:sz w:val="24"/>
          <w:szCs w:val="24"/>
          <w:lang w:eastAsia="id-ID"/>
        </w:rPr>
        <w:t xml:space="preserve">), dan 50 mg Estradiol Valerat yang diberikan injeksi IM sebulan sekali </w:t>
      </w:r>
      <w:r w:rsidR="00030245" w:rsidRPr="009E34C7">
        <w:rPr>
          <w:rFonts w:ascii="Times New Roman" w:hAnsi="Times New Roman" w:cs="Times New Roman"/>
          <w:noProof/>
          <w:sz w:val="24"/>
          <w:szCs w:val="24"/>
          <w:lang w:eastAsia="id-ID"/>
        </w:rPr>
        <w:t>(Syaifuddin, 2010).</w:t>
      </w:r>
    </w:p>
    <w:p w:rsidR="000676FF" w:rsidRPr="009E34C7" w:rsidRDefault="00AB60DA" w:rsidP="00BA15AB">
      <w:pPr>
        <w:pStyle w:val="ListParagraph"/>
        <w:numPr>
          <w:ilvl w:val="0"/>
          <w:numId w:val="18"/>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Cara Kerja</w:t>
      </w:r>
      <w:r w:rsidR="003706C0" w:rsidRPr="009E34C7">
        <w:rPr>
          <w:rFonts w:ascii="Times New Roman" w:hAnsi="Times New Roman" w:cs="Times New Roman"/>
          <w:b/>
          <w:noProof/>
          <w:sz w:val="24"/>
          <w:szCs w:val="24"/>
          <w:lang w:eastAsia="id-ID"/>
        </w:rPr>
        <w:t xml:space="preserve"> KB Suntik</w:t>
      </w:r>
    </w:p>
    <w:p w:rsidR="003706C0" w:rsidRPr="009E34C7" w:rsidRDefault="003706C0" w:rsidP="00953502">
      <w:pPr>
        <w:pStyle w:val="ListParagraph"/>
        <w:spacing w:after="0" w:line="480" w:lineRule="auto"/>
        <w:ind w:left="1276" w:firstLine="164"/>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 xml:space="preserve">Menurut </w:t>
      </w:r>
      <w:r w:rsidR="0014282B" w:rsidRPr="005E733A">
        <w:rPr>
          <w:rFonts w:ascii="Times New Roman" w:hAnsi="Times New Roman" w:cs="Times New Roman"/>
          <w:sz w:val="24"/>
          <w:szCs w:val="24"/>
        </w:rPr>
        <w:t>Mulyan</w:t>
      </w:r>
      <w:r w:rsidR="0014282B">
        <w:rPr>
          <w:rFonts w:ascii="Times New Roman" w:hAnsi="Times New Roman" w:cs="Times New Roman"/>
          <w:sz w:val="24"/>
          <w:szCs w:val="24"/>
        </w:rPr>
        <w:t>i</w:t>
      </w:r>
      <w:r w:rsidRPr="009E34C7">
        <w:rPr>
          <w:rFonts w:ascii="Times New Roman" w:hAnsi="Times New Roman" w:cs="Times New Roman"/>
          <w:noProof/>
          <w:sz w:val="24"/>
          <w:szCs w:val="24"/>
          <w:lang w:eastAsia="id-ID"/>
        </w:rPr>
        <w:t>, (2013) cara kerja KB suntik diantaranya sebagai berikut:</w:t>
      </w:r>
    </w:p>
    <w:p w:rsidR="00AB60DA" w:rsidRPr="009E34C7" w:rsidRDefault="00AB60DA" w:rsidP="00BA15AB">
      <w:pPr>
        <w:pStyle w:val="ListParagraph"/>
        <w:numPr>
          <w:ilvl w:val="0"/>
          <w:numId w:val="19"/>
        </w:numPr>
        <w:spacing w:after="0" w:line="480" w:lineRule="auto"/>
        <w:ind w:left="1560"/>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Menekan Ovulasi.</w:t>
      </w:r>
    </w:p>
    <w:p w:rsidR="00AB60DA" w:rsidRPr="009E34C7" w:rsidRDefault="00AB60DA" w:rsidP="00BA15AB">
      <w:pPr>
        <w:pStyle w:val="ListParagraph"/>
        <w:numPr>
          <w:ilvl w:val="0"/>
          <w:numId w:val="19"/>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Membuat lendir serviks menjadi kental sehingga penetrasi sperma terganggu.</w:t>
      </w:r>
    </w:p>
    <w:p w:rsidR="00AB60DA" w:rsidRPr="009E34C7" w:rsidRDefault="00AB60DA" w:rsidP="00BA15AB">
      <w:pPr>
        <w:pStyle w:val="ListParagraph"/>
        <w:numPr>
          <w:ilvl w:val="0"/>
          <w:numId w:val="19"/>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Perubahan pada endometrium (atropi), sehingga implantasi terganggu.</w:t>
      </w:r>
    </w:p>
    <w:p w:rsidR="000676FF" w:rsidRPr="009E34C7" w:rsidRDefault="00AB60DA" w:rsidP="00BA15AB">
      <w:pPr>
        <w:pStyle w:val="ListParagraph"/>
        <w:numPr>
          <w:ilvl w:val="0"/>
          <w:numId w:val="19"/>
        </w:numPr>
        <w:spacing w:after="0" w:line="480" w:lineRule="auto"/>
        <w:ind w:left="1560"/>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 xml:space="preserve">Menghambat transportasi gamet oleh tuba </w:t>
      </w:r>
      <w:r w:rsidR="000676FF" w:rsidRPr="009E34C7">
        <w:rPr>
          <w:rFonts w:ascii="Times New Roman" w:hAnsi="Times New Roman" w:cs="Times New Roman"/>
          <w:noProof/>
          <w:sz w:val="24"/>
          <w:szCs w:val="24"/>
          <w:lang w:eastAsia="id-ID"/>
        </w:rPr>
        <w:t>.</w:t>
      </w:r>
    </w:p>
    <w:p w:rsidR="00303AD4" w:rsidRPr="009E34C7" w:rsidRDefault="00AB60DA" w:rsidP="00BA15AB">
      <w:pPr>
        <w:pStyle w:val="ListParagraph"/>
        <w:numPr>
          <w:ilvl w:val="0"/>
          <w:numId w:val="18"/>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Keuntungan Kontrasepsi</w:t>
      </w:r>
      <w:r w:rsidR="003706C0" w:rsidRPr="009E34C7">
        <w:rPr>
          <w:rFonts w:ascii="Times New Roman" w:hAnsi="Times New Roman" w:cs="Times New Roman"/>
          <w:b/>
          <w:noProof/>
          <w:sz w:val="24"/>
          <w:szCs w:val="24"/>
          <w:lang w:eastAsia="id-ID"/>
        </w:rPr>
        <w:t xml:space="preserve"> Suntik</w:t>
      </w:r>
    </w:p>
    <w:p w:rsidR="003706C0" w:rsidRPr="009E34C7" w:rsidRDefault="003706C0" w:rsidP="00953502">
      <w:pPr>
        <w:pStyle w:val="ListParagraph"/>
        <w:spacing w:after="0" w:line="480" w:lineRule="auto"/>
        <w:ind w:left="1211" w:firstLine="229"/>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 xml:space="preserve">Menurut </w:t>
      </w:r>
      <w:r w:rsidR="00030245" w:rsidRPr="009E34C7">
        <w:rPr>
          <w:rFonts w:ascii="Times New Roman" w:hAnsi="Times New Roman" w:cs="Times New Roman"/>
          <w:noProof/>
          <w:sz w:val="24"/>
          <w:szCs w:val="24"/>
          <w:lang w:eastAsia="id-ID"/>
        </w:rPr>
        <w:t xml:space="preserve">(Syaifuddin, 2010) </w:t>
      </w:r>
      <w:r w:rsidRPr="009E34C7">
        <w:rPr>
          <w:rFonts w:ascii="Times New Roman" w:hAnsi="Times New Roman" w:cs="Times New Roman"/>
          <w:noProof/>
          <w:sz w:val="24"/>
          <w:szCs w:val="24"/>
          <w:lang w:eastAsia="id-ID"/>
        </w:rPr>
        <w:t>keuntungan penggunaan KB suntik diatara sebagai berikut:.</w:t>
      </w:r>
    </w:p>
    <w:p w:rsidR="003706C0" w:rsidRPr="009E34C7" w:rsidRDefault="00AB60DA" w:rsidP="00BA15AB">
      <w:pPr>
        <w:pStyle w:val="ListParagraph"/>
        <w:numPr>
          <w:ilvl w:val="0"/>
          <w:numId w:val="20"/>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Resiko kesehatan kecil</w:t>
      </w:r>
      <w:r w:rsidR="003706C0" w:rsidRPr="009E34C7">
        <w:rPr>
          <w:rFonts w:ascii="Times New Roman" w:hAnsi="Times New Roman" w:cs="Times New Roman"/>
          <w:noProof/>
          <w:sz w:val="24"/>
          <w:szCs w:val="24"/>
          <w:lang w:eastAsia="id-ID"/>
        </w:rPr>
        <w:t>.</w:t>
      </w:r>
    </w:p>
    <w:p w:rsidR="003706C0" w:rsidRPr="009E34C7" w:rsidRDefault="00AB60DA" w:rsidP="00BA15AB">
      <w:pPr>
        <w:pStyle w:val="ListParagraph"/>
        <w:numPr>
          <w:ilvl w:val="0"/>
          <w:numId w:val="20"/>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Tidak berpengaruh pada hubungan suami istri</w:t>
      </w:r>
      <w:r w:rsidR="003706C0" w:rsidRPr="009E34C7">
        <w:rPr>
          <w:rFonts w:ascii="Times New Roman" w:hAnsi="Times New Roman" w:cs="Times New Roman"/>
          <w:noProof/>
          <w:sz w:val="24"/>
          <w:szCs w:val="24"/>
          <w:lang w:eastAsia="id-ID"/>
        </w:rPr>
        <w:t>.</w:t>
      </w:r>
    </w:p>
    <w:p w:rsidR="003706C0" w:rsidRPr="009E34C7" w:rsidRDefault="00AB60DA" w:rsidP="00BA15AB">
      <w:pPr>
        <w:pStyle w:val="ListParagraph"/>
        <w:numPr>
          <w:ilvl w:val="0"/>
          <w:numId w:val="20"/>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Tidak diperlukan pemeriksaan dalam</w:t>
      </w:r>
      <w:r w:rsidR="003706C0" w:rsidRPr="009E34C7">
        <w:rPr>
          <w:rFonts w:ascii="Times New Roman" w:hAnsi="Times New Roman" w:cs="Times New Roman"/>
          <w:noProof/>
          <w:sz w:val="24"/>
          <w:szCs w:val="24"/>
          <w:lang w:eastAsia="id-ID"/>
        </w:rPr>
        <w:t>.</w:t>
      </w:r>
    </w:p>
    <w:p w:rsidR="003706C0" w:rsidRPr="009E34C7" w:rsidRDefault="00AB60DA" w:rsidP="00BA15AB">
      <w:pPr>
        <w:pStyle w:val="ListParagraph"/>
        <w:numPr>
          <w:ilvl w:val="0"/>
          <w:numId w:val="20"/>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Jangka panjang</w:t>
      </w:r>
      <w:r w:rsidR="003706C0" w:rsidRPr="009E34C7">
        <w:rPr>
          <w:rFonts w:ascii="Times New Roman" w:hAnsi="Times New Roman" w:cs="Times New Roman"/>
          <w:noProof/>
          <w:sz w:val="24"/>
          <w:szCs w:val="24"/>
          <w:lang w:eastAsia="id-ID"/>
        </w:rPr>
        <w:t>.</w:t>
      </w:r>
    </w:p>
    <w:p w:rsidR="003706C0" w:rsidRPr="009E34C7" w:rsidRDefault="00AB60DA" w:rsidP="00BA15AB">
      <w:pPr>
        <w:pStyle w:val="ListParagraph"/>
        <w:numPr>
          <w:ilvl w:val="0"/>
          <w:numId w:val="20"/>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Efek samping kecil </w:t>
      </w:r>
      <w:r w:rsidR="003706C0"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0"/>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lastRenderedPageBreak/>
        <w:t>Klien tidak perlu menyimpan obat suntik</w:t>
      </w:r>
      <w:r w:rsidR="003706C0" w:rsidRPr="009E34C7">
        <w:rPr>
          <w:rFonts w:ascii="Times New Roman" w:hAnsi="Times New Roman" w:cs="Times New Roman"/>
          <w:noProof/>
          <w:sz w:val="24"/>
          <w:szCs w:val="24"/>
          <w:lang w:eastAsia="id-ID"/>
        </w:rPr>
        <w:t>.</w:t>
      </w:r>
    </w:p>
    <w:p w:rsidR="00303AD4" w:rsidRPr="009E34C7" w:rsidRDefault="00AB60DA" w:rsidP="00BA15AB">
      <w:pPr>
        <w:pStyle w:val="ListParagraph"/>
        <w:numPr>
          <w:ilvl w:val="0"/>
          <w:numId w:val="18"/>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 xml:space="preserve">Kerugiannya </w:t>
      </w:r>
      <w:r w:rsidR="000A36BA" w:rsidRPr="009E34C7">
        <w:rPr>
          <w:rFonts w:ascii="Times New Roman" w:hAnsi="Times New Roman" w:cs="Times New Roman"/>
          <w:b/>
          <w:noProof/>
          <w:sz w:val="24"/>
          <w:szCs w:val="24"/>
          <w:lang w:eastAsia="id-ID"/>
        </w:rPr>
        <w:t>KB Suntik</w:t>
      </w:r>
    </w:p>
    <w:p w:rsidR="000A36BA" w:rsidRPr="009E34C7" w:rsidRDefault="000A36BA" w:rsidP="00953502">
      <w:pPr>
        <w:pStyle w:val="ListParagraph"/>
        <w:spacing w:after="0" w:line="480" w:lineRule="auto"/>
        <w:ind w:left="1211" w:firstLine="229"/>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 xml:space="preserve">Menurut </w:t>
      </w:r>
      <w:r w:rsidR="0014282B" w:rsidRPr="005E733A">
        <w:rPr>
          <w:rFonts w:ascii="Times New Roman" w:hAnsi="Times New Roman" w:cs="Times New Roman"/>
          <w:sz w:val="24"/>
          <w:szCs w:val="24"/>
        </w:rPr>
        <w:t>Mulyan</w:t>
      </w:r>
      <w:r w:rsidR="0014282B">
        <w:rPr>
          <w:rFonts w:ascii="Times New Roman" w:hAnsi="Times New Roman" w:cs="Times New Roman"/>
          <w:sz w:val="24"/>
          <w:szCs w:val="24"/>
        </w:rPr>
        <w:t>i</w:t>
      </w:r>
      <w:r w:rsidRPr="009E34C7">
        <w:rPr>
          <w:rFonts w:ascii="Times New Roman" w:hAnsi="Times New Roman" w:cs="Times New Roman"/>
          <w:noProof/>
          <w:sz w:val="24"/>
          <w:szCs w:val="24"/>
          <w:lang w:eastAsia="id-ID"/>
        </w:rPr>
        <w:t xml:space="preserve"> (2013) menggunakan KB Suntik memiliki kerugian sebagai berikut :</w:t>
      </w:r>
    </w:p>
    <w:p w:rsidR="000A36BA" w:rsidRPr="009E34C7" w:rsidRDefault="00AB60DA" w:rsidP="00BA15AB">
      <w:pPr>
        <w:pStyle w:val="ListParagraph"/>
        <w:numPr>
          <w:ilvl w:val="0"/>
          <w:numId w:val="21"/>
        </w:numPr>
        <w:spacing w:after="0" w:line="480" w:lineRule="auto"/>
        <w:ind w:left="1560"/>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Terjadinya perubahan pola haid, seperti tidak teratur, perdarahan bercak atau perdarahan sela sampai 10 hari</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1"/>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Mual, sakit kepala, nyeri payudara ringan, dan keluhan seperti ini akan hilang setelah suntikan kedua atau ketiga</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1"/>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Ketergantungan klien terhadap pelayanan kesehatan, klien harus kembali setiap 30 hari untuk mendapatkan suntikan</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1"/>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Penambahan berat badan</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1"/>
        </w:numPr>
        <w:spacing w:after="0" w:line="480" w:lineRule="auto"/>
        <w:ind w:left="1560"/>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Dapat terjadi efek samping yang serius, seperti serangan jantung, stroke,</w:t>
      </w:r>
      <w:r w:rsidR="000A36BA" w:rsidRPr="009E34C7">
        <w:rPr>
          <w:rFonts w:ascii="Times New Roman" w:hAnsi="Times New Roman" w:cs="Times New Roman"/>
          <w:noProof/>
          <w:sz w:val="24"/>
          <w:szCs w:val="24"/>
          <w:lang w:eastAsia="id-ID"/>
        </w:rPr>
        <w:t xml:space="preserve"> hipertensi, </w:t>
      </w:r>
      <w:r w:rsidRPr="009E34C7">
        <w:rPr>
          <w:rFonts w:ascii="Times New Roman" w:hAnsi="Times New Roman" w:cs="Times New Roman"/>
          <w:noProof/>
          <w:sz w:val="24"/>
          <w:szCs w:val="24"/>
          <w:lang w:eastAsia="id-ID"/>
        </w:rPr>
        <w:t xml:space="preserve"> bekuan darah pada paru dan otak kemungkinan timbulnya tumor hati</w:t>
      </w:r>
      <w:r w:rsidR="000A36BA" w:rsidRPr="009E34C7">
        <w:rPr>
          <w:rFonts w:ascii="Times New Roman" w:hAnsi="Times New Roman" w:cs="Times New Roman"/>
          <w:noProof/>
          <w:sz w:val="24"/>
          <w:szCs w:val="24"/>
          <w:lang w:eastAsia="id-ID"/>
        </w:rPr>
        <w:t>.</w:t>
      </w:r>
    </w:p>
    <w:p w:rsidR="00AB60DA" w:rsidRPr="009E34C7" w:rsidRDefault="00AB60DA" w:rsidP="00BA15AB">
      <w:pPr>
        <w:pStyle w:val="ListParagraph"/>
        <w:numPr>
          <w:ilvl w:val="0"/>
          <w:numId w:val="18"/>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Yang boleh menggunakan suntikan kombinasi</w:t>
      </w:r>
    </w:p>
    <w:p w:rsidR="000A36BA" w:rsidRPr="009E34C7" w:rsidRDefault="00AB60DA" w:rsidP="00BA15AB">
      <w:pPr>
        <w:pStyle w:val="ListParagraph"/>
        <w:numPr>
          <w:ilvl w:val="0"/>
          <w:numId w:val="22"/>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Usia reproduksi</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2"/>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Telah memiliki anak ataupun belum memiliki anak</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2"/>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Menyusui ASI pasca persalinan &gt;6 bulan</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2"/>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Haid teratur</w:t>
      </w:r>
      <w:r w:rsidR="000A36BA" w:rsidRPr="009E34C7">
        <w:rPr>
          <w:rFonts w:ascii="Times New Roman" w:hAnsi="Times New Roman" w:cs="Times New Roman"/>
          <w:noProof/>
          <w:sz w:val="24"/>
          <w:szCs w:val="24"/>
          <w:lang w:eastAsia="id-ID"/>
        </w:rPr>
        <w:t>.</w:t>
      </w:r>
    </w:p>
    <w:p w:rsidR="00030245" w:rsidRPr="009E34C7" w:rsidRDefault="00030245" w:rsidP="00BA15AB">
      <w:pPr>
        <w:pStyle w:val="ListParagraph"/>
        <w:numPr>
          <w:ilvl w:val="0"/>
          <w:numId w:val="22"/>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Nyeri haid hebat.</w:t>
      </w:r>
    </w:p>
    <w:p w:rsidR="00030245" w:rsidRPr="009E34C7" w:rsidRDefault="00030245" w:rsidP="00BA15AB">
      <w:pPr>
        <w:pStyle w:val="ListParagraph"/>
        <w:numPr>
          <w:ilvl w:val="0"/>
          <w:numId w:val="22"/>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Riwayat kehamilan etropik.</w:t>
      </w:r>
    </w:p>
    <w:p w:rsidR="00030245" w:rsidRPr="009E34C7" w:rsidRDefault="00030245" w:rsidP="00BA15AB">
      <w:pPr>
        <w:pStyle w:val="ListParagraph"/>
        <w:numPr>
          <w:ilvl w:val="0"/>
          <w:numId w:val="22"/>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Ingin mendapatkan kontrasepsi dengan evektifitas tinggi.</w:t>
      </w:r>
    </w:p>
    <w:p w:rsidR="00AB60DA" w:rsidRPr="009E34C7" w:rsidRDefault="00AB60DA" w:rsidP="00BA15AB">
      <w:pPr>
        <w:pStyle w:val="ListParagraph"/>
        <w:numPr>
          <w:ilvl w:val="0"/>
          <w:numId w:val="22"/>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lastRenderedPageBreak/>
        <w:t>Sering lupa menggunakan pil kontrasepsi</w:t>
      </w:r>
      <w:r w:rsidR="00030245" w:rsidRPr="009E34C7">
        <w:rPr>
          <w:rFonts w:ascii="Times New Roman" w:hAnsi="Times New Roman" w:cs="Times New Roman"/>
          <w:noProof/>
          <w:sz w:val="24"/>
          <w:szCs w:val="24"/>
          <w:lang w:eastAsia="id-ID"/>
        </w:rPr>
        <w:t>.</w:t>
      </w:r>
    </w:p>
    <w:p w:rsidR="000A36BA" w:rsidRPr="009E34C7" w:rsidRDefault="00030245" w:rsidP="009E34C7">
      <w:pPr>
        <w:pStyle w:val="ListParagraph"/>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(Syaifuddin, 2010).</w:t>
      </w:r>
    </w:p>
    <w:p w:rsidR="00AB60DA" w:rsidRPr="009E34C7" w:rsidRDefault="00AB60DA" w:rsidP="00BA15AB">
      <w:pPr>
        <w:pStyle w:val="ListParagraph"/>
        <w:numPr>
          <w:ilvl w:val="0"/>
          <w:numId w:val="18"/>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Yang tidak boleh menggunakan suntikan kombinasi</w:t>
      </w:r>
    </w:p>
    <w:p w:rsidR="000A36BA" w:rsidRPr="009E34C7" w:rsidRDefault="00AB60DA" w:rsidP="00BA15AB">
      <w:pPr>
        <w:pStyle w:val="ListParagraph"/>
        <w:numPr>
          <w:ilvl w:val="0"/>
          <w:numId w:val="23"/>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Hamil atau dicurigai hamil</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3"/>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Perdarahan pervaginam</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3"/>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Menderita kanker payudara</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3"/>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Penyakit hati akut</w:t>
      </w:r>
      <w:r w:rsidR="000A36BA" w:rsidRPr="009E34C7">
        <w:rPr>
          <w:rFonts w:ascii="Times New Roman" w:hAnsi="Times New Roman" w:cs="Times New Roman"/>
          <w:noProof/>
          <w:sz w:val="24"/>
          <w:szCs w:val="24"/>
          <w:lang w:eastAsia="id-ID"/>
        </w:rPr>
        <w:t>.</w:t>
      </w:r>
    </w:p>
    <w:p w:rsidR="000A36BA" w:rsidRPr="009E34C7" w:rsidRDefault="00AB60DA" w:rsidP="00BA15AB">
      <w:pPr>
        <w:pStyle w:val="ListParagraph"/>
        <w:numPr>
          <w:ilvl w:val="0"/>
          <w:numId w:val="23"/>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Riwayat penyakit jantung, stroke, atau dengan tekanan darah &lt;180/110 mmHg </w:t>
      </w:r>
    </w:p>
    <w:p w:rsidR="00303AD4" w:rsidRPr="009E34C7" w:rsidRDefault="00AB60DA" w:rsidP="009E34C7">
      <w:pPr>
        <w:spacing w:after="0" w:line="480" w:lineRule="auto"/>
        <w:ind w:left="120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w:t>
      </w:r>
      <w:r w:rsidR="0014282B" w:rsidRPr="005E733A">
        <w:rPr>
          <w:rFonts w:ascii="Times New Roman" w:hAnsi="Times New Roman" w:cs="Times New Roman"/>
          <w:sz w:val="24"/>
          <w:szCs w:val="24"/>
        </w:rPr>
        <w:t>Mulyan</w:t>
      </w:r>
      <w:r w:rsidR="0014282B">
        <w:rPr>
          <w:rFonts w:ascii="Times New Roman" w:hAnsi="Times New Roman" w:cs="Times New Roman"/>
          <w:sz w:val="24"/>
          <w:szCs w:val="24"/>
        </w:rPr>
        <w:t>i</w:t>
      </w:r>
      <w:r w:rsidRPr="009E34C7">
        <w:rPr>
          <w:rFonts w:ascii="Times New Roman" w:hAnsi="Times New Roman" w:cs="Times New Roman"/>
          <w:noProof/>
          <w:sz w:val="24"/>
          <w:szCs w:val="24"/>
          <w:lang w:eastAsia="id-ID"/>
        </w:rPr>
        <w:t>, 2013).</w:t>
      </w:r>
    </w:p>
    <w:p w:rsidR="00303AD4" w:rsidRPr="009E34C7" w:rsidRDefault="00AB60DA" w:rsidP="00BA15AB">
      <w:pPr>
        <w:pStyle w:val="ListParagraph"/>
        <w:numPr>
          <w:ilvl w:val="0"/>
          <w:numId w:val="18"/>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t>Waktu penggunaan</w:t>
      </w:r>
      <w:r w:rsidR="00451161" w:rsidRPr="009E34C7">
        <w:rPr>
          <w:rFonts w:ascii="Times New Roman" w:hAnsi="Times New Roman" w:cs="Times New Roman"/>
          <w:b/>
          <w:noProof/>
          <w:sz w:val="24"/>
          <w:szCs w:val="24"/>
          <w:lang w:eastAsia="id-ID"/>
        </w:rPr>
        <w:t xml:space="preserve"> KB Suntik</w:t>
      </w:r>
    </w:p>
    <w:p w:rsidR="00451161" w:rsidRPr="009E34C7" w:rsidRDefault="00451161" w:rsidP="00953502">
      <w:pPr>
        <w:pStyle w:val="ListParagraph"/>
        <w:spacing w:after="0" w:line="480" w:lineRule="auto"/>
        <w:ind w:left="1211" w:firstLine="229"/>
        <w:jc w:val="both"/>
        <w:rPr>
          <w:rFonts w:ascii="Times New Roman" w:hAnsi="Times New Roman" w:cs="Times New Roman"/>
          <w:b/>
          <w:noProof/>
          <w:sz w:val="24"/>
          <w:szCs w:val="24"/>
          <w:lang w:eastAsia="id-ID"/>
        </w:rPr>
      </w:pPr>
      <w:r w:rsidRPr="009E34C7">
        <w:rPr>
          <w:rFonts w:ascii="Times New Roman" w:hAnsi="Times New Roman" w:cs="Times New Roman"/>
          <w:noProof/>
          <w:sz w:val="24"/>
          <w:szCs w:val="24"/>
          <w:lang w:eastAsia="id-ID"/>
        </w:rPr>
        <w:t xml:space="preserve">Menurut </w:t>
      </w:r>
      <w:r w:rsidR="00030245" w:rsidRPr="009E34C7">
        <w:rPr>
          <w:rFonts w:ascii="Times New Roman" w:hAnsi="Times New Roman" w:cs="Times New Roman"/>
          <w:noProof/>
          <w:sz w:val="24"/>
          <w:szCs w:val="24"/>
          <w:lang w:eastAsia="id-ID"/>
        </w:rPr>
        <w:t>Syaifuddin,</w:t>
      </w:r>
      <w:r w:rsidR="0014282B">
        <w:rPr>
          <w:rFonts w:ascii="Times New Roman" w:hAnsi="Times New Roman" w:cs="Times New Roman"/>
          <w:noProof/>
          <w:sz w:val="24"/>
          <w:szCs w:val="24"/>
          <w:lang w:eastAsia="id-ID"/>
        </w:rPr>
        <w:t xml:space="preserve"> (</w:t>
      </w:r>
      <w:r w:rsidR="00030245" w:rsidRPr="009E34C7">
        <w:rPr>
          <w:rFonts w:ascii="Times New Roman" w:hAnsi="Times New Roman" w:cs="Times New Roman"/>
          <w:noProof/>
          <w:sz w:val="24"/>
          <w:szCs w:val="24"/>
          <w:lang w:eastAsia="id-ID"/>
        </w:rPr>
        <w:t xml:space="preserve">2010) </w:t>
      </w:r>
      <w:r w:rsidRPr="009E34C7">
        <w:rPr>
          <w:rFonts w:ascii="Times New Roman" w:hAnsi="Times New Roman" w:cs="Times New Roman"/>
          <w:noProof/>
          <w:sz w:val="24"/>
          <w:szCs w:val="24"/>
          <w:lang w:eastAsia="id-ID"/>
        </w:rPr>
        <w:t>waktu penggunaan KB Suntik diantaranya sebagai berikut:</w:t>
      </w:r>
    </w:p>
    <w:p w:rsidR="00451161" w:rsidRPr="009E34C7" w:rsidRDefault="00AB60DA" w:rsidP="00BA15AB">
      <w:pPr>
        <w:pStyle w:val="ListParagraph"/>
        <w:numPr>
          <w:ilvl w:val="0"/>
          <w:numId w:val="24"/>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Suntikan pertama dapat diberikan dalam waktu 7 hari siklus haid. Tidak diperlukan kontrasepsi tambahan</w:t>
      </w:r>
      <w:r w:rsidR="00451161" w:rsidRPr="009E34C7">
        <w:rPr>
          <w:rFonts w:ascii="Times New Roman" w:hAnsi="Times New Roman" w:cs="Times New Roman"/>
          <w:noProof/>
          <w:sz w:val="24"/>
          <w:szCs w:val="24"/>
          <w:lang w:eastAsia="id-ID"/>
        </w:rPr>
        <w:t>.</w:t>
      </w:r>
    </w:p>
    <w:p w:rsidR="00451161" w:rsidRPr="009E34C7" w:rsidRDefault="00AB60DA" w:rsidP="00BA15AB">
      <w:pPr>
        <w:pStyle w:val="ListParagraph"/>
        <w:numPr>
          <w:ilvl w:val="0"/>
          <w:numId w:val="24"/>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Bila suntikan pertama diberikan setelah hari ke 7 siklus haid, klien tidak boleh melakukan hubungan selama 7 hari atau menggunakan kontrasepsi lainnya</w:t>
      </w:r>
      <w:r w:rsidR="00451161" w:rsidRPr="009E34C7">
        <w:rPr>
          <w:rFonts w:ascii="Times New Roman" w:hAnsi="Times New Roman" w:cs="Times New Roman"/>
          <w:noProof/>
          <w:sz w:val="24"/>
          <w:szCs w:val="24"/>
          <w:lang w:eastAsia="id-ID"/>
        </w:rPr>
        <w:t>.</w:t>
      </w:r>
    </w:p>
    <w:p w:rsidR="00451161" w:rsidRPr="009E34C7" w:rsidRDefault="00AB60DA" w:rsidP="00BA15AB">
      <w:pPr>
        <w:pStyle w:val="ListParagraph"/>
        <w:numPr>
          <w:ilvl w:val="0"/>
          <w:numId w:val="24"/>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Bila klien tidak haid, suntikan pertama dapat dilakukan setiap saat, asal saja dapat dipastikan ibu itu tidak hamil</w:t>
      </w:r>
    </w:p>
    <w:p w:rsidR="00030245" w:rsidRPr="009E34C7" w:rsidRDefault="00AB60DA" w:rsidP="00BA15AB">
      <w:pPr>
        <w:pStyle w:val="ListParagraph"/>
        <w:numPr>
          <w:ilvl w:val="0"/>
          <w:numId w:val="24"/>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Bila klien pasca persalinan 6 bulan, menyusui serta belum haid</w:t>
      </w:r>
      <w:r w:rsidR="00451161" w:rsidRPr="009E34C7">
        <w:rPr>
          <w:rFonts w:ascii="Times New Roman" w:hAnsi="Times New Roman" w:cs="Times New Roman"/>
          <w:noProof/>
          <w:sz w:val="24"/>
          <w:szCs w:val="24"/>
          <w:lang w:eastAsia="id-ID"/>
        </w:rPr>
        <w:t>.</w:t>
      </w:r>
    </w:p>
    <w:p w:rsidR="00451161" w:rsidRPr="009E34C7" w:rsidRDefault="00AB60DA" w:rsidP="00BA15AB">
      <w:pPr>
        <w:pStyle w:val="ListParagraph"/>
        <w:numPr>
          <w:ilvl w:val="0"/>
          <w:numId w:val="24"/>
        </w:numPr>
        <w:spacing w:after="0" w:line="480" w:lineRule="auto"/>
        <w:ind w:left="1560"/>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 xml:space="preserve">Pasca keguguran bila dapat diberikan atau dalam waktu 7 hari </w:t>
      </w:r>
      <w:r w:rsidR="00451161" w:rsidRPr="009E34C7">
        <w:rPr>
          <w:rFonts w:ascii="Times New Roman" w:hAnsi="Times New Roman" w:cs="Times New Roman"/>
          <w:noProof/>
          <w:sz w:val="24"/>
          <w:szCs w:val="24"/>
          <w:lang w:eastAsia="id-ID"/>
        </w:rPr>
        <w:t>.</w:t>
      </w:r>
    </w:p>
    <w:p w:rsidR="00303AD4" w:rsidRPr="009E34C7" w:rsidRDefault="00AB60DA" w:rsidP="00BA15AB">
      <w:pPr>
        <w:pStyle w:val="ListParagraph"/>
        <w:numPr>
          <w:ilvl w:val="0"/>
          <w:numId w:val="18"/>
        </w:numPr>
        <w:spacing w:after="0" w:line="480" w:lineRule="auto"/>
        <w:jc w:val="both"/>
        <w:rPr>
          <w:rFonts w:ascii="Times New Roman" w:hAnsi="Times New Roman" w:cs="Times New Roman"/>
          <w:b/>
          <w:noProof/>
          <w:sz w:val="24"/>
          <w:szCs w:val="24"/>
          <w:lang w:eastAsia="id-ID"/>
        </w:rPr>
      </w:pPr>
      <w:r w:rsidRPr="009E34C7">
        <w:rPr>
          <w:rFonts w:ascii="Times New Roman" w:hAnsi="Times New Roman" w:cs="Times New Roman"/>
          <w:b/>
          <w:noProof/>
          <w:sz w:val="24"/>
          <w:szCs w:val="24"/>
          <w:lang w:eastAsia="id-ID"/>
        </w:rPr>
        <w:lastRenderedPageBreak/>
        <w:t>Cara penggunaan</w:t>
      </w:r>
    </w:p>
    <w:p w:rsidR="009E34C7" w:rsidRDefault="00AB60DA" w:rsidP="00953502">
      <w:pPr>
        <w:pStyle w:val="ListParagraph"/>
        <w:spacing w:after="0" w:line="480" w:lineRule="auto"/>
        <w:ind w:left="1211" w:firstLine="229"/>
        <w:jc w:val="both"/>
        <w:rPr>
          <w:rFonts w:ascii="Times New Roman" w:hAnsi="Times New Roman" w:cs="Times New Roman"/>
          <w:noProof/>
          <w:sz w:val="24"/>
          <w:szCs w:val="24"/>
          <w:lang w:eastAsia="id-ID"/>
        </w:rPr>
      </w:pPr>
      <w:r w:rsidRPr="009E34C7">
        <w:rPr>
          <w:rFonts w:ascii="Times New Roman" w:hAnsi="Times New Roman" w:cs="Times New Roman"/>
          <w:noProof/>
          <w:sz w:val="24"/>
          <w:szCs w:val="24"/>
          <w:lang w:eastAsia="id-ID"/>
        </w:rPr>
        <w:t>Suntikan kombinasi diberikan setiap bulan intramuskular. Klien diminta datang setiap 4 minggu suntikan ulang dapat diberikan setelah 7 hari lebih awal, dengan kemungkinan terjadi gangguan perdarahan dan harus dipastikan klien tidak hamil (</w:t>
      </w:r>
      <w:r w:rsidR="0014282B" w:rsidRPr="005E733A">
        <w:rPr>
          <w:rFonts w:ascii="Times New Roman" w:hAnsi="Times New Roman" w:cs="Times New Roman"/>
          <w:sz w:val="24"/>
          <w:szCs w:val="24"/>
        </w:rPr>
        <w:t>Mulyan</w:t>
      </w:r>
      <w:r w:rsidR="0014282B">
        <w:rPr>
          <w:rFonts w:ascii="Times New Roman" w:hAnsi="Times New Roman" w:cs="Times New Roman"/>
          <w:sz w:val="24"/>
          <w:szCs w:val="24"/>
        </w:rPr>
        <w:t>i</w:t>
      </w:r>
      <w:r w:rsidRPr="009E34C7">
        <w:rPr>
          <w:rFonts w:ascii="Times New Roman" w:hAnsi="Times New Roman" w:cs="Times New Roman"/>
          <w:noProof/>
          <w:sz w:val="24"/>
          <w:szCs w:val="24"/>
          <w:lang w:eastAsia="id-ID"/>
        </w:rPr>
        <w:t>, 2013).</w:t>
      </w:r>
      <w:r w:rsidR="007E3A13">
        <w:rPr>
          <w:rFonts w:ascii="Times New Roman" w:hAnsi="Times New Roman" w:cs="Times New Roman"/>
          <w:noProof/>
          <w:sz w:val="24"/>
          <w:szCs w:val="24"/>
          <w:lang w:eastAsia="id-ID"/>
        </w:rPr>
        <w:t xml:space="preserve"> </w:t>
      </w:r>
    </w:p>
    <w:p w:rsidR="007E3A13" w:rsidRDefault="007E3A13" w:rsidP="007E3A13">
      <w:pPr>
        <w:pStyle w:val="ListParagraph"/>
        <w:spacing w:after="0" w:line="480" w:lineRule="auto"/>
        <w:ind w:left="1211" w:firstLine="229"/>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Jenis suntikan kombinasi yang diberikan dengan cara injeksi (suntik) dengan cara kerjanya menekan ovulasi, membuat lendir serviks menjadi kental sehingga sperma terganggu, membuat perubahan pada dinding</w:t>
      </w:r>
      <w:r w:rsidR="007910E4">
        <w:rPr>
          <w:rFonts w:ascii="Times New Roman" w:hAnsi="Times New Roman" w:cs="Times New Roman"/>
          <w:noProof/>
          <w:sz w:val="24"/>
          <w:szCs w:val="24"/>
          <w:lang w:eastAsia="id-ID"/>
        </w:rPr>
        <w:t xml:space="preserve"> rahim. Yang dimana dapat mengakibatkan beberapa perubahan pada wanita, seperti gangguang siklus haid, sakit kepala, obesitas, dan perubahan tekanan darah, sehingga batasan penggunaan KB suntik kombinasi yang aman penggunaanya </w:t>
      </w:r>
      <w:r w:rsidR="007910E4" w:rsidRPr="007910E4">
        <w:rPr>
          <w:rFonts w:ascii="Times New Roman" w:hAnsi="Times New Roman" w:cs="Times New Roman"/>
          <w:noProof/>
          <w:sz w:val="24"/>
          <w:szCs w:val="24"/>
          <w:u w:val="single"/>
          <w:lang w:eastAsia="id-ID"/>
        </w:rPr>
        <w:t>&lt;</w:t>
      </w:r>
      <w:r>
        <w:rPr>
          <w:rFonts w:ascii="Times New Roman" w:hAnsi="Times New Roman" w:cs="Times New Roman"/>
          <w:noProof/>
          <w:sz w:val="24"/>
          <w:szCs w:val="24"/>
          <w:lang w:eastAsia="id-ID"/>
        </w:rPr>
        <w:t xml:space="preserve"> 2 tahun (sari, 2012).</w:t>
      </w:r>
    </w:p>
    <w:p w:rsidR="007E3A13" w:rsidRPr="007E3A13" w:rsidRDefault="007E3A13" w:rsidP="007E3A13">
      <w:pPr>
        <w:pStyle w:val="ListParagraph"/>
        <w:spacing w:after="0" w:line="480" w:lineRule="auto"/>
        <w:ind w:left="1211" w:firstLine="229"/>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Sedangkan menurut penelitian yang dilakukan oleh</w:t>
      </w:r>
      <w:r w:rsidR="003B430C">
        <w:rPr>
          <w:rFonts w:ascii="Times New Roman" w:hAnsi="Times New Roman" w:cs="Times New Roman"/>
          <w:noProof/>
          <w:sz w:val="24"/>
          <w:szCs w:val="24"/>
          <w:lang w:eastAsia="id-ID"/>
        </w:rPr>
        <w:t xml:space="preserve"> ningsih, 2012 pemakaian KB suntik DMPA</w:t>
      </w:r>
      <w:r>
        <w:rPr>
          <w:rFonts w:ascii="Times New Roman" w:hAnsi="Times New Roman" w:cs="Times New Roman"/>
          <w:noProof/>
          <w:sz w:val="24"/>
          <w:szCs w:val="24"/>
          <w:lang w:eastAsia="id-ID"/>
        </w:rPr>
        <w:t xml:space="preserve"> dengan lama pemakaian </w:t>
      </w:r>
      <w:r w:rsidRPr="007E3A13">
        <w:rPr>
          <w:rFonts w:ascii="Times New Roman" w:hAnsi="Times New Roman" w:cs="Times New Roman"/>
          <w:noProof/>
          <w:sz w:val="24"/>
          <w:szCs w:val="24"/>
          <w:u w:val="single"/>
          <w:lang w:eastAsia="id-ID"/>
        </w:rPr>
        <w:t>&gt;</w:t>
      </w:r>
      <w:r w:rsidRPr="007E3A13">
        <w:rPr>
          <w:rFonts w:ascii="Times New Roman" w:hAnsi="Times New Roman" w:cs="Times New Roman"/>
          <w:noProof/>
          <w:sz w:val="24"/>
          <w:szCs w:val="24"/>
          <w:lang w:eastAsia="id-ID"/>
        </w:rPr>
        <w:t xml:space="preserve">  </w:t>
      </w:r>
      <w:r>
        <w:rPr>
          <w:rFonts w:ascii="Times New Roman" w:hAnsi="Times New Roman" w:cs="Times New Roman"/>
          <w:noProof/>
          <w:sz w:val="24"/>
          <w:szCs w:val="24"/>
          <w:lang w:eastAsia="id-ID"/>
        </w:rPr>
        <w:t>2 tahun mempunyai tekanan darah yang sewaktu-waktu dapat berubah-ubah yang disebabkan oleh kelebihan hormon progesteron didalam tubuh, karena pemakai</w:t>
      </w:r>
      <w:r w:rsidR="003B430C">
        <w:rPr>
          <w:rFonts w:ascii="Times New Roman" w:hAnsi="Times New Roman" w:cs="Times New Roman"/>
          <w:noProof/>
          <w:sz w:val="24"/>
          <w:szCs w:val="24"/>
          <w:lang w:eastAsia="id-ID"/>
        </w:rPr>
        <w:t xml:space="preserve">an kontrasepsi suntik dalam jangka waktu yang lama. </w:t>
      </w:r>
    </w:p>
    <w:p w:rsidR="00303AD4" w:rsidRPr="009E34C7" w:rsidRDefault="000676FF" w:rsidP="00BA15AB">
      <w:pPr>
        <w:pStyle w:val="ListParagraph"/>
        <w:numPr>
          <w:ilvl w:val="0"/>
          <w:numId w:val="13"/>
        </w:numPr>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 xml:space="preserve">Hipertensi </w:t>
      </w:r>
    </w:p>
    <w:p w:rsidR="000676FF" w:rsidRPr="009E34C7" w:rsidRDefault="000676FF" w:rsidP="00953502">
      <w:pPr>
        <w:pStyle w:val="ListParagraph"/>
        <w:spacing w:after="0" w:line="480" w:lineRule="auto"/>
        <w:ind w:left="786" w:firstLine="654"/>
        <w:jc w:val="both"/>
        <w:rPr>
          <w:rFonts w:ascii="Times New Roman" w:hAnsi="Times New Roman" w:cs="Times New Roman"/>
          <w:b/>
          <w:sz w:val="24"/>
          <w:szCs w:val="24"/>
        </w:rPr>
      </w:pPr>
      <w:r w:rsidRPr="009E34C7">
        <w:rPr>
          <w:rFonts w:ascii="Times New Roman" w:eastAsia="Times New Roman" w:hAnsi="Times New Roman" w:cs="Times New Roman"/>
          <w:sz w:val="24"/>
          <w:szCs w:val="24"/>
          <w:lang w:eastAsia="id-ID"/>
        </w:rPr>
        <w:t>Hipertensi adalah tekanan darah sistolik lebih atau sama dengan 140 mmHg dan tekanan darah diastolik lebih atau sama dengan 90 mmHg pada saat dilakukan pemeriksaan tekanan darah (Udjianti,2010).</w:t>
      </w:r>
    </w:p>
    <w:p w:rsidR="000676FF" w:rsidRPr="009E34C7" w:rsidRDefault="00953502" w:rsidP="009E34C7">
      <w:pPr>
        <w:pStyle w:val="ListParagraph"/>
        <w:tabs>
          <w:tab w:val="left" w:pos="851"/>
        </w:tabs>
        <w:spacing w:after="0" w:line="48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b/>
      </w:r>
      <w:r w:rsidR="000676FF" w:rsidRPr="009E34C7">
        <w:rPr>
          <w:rFonts w:ascii="Times New Roman" w:eastAsia="Times New Roman" w:hAnsi="Times New Roman" w:cs="Times New Roman"/>
          <w:sz w:val="24"/>
          <w:szCs w:val="24"/>
          <w:lang w:eastAsia="id-ID"/>
        </w:rPr>
        <w:t>Hipertensi merupakan suatu keadaan dimana seseorang mengalami peningkatan tekanan darah arteri diatas normal yang persisten yang mengakibatkan peningkatan angka kesakitan (morbiditas) dan angka kematian</w:t>
      </w:r>
      <w:r w:rsidR="00606E2C">
        <w:rPr>
          <w:rFonts w:ascii="Times New Roman" w:eastAsia="Times New Roman" w:hAnsi="Times New Roman" w:cs="Times New Roman"/>
          <w:sz w:val="24"/>
          <w:szCs w:val="24"/>
          <w:lang w:eastAsia="id-ID"/>
        </w:rPr>
        <w:t xml:space="preserve"> (mortalitas) (Triyanto, </w:t>
      </w:r>
      <w:r w:rsidR="000676FF" w:rsidRPr="009E34C7">
        <w:rPr>
          <w:rFonts w:ascii="Times New Roman" w:eastAsia="Times New Roman" w:hAnsi="Times New Roman" w:cs="Times New Roman"/>
          <w:sz w:val="24"/>
          <w:szCs w:val="24"/>
          <w:lang w:eastAsia="id-ID"/>
        </w:rPr>
        <w:t>2014</w:t>
      </w:r>
      <w:r w:rsidR="00606E2C">
        <w:rPr>
          <w:rFonts w:ascii="Times New Roman" w:eastAsia="Times New Roman" w:hAnsi="Times New Roman" w:cs="Times New Roman"/>
          <w:sz w:val="24"/>
          <w:szCs w:val="24"/>
          <w:lang w:eastAsia="id-ID"/>
        </w:rPr>
        <w:t>)</w:t>
      </w:r>
    </w:p>
    <w:p w:rsidR="007F132B" w:rsidRPr="003B430C" w:rsidRDefault="000676FF" w:rsidP="003B430C">
      <w:pPr>
        <w:pStyle w:val="ListParagraph"/>
        <w:tabs>
          <w:tab w:val="left" w:pos="851"/>
        </w:tabs>
        <w:spacing w:after="0" w:line="480" w:lineRule="auto"/>
        <w:ind w:left="851"/>
        <w:jc w:val="both"/>
        <w:rPr>
          <w:rFonts w:ascii="Times New Roman" w:hAnsi="Times New Roman" w:cs="Times New Roman"/>
          <w:sz w:val="24"/>
          <w:szCs w:val="24"/>
        </w:rPr>
      </w:pPr>
      <w:r w:rsidRPr="009E34C7">
        <w:rPr>
          <w:rFonts w:ascii="Times New Roman" w:hAnsi="Times New Roman" w:cs="Times New Roman"/>
          <w:sz w:val="24"/>
          <w:szCs w:val="24"/>
        </w:rPr>
        <w:t>Hipertensi adalah suatu keadaan dimana terjadi peningkatan tekanan darah secara abnormal dan terus menerus pada beberapa kali pemeriksaan tekanan darah yang disebabkan satu atau beberapa faktor resiko yang tidak berjalan sebagaimana mestinya dalam mempertahankan tekanan darah normal  (Wijaya &amp; Putri, 2013).</w:t>
      </w:r>
    </w:p>
    <w:p w:rsidR="000676FF" w:rsidRPr="009E34C7" w:rsidRDefault="000676FF" w:rsidP="00BA15AB">
      <w:pPr>
        <w:pStyle w:val="ListParagraph"/>
        <w:numPr>
          <w:ilvl w:val="3"/>
          <w:numId w:val="9"/>
        </w:numPr>
        <w:tabs>
          <w:tab w:val="left" w:pos="851"/>
          <w:tab w:val="left" w:pos="993"/>
        </w:tabs>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Klasifikasi Hipertensi</w:t>
      </w:r>
    </w:p>
    <w:p w:rsidR="000676FF" w:rsidRPr="009E34C7" w:rsidRDefault="000676FF" w:rsidP="00BA15AB">
      <w:pPr>
        <w:pStyle w:val="ListParagraph"/>
        <w:numPr>
          <w:ilvl w:val="0"/>
          <w:numId w:val="12"/>
        </w:numPr>
        <w:tabs>
          <w:tab w:val="left" w:pos="1276"/>
        </w:tabs>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 xml:space="preserve">Klasifikasi berdasarkan etiologi </w:t>
      </w:r>
    </w:p>
    <w:p w:rsidR="000676FF" w:rsidRPr="009E34C7" w:rsidRDefault="000676FF" w:rsidP="00BA15AB">
      <w:pPr>
        <w:pStyle w:val="ListParagraph"/>
        <w:numPr>
          <w:ilvl w:val="8"/>
          <w:numId w:val="9"/>
        </w:numPr>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Hipertensi Esensial (Primer)</w:t>
      </w:r>
    </w:p>
    <w:p w:rsidR="000676FF" w:rsidRDefault="000676FF" w:rsidP="00303AD4">
      <w:pPr>
        <w:pStyle w:val="ListParagraph"/>
        <w:spacing w:after="0" w:line="480" w:lineRule="auto"/>
        <w:ind w:left="1701"/>
        <w:jc w:val="both"/>
        <w:rPr>
          <w:rFonts w:ascii="Times New Roman" w:hAnsi="Times New Roman" w:cs="Times New Roman"/>
          <w:sz w:val="24"/>
          <w:szCs w:val="24"/>
        </w:rPr>
      </w:pPr>
      <w:r w:rsidRPr="009E34C7">
        <w:rPr>
          <w:rFonts w:ascii="Times New Roman" w:hAnsi="Times New Roman" w:cs="Times New Roman"/>
          <w:sz w:val="24"/>
          <w:szCs w:val="24"/>
        </w:rPr>
        <w:t>Merupakan 90% dari kasus penderita Hipertensi.Dimana sampai saat ini belum diketahui penyebabnya dengan pasti. Beberapa faktor yang berpengaruh dalam terjadinya Hipertensi Esensial, seperti : faktor genetik, stress psikologi, gaya hidup serta faktor lingkungan dan diet (peningkatan penggunaan garam dan berkurangnya asupan kalium dan kalsium).Peningkatan tekanan darah tidak jarang merupakan satu-satunya tanda Hipertensi primer. Umumnya gejala baru terlihat setelah terjadinya komplikasi pada organ target seperti ginjal, mata, otak dan jantung.</w:t>
      </w:r>
    </w:p>
    <w:p w:rsidR="007910E4" w:rsidRPr="009E34C7" w:rsidRDefault="007910E4" w:rsidP="00303AD4">
      <w:pPr>
        <w:pStyle w:val="ListParagraph"/>
        <w:spacing w:after="0" w:line="480" w:lineRule="auto"/>
        <w:ind w:left="1701"/>
        <w:jc w:val="both"/>
        <w:rPr>
          <w:rFonts w:ascii="Times New Roman" w:hAnsi="Times New Roman" w:cs="Times New Roman"/>
          <w:sz w:val="24"/>
          <w:szCs w:val="24"/>
        </w:rPr>
      </w:pPr>
    </w:p>
    <w:p w:rsidR="00303AD4" w:rsidRPr="009E34C7" w:rsidRDefault="000676FF" w:rsidP="00BA15AB">
      <w:pPr>
        <w:pStyle w:val="ListParagraph"/>
        <w:numPr>
          <w:ilvl w:val="8"/>
          <w:numId w:val="9"/>
        </w:numPr>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lastRenderedPageBreak/>
        <w:t>Hipertensi Sekunder</w:t>
      </w:r>
    </w:p>
    <w:p w:rsidR="009E34C7" w:rsidRPr="003B430C" w:rsidRDefault="000676FF" w:rsidP="003B430C">
      <w:pPr>
        <w:pStyle w:val="ListParagraph"/>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Pada Hipertensi Sekunder, penyebab dan patofisiologi dapat diketahui dengan jelas sehingga lebih mudah untuk dikendalikan dengan obat-obatan. Penyebab Hipertensi sekunder diantaranya berupa kelainan ginjal seperti tumor, diabetes, kelainan adrenal, kelainan aorta, kelainan endokrin lainnya seperti obesitas, resistensi insulin, hipertiroidisme, dan pemakaian obat-obatan seperti penggunaan kontrasepsi hormonal dan kortikosteroid</w:t>
      </w:r>
      <w:r w:rsidRPr="009E34C7">
        <w:rPr>
          <w:rFonts w:ascii="Times New Roman" w:hAnsi="Times New Roman" w:cs="Times New Roman"/>
          <w:i/>
          <w:sz w:val="24"/>
          <w:szCs w:val="24"/>
        </w:rPr>
        <w:t>.</w:t>
      </w:r>
      <w:r w:rsidRPr="009E34C7">
        <w:rPr>
          <w:rFonts w:ascii="Times New Roman" w:hAnsi="Times New Roman" w:cs="Times New Roman"/>
          <w:sz w:val="24"/>
          <w:szCs w:val="24"/>
        </w:rPr>
        <w:t>(Wijaya &amp; Putri, 2013).</w:t>
      </w:r>
    </w:p>
    <w:p w:rsidR="000676FF" w:rsidRPr="009E34C7" w:rsidRDefault="000676FF" w:rsidP="00BA15AB">
      <w:pPr>
        <w:pStyle w:val="ListParagraph"/>
        <w:numPr>
          <w:ilvl w:val="0"/>
          <w:numId w:val="12"/>
        </w:numPr>
        <w:tabs>
          <w:tab w:val="left" w:pos="1276"/>
        </w:tabs>
        <w:spacing w:after="0" w:line="480" w:lineRule="auto"/>
        <w:jc w:val="both"/>
        <w:rPr>
          <w:rFonts w:ascii="Times New Roman" w:hAnsi="Times New Roman" w:cs="Times New Roman"/>
          <w:b/>
          <w:sz w:val="24"/>
          <w:szCs w:val="24"/>
        </w:rPr>
      </w:pPr>
      <w:bookmarkStart w:id="1" w:name="_Toc450495111"/>
      <w:r w:rsidRPr="009E34C7">
        <w:rPr>
          <w:rStyle w:val="Heading2Char"/>
          <w:rFonts w:ascii="Times New Roman" w:hAnsi="Times New Roman" w:cs="Times New Roman"/>
          <w:b/>
          <w:color w:val="000000" w:themeColor="text1"/>
          <w:sz w:val="24"/>
          <w:szCs w:val="24"/>
        </w:rPr>
        <w:t>Klasifikasi</w:t>
      </w:r>
      <w:bookmarkEnd w:id="1"/>
      <w:r w:rsidRPr="009E34C7">
        <w:rPr>
          <w:rFonts w:ascii="Times New Roman" w:hAnsi="Times New Roman" w:cs="Times New Roman"/>
          <w:b/>
          <w:sz w:val="24"/>
          <w:szCs w:val="24"/>
        </w:rPr>
        <w:t xml:space="preserve"> berdasarkan derajat Hipertensi </w:t>
      </w:r>
    </w:p>
    <w:p w:rsidR="000676FF" w:rsidRPr="009E34C7" w:rsidRDefault="000676FF" w:rsidP="007910E4">
      <w:pPr>
        <w:pStyle w:val="ListParagraph"/>
        <w:numPr>
          <w:ilvl w:val="0"/>
          <w:numId w:val="25"/>
        </w:numPr>
        <w:spacing w:after="0" w:line="360" w:lineRule="auto"/>
        <w:jc w:val="both"/>
        <w:rPr>
          <w:rFonts w:ascii="Times New Roman" w:hAnsi="Times New Roman" w:cs="Times New Roman"/>
          <w:sz w:val="24"/>
          <w:szCs w:val="24"/>
        </w:rPr>
      </w:pPr>
      <w:r w:rsidRPr="009E34C7">
        <w:rPr>
          <w:rFonts w:ascii="Times New Roman" w:hAnsi="Times New Roman" w:cs="Times New Roman"/>
          <w:sz w:val="24"/>
          <w:szCs w:val="24"/>
        </w:rPr>
        <w:t xml:space="preserve">Berdasarkan JNC </w:t>
      </w:r>
      <w:r w:rsidRPr="009E34C7">
        <w:rPr>
          <w:rFonts w:ascii="Times New Roman" w:hAnsi="Times New Roman" w:cs="Times New Roman"/>
          <w:i/>
          <w:sz w:val="24"/>
          <w:szCs w:val="24"/>
        </w:rPr>
        <w:t>(Joint National Committe)</w:t>
      </w:r>
      <w:r w:rsidRPr="009E34C7">
        <w:rPr>
          <w:rFonts w:ascii="Times New Roman" w:hAnsi="Times New Roman" w:cs="Times New Roman"/>
          <w:sz w:val="24"/>
          <w:szCs w:val="24"/>
        </w:rPr>
        <w:t>:</w:t>
      </w:r>
    </w:p>
    <w:p w:rsidR="000676FF" w:rsidRPr="009E34C7" w:rsidRDefault="000676FF" w:rsidP="000676FF">
      <w:pPr>
        <w:pStyle w:val="ListParagraph"/>
        <w:spacing w:after="0" w:line="240" w:lineRule="auto"/>
        <w:ind w:left="1276"/>
        <w:jc w:val="center"/>
        <w:rPr>
          <w:rFonts w:ascii="Times New Roman" w:hAnsi="Times New Roman" w:cs="Times New Roman"/>
          <w:b/>
          <w:sz w:val="24"/>
          <w:szCs w:val="24"/>
        </w:rPr>
      </w:pPr>
      <w:r w:rsidRPr="009E34C7">
        <w:rPr>
          <w:rFonts w:ascii="Times New Roman" w:hAnsi="Times New Roman" w:cs="Times New Roman"/>
          <w:b/>
          <w:sz w:val="24"/>
          <w:szCs w:val="24"/>
        </w:rPr>
        <w:t>Tabel 2.1.</w:t>
      </w:r>
    </w:p>
    <w:p w:rsidR="000676FF" w:rsidRPr="009E34C7" w:rsidRDefault="000676FF" w:rsidP="000676FF">
      <w:pPr>
        <w:pStyle w:val="ListParagraph"/>
        <w:spacing w:after="0" w:line="240" w:lineRule="auto"/>
        <w:ind w:left="1276"/>
        <w:jc w:val="center"/>
        <w:rPr>
          <w:rFonts w:ascii="Times New Roman" w:hAnsi="Times New Roman" w:cs="Times New Roman"/>
          <w:b/>
          <w:sz w:val="24"/>
          <w:szCs w:val="24"/>
        </w:rPr>
      </w:pPr>
      <w:r w:rsidRPr="009E34C7">
        <w:rPr>
          <w:rFonts w:ascii="Times New Roman" w:hAnsi="Times New Roman" w:cs="Times New Roman"/>
          <w:b/>
          <w:sz w:val="24"/>
          <w:szCs w:val="24"/>
        </w:rPr>
        <w:t xml:space="preserve">Klasifikasi Hipertensi JNC </w:t>
      </w:r>
    </w:p>
    <w:tbl>
      <w:tblPr>
        <w:tblStyle w:val="TableGrid"/>
        <w:tblW w:w="5812" w:type="dxa"/>
        <w:tblInd w:w="1612" w:type="dxa"/>
        <w:tblLook w:val="04A0"/>
      </w:tblPr>
      <w:tblGrid>
        <w:gridCol w:w="2126"/>
        <w:gridCol w:w="1843"/>
        <w:gridCol w:w="1843"/>
      </w:tblGrid>
      <w:tr w:rsidR="000676FF" w:rsidRPr="009E34C7" w:rsidTr="007E3A13">
        <w:tc>
          <w:tcPr>
            <w:tcW w:w="2126"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Derajat</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Tekanan Sistolik (mmHg)</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Tekanan Diastolik (mmHg)</w:t>
            </w:r>
          </w:p>
        </w:tc>
      </w:tr>
      <w:tr w:rsidR="000676FF" w:rsidRPr="009E34C7" w:rsidTr="007E3A13">
        <w:tc>
          <w:tcPr>
            <w:tcW w:w="2126"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Normal</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&lt; 120</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Dan &lt; 80</w:t>
            </w:r>
          </w:p>
        </w:tc>
      </w:tr>
      <w:tr w:rsidR="000676FF" w:rsidRPr="009E34C7" w:rsidTr="007E3A13">
        <w:tc>
          <w:tcPr>
            <w:tcW w:w="2126"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Pre-Hipertensi</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120-139</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Atau 80-89</w:t>
            </w:r>
          </w:p>
        </w:tc>
      </w:tr>
      <w:tr w:rsidR="000676FF" w:rsidRPr="009E34C7" w:rsidTr="007E3A13">
        <w:tc>
          <w:tcPr>
            <w:tcW w:w="2126"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Hipertensi derajat I</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140-159</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Atau 90-99</w:t>
            </w:r>
          </w:p>
        </w:tc>
      </w:tr>
      <w:tr w:rsidR="000676FF" w:rsidRPr="009E34C7" w:rsidTr="007E3A13">
        <w:tc>
          <w:tcPr>
            <w:tcW w:w="2126"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Hipertensi derajat II</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&gt;160</w:t>
            </w:r>
          </w:p>
        </w:tc>
        <w:tc>
          <w:tcPr>
            <w:tcW w:w="1843"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Atau  &gt;100</w:t>
            </w:r>
          </w:p>
        </w:tc>
      </w:tr>
    </w:tbl>
    <w:p w:rsidR="000676FF" w:rsidRPr="009E34C7" w:rsidRDefault="009E34C7" w:rsidP="009E34C7">
      <w:pPr>
        <w:tabs>
          <w:tab w:val="left" w:pos="18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676FF" w:rsidRPr="009E34C7" w:rsidRDefault="000676FF" w:rsidP="007910E4">
      <w:pPr>
        <w:pStyle w:val="ListParagraph"/>
        <w:numPr>
          <w:ilvl w:val="0"/>
          <w:numId w:val="25"/>
        </w:numPr>
        <w:spacing w:after="0" w:line="360" w:lineRule="auto"/>
        <w:jc w:val="both"/>
        <w:rPr>
          <w:rFonts w:ascii="Times New Roman" w:hAnsi="Times New Roman" w:cs="Times New Roman"/>
          <w:sz w:val="24"/>
          <w:szCs w:val="24"/>
        </w:rPr>
      </w:pPr>
      <w:r w:rsidRPr="009E34C7">
        <w:rPr>
          <w:rFonts w:ascii="Times New Roman" w:hAnsi="Times New Roman" w:cs="Times New Roman"/>
          <w:sz w:val="24"/>
          <w:szCs w:val="24"/>
        </w:rPr>
        <w:t xml:space="preserve">Menurut </w:t>
      </w:r>
      <w:r w:rsidRPr="009E34C7">
        <w:rPr>
          <w:rFonts w:ascii="Times New Roman" w:hAnsi="Times New Roman" w:cs="Times New Roman"/>
          <w:i/>
          <w:sz w:val="24"/>
          <w:szCs w:val="24"/>
        </w:rPr>
        <w:t>European Society of Cardiology</w:t>
      </w:r>
      <w:r w:rsidRPr="009E34C7">
        <w:rPr>
          <w:rFonts w:ascii="Times New Roman" w:hAnsi="Times New Roman" w:cs="Times New Roman"/>
          <w:sz w:val="24"/>
          <w:szCs w:val="24"/>
        </w:rPr>
        <w:t xml:space="preserve"> :</w:t>
      </w:r>
    </w:p>
    <w:p w:rsidR="000676FF" w:rsidRPr="009E34C7" w:rsidRDefault="000676FF" w:rsidP="000676FF">
      <w:pPr>
        <w:spacing w:after="0" w:line="240" w:lineRule="auto"/>
        <w:ind w:left="1440"/>
        <w:jc w:val="center"/>
        <w:rPr>
          <w:rFonts w:ascii="Times New Roman" w:hAnsi="Times New Roman" w:cs="Times New Roman"/>
          <w:b/>
          <w:sz w:val="24"/>
          <w:szCs w:val="24"/>
        </w:rPr>
      </w:pPr>
      <w:r w:rsidRPr="009E34C7">
        <w:rPr>
          <w:rFonts w:ascii="Times New Roman" w:hAnsi="Times New Roman" w:cs="Times New Roman"/>
          <w:b/>
          <w:sz w:val="24"/>
          <w:szCs w:val="24"/>
        </w:rPr>
        <w:t>Tabel 2.2</w:t>
      </w:r>
    </w:p>
    <w:p w:rsidR="000676FF" w:rsidRPr="009E34C7" w:rsidRDefault="000676FF" w:rsidP="000676FF">
      <w:pPr>
        <w:spacing w:after="0" w:line="240" w:lineRule="auto"/>
        <w:ind w:left="1440"/>
        <w:jc w:val="center"/>
        <w:rPr>
          <w:rFonts w:ascii="Times New Roman" w:hAnsi="Times New Roman" w:cs="Times New Roman"/>
          <w:b/>
          <w:sz w:val="24"/>
          <w:szCs w:val="24"/>
        </w:rPr>
      </w:pPr>
      <w:r w:rsidRPr="009E34C7">
        <w:rPr>
          <w:rFonts w:ascii="Times New Roman" w:hAnsi="Times New Roman" w:cs="Times New Roman"/>
          <w:b/>
          <w:sz w:val="24"/>
          <w:szCs w:val="24"/>
        </w:rPr>
        <w:t>Klasifikasi Hipertensi ESC</w:t>
      </w:r>
    </w:p>
    <w:tbl>
      <w:tblPr>
        <w:tblStyle w:val="TableGrid"/>
        <w:tblW w:w="6181" w:type="dxa"/>
        <w:tblInd w:w="1751" w:type="dxa"/>
        <w:tblLayout w:type="fixed"/>
        <w:tblLook w:val="04A0"/>
      </w:tblPr>
      <w:tblGrid>
        <w:gridCol w:w="2070"/>
        <w:gridCol w:w="1418"/>
        <w:gridCol w:w="1134"/>
        <w:gridCol w:w="1559"/>
      </w:tblGrid>
      <w:tr w:rsidR="000676FF" w:rsidRPr="009E34C7" w:rsidTr="007E3A13">
        <w:tc>
          <w:tcPr>
            <w:tcW w:w="2070"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Kategori</w:t>
            </w:r>
          </w:p>
        </w:tc>
        <w:tc>
          <w:tcPr>
            <w:tcW w:w="1418"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Tekanan sistolik (mmHg)</w:t>
            </w:r>
          </w:p>
        </w:tc>
        <w:tc>
          <w:tcPr>
            <w:tcW w:w="1134" w:type="dxa"/>
          </w:tcPr>
          <w:p w:rsidR="000676FF" w:rsidRPr="009E34C7" w:rsidRDefault="000676FF" w:rsidP="007E3A13">
            <w:pPr>
              <w:pStyle w:val="ListParagraph"/>
              <w:ind w:left="0"/>
              <w:jc w:val="both"/>
              <w:rPr>
                <w:rFonts w:ascii="Times New Roman" w:hAnsi="Times New Roman" w:cs="Times New Roman"/>
                <w:sz w:val="20"/>
                <w:szCs w:val="20"/>
              </w:rPr>
            </w:pPr>
          </w:p>
        </w:tc>
        <w:tc>
          <w:tcPr>
            <w:tcW w:w="1559"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Tekanan diastolik (mmHg)</w:t>
            </w:r>
          </w:p>
        </w:tc>
      </w:tr>
      <w:tr w:rsidR="000676FF" w:rsidRPr="009E34C7" w:rsidTr="007E3A13">
        <w:tc>
          <w:tcPr>
            <w:tcW w:w="2070"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Optimal</w:t>
            </w:r>
          </w:p>
        </w:tc>
        <w:tc>
          <w:tcPr>
            <w:tcW w:w="1418"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&lt;120</w:t>
            </w:r>
          </w:p>
        </w:tc>
        <w:tc>
          <w:tcPr>
            <w:tcW w:w="1134"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Dan</w:t>
            </w:r>
          </w:p>
        </w:tc>
        <w:tc>
          <w:tcPr>
            <w:tcW w:w="1559"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&lt;80</w:t>
            </w:r>
          </w:p>
        </w:tc>
      </w:tr>
      <w:tr w:rsidR="000676FF" w:rsidRPr="009E34C7" w:rsidTr="007E3A13">
        <w:tc>
          <w:tcPr>
            <w:tcW w:w="2070"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Normal</w:t>
            </w:r>
          </w:p>
        </w:tc>
        <w:tc>
          <w:tcPr>
            <w:tcW w:w="1418"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120-129</w:t>
            </w:r>
          </w:p>
        </w:tc>
        <w:tc>
          <w:tcPr>
            <w:tcW w:w="1134"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Dan/atau</w:t>
            </w:r>
          </w:p>
        </w:tc>
        <w:tc>
          <w:tcPr>
            <w:tcW w:w="1559"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80-84</w:t>
            </w:r>
          </w:p>
        </w:tc>
      </w:tr>
      <w:tr w:rsidR="000676FF" w:rsidRPr="009E34C7" w:rsidTr="007E3A13">
        <w:tc>
          <w:tcPr>
            <w:tcW w:w="2070"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Normal Tinggi</w:t>
            </w:r>
          </w:p>
        </w:tc>
        <w:tc>
          <w:tcPr>
            <w:tcW w:w="1418"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130-139</w:t>
            </w:r>
          </w:p>
        </w:tc>
        <w:tc>
          <w:tcPr>
            <w:tcW w:w="1134"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Dan/atau</w:t>
            </w:r>
          </w:p>
        </w:tc>
        <w:tc>
          <w:tcPr>
            <w:tcW w:w="1559"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85-89</w:t>
            </w:r>
          </w:p>
        </w:tc>
      </w:tr>
      <w:tr w:rsidR="000676FF" w:rsidRPr="009E34C7" w:rsidTr="007E3A13">
        <w:tc>
          <w:tcPr>
            <w:tcW w:w="2070"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Ht Derajat I</w:t>
            </w:r>
          </w:p>
        </w:tc>
        <w:tc>
          <w:tcPr>
            <w:tcW w:w="1418"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140-159</w:t>
            </w:r>
          </w:p>
        </w:tc>
        <w:tc>
          <w:tcPr>
            <w:tcW w:w="1134"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Dan/atau</w:t>
            </w:r>
          </w:p>
        </w:tc>
        <w:tc>
          <w:tcPr>
            <w:tcW w:w="1559"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90-99</w:t>
            </w:r>
          </w:p>
        </w:tc>
      </w:tr>
      <w:tr w:rsidR="000676FF" w:rsidRPr="009E34C7" w:rsidTr="007E3A13">
        <w:tc>
          <w:tcPr>
            <w:tcW w:w="2070"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Ht derajat II</w:t>
            </w:r>
          </w:p>
        </w:tc>
        <w:tc>
          <w:tcPr>
            <w:tcW w:w="1418"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160-179</w:t>
            </w:r>
          </w:p>
        </w:tc>
        <w:tc>
          <w:tcPr>
            <w:tcW w:w="1134"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Dan/atau</w:t>
            </w:r>
          </w:p>
        </w:tc>
        <w:tc>
          <w:tcPr>
            <w:tcW w:w="1559"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100-109</w:t>
            </w:r>
          </w:p>
        </w:tc>
      </w:tr>
      <w:tr w:rsidR="000676FF" w:rsidRPr="009E34C7" w:rsidTr="007E3A13">
        <w:tc>
          <w:tcPr>
            <w:tcW w:w="2070"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Ht derajat III</w:t>
            </w:r>
          </w:p>
        </w:tc>
        <w:tc>
          <w:tcPr>
            <w:tcW w:w="1418"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&gt;180</w:t>
            </w:r>
          </w:p>
        </w:tc>
        <w:tc>
          <w:tcPr>
            <w:tcW w:w="1134"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Dan/atau</w:t>
            </w:r>
          </w:p>
        </w:tc>
        <w:tc>
          <w:tcPr>
            <w:tcW w:w="1559"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&gt;110</w:t>
            </w:r>
          </w:p>
        </w:tc>
      </w:tr>
      <w:tr w:rsidR="000676FF" w:rsidRPr="009E34C7" w:rsidTr="007E3A13">
        <w:tc>
          <w:tcPr>
            <w:tcW w:w="2070"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Ht sistolik terisolasi</w:t>
            </w:r>
          </w:p>
        </w:tc>
        <w:tc>
          <w:tcPr>
            <w:tcW w:w="1418"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&gt;190</w:t>
            </w:r>
          </w:p>
        </w:tc>
        <w:tc>
          <w:tcPr>
            <w:tcW w:w="1134"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Dan</w:t>
            </w:r>
          </w:p>
        </w:tc>
        <w:tc>
          <w:tcPr>
            <w:tcW w:w="1559" w:type="dxa"/>
          </w:tcPr>
          <w:p w:rsidR="000676FF" w:rsidRPr="009E34C7" w:rsidRDefault="000676FF" w:rsidP="007E3A13">
            <w:pPr>
              <w:pStyle w:val="ListParagraph"/>
              <w:ind w:left="0"/>
              <w:jc w:val="both"/>
              <w:rPr>
                <w:rFonts w:ascii="Times New Roman" w:hAnsi="Times New Roman" w:cs="Times New Roman"/>
                <w:sz w:val="20"/>
                <w:szCs w:val="20"/>
              </w:rPr>
            </w:pPr>
            <w:r w:rsidRPr="009E34C7">
              <w:rPr>
                <w:rFonts w:ascii="Times New Roman" w:hAnsi="Times New Roman" w:cs="Times New Roman"/>
                <w:sz w:val="20"/>
                <w:szCs w:val="20"/>
              </w:rPr>
              <w:t>&lt;90</w:t>
            </w:r>
          </w:p>
        </w:tc>
      </w:tr>
    </w:tbl>
    <w:p w:rsidR="00C15FB0" w:rsidRPr="007910E4" w:rsidRDefault="000676FF" w:rsidP="007910E4">
      <w:pPr>
        <w:spacing w:after="0" w:line="480" w:lineRule="auto"/>
        <w:jc w:val="center"/>
        <w:rPr>
          <w:rFonts w:ascii="Times New Roman" w:hAnsi="Times New Roman" w:cs="Times New Roman"/>
          <w:i/>
          <w:sz w:val="24"/>
          <w:szCs w:val="24"/>
        </w:rPr>
      </w:pPr>
      <w:r w:rsidRPr="009E34C7">
        <w:rPr>
          <w:rFonts w:ascii="Times New Roman" w:hAnsi="Times New Roman" w:cs="Times New Roman"/>
          <w:i/>
          <w:sz w:val="24"/>
          <w:szCs w:val="24"/>
        </w:rPr>
        <w:t>modifikasi Sumber : Wijaya &amp; Putri, 2013</w:t>
      </w:r>
    </w:p>
    <w:p w:rsidR="00303AD4" w:rsidRPr="009E34C7" w:rsidRDefault="000676FF" w:rsidP="00BA15AB">
      <w:pPr>
        <w:pStyle w:val="ListParagraph"/>
        <w:numPr>
          <w:ilvl w:val="3"/>
          <w:numId w:val="9"/>
        </w:numPr>
        <w:tabs>
          <w:tab w:val="left" w:pos="851"/>
          <w:tab w:val="left" w:pos="993"/>
        </w:tabs>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lastRenderedPageBreak/>
        <w:t>Patofisiologi Hipertensi</w:t>
      </w:r>
    </w:p>
    <w:p w:rsidR="00303AD4" w:rsidRPr="009E34C7" w:rsidRDefault="00953502" w:rsidP="00953502">
      <w:pPr>
        <w:pStyle w:val="ListParagraph"/>
        <w:tabs>
          <w:tab w:val="left" w:pos="851"/>
          <w:tab w:val="left" w:pos="993"/>
          <w:tab w:val="left" w:pos="1418"/>
        </w:tabs>
        <w:spacing w:after="0" w:line="480" w:lineRule="auto"/>
        <w:ind w:left="1070"/>
        <w:jc w:val="both"/>
        <w:rPr>
          <w:rFonts w:ascii="Times New Roman" w:hAnsi="Times New Roman" w:cs="Times New Roman"/>
          <w:sz w:val="24"/>
          <w:szCs w:val="24"/>
        </w:rPr>
      </w:pPr>
      <w:r>
        <w:rPr>
          <w:rFonts w:ascii="Times New Roman" w:hAnsi="Times New Roman" w:cs="Times New Roman"/>
          <w:sz w:val="24"/>
          <w:szCs w:val="24"/>
        </w:rPr>
        <w:tab/>
      </w:r>
      <w:r w:rsidR="000676FF" w:rsidRPr="009E34C7">
        <w:rPr>
          <w:rFonts w:ascii="Times New Roman" w:hAnsi="Times New Roman" w:cs="Times New Roman"/>
          <w:sz w:val="24"/>
          <w:szCs w:val="24"/>
        </w:rPr>
        <w:t>Kepastian mengenal patofisiologi hipertensi masih dipenuhi ketidakpastian.Sejumlah kecil pasien (antara 2% dan 5%) memiliki penyakit dasar ginjal atau adrenal yang menyebabkan peningkatan tekanan darah.Namun, masih belum ada penyebab tunggal yang dapat diidentifikasi dan kondisi inilah yang disebut sebagai “hipertensi esensial”.Sejumlah mekanisme fisiologis terlibat dalam pengaturan tekanan darah normal yang kemudian dapat turut berperan dalam terjadinya hipertensi esensial.</w:t>
      </w:r>
    </w:p>
    <w:p w:rsidR="00303AD4" w:rsidRPr="009E34C7" w:rsidRDefault="00953502" w:rsidP="00953502">
      <w:pPr>
        <w:pStyle w:val="ListParagraph"/>
        <w:tabs>
          <w:tab w:val="left" w:pos="851"/>
          <w:tab w:val="left" w:pos="993"/>
          <w:tab w:val="left" w:pos="1418"/>
        </w:tabs>
        <w:spacing w:after="0" w:line="480" w:lineRule="auto"/>
        <w:ind w:left="1070"/>
        <w:jc w:val="both"/>
        <w:rPr>
          <w:rFonts w:ascii="Times New Roman" w:hAnsi="Times New Roman" w:cs="Times New Roman"/>
          <w:sz w:val="24"/>
          <w:szCs w:val="24"/>
        </w:rPr>
      </w:pPr>
      <w:r>
        <w:rPr>
          <w:rFonts w:ascii="Times New Roman" w:hAnsi="Times New Roman" w:cs="Times New Roman"/>
          <w:sz w:val="24"/>
          <w:szCs w:val="24"/>
        </w:rPr>
        <w:tab/>
      </w:r>
      <w:r w:rsidR="000676FF" w:rsidRPr="009E34C7">
        <w:rPr>
          <w:rFonts w:ascii="Times New Roman" w:hAnsi="Times New Roman" w:cs="Times New Roman"/>
          <w:sz w:val="24"/>
          <w:szCs w:val="24"/>
        </w:rPr>
        <w:t>Beberapa faktor yang saling berhubungan menyebabkan peningkatan tekanan darah pada pasien hipertensif.Diantara faktor-faktor yang telah dipelajari secara intensif adalah asupan garam, obesitas dan dan resistensi insulin, system rennin-angiotensin, dan system saraf simpatis.Pada beberapa tahun belakangan, faktor lainnya telah dievaluasi, termasuk genetik, disfungsi endotel (yang tampak pada perubahan endotelin dan nitrat oksida).</w:t>
      </w:r>
    </w:p>
    <w:p w:rsidR="00303AD4" w:rsidRPr="009E34C7" w:rsidRDefault="00953502" w:rsidP="00303AD4">
      <w:pPr>
        <w:pStyle w:val="ListParagraph"/>
        <w:tabs>
          <w:tab w:val="left" w:pos="851"/>
          <w:tab w:val="left" w:pos="993"/>
        </w:tabs>
        <w:spacing w:after="0" w:line="480" w:lineRule="auto"/>
        <w:ind w:left="1070"/>
        <w:jc w:val="both"/>
        <w:rPr>
          <w:rFonts w:ascii="Times New Roman" w:hAnsi="Times New Roman" w:cs="Times New Roman"/>
          <w:sz w:val="24"/>
          <w:szCs w:val="24"/>
        </w:rPr>
      </w:pPr>
      <w:r>
        <w:rPr>
          <w:rFonts w:ascii="Times New Roman" w:hAnsi="Times New Roman" w:cs="Times New Roman"/>
          <w:sz w:val="24"/>
          <w:szCs w:val="24"/>
        </w:rPr>
        <w:tab/>
      </w:r>
      <w:r w:rsidR="000676FF" w:rsidRPr="009E34C7">
        <w:rPr>
          <w:rFonts w:ascii="Times New Roman" w:hAnsi="Times New Roman" w:cs="Times New Roman"/>
          <w:sz w:val="24"/>
          <w:szCs w:val="24"/>
        </w:rPr>
        <w:t xml:space="preserve">Mekanisme yang mengontrol konstriksi dan relaksasi pembuluh darah terletak dipusat vasomotor, pada medulla diotak.Dari pusat vasomotor ini bermula jaras saraf simpatis, ganglia simpatis ditoraks dan abdomen.Rangsangan pusat vasomotor dihantarkan dalam bentuk impuls yang bergerak kebawah melalui saraf simpatis ke ganglia simpatis. Pada titik ini, neuro preganglion melepaskan asetilkolin, yang akan merangsang </w:t>
      </w:r>
      <w:r w:rsidR="000676FF" w:rsidRPr="009E34C7">
        <w:rPr>
          <w:rFonts w:ascii="Times New Roman" w:hAnsi="Times New Roman" w:cs="Times New Roman"/>
          <w:sz w:val="24"/>
          <w:szCs w:val="24"/>
        </w:rPr>
        <w:lastRenderedPageBreak/>
        <w:t>serabut saraf paska konstriksi pembuluh darah, dimana dengan dilepaskannya norepinefrin mengakibatkan kontriksi pembuluh darah. Berbagai faktor seperti kecemasan dan ketakutan dapat mempengaruhi respon pembuluh darah terhadap rangsang vasokontriktor.</w:t>
      </w:r>
    </w:p>
    <w:p w:rsidR="00303AD4" w:rsidRPr="009E34C7" w:rsidRDefault="00953502" w:rsidP="00303AD4">
      <w:pPr>
        <w:pStyle w:val="ListParagraph"/>
        <w:tabs>
          <w:tab w:val="left" w:pos="851"/>
          <w:tab w:val="left" w:pos="993"/>
        </w:tabs>
        <w:spacing w:after="0" w:line="480" w:lineRule="auto"/>
        <w:ind w:left="1070"/>
        <w:jc w:val="both"/>
        <w:rPr>
          <w:rFonts w:ascii="Times New Roman" w:hAnsi="Times New Roman" w:cs="Times New Roman"/>
          <w:sz w:val="24"/>
          <w:szCs w:val="24"/>
        </w:rPr>
      </w:pPr>
      <w:r>
        <w:rPr>
          <w:rFonts w:ascii="Times New Roman" w:hAnsi="Times New Roman" w:cs="Times New Roman"/>
          <w:sz w:val="24"/>
          <w:szCs w:val="24"/>
        </w:rPr>
        <w:tab/>
      </w:r>
      <w:r w:rsidR="000676FF" w:rsidRPr="009E34C7">
        <w:rPr>
          <w:rFonts w:ascii="Times New Roman" w:hAnsi="Times New Roman" w:cs="Times New Roman"/>
          <w:sz w:val="24"/>
          <w:szCs w:val="24"/>
        </w:rPr>
        <w:t>Pada saat bersamaan dimana system saraf simpatis merangsang pembuluh darah sebagai respon rangsang emosi, kelenjar adrenal juga terangsang mengakibatkan tambahan aktivitas vasokontriksi.Medulla adrenal mengsekresi epinefrin yang menyebabkan vasokontriksi.Korteks adrenal mengsekresi kortisol dan steroid lainnya, yang dapat memperkuat respon vasokonstriktor pembuluh darah.Vasokontriksi yang mengakibatkan penurunan aliran darah ke ginjal, menyebabkan pelepasan renin.Renin merangsang pembetukan angiotensin I yang kemudian diubah menjadi angiotensin II, suatu vasokonstriktor kuat, yang pada gilirannya merangsang sekresi aldosteron oleh korteks adrenal.Hormone ini menyebabkan retensi natrium dan air oleh tubulus ginjal, menyebabkan peningkatan volume intravaskuler.Semua factor tersebut cenderung pencetus keadaan hipertensi.</w:t>
      </w:r>
    </w:p>
    <w:p w:rsidR="009E34C7" w:rsidRPr="003B430C" w:rsidRDefault="00953502" w:rsidP="003B430C">
      <w:pPr>
        <w:pStyle w:val="ListParagraph"/>
        <w:tabs>
          <w:tab w:val="left" w:pos="851"/>
          <w:tab w:val="left" w:pos="993"/>
        </w:tabs>
        <w:spacing w:after="0" w:line="480" w:lineRule="auto"/>
        <w:ind w:left="1070"/>
        <w:jc w:val="both"/>
        <w:rPr>
          <w:rFonts w:ascii="Times New Roman" w:hAnsi="Times New Roman" w:cs="Times New Roman"/>
          <w:sz w:val="24"/>
          <w:szCs w:val="24"/>
        </w:rPr>
      </w:pPr>
      <w:r>
        <w:rPr>
          <w:rFonts w:ascii="Times New Roman" w:hAnsi="Times New Roman" w:cs="Times New Roman"/>
          <w:sz w:val="24"/>
          <w:szCs w:val="24"/>
        </w:rPr>
        <w:tab/>
      </w:r>
      <w:r w:rsidR="000676FF" w:rsidRPr="009E34C7">
        <w:rPr>
          <w:rFonts w:ascii="Times New Roman" w:hAnsi="Times New Roman" w:cs="Times New Roman"/>
          <w:sz w:val="24"/>
          <w:szCs w:val="24"/>
        </w:rPr>
        <w:t xml:space="preserve">Perubahan struktural dan fungsional pada system pembuluh darah perifer bertanggung jawab pada perubahan tekanan darah. Perubahan tersebut meliputi aterosklerosis, hilangnya elastisitas jaringan ikat, dan penurunan dalam relaksasi otot polos pembuluh darah, yang pada gilirannya menurunkan kemampuan distensi dan daya regang pembuluh </w:t>
      </w:r>
      <w:r w:rsidR="000676FF" w:rsidRPr="009E34C7">
        <w:rPr>
          <w:rFonts w:ascii="Times New Roman" w:hAnsi="Times New Roman" w:cs="Times New Roman"/>
          <w:sz w:val="24"/>
          <w:szCs w:val="24"/>
        </w:rPr>
        <w:lastRenderedPageBreak/>
        <w:t>darah. Konsekuensinya, aorta dan arteri besar berkurang kemampuannya dalam mengakomodasi volume darah yang dipompa oleh jantung (volume sekuncup), mengakibatkan penurunan curah jantung dan peningkatan tahanan perifer.(Wijaya dan Putri, 2013).</w:t>
      </w:r>
    </w:p>
    <w:p w:rsidR="00303AD4" w:rsidRPr="009E34C7" w:rsidRDefault="000676FF" w:rsidP="00BA15AB">
      <w:pPr>
        <w:pStyle w:val="ListParagraph"/>
        <w:numPr>
          <w:ilvl w:val="3"/>
          <w:numId w:val="9"/>
        </w:numPr>
        <w:tabs>
          <w:tab w:val="left" w:pos="851"/>
          <w:tab w:val="left" w:pos="993"/>
        </w:tabs>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Faktor Risiko Hipertensi</w:t>
      </w:r>
    </w:p>
    <w:p w:rsidR="000676FF" w:rsidRPr="009E34C7" w:rsidRDefault="00953502" w:rsidP="00303AD4">
      <w:pPr>
        <w:pStyle w:val="ListParagraph"/>
        <w:tabs>
          <w:tab w:val="left" w:pos="851"/>
          <w:tab w:val="left" w:pos="993"/>
        </w:tabs>
        <w:spacing w:after="0" w:line="480" w:lineRule="auto"/>
        <w:ind w:left="1070"/>
        <w:jc w:val="both"/>
        <w:rPr>
          <w:rFonts w:ascii="Times New Roman" w:hAnsi="Times New Roman" w:cs="Times New Roman"/>
          <w:b/>
          <w:sz w:val="24"/>
          <w:szCs w:val="24"/>
        </w:rPr>
      </w:pPr>
      <w:r>
        <w:rPr>
          <w:rFonts w:ascii="Times New Roman" w:hAnsi="Times New Roman" w:cs="Times New Roman"/>
          <w:sz w:val="24"/>
          <w:szCs w:val="24"/>
        </w:rPr>
        <w:tab/>
      </w:r>
      <w:r w:rsidR="000676FF" w:rsidRPr="009E34C7">
        <w:rPr>
          <w:rFonts w:ascii="Times New Roman" w:hAnsi="Times New Roman" w:cs="Times New Roman"/>
          <w:sz w:val="24"/>
          <w:szCs w:val="24"/>
        </w:rPr>
        <w:t>Menurut Cassey &amp; Benson,2012. Faktor risiko hipertensi dibagi menjadi dua yaitu faktor risiko yang tidak dapat diubah dan faktor risiko yang dapat diubah.</w:t>
      </w:r>
    </w:p>
    <w:p w:rsidR="000676FF" w:rsidRPr="009E34C7" w:rsidRDefault="000676FF" w:rsidP="00BA15AB">
      <w:pPr>
        <w:pStyle w:val="ListParagraph"/>
        <w:numPr>
          <w:ilvl w:val="6"/>
          <w:numId w:val="9"/>
        </w:numPr>
        <w:tabs>
          <w:tab w:val="left" w:pos="851"/>
          <w:tab w:val="left" w:pos="993"/>
        </w:tabs>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Faktor Risiko Yang Tidak Dapat Di Ubah</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b/>
          <w:sz w:val="24"/>
          <w:szCs w:val="24"/>
        </w:rPr>
      </w:pPr>
      <w:r w:rsidRPr="009E34C7">
        <w:rPr>
          <w:rFonts w:ascii="Times New Roman" w:hAnsi="Times New Roman" w:cs="Times New Roman"/>
          <w:sz w:val="24"/>
          <w:szCs w:val="24"/>
        </w:rPr>
        <w:t>Genetis</w:t>
      </w:r>
    </w:p>
    <w:p w:rsidR="000676FF"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b/>
          <w:sz w:val="24"/>
          <w:szCs w:val="24"/>
        </w:rPr>
      </w:pPr>
      <w:r w:rsidRPr="009E34C7">
        <w:rPr>
          <w:rFonts w:ascii="Times New Roman" w:hAnsi="Times New Roman" w:cs="Times New Roman"/>
          <w:sz w:val="24"/>
          <w:szCs w:val="24"/>
        </w:rPr>
        <w:t>Jika satu atau dua orang tua atau saudara kandung menderita hipertensi, maka peluang seseorang menderita hipertensi semakin besar.Penelitian menunjukkan bahwa 25% dari kasus hipertensi esensial dalam keluarga mempunyai dasar genetis.Beberapa kesamaan yang tampak pada beberapa keluarga justru mungkin merupakan dampak pengaruh lingkungan.Pola makan anak, keterampilan menghadapi masalah, dan kecenderungan terhadap kebiasaan sehat maupun tidak sehat sering dibentuk oleh perilaku orang tua mereka dan iklim sosial tempat mereka di besarkan.</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b/>
          <w:sz w:val="24"/>
          <w:szCs w:val="24"/>
        </w:rPr>
      </w:pPr>
      <w:r w:rsidRPr="009E34C7">
        <w:rPr>
          <w:rFonts w:ascii="Times New Roman" w:hAnsi="Times New Roman" w:cs="Times New Roman"/>
          <w:sz w:val="24"/>
          <w:szCs w:val="24"/>
        </w:rPr>
        <w:t xml:space="preserve">Usia </w:t>
      </w:r>
    </w:p>
    <w:p w:rsidR="000676FF"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b/>
          <w:sz w:val="24"/>
          <w:szCs w:val="24"/>
        </w:rPr>
      </w:pPr>
      <w:r w:rsidRPr="009E34C7">
        <w:rPr>
          <w:rFonts w:ascii="Times New Roman" w:hAnsi="Times New Roman" w:cs="Times New Roman"/>
          <w:sz w:val="24"/>
          <w:szCs w:val="24"/>
        </w:rPr>
        <w:t xml:space="preserve">Walaupun penuaan tidak selalu memicu hipertensi, tekanan darah tinggi biasanya terjadi pada usia yang lebih tua. Pada usia antara 30 </w:t>
      </w:r>
      <w:r w:rsidRPr="009E34C7">
        <w:rPr>
          <w:rFonts w:ascii="Times New Roman" w:hAnsi="Times New Roman" w:cs="Times New Roman"/>
          <w:sz w:val="24"/>
          <w:szCs w:val="24"/>
        </w:rPr>
        <w:lastRenderedPageBreak/>
        <w:t xml:space="preserve">dan 65 tahun, tekanan sistolik meningkat rata-rata sebanyak 20 mmHg dan terus meningkat setelah usia 70 tahun. Peningkatan resiko yang berkaitan dengan faktor usia ini sebagian besar menjelaskan tentang hipertensi sistolik terisolasi dan dihubungkan degan peningkatan peripheral vascular resistance (hambatan aliran darah dalam pembuluh darah perifer) dalam arteri.  </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Jenis Kelamin</w:t>
      </w:r>
    </w:p>
    <w:p w:rsidR="00303AD4"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 xml:space="preserve">Setiap jenis kelamin memiliki struktur organ dan hormon yang berbeda .Berkaitan dengan hipertensi, pria mempunyai risiko lebih tinggi untuk menderita hipertensi lebih awal. Pria juga mempunyai risiko yang lebih besar terhadap morbiditas dan mortalitas kardiovaskular (Susilo,2011). </w:t>
      </w:r>
    </w:p>
    <w:p w:rsidR="000676FF" w:rsidRDefault="000676FF" w:rsidP="00303AD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Pria sering mengalami tanda-tanda hipertensi pada usia akhir 30an, sedangkan wanita sering mengalami hipertensi setelah monopause. Tekanan darah wanita, khusunya sistolik, meningkat lebih tajam sesuai usia. Setelah usia 55 tahun, wanita memang mempunyai resiko lebih tinggi untuk menderita hipertensi. Salah satu penyebab terjadinya pola tersebut adalah perbedaan hormon kedua jenis kelamin.Produksi hormon estrogen menurun saat monopause, wanita kehilangan efek menguntungkannya sehingga tekanan darah meningkat.</w:t>
      </w:r>
    </w:p>
    <w:p w:rsidR="007910E4" w:rsidRPr="009E34C7" w:rsidRDefault="007910E4" w:rsidP="00303AD4">
      <w:pPr>
        <w:pStyle w:val="ListParagraph"/>
        <w:tabs>
          <w:tab w:val="left" w:pos="990"/>
          <w:tab w:val="left" w:pos="1260"/>
        </w:tabs>
        <w:spacing w:after="0" w:line="480" w:lineRule="auto"/>
        <w:ind w:left="1637"/>
        <w:jc w:val="both"/>
        <w:rPr>
          <w:rFonts w:ascii="Times New Roman" w:hAnsi="Times New Roman" w:cs="Times New Roman"/>
          <w:sz w:val="24"/>
          <w:szCs w:val="24"/>
        </w:rPr>
      </w:pP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lastRenderedPageBreak/>
        <w:t>Ras</w:t>
      </w:r>
    </w:p>
    <w:p w:rsidR="000676FF" w:rsidRPr="009E34C7" w:rsidRDefault="000676FF" w:rsidP="009E34C7">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 xml:space="preserve">Orang Afrika-Amerika menunjukkan tingkat hipertensi lebih tinggi dibanding populasi lain dan cenderung berkembang lebih awal dan agresif. Mereka memiliki peluang hampir 2 kali lebih besar untuk mengalami stroke yang fatal, satu setengah kali lebih mungkin meninggal karena penyakit jantung, dan 4 kali lebih mungkin untuk mengalami gagal ginjal dibandingkan dengan ras Kaukasia. </w:t>
      </w:r>
    </w:p>
    <w:p w:rsidR="000676FF" w:rsidRPr="009E34C7" w:rsidRDefault="000676FF" w:rsidP="00BA15AB">
      <w:pPr>
        <w:pStyle w:val="ListParagraph"/>
        <w:numPr>
          <w:ilvl w:val="6"/>
          <w:numId w:val="9"/>
        </w:numPr>
        <w:tabs>
          <w:tab w:val="left" w:pos="851"/>
          <w:tab w:val="left" w:pos="990"/>
        </w:tabs>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 xml:space="preserve"> Faktor Risiko  Yang Dapat Di Ubah</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b/>
          <w:sz w:val="24"/>
          <w:szCs w:val="24"/>
        </w:rPr>
      </w:pPr>
      <w:r w:rsidRPr="009E34C7">
        <w:rPr>
          <w:rFonts w:ascii="Times New Roman" w:hAnsi="Times New Roman" w:cs="Times New Roman"/>
          <w:sz w:val="24"/>
          <w:szCs w:val="24"/>
        </w:rPr>
        <w:t xml:space="preserve">Merokok </w:t>
      </w:r>
    </w:p>
    <w:p w:rsidR="003B430C" w:rsidRPr="007910E4" w:rsidRDefault="000676FF" w:rsidP="007910E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 xml:space="preserve">Hasil penelitian menemukan bahwa dalam waktu 5 menit pengisapan, tekanan sistolik meningkat secara dramatis, rata-rata lebih dari 20 mmHg, sebelum secara bertahap menurun ke tingkat asli tekanan darah setelah 30 menit. Hal ini menunjukkan tekanan darah perokok melonjak berkali-kali sepanjang hari.Peningkatan ini terjadi karena nikotin, entah dihisap atau dikunyah, menyempitkan pembuluh darah sehingga memaksa jantung bekerja lebih keras.Sebagai hasilnya kecepatan darah dan jantung meningkat. Bahan kimia dalam rokok tembakau juga meningkatkan risiko penyakit jantung dengan cara lain. Tembakau dapat menurunkan suplai oksigen tubuh, menurunkan level HDL atau kolesterol baik, dan membuat platelet darah lebih mungkin untuk bersatu dan </w:t>
      </w:r>
      <w:r w:rsidRPr="009E34C7">
        <w:rPr>
          <w:rFonts w:ascii="Times New Roman" w:hAnsi="Times New Roman" w:cs="Times New Roman"/>
          <w:sz w:val="24"/>
          <w:szCs w:val="24"/>
        </w:rPr>
        <w:lastRenderedPageBreak/>
        <w:t>membentuk gumpalan yang dapat memicu serangan jantung dan stroke</w:t>
      </w:r>
      <w:r w:rsidR="003B430C">
        <w:rPr>
          <w:rFonts w:ascii="Times New Roman" w:hAnsi="Times New Roman" w:cs="Times New Roman"/>
          <w:sz w:val="24"/>
          <w:szCs w:val="24"/>
        </w:rPr>
        <w:t>.</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b/>
          <w:sz w:val="24"/>
          <w:szCs w:val="24"/>
        </w:rPr>
      </w:pPr>
      <w:r w:rsidRPr="009E34C7">
        <w:rPr>
          <w:rFonts w:ascii="Times New Roman" w:hAnsi="Times New Roman" w:cs="Times New Roman"/>
          <w:sz w:val="24"/>
          <w:szCs w:val="24"/>
        </w:rPr>
        <w:t>Obesitas</w:t>
      </w:r>
    </w:p>
    <w:p w:rsidR="00303AD4"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Kelebihan berat badan dan hipertensi sering berjalan beriringan, karena tambahan beberapa kilogram membuat jantung bekerja lebih keras.Orang yang berat badannya berlebih pada umumnya mengalami kesulitan untuk bergerak secara bebas.Timbunan lemak di tubuh yang semakin banyak menghambat aliran darah.Pembuluh darah yang terhimpit oleh tumpukan lemak menjadikan tekanan darah menjadi tinggi.</w:t>
      </w:r>
    </w:p>
    <w:p w:rsidR="000676FF"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b/>
          <w:sz w:val="24"/>
          <w:szCs w:val="24"/>
        </w:rPr>
      </w:pPr>
      <w:r w:rsidRPr="009E34C7">
        <w:rPr>
          <w:rFonts w:ascii="Times New Roman" w:hAnsi="Times New Roman" w:cs="Times New Roman"/>
          <w:sz w:val="24"/>
          <w:szCs w:val="24"/>
        </w:rPr>
        <w:t>Obesitas dikatakan bila berat badan lebih dari 20% berat badan ideal.Bukan berat badan saja yang penting, melainkan juga tempat membawa kelebihan berat badan tersebut.Orang dengan kelebihan lemak diatas pinggul, lebih berisiko hipertensi, kolesterol tinggi dan diabetes.</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Kurang Gerak/Aktivitas Fisik</w:t>
      </w:r>
    </w:p>
    <w:p w:rsidR="000676FF"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 xml:space="preserve">Dibandingkan dengan mereka yang aktif secara fisik, orang yang sering duduk secara signitifikan lebih mungkin mengalami hipertensi dan serangan jantung. Seperti otot yang lain otot jantung akan semakin kuat dengan olahraga. Jantung yang kuat akan memompa darah lebih efisien. Keuntungkan kardiovaskular yang lain berkat olahraga adalah menurunkan berat badan, meningkatkan </w:t>
      </w:r>
      <w:r w:rsidRPr="009E34C7">
        <w:rPr>
          <w:rFonts w:ascii="Times New Roman" w:hAnsi="Times New Roman" w:cs="Times New Roman"/>
          <w:sz w:val="24"/>
          <w:szCs w:val="24"/>
        </w:rPr>
        <w:lastRenderedPageBreak/>
        <w:t xml:space="preserve">level HDL, dan menurunkan trigliserida (lemak dari makanan yang menjadi bagian dari sirkulasi darah dalam aliran darah). </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Kelebihan Garam</w:t>
      </w:r>
    </w:p>
    <w:p w:rsidR="000676FF"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Kandungan Na (Natrium) dalam garam yang berlebihan dapat menahan air (retensi) sehingga meningkatkan jumlah volume darah. Akibatnya, jantung harus bekerja keras memompa darah dan tekanan darah menjadi naik.Inilah yang menyebabkan hipertensi.</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Minuman Berakohol</w:t>
      </w:r>
    </w:p>
    <w:p w:rsidR="008C2637" w:rsidRPr="009E34C7" w:rsidRDefault="000676FF" w:rsidP="009E34C7">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Banyak penelitian yang memnghubungkan asupan alkohol dengan hipertensi. Minum alkohol secara berlebihan, yaitu tiga kali  atau lebih dalam sehari merupakan fakto</w:t>
      </w:r>
      <w:r w:rsidR="009E34C7">
        <w:rPr>
          <w:rFonts w:ascii="Times New Roman" w:hAnsi="Times New Roman" w:cs="Times New Roman"/>
          <w:sz w:val="24"/>
          <w:szCs w:val="24"/>
        </w:rPr>
        <w:t>r penyebab 7% kasus hipertensi.</w:t>
      </w:r>
    </w:p>
    <w:p w:rsidR="00303AD4" w:rsidRPr="009E34C7" w:rsidRDefault="000676FF" w:rsidP="00BA15AB">
      <w:pPr>
        <w:pStyle w:val="ListParagraph"/>
        <w:numPr>
          <w:ilvl w:val="8"/>
          <w:numId w:val="9"/>
        </w:numPr>
        <w:tabs>
          <w:tab w:val="left" w:pos="990"/>
          <w:tab w:val="left" w:pos="1260"/>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 xml:space="preserve">Stres </w:t>
      </w:r>
    </w:p>
    <w:p w:rsidR="00303AD4"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Respon stres merupakan respon fisiologis bawaan yang dirancang untuk mempersiapkan pikiran dan tubuh guna menghadapi ancaman fisik.</w:t>
      </w:r>
    </w:p>
    <w:p w:rsidR="00303AD4" w:rsidRPr="009E34C7" w:rsidRDefault="000676FF" w:rsidP="00303AD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 xml:space="preserve">Stres meningkatkan resistensi pembuluh darah perifer dan curah jantung sehingga akan menstimulasi aktivitas saraf simpatetik. Adapun stres dapat berhubungan dengan pekerjaan, sosial ekonomi, dan karateristik personal (Kurniadi,2015). </w:t>
      </w:r>
    </w:p>
    <w:p w:rsidR="003B430C" w:rsidRPr="007910E4" w:rsidRDefault="000676FF" w:rsidP="007910E4">
      <w:pPr>
        <w:pStyle w:val="ListParagraph"/>
        <w:tabs>
          <w:tab w:val="left" w:pos="990"/>
          <w:tab w:val="left" w:pos="1260"/>
        </w:tabs>
        <w:spacing w:after="0" w:line="480" w:lineRule="auto"/>
        <w:ind w:left="1637"/>
        <w:jc w:val="both"/>
        <w:rPr>
          <w:rFonts w:ascii="Times New Roman" w:hAnsi="Times New Roman" w:cs="Times New Roman"/>
          <w:sz w:val="24"/>
          <w:szCs w:val="24"/>
        </w:rPr>
      </w:pPr>
      <w:r w:rsidRPr="009E34C7">
        <w:rPr>
          <w:rFonts w:ascii="Times New Roman" w:hAnsi="Times New Roman" w:cs="Times New Roman"/>
          <w:sz w:val="24"/>
          <w:szCs w:val="24"/>
        </w:rPr>
        <w:t xml:space="preserve">Stres merupakan respon tubuh yang sifatnya nonspesifik terhadap setiap tuntutan beban atasnya. Stres yang dialami seseorang akan </w:t>
      </w:r>
      <w:r w:rsidRPr="009E34C7">
        <w:rPr>
          <w:rFonts w:ascii="Times New Roman" w:hAnsi="Times New Roman" w:cs="Times New Roman"/>
          <w:sz w:val="24"/>
          <w:szCs w:val="24"/>
        </w:rPr>
        <w:lastRenderedPageBreak/>
        <w:t xml:space="preserve">membangkitkan saraf yang memicu kerja jantung dan menyebabkan peningkatan tekanan darah (Susilo,2011). </w:t>
      </w:r>
    </w:p>
    <w:p w:rsidR="00953502" w:rsidRDefault="00953502" w:rsidP="00BA15AB">
      <w:pPr>
        <w:pStyle w:val="ListParagraph"/>
        <w:numPr>
          <w:ilvl w:val="8"/>
          <w:numId w:val="9"/>
        </w:numPr>
        <w:tabs>
          <w:tab w:val="left" w:pos="99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w:t>
      </w:r>
      <w:r w:rsidR="00355F94">
        <w:rPr>
          <w:rFonts w:ascii="Times New Roman" w:hAnsi="Times New Roman" w:cs="Times New Roman"/>
          <w:sz w:val="24"/>
          <w:szCs w:val="24"/>
        </w:rPr>
        <w:t>nggunaan</w:t>
      </w:r>
      <w:r>
        <w:rPr>
          <w:rFonts w:ascii="Times New Roman" w:hAnsi="Times New Roman" w:cs="Times New Roman"/>
          <w:sz w:val="24"/>
          <w:szCs w:val="24"/>
        </w:rPr>
        <w:t xml:space="preserve"> Kontrasepsi Suntik (Hormonal)</w:t>
      </w:r>
    </w:p>
    <w:p w:rsidR="00953502" w:rsidRDefault="00953502" w:rsidP="00953502">
      <w:pPr>
        <w:pStyle w:val="ListParagraph"/>
        <w:tabs>
          <w:tab w:val="left" w:pos="990"/>
          <w:tab w:val="left" w:pos="1260"/>
        </w:tabs>
        <w:spacing w:after="0" w:line="480" w:lineRule="auto"/>
        <w:ind w:left="1637"/>
        <w:jc w:val="both"/>
        <w:rPr>
          <w:rFonts w:ascii="Times New Roman" w:hAnsi="Times New Roman" w:cs="Times New Roman"/>
          <w:sz w:val="24"/>
          <w:szCs w:val="24"/>
        </w:rPr>
      </w:pPr>
      <w:r>
        <w:rPr>
          <w:rFonts w:ascii="Times New Roman" w:hAnsi="Times New Roman" w:cs="Times New Roman"/>
          <w:sz w:val="24"/>
          <w:szCs w:val="24"/>
        </w:rPr>
        <w:t xml:space="preserve">Selama penggunaan kontrasepsi hormonal </w:t>
      </w:r>
      <w:r>
        <w:rPr>
          <w:rFonts w:ascii="Times New Roman" w:hAnsi="Times New Roman"/>
          <w:sz w:val="24"/>
          <w:szCs w:val="24"/>
        </w:rPr>
        <w:t xml:space="preserve">terjadi </w:t>
      </w:r>
      <w:r>
        <w:rPr>
          <w:rFonts w:ascii="Times New Roman" w:hAnsi="Times New Roman" w:cs="Times New Roman"/>
          <w:sz w:val="24"/>
          <w:szCs w:val="24"/>
        </w:rPr>
        <w:t>peningkatan ringan tekanan darah sistolik, terutama pada 2 tahun pertama penggunaannya.tekanan darah tinggi dijumpai pada 2-4% wanita dengan pemakaian kontrasepsi hormonal, terutama yang mengandung etinilestradiol. ke</w:t>
      </w:r>
      <w:r w:rsidR="004264C8">
        <w:rPr>
          <w:rFonts w:ascii="Times New Roman" w:hAnsi="Times New Roman" w:cs="Times New Roman"/>
          <w:sz w:val="24"/>
          <w:szCs w:val="24"/>
        </w:rPr>
        <w:t>jadi</w:t>
      </w:r>
      <w:r>
        <w:rPr>
          <w:rFonts w:ascii="Times New Roman" w:hAnsi="Times New Roman" w:cs="Times New Roman"/>
          <w:sz w:val="24"/>
          <w:szCs w:val="24"/>
        </w:rPr>
        <w:t>an ini erat kaitannya dengan usia wanita dan lama penggunaan.</w:t>
      </w:r>
    </w:p>
    <w:p w:rsidR="00953502" w:rsidRDefault="00953502" w:rsidP="00953502">
      <w:pPr>
        <w:pStyle w:val="ListParagraph"/>
        <w:tabs>
          <w:tab w:val="left" w:pos="990"/>
          <w:tab w:val="left" w:pos="1260"/>
        </w:tabs>
        <w:spacing w:after="0" w:line="480" w:lineRule="auto"/>
        <w:ind w:left="1637"/>
        <w:jc w:val="both"/>
        <w:rPr>
          <w:rFonts w:ascii="Times New Roman" w:hAnsi="Times New Roman" w:cs="Times New Roman"/>
          <w:sz w:val="24"/>
          <w:szCs w:val="24"/>
        </w:rPr>
      </w:pPr>
      <w:r>
        <w:rPr>
          <w:rFonts w:ascii="Times New Roman" w:hAnsi="Times New Roman" w:cs="Times New Roman"/>
          <w:sz w:val="24"/>
          <w:szCs w:val="24"/>
        </w:rPr>
        <w:t>Keja</w:t>
      </w:r>
      <w:r w:rsidR="00197AB0">
        <w:rPr>
          <w:rFonts w:ascii="Times New Roman" w:hAnsi="Times New Roman" w:cs="Times New Roman"/>
          <w:sz w:val="24"/>
          <w:szCs w:val="24"/>
        </w:rPr>
        <w:t>dian hipertensi meningkat</w:t>
      </w:r>
      <w:r>
        <w:rPr>
          <w:rFonts w:ascii="Times New Roman" w:hAnsi="Times New Roman" w:cs="Times New Roman"/>
          <w:sz w:val="24"/>
          <w:szCs w:val="24"/>
        </w:rPr>
        <w:t xml:space="preserve"> 2-3 kali lipat setelah penggunaan 4 tahun kontrasepsi hormonal yang mengandung estrogen.</w:t>
      </w:r>
      <w:r w:rsidR="008E6D6E">
        <w:rPr>
          <w:rFonts w:ascii="Times New Roman" w:hAnsi="Times New Roman" w:cs="Times New Roman"/>
          <w:sz w:val="24"/>
          <w:szCs w:val="24"/>
        </w:rPr>
        <w:t xml:space="preserve"> </w:t>
      </w:r>
      <w:r>
        <w:rPr>
          <w:rFonts w:ascii="Times New Roman" w:hAnsi="Times New Roman" w:cs="Times New Roman"/>
          <w:sz w:val="24"/>
          <w:szCs w:val="24"/>
        </w:rPr>
        <w:t>Etinilestradiol merupakan penyebab terjadinya hipertensi, progesterone memiliki pengaruh minimal terhadap tekanan darah.dijumpai peningkatan angiotensinogen II. etinilestradiol dapat meningkatkan engiostensinogen3-5 kali kadar hormone. (jurnal ade 2015)</w:t>
      </w:r>
    </w:p>
    <w:p w:rsidR="000676FF" w:rsidRDefault="00953502" w:rsidP="00953502">
      <w:pPr>
        <w:pStyle w:val="ListParagraph"/>
        <w:tabs>
          <w:tab w:val="left" w:pos="990"/>
          <w:tab w:val="left" w:pos="1260"/>
        </w:tabs>
        <w:spacing w:after="0" w:line="480" w:lineRule="auto"/>
        <w:ind w:left="1637"/>
        <w:jc w:val="both"/>
        <w:rPr>
          <w:rFonts w:ascii="Times New Roman" w:hAnsi="Times New Roman"/>
          <w:sz w:val="24"/>
          <w:szCs w:val="24"/>
        </w:rPr>
      </w:pPr>
      <w:r>
        <w:rPr>
          <w:rFonts w:ascii="Times New Roman" w:hAnsi="Times New Roman" w:cs="Times New Roman"/>
          <w:sz w:val="24"/>
          <w:szCs w:val="24"/>
        </w:rPr>
        <w:t xml:space="preserve">Teori menyebutkan metode kontrasepsi hormonal salah satunya KB suntik dapat mempengaruhi tekanan darah, baik estrogen maupun progesteron.Estrogen merupakan salah satu hormon yang dapat meningkatkan retensi elektrolit dalam ginjal, sehingga terjadi peningkatan reabsorbsi natrium dan air yang menyebabkan hipervolemi kemudian curah jantung meningkat dan mengakibatkan </w:t>
      </w:r>
      <w:r>
        <w:rPr>
          <w:rFonts w:ascii="Times New Roman" w:hAnsi="Times New Roman" w:cs="Times New Roman"/>
          <w:sz w:val="24"/>
          <w:szCs w:val="24"/>
        </w:rPr>
        <w:lastRenderedPageBreak/>
        <w:t>peningkatakan tekanan darah. Progesteron dapat menrendahkan kadar HDL-kolesterol serta meninggikan kadar LDL-kolesterol, sehingga terjadi aterosklerosis kadar LDL-kolesterol tinggi dalam darah yang dapat menyebabkan penyempitan pembuluh darah dan retensi perifer pembuluh darah kemudian mengakibatkan peningkatan pembuluh darah. (Hartanto,2010)</w:t>
      </w:r>
      <w:r>
        <w:rPr>
          <w:rFonts w:ascii="Times New Roman" w:hAnsi="Times New Roman"/>
          <w:sz w:val="24"/>
          <w:szCs w:val="24"/>
        </w:rPr>
        <w:t>.</w:t>
      </w:r>
    </w:p>
    <w:p w:rsidR="008102BE" w:rsidRDefault="00947F09" w:rsidP="008102BE">
      <w:pPr>
        <w:pStyle w:val="ListParagraph"/>
        <w:tabs>
          <w:tab w:val="left" w:pos="990"/>
          <w:tab w:val="left" w:pos="1260"/>
        </w:tabs>
        <w:spacing w:after="0" w:line="480" w:lineRule="auto"/>
        <w:ind w:left="1637"/>
        <w:jc w:val="both"/>
        <w:rPr>
          <w:rFonts w:ascii="Times New Roman" w:hAnsi="Times New Roman" w:cs="Times New Roman"/>
          <w:sz w:val="24"/>
          <w:szCs w:val="24"/>
        </w:rPr>
      </w:pPr>
      <w:r>
        <w:rPr>
          <w:rFonts w:ascii="Times New Roman" w:hAnsi="Times New Roman"/>
          <w:sz w:val="24"/>
          <w:szCs w:val="24"/>
        </w:rPr>
        <w:t>Jumlah pemakaian yang dapat mempengaruhi tekanan darah tinggi pada ibu yang menggunakan KB suntik 3 bulan yang mempunyai resiko adalah ibu dengan pemakaian lebih dari 8 kali suntik KB 3 bulan, dengan kata lain lama pemakain KB suntik 3 bulan selama 2 tahun berturut-turt beresiko terjadi peningkatan tekanan darah, dan dapat terjadi peningkatan yang signifikan terjadi pada tahun ke 3-4, dengan ju</w:t>
      </w:r>
      <w:r w:rsidR="00FC66CB">
        <w:rPr>
          <w:rFonts w:ascii="Times New Roman" w:hAnsi="Times New Roman"/>
          <w:sz w:val="24"/>
          <w:szCs w:val="24"/>
        </w:rPr>
        <w:t xml:space="preserve">mlah pemakaian KB suntik 16 kali. dimana hal tersebut dapat  terjadi ketidakseimbangan hormone estrogen dan progesterone dalam tubuh yang akan memicu terjadinya gangguan pada tingkat pembuluh darah dan kondisi pembuluh darah yang dimanisfestasikan dengan kenaikan tekanan darah. efek ini terjadi karena baik hormone estrogen maupun progesterone memiliki kemampuuan untuk mempermudah retensi ion natrium dan sekresi air akibat kenaikan aktivitas renim plasma dan pembentukanangiotensin yang menyertainya. </w:t>
      </w:r>
      <w:r w:rsidR="00FC66CB">
        <w:rPr>
          <w:rFonts w:ascii="Times New Roman" w:hAnsi="Times New Roman" w:cs="Times New Roman"/>
          <w:sz w:val="24"/>
          <w:szCs w:val="24"/>
        </w:rPr>
        <w:t>(jurnal ade 2015)</w:t>
      </w:r>
      <w:r w:rsidR="008E6D6E">
        <w:rPr>
          <w:rFonts w:ascii="Times New Roman" w:hAnsi="Times New Roman" w:cs="Times New Roman"/>
          <w:sz w:val="24"/>
          <w:szCs w:val="24"/>
        </w:rPr>
        <w:t>.</w:t>
      </w:r>
    </w:p>
    <w:p w:rsidR="003B430C" w:rsidRPr="007910E4" w:rsidRDefault="003B430C" w:rsidP="007910E4">
      <w:pPr>
        <w:tabs>
          <w:tab w:val="left" w:pos="990"/>
          <w:tab w:val="left" w:pos="1260"/>
        </w:tabs>
        <w:spacing w:after="0" w:line="480" w:lineRule="auto"/>
        <w:jc w:val="both"/>
        <w:rPr>
          <w:rFonts w:ascii="Times New Roman" w:hAnsi="Times New Roman" w:cs="Times New Roman"/>
          <w:sz w:val="24"/>
          <w:szCs w:val="24"/>
        </w:rPr>
      </w:pPr>
    </w:p>
    <w:p w:rsidR="00303AD4" w:rsidRPr="009E34C7" w:rsidRDefault="000676FF" w:rsidP="00BA15AB">
      <w:pPr>
        <w:pStyle w:val="ListParagraph"/>
        <w:numPr>
          <w:ilvl w:val="3"/>
          <w:numId w:val="9"/>
        </w:numPr>
        <w:tabs>
          <w:tab w:val="left" w:pos="851"/>
          <w:tab w:val="left" w:pos="993"/>
        </w:tabs>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lastRenderedPageBreak/>
        <w:t>Manifestasi Klinis</w:t>
      </w:r>
    </w:p>
    <w:p w:rsidR="000676FF" w:rsidRPr="009E34C7" w:rsidRDefault="00953502" w:rsidP="00303AD4">
      <w:pPr>
        <w:pStyle w:val="ListParagraph"/>
        <w:tabs>
          <w:tab w:val="left" w:pos="851"/>
          <w:tab w:val="left" w:pos="993"/>
        </w:tabs>
        <w:spacing w:after="0" w:line="480" w:lineRule="auto"/>
        <w:ind w:left="1070"/>
        <w:jc w:val="both"/>
        <w:rPr>
          <w:rFonts w:ascii="Times New Roman" w:hAnsi="Times New Roman" w:cs="Times New Roman"/>
          <w:b/>
          <w:sz w:val="24"/>
          <w:szCs w:val="24"/>
        </w:rPr>
      </w:pPr>
      <w:r>
        <w:rPr>
          <w:rFonts w:ascii="Times New Roman" w:hAnsi="Times New Roman" w:cs="Times New Roman"/>
          <w:sz w:val="24"/>
          <w:szCs w:val="24"/>
        </w:rPr>
        <w:tab/>
      </w:r>
      <w:r w:rsidR="000676FF" w:rsidRPr="009E34C7">
        <w:rPr>
          <w:rFonts w:ascii="Times New Roman" w:hAnsi="Times New Roman" w:cs="Times New Roman"/>
          <w:sz w:val="24"/>
          <w:szCs w:val="24"/>
        </w:rPr>
        <w:t>Menurut  Wijaya dan Putri (2013), sebagian tanda dan gejala timbul setelah penderita mengalami Hipertensi selama bertahun-tahun. Gejalanya berupa (Corwin 2000) :</w:t>
      </w:r>
    </w:p>
    <w:p w:rsidR="000676FF" w:rsidRPr="009E34C7" w:rsidRDefault="000676FF" w:rsidP="00BA15AB">
      <w:pPr>
        <w:pStyle w:val="ListParagraph"/>
        <w:numPr>
          <w:ilvl w:val="0"/>
          <w:numId w:val="10"/>
        </w:numPr>
        <w:tabs>
          <w:tab w:val="left" w:pos="1134"/>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Nyeri kepala saat terjaga, terkadang disertai mual dan muntah akibat peningkatan tekanan darah interakranium.</w:t>
      </w:r>
    </w:p>
    <w:p w:rsidR="000676FF" w:rsidRPr="009E34C7" w:rsidRDefault="000676FF" w:rsidP="00BA15AB">
      <w:pPr>
        <w:pStyle w:val="ListParagraph"/>
        <w:numPr>
          <w:ilvl w:val="0"/>
          <w:numId w:val="10"/>
        </w:numPr>
        <w:tabs>
          <w:tab w:val="left" w:pos="1134"/>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Penglihatan kabur karena terjadi kerusakan pada retina dampak dari hipertensi.</w:t>
      </w:r>
    </w:p>
    <w:p w:rsidR="000676FF" w:rsidRPr="009E34C7" w:rsidRDefault="000676FF" w:rsidP="00BA15AB">
      <w:pPr>
        <w:pStyle w:val="ListParagraph"/>
        <w:numPr>
          <w:ilvl w:val="0"/>
          <w:numId w:val="10"/>
        </w:numPr>
        <w:tabs>
          <w:tab w:val="left" w:pos="1134"/>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Ayunan langkah yang tidak mantap karena terjadi kerusakan susunan saraf pusat.</w:t>
      </w:r>
    </w:p>
    <w:p w:rsidR="000676FF" w:rsidRPr="009E34C7" w:rsidRDefault="000676FF" w:rsidP="00BA15AB">
      <w:pPr>
        <w:pStyle w:val="ListParagraph"/>
        <w:numPr>
          <w:ilvl w:val="0"/>
          <w:numId w:val="10"/>
        </w:numPr>
        <w:tabs>
          <w:tab w:val="left" w:pos="1134"/>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Nokturia (sering berkemih pada malam hari) karena adanya peningkatan aliran darah ginjal dan filrasi glomerulus.</w:t>
      </w:r>
    </w:p>
    <w:p w:rsidR="004B3672" w:rsidRPr="009E34C7" w:rsidRDefault="000676FF" w:rsidP="00BA15AB">
      <w:pPr>
        <w:pStyle w:val="ListParagraph"/>
        <w:numPr>
          <w:ilvl w:val="0"/>
          <w:numId w:val="10"/>
        </w:numPr>
        <w:tabs>
          <w:tab w:val="left" w:pos="1134"/>
        </w:tabs>
        <w:spacing w:after="0" w:line="480" w:lineRule="auto"/>
        <w:jc w:val="both"/>
        <w:rPr>
          <w:rFonts w:ascii="Times New Roman" w:hAnsi="Times New Roman" w:cs="Times New Roman"/>
          <w:sz w:val="24"/>
          <w:szCs w:val="24"/>
        </w:rPr>
      </w:pPr>
      <w:r w:rsidRPr="009E34C7">
        <w:rPr>
          <w:rFonts w:ascii="Times New Roman" w:hAnsi="Times New Roman" w:cs="Times New Roman"/>
          <w:sz w:val="24"/>
          <w:szCs w:val="24"/>
        </w:rPr>
        <w:t>Edema dependen dan pembengkakan akibat peningkatan tekanan kapiler.</w:t>
      </w:r>
    </w:p>
    <w:p w:rsidR="004B3672" w:rsidRPr="009E34C7" w:rsidRDefault="004B3672" w:rsidP="00BA15AB">
      <w:pPr>
        <w:pStyle w:val="ListParagraph"/>
        <w:numPr>
          <w:ilvl w:val="3"/>
          <w:numId w:val="9"/>
        </w:numPr>
        <w:tabs>
          <w:tab w:val="left" w:pos="851"/>
          <w:tab w:val="left" w:pos="993"/>
        </w:tabs>
        <w:spacing w:after="0"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 xml:space="preserve">Komplikasi Hipertensi </w:t>
      </w:r>
    </w:p>
    <w:p w:rsidR="003529BE" w:rsidRDefault="00953502" w:rsidP="00FF7E31">
      <w:pPr>
        <w:pStyle w:val="ListParagraph"/>
        <w:tabs>
          <w:tab w:val="left" w:pos="993"/>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4B3672" w:rsidRPr="009E34C7">
        <w:rPr>
          <w:rFonts w:ascii="Times New Roman" w:hAnsi="Times New Roman" w:cs="Times New Roman"/>
          <w:sz w:val="24"/>
          <w:szCs w:val="24"/>
        </w:rPr>
        <w:t>Menurut Wijaya dan Putri. 2013, Tekanan darah tinggi apabila tidak  diobati dan ditanggulangi, maka dalam jangka panjang akan menyebabkan kerusakan arteri dalam tubuh sampai organ yang mendapat suplai darah arteri tersebut. Komplikasi Hipertensi dapat terjadi pada organ-organ sebagai berikut :</w:t>
      </w:r>
    </w:p>
    <w:p w:rsidR="003B430C" w:rsidRDefault="003B430C" w:rsidP="00FF7E31">
      <w:pPr>
        <w:pStyle w:val="ListParagraph"/>
        <w:tabs>
          <w:tab w:val="left" w:pos="993"/>
        </w:tabs>
        <w:spacing w:after="0" w:line="480" w:lineRule="auto"/>
        <w:ind w:left="993"/>
        <w:jc w:val="both"/>
        <w:rPr>
          <w:rFonts w:ascii="Times New Roman" w:hAnsi="Times New Roman" w:cs="Times New Roman"/>
          <w:sz w:val="24"/>
          <w:szCs w:val="24"/>
        </w:rPr>
      </w:pPr>
    </w:p>
    <w:p w:rsidR="003B430C" w:rsidRPr="00FF7E31" w:rsidRDefault="003B430C" w:rsidP="00FF7E31">
      <w:pPr>
        <w:pStyle w:val="ListParagraph"/>
        <w:tabs>
          <w:tab w:val="left" w:pos="993"/>
        </w:tabs>
        <w:spacing w:after="0" w:line="480" w:lineRule="auto"/>
        <w:ind w:left="993"/>
        <w:jc w:val="both"/>
        <w:rPr>
          <w:rFonts w:ascii="Times New Roman" w:hAnsi="Times New Roman" w:cs="Times New Roman"/>
          <w:sz w:val="24"/>
          <w:szCs w:val="24"/>
        </w:rPr>
      </w:pPr>
    </w:p>
    <w:p w:rsidR="004B3672" w:rsidRPr="009E34C7" w:rsidRDefault="004B3672" w:rsidP="00BA15AB">
      <w:pPr>
        <w:pStyle w:val="ListParagraph"/>
        <w:numPr>
          <w:ilvl w:val="0"/>
          <w:numId w:val="11"/>
        </w:numPr>
        <w:spacing w:after="0" w:line="480" w:lineRule="auto"/>
        <w:ind w:left="1276" w:hanging="284"/>
        <w:jc w:val="both"/>
        <w:rPr>
          <w:rFonts w:ascii="Times New Roman" w:hAnsi="Times New Roman" w:cs="Times New Roman"/>
          <w:sz w:val="24"/>
          <w:szCs w:val="24"/>
        </w:rPr>
      </w:pPr>
      <w:r w:rsidRPr="009E34C7">
        <w:rPr>
          <w:rFonts w:ascii="Times New Roman" w:hAnsi="Times New Roman" w:cs="Times New Roman"/>
          <w:sz w:val="24"/>
          <w:szCs w:val="24"/>
        </w:rPr>
        <w:lastRenderedPageBreak/>
        <w:t>Jantung</w:t>
      </w:r>
    </w:p>
    <w:p w:rsidR="004B3672" w:rsidRPr="009E34C7" w:rsidRDefault="004B3672" w:rsidP="004B3672">
      <w:pPr>
        <w:pStyle w:val="ListParagraph"/>
        <w:spacing w:after="0" w:line="480" w:lineRule="auto"/>
        <w:ind w:left="1276"/>
        <w:jc w:val="both"/>
        <w:rPr>
          <w:rFonts w:ascii="Times New Roman" w:hAnsi="Times New Roman" w:cs="Times New Roman"/>
          <w:sz w:val="24"/>
          <w:szCs w:val="24"/>
        </w:rPr>
      </w:pPr>
      <w:r w:rsidRPr="009E34C7">
        <w:rPr>
          <w:rFonts w:ascii="Times New Roman" w:hAnsi="Times New Roman" w:cs="Times New Roman"/>
          <w:sz w:val="24"/>
          <w:szCs w:val="24"/>
        </w:rPr>
        <w:t>Tekanan darah tinggi dapat menyebabkan terjadinya Gagal Jantung Kongestif dan penyakit jantung koroner. Pada penderita Hipertensi, beban kerja jantung akan meningkat, otot jantung akan mengendor dan berkurang elastisitasnya, yang disebut dekompensasi. Akibatnya, jantung tidak mampu lagi memompa sehingga banyak cairan tertahan diparu maupun jaringan tubuh lain yang dapat menyebabkan sesak nafas atau oedema. Kondisi ini disebut gagal jantung.</w:t>
      </w:r>
    </w:p>
    <w:p w:rsidR="004B3672" w:rsidRPr="009E34C7" w:rsidRDefault="004B3672" w:rsidP="00BA15AB">
      <w:pPr>
        <w:pStyle w:val="ListParagraph"/>
        <w:numPr>
          <w:ilvl w:val="0"/>
          <w:numId w:val="11"/>
        </w:numPr>
        <w:spacing w:after="0" w:line="480" w:lineRule="auto"/>
        <w:ind w:left="1276" w:hanging="284"/>
        <w:jc w:val="both"/>
        <w:rPr>
          <w:rFonts w:ascii="Times New Roman" w:hAnsi="Times New Roman" w:cs="Times New Roman"/>
          <w:sz w:val="24"/>
          <w:szCs w:val="24"/>
        </w:rPr>
      </w:pPr>
      <w:r w:rsidRPr="009E34C7">
        <w:rPr>
          <w:rFonts w:ascii="Times New Roman" w:hAnsi="Times New Roman" w:cs="Times New Roman"/>
          <w:sz w:val="24"/>
          <w:szCs w:val="24"/>
        </w:rPr>
        <w:t>Otak (esenfalopati)</w:t>
      </w:r>
    </w:p>
    <w:p w:rsidR="004B3672" w:rsidRPr="009E34C7" w:rsidRDefault="004B3672" w:rsidP="004B3672">
      <w:pPr>
        <w:pStyle w:val="ListParagraph"/>
        <w:spacing w:after="0" w:line="480" w:lineRule="auto"/>
        <w:ind w:left="1276"/>
        <w:jc w:val="both"/>
        <w:rPr>
          <w:rFonts w:ascii="Times New Roman" w:hAnsi="Times New Roman" w:cs="Times New Roman"/>
          <w:sz w:val="24"/>
          <w:szCs w:val="24"/>
        </w:rPr>
      </w:pPr>
      <w:r w:rsidRPr="009E34C7">
        <w:rPr>
          <w:rFonts w:ascii="Times New Roman" w:hAnsi="Times New Roman" w:cs="Times New Roman"/>
          <w:sz w:val="24"/>
          <w:szCs w:val="24"/>
        </w:rPr>
        <w:t>Komplikasi Hipertensi pada otak, menimbulkan risiko Stroke 7 kali lebih besar bila tidak diobati.</w:t>
      </w:r>
    </w:p>
    <w:p w:rsidR="004B3672" w:rsidRPr="009E34C7" w:rsidRDefault="004B3672" w:rsidP="00BA15AB">
      <w:pPr>
        <w:pStyle w:val="ListParagraph"/>
        <w:numPr>
          <w:ilvl w:val="0"/>
          <w:numId w:val="11"/>
        </w:numPr>
        <w:spacing w:after="0" w:line="480" w:lineRule="auto"/>
        <w:ind w:left="1276" w:hanging="284"/>
        <w:jc w:val="both"/>
        <w:rPr>
          <w:rFonts w:ascii="Times New Roman" w:hAnsi="Times New Roman" w:cs="Times New Roman"/>
          <w:sz w:val="24"/>
          <w:szCs w:val="24"/>
        </w:rPr>
      </w:pPr>
      <w:r w:rsidRPr="009E34C7">
        <w:rPr>
          <w:rFonts w:ascii="Times New Roman" w:hAnsi="Times New Roman" w:cs="Times New Roman"/>
          <w:sz w:val="24"/>
          <w:szCs w:val="24"/>
        </w:rPr>
        <w:t>Ginjal</w:t>
      </w:r>
    </w:p>
    <w:p w:rsidR="004B3672" w:rsidRPr="009E34C7" w:rsidRDefault="004B3672" w:rsidP="004B3672">
      <w:pPr>
        <w:pStyle w:val="ListParagraph"/>
        <w:spacing w:after="0" w:line="480" w:lineRule="auto"/>
        <w:ind w:left="1276"/>
        <w:jc w:val="both"/>
        <w:rPr>
          <w:rFonts w:ascii="Times New Roman" w:hAnsi="Times New Roman" w:cs="Times New Roman"/>
          <w:sz w:val="24"/>
          <w:szCs w:val="24"/>
        </w:rPr>
      </w:pPr>
      <w:r w:rsidRPr="009E34C7">
        <w:rPr>
          <w:rFonts w:ascii="Times New Roman" w:hAnsi="Times New Roman" w:cs="Times New Roman"/>
          <w:sz w:val="24"/>
          <w:szCs w:val="24"/>
        </w:rPr>
        <w:t>Tekanan darah tinggi juga menyebabkan kerusakan ginjal, tekanan darah tinggi dapat menyebabkan kerusakan sistem penyaringan dalam ginjal akibat lambat laun ginjal tidak mampu membuang zat-zat yang tidak dibutuhkan tubuh yang masuk melalui aliran darah dan terjadinya penumpukan didalam tubuh.</w:t>
      </w:r>
    </w:p>
    <w:p w:rsidR="004B3672" w:rsidRPr="009E34C7" w:rsidRDefault="004B3672" w:rsidP="00BA15AB">
      <w:pPr>
        <w:pStyle w:val="ListParagraph"/>
        <w:numPr>
          <w:ilvl w:val="0"/>
          <w:numId w:val="11"/>
        </w:numPr>
        <w:spacing w:after="0" w:line="480" w:lineRule="auto"/>
        <w:ind w:left="1276" w:hanging="284"/>
        <w:jc w:val="both"/>
        <w:rPr>
          <w:rFonts w:ascii="Times New Roman" w:hAnsi="Times New Roman" w:cs="Times New Roman"/>
          <w:sz w:val="24"/>
          <w:szCs w:val="24"/>
        </w:rPr>
      </w:pPr>
      <w:r w:rsidRPr="009E34C7">
        <w:rPr>
          <w:rFonts w:ascii="Times New Roman" w:hAnsi="Times New Roman" w:cs="Times New Roman"/>
          <w:sz w:val="24"/>
          <w:szCs w:val="24"/>
        </w:rPr>
        <w:t>Mata</w:t>
      </w:r>
    </w:p>
    <w:p w:rsidR="003529BE" w:rsidRDefault="004B3672" w:rsidP="00FF7E31">
      <w:pPr>
        <w:pStyle w:val="ListParagraph"/>
        <w:spacing w:after="0" w:line="480" w:lineRule="auto"/>
        <w:ind w:left="1276"/>
        <w:jc w:val="both"/>
        <w:rPr>
          <w:rFonts w:ascii="Times New Roman" w:hAnsi="Times New Roman" w:cs="Times New Roman"/>
          <w:sz w:val="24"/>
          <w:szCs w:val="24"/>
        </w:rPr>
      </w:pPr>
      <w:r w:rsidRPr="009E34C7">
        <w:rPr>
          <w:rFonts w:ascii="Times New Roman" w:hAnsi="Times New Roman" w:cs="Times New Roman"/>
          <w:sz w:val="24"/>
          <w:szCs w:val="24"/>
        </w:rPr>
        <w:t>Pada mata Hipertensi dapat mengakibatkan terjadinya retinopati Hipertensi dan dapat menimbulkan kebutaan</w:t>
      </w:r>
      <w:r w:rsidR="008C2637" w:rsidRPr="009E34C7">
        <w:rPr>
          <w:rFonts w:ascii="Times New Roman" w:hAnsi="Times New Roman" w:cs="Times New Roman"/>
          <w:sz w:val="24"/>
          <w:szCs w:val="24"/>
        </w:rPr>
        <w:t>.</w:t>
      </w:r>
    </w:p>
    <w:p w:rsidR="003B430C" w:rsidRDefault="003B430C" w:rsidP="00FF7E31">
      <w:pPr>
        <w:pStyle w:val="ListParagraph"/>
        <w:spacing w:after="0" w:line="480" w:lineRule="auto"/>
        <w:ind w:left="1276"/>
        <w:jc w:val="both"/>
        <w:rPr>
          <w:rFonts w:ascii="Times New Roman" w:hAnsi="Times New Roman" w:cs="Times New Roman"/>
          <w:sz w:val="24"/>
          <w:szCs w:val="24"/>
        </w:rPr>
      </w:pPr>
    </w:p>
    <w:p w:rsidR="003B430C" w:rsidRPr="00FF7E31" w:rsidRDefault="003B430C" w:rsidP="00FF7E31">
      <w:pPr>
        <w:pStyle w:val="ListParagraph"/>
        <w:spacing w:after="0" w:line="480" w:lineRule="auto"/>
        <w:ind w:left="1276"/>
        <w:jc w:val="both"/>
        <w:rPr>
          <w:rFonts w:ascii="Times New Roman" w:hAnsi="Times New Roman" w:cs="Times New Roman"/>
          <w:sz w:val="24"/>
          <w:szCs w:val="24"/>
        </w:rPr>
      </w:pPr>
    </w:p>
    <w:p w:rsidR="00303AD4" w:rsidRPr="009E34C7" w:rsidRDefault="00303AD4" w:rsidP="00303AD4">
      <w:pPr>
        <w:pStyle w:val="ListParagraph"/>
        <w:numPr>
          <w:ilvl w:val="0"/>
          <w:numId w:val="1"/>
        </w:numPr>
        <w:spacing w:line="480" w:lineRule="auto"/>
        <w:jc w:val="both"/>
        <w:rPr>
          <w:rFonts w:ascii="Times New Roman" w:hAnsi="Times New Roman" w:cs="Times New Roman"/>
          <w:b/>
          <w:sz w:val="24"/>
          <w:szCs w:val="24"/>
        </w:rPr>
      </w:pPr>
      <w:r w:rsidRPr="009E34C7">
        <w:rPr>
          <w:rFonts w:ascii="Times New Roman" w:hAnsi="Times New Roman" w:cs="Times New Roman"/>
          <w:b/>
          <w:sz w:val="24"/>
          <w:szCs w:val="24"/>
        </w:rPr>
        <w:lastRenderedPageBreak/>
        <w:t>Penelitian Terkait</w:t>
      </w:r>
    </w:p>
    <w:p w:rsidR="005C4BCE" w:rsidRPr="00BA15AB" w:rsidRDefault="007D2B2D" w:rsidP="00BA15AB">
      <w:pPr>
        <w:pStyle w:val="ListParagraph"/>
        <w:numPr>
          <w:ilvl w:val="3"/>
          <w:numId w:val="16"/>
        </w:numPr>
        <w:spacing w:line="480" w:lineRule="auto"/>
        <w:jc w:val="both"/>
        <w:rPr>
          <w:rFonts w:ascii="Times New Roman" w:hAnsi="Times New Roman" w:cs="Times New Roman"/>
          <w:b/>
          <w:sz w:val="24"/>
          <w:szCs w:val="24"/>
        </w:rPr>
      </w:pPr>
      <w:r>
        <w:rPr>
          <w:rFonts w:ascii="Times New Roman" w:hAnsi="Times New Roman" w:cs="Times New Roman"/>
          <w:sz w:val="24"/>
          <w:szCs w:val="24"/>
        </w:rPr>
        <w:t>P</w:t>
      </w:r>
      <w:r w:rsidR="00303AD4" w:rsidRPr="00BA15AB">
        <w:rPr>
          <w:rFonts w:ascii="Times New Roman" w:hAnsi="Times New Roman" w:cs="Times New Roman"/>
          <w:sz w:val="24"/>
          <w:szCs w:val="24"/>
        </w:rPr>
        <w:t xml:space="preserve">enelitian yang dilakukan oleh </w:t>
      </w:r>
      <w:r w:rsidR="00606E2C" w:rsidRPr="00606E2C">
        <w:rPr>
          <w:rFonts w:ascii="Times New Roman" w:hAnsi="Times New Roman" w:cs="Times New Roman"/>
          <w:bCs/>
          <w:sz w:val="24"/>
          <w:szCs w:val="24"/>
        </w:rPr>
        <w:t>Yulishati</w:t>
      </w:r>
      <w:r w:rsidR="005C4BCE" w:rsidRPr="00606E2C">
        <w:rPr>
          <w:rFonts w:ascii="Times New Roman" w:hAnsi="Times New Roman" w:cs="Times New Roman"/>
          <w:sz w:val="24"/>
          <w:szCs w:val="24"/>
        </w:rPr>
        <w:t xml:space="preserve"> </w:t>
      </w:r>
      <w:r w:rsidR="005C4BCE" w:rsidRPr="00BA15AB">
        <w:rPr>
          <w:rFonts w:ascii="Times New Roman" w:hAnsi="Times New Roman" w:cs="Times New Roman"/>
          <w:sz w:val="24"/>
          <w:szCs w:val="24"/>
        </w:rPr>
        <w:t>dkk tahun 2016</w:t>
      </w:r>
      <w:r w:rsidR="00303AD4" w:rsidRPr="00BA15AB">
        <w:rPr>
          <w:rFonts w:ascii="Times New Roman" w:hAnsi="Times New Roman" w:cs="Times New Roman"/>
          <w:sz w:val="24"/>
          <w:szCs w:val="24"/>
        </w:rPr>
        <w:t xml:space="preserve"> tentang Hubungan</w:t>
      </w:r>
      <w:r w:rsidR="005C4BCE" w:rsidRPr="00BA15AB">
        <w:rPr>
          <w:rFonts w:ascii="Times New Roman" w:hAnsi="Times New Roman" w:cs="Times New Roman"/>
          <w:sz w:val="24"/>
          <w:szCs w:val="24"/>
        </w:rPr>
        <w:t xml:space="preserve"> lama</w:t>
      </w:r>
      <w:r w:rsidR="00303AD4" w:rsidRPr="00BA15AB">
        <w:rPr>
          <w:rFonts w:ascii="Times New Roman" w:hAnsi="Times New Roman" w:cs="Times New Roman"/>
          <w:sz w:val="24"/>
          <w:szCs w:val="24"/>
        </w:rPr>
        <w:t xml:space="preserve"> Penggunaan Kontrasepsi Suntik </w:t>
      </w:r>
      <w:r w:rsidR="005C4BCE" w:rsidRPr="00FB0375">
        <w:rPr>
          <w:rFonts w:ascii="Times New Roman" w:hAnsi="Times New Roman" w:cs="Times New Roman"/>
          <w:sz w:val="24"/>
          <w:szCs w:val="24"/>
        </w:rPr>
        <w:t>DMPA</w:t>
      </w:r>
      <w:r w:rsidR="005C4BCE" w:rsidRPr="00BA15AB">
        <w:rPr>
          <w:rFonts w:ascii="Times New Roman" w:hAnsi="Times New Roman" w:cs="Times New Roman"/>
          <w:bCs/>
          <w:sz w:val="24"/>
          <w:szCs w:val="24"/>
        </w:rPr>
        <w:t>(</w:t>
      </w:r>
      <w:r w:rsidR="005C4BCE" w:rsidRPr="00BA15AB">
        <w:rPr>
          <w:rFonts w:ascii="Times New Roman" w:hAnsi="Times New Roman" w:cs="Times New Roman"/>
          <w:bCs/>
          <w:i/>
          <w:iCs/>
          <w:sz w:val="24"/>
          <w:szCs w:val="24"/>
        </w:rPr>
        <w:t xml:space="preserve">Depo Medroxy Progesterone </w:t>
      </w:r>
      <w:r w:rsidR="005C4BCE" w:rsidRPr="00BA15AB">
        <w:rPr>
          <w:rFonts w:ascii="Times New Roman" w:hAnsi="Times New Roman" w:cs="Times New Roman"/>
          <w:bCs/>
          <w:sz w:val="24"/>
          <w:szCs w:val="24"/>
        </w:rPr>
        <w:t xml:space="preserve">Asetat) Terhadap Tekanan Darah Di Klinik Mahdalena Medan, diperoleh </w:t>
      </w:r>
      <w:r w:rsidR="005C4BCE" w:rsidRPr="00BA15AB">
        <w:rPr>
          <w:rFonts w:ascii="Times New Roman" w:hAnsi="Times New Roman" w:cs="Times New Roman"/>
          <w:i/>
          <w:sz w:val="24"/>
          <w:szCs w:val="24"/>
        </w:rPr>
        <w:t>P-Value</w:t>
      </w:r>
      <w:r w:rsidR="005C4BCE" w:rsidRPr="00BA15AB">
        <w:rPr>
          <w:rFonts w:ascii="Times New Roman" w:hAnsi="Times New Roman" w:cs="Times New Roman"/>
          <w:bCs/>
          <w:sz w:val="24"/>
          <w:szCs w:val="24"/>
        </w:rPr>
        <w:t xml:space="preserve"> 0,015, yang berarti </w:t>
      </w:r>
      <w:r w:rsidR="005C4BCE" w:rsidRPr="00BA15AB">
        <w:rPr>
          <w:rFonts w:ascii="Times New Roman" w:hAnsi="Times New Roman" w:cs="Times New Roman"/>
          <w:sz w:val="24"/>
          <w:szCs w:val="24"/>
        </w:rPr>
        <w:t>Ada Hubungan Lama Penggunaan Kontrasepsi Suntik DMPA (</w:t>
      </w:r>
      <w:r w:rsidR="005C4BCE" w:rsidRPr="00BA15AB">
        <w:rPr>
          <w:rFonts w:ascii="Times New Roman" w:hAnsi="Times New Roman" w:cs="Times New Roman"/>
          <w:i/>
          <w:iCs/>
          <w:sz w:val="24"/>
          <w:szCs w:val="24"/>
        </w:rPr>
        <w:t xml:space="preserve">Depo Medroxy Progesterone </w:t>
      </w:r>
      <w:r w:rsidR="005C4BCE" w:rsidRPr="00BA15AB">
        <w:rPr>
          <w:rFonts w:ascii="Times New Roman" w:hAnsi="Times New Roman" w:cs="Times New Roman"/>
          <w:sz w:val="24"/>
          <w:szCs w:val="24"/>
        </w:rPr>
        <w:t>Asetat) dengan tekanan darah.</w:t>
      </w:r>
    </w:p>
    <w:p w:rsidR="00303AD4" w:rsidRPr="007D2B2D" w:rsidRDefault="00344B70" w:rsidP="00BA15AB">
      <w:pPr>
        <w:pStyle w:val="ListParagraph"/>
        <w:numPr>
          <w:ilvl w:val="3"/>
          <w:numId w:val="16"/>
        </w:numPr>
        <w:spacing w:line="480" w:lineRule="auto"/>
        <w:jc w:val="both"/>
        <w:rPr>
          <w:rFonts w:ascii="Times New Roman" w:hAnsi="Times New Roman" w:cs="Times New Roman"/>
          <w:b/>
          <w:sz w:val="24"/>
          <w:szCs w:val="24"/>
        </w:rPr>
      </w:pPr>
      <w:r w:rsidRPr="00BA15AB">
        <w:rPr>
          <w:rFonts w:ascii="Times New Roman" w:hAnsi="Times New Roman" w:cs="Times New Roman"/>
          <w:sz w:val="24"/>
          <w:szCs w:val="24"/>
        </w:rPr>
        <w:t xml:space="preserve">Penelitian yang dilakukan oleh </w:t>
      </w:r>
      <w:r w:rsidR="00606E2C">
        <w:rPr>
          <w:rFonts w:ascii="Times New Roman" w:hAnsi="Times New Roman" w:cs="Times New Roman"/>
          <w:sz w:val="24"/>
          <w:szCs w:val="24"/>
        </w:rPr>
        <w:t>Putri Indah L dan Wagiyo</w:t>
      </w:r>
      <w:r w:rsidR="00606E2C" w:rsidRPr="00BA15AB">
        <w:rPr>
          <w:rFonts w:ascii="Times New Roman" w:hAnsi="Times New Roman" w:cs="Times New Roman"/>
          <w:sz w:val="24"/>
          <w:szCs w:val="24"/>
        </w:rPr>
        <w:t xml:space="preserve"> </w:t>
      </w:r>
      <w:r w:rsidRPr="00BA15AB">
        <w:rPr>
          <w:rFonts w:ascii="Times New Roman" w:hAnsi="Times New Roman" w:cs="Times New Roman"/>
          <w:sz w:val="24"/>
          <w:szCs w:val="24"/>
        </w:rPr>
        <w:t xml:space="preserve">tahun 2013 tentang  hubungan antara lama penggunaan metode kontrasepsi hormonal dengan kejadian hipertensi, diperoleh </w:t>
      </w:r>
      <w:r w:rsidRPr="00BA15AB">
        <w:rPr>
          <w:rFonts w:ascii="Times New Roman" w:hAnsi="Times New Roman" w:cs="Times New Roman"/>
          <w:i/>
          <w:sz w:val="24"/>
          <w:szCs w:val="24"/>
        </w:rPr>
        <w:t>P-Value</w:t>
      </w:r>
      <w:r w:rsidRPr="00BA15AB">
        <w:rPr>
          <w:rFonts w:ascii="Times New Roman" w:hAnsi="Times New Roman" w:cs="Times New Roman"/>
          <w:sz w:val="24"/>
          <w:szCs w:val="24"/>
        </w:rPr>
        <w:t xml:space="preserve"> 0,34, yang berarti ada hubungan lama pemakaian metode kontrasepsi hormonal dengan kejadian hipertensi.</w:t>
      </w:r>
    </w:p>
    <w:p w:rsidR="007D2B2D" w:rsidRPr="007D2B2D" w:rsidRDefault="007D2B2D" w:rsidP="007D2B2D">
      <w:pPr>
        <w:pStyle w:val="ListParagraph"/>
        <w:numPr>
          <w:ilvl w:val="3"/>
          <w:numId w:val="16"/>
        </w:numPr>
        <w:spacing w:line="480" w:lineRule="auto"/>
        <w:jc w:val="both"/>
        <w:rPr>
          <w:rFonts w:ascii="Times New Roman" w:hAnsi="Times New Roman" w:cs="Times New Roman"/>
          <w:b/>
          <w:sz w:val="24"/>
          <w:szCs w:val="24"/>
        </w:rPr>
      </w:pPr>
      <w:r w:rsidRPr="00BA15AB">
        <w:rPr>
          <w:rFonts w:ascii="Times New Roman" w:hAnsi="Times New Roman" w:cs="Times New Roman"/>
          <w:sz w:val="24"/>
          <w:szCs w:val="24"/>
          <w:lang w:val="id-ID"/>
        </w:rPr>
        <w:t xml:space="preserve">Penelitian yang dilakukan oleh </w:t>
      </w:r>
      <w:r w:rsidRPr="00BA15AB">
        <w:rPr>
          <w:rFonts w:ascii="Times New Roman" w:hAnsi="Times New Roman" w:cs="Times New Roman"/>
          <w:sz w:val="24"/>
          <w:szCs w:val="24"/>
        </w:rPr>
        <w:t>Anna dkk tahun 2016</w:t>
      </w:r>
      <w:r w:rsidR="00431168">
        <w:rPr>
          <w:rFonts w:ascii="Times New Roman" w:hAnsi="Times New Roman" w:cs="Times New Roman"/>
          <w:sz w:val="24"/>
          <w:szCs w:val="24"/>
        </w:rPr>
        <w:t xml:space="preserve"> tentang pengaruh lama pemakaian kontasepsi suntik </w:t>
      </w:r>
      <w:r w:rsidR="00431168">
        <w:rPr>
          <w:rFonts w:ascii="Times New Roman" w:hAnsi="Times New Roman" w:cs="Times New Roman"/>
          <w:i/>
          <w:sz w:val="24"/>
          <w:szCs w:val="24"/>
        </w:rPr>
        <w:t>depo medroxy progesterone asetat</w:t>
      </w:r>
      <w:r w:rsidR="00431168">
        <w:rPr>
          <w:rFonts w:ascii="Times New Roman" w:hAnsi="Times New Roman" w:cs="Times New Roman"/>
          <w:sz w:val="24"/>
          <w:szCs w:val="24"/>
        </w:rPr>
        <w:t xml:space="preserve"> terhadap peningkatan tekanan darah tinggi. diperoleh</w:t>
      </w:r>
      <w:r w:rsidR="00431168">
        <w:rPr>
          <w:rFonts w:ascii="Times New Roman" w:hAnsi="Times New Roman" w:cs="Times New Roman"/>
          <w:i/>
          <w:sz w:val="24"/>
          <w:szCs w:val="24"/>
        </w:rPr>
        <w:t xml:space="preserve">P-Value </w:t>
      </w:r>
      <w:r w:rsidR="00431168" w:rsidRPr="00431168">
        <w:rPr>
          <w:rFonts w:ascii="Times New Roman" w:hAnsi="Times New Roman" w:cs="Times New Roman"/>
          <w:sz w:val="24"/>
          <w:szCs w:val="24"/>
        </w:rPr>
        <w:t>0.008</w:t>
      </w:r>
      <w:r w:rsidR="00431168">
        <w:rPr>
          <w:rFonts w:ascii="Times New Roman" w:hAnsi="Times New Roman" w:cs="Times New Roman"/>
          <w:i/>
          <w:sz w:val="24"/>
          <w:szCs w:val="24"/>
        </w:rPr>
        <w:t xml:space="preserve">, </w:t>
      </w:r>
      <w:r w:rsidR="00431168" w:rsidRPr="00431168">
        <w:rPr>
          <w:rFonts w:ascii="Times New Roman" w:hAnsi="Times New Roman" w:cs="Times New Roman"/>
          <w:sz w:val="24"/>
          <w:szCs w:val="24"/>
        </w:rPr>
        <w:t>yang berarti ada pengaruh antara lama pemakaian kontrasepsi</w:t>
      </w:r>
      <w:r w:rsidR="00431168">
        <w:rPr>
          <w:rFonts w:ascii="Times New Roman" w:hAnsi="Times New Roman" w:cs="Times New Roman"/>
          <w:i/>
          <w:sz w:val="24"/>
          <w:szCs w:val="24"/>
        </w:rPr>
        <w:t xml:space="preserve">depo medroxy progesterone asetat </w:t>
      </w:r>
      <w:r w:rsidR="00431168" w:rsidRPr="00431168">
        <w:rPr>
          <w:rFonts w:ascii="Times New Roman" w:hAnsi="Times New Roman" w:cs="Times New Roman"/>
          <w:sz w:val="24"/>
          <w:szCs w:val="24"/>
        </w:rPr>
        <w:t xml:space="preserve">dengan </w:t>
      </w:r>
      <w:r w:rsidR="00431168">
        <w:rPr>
          <w:rFonts w:ascii="Times New Roman" w:hAnsi="Times New Roman" w:cs="Times New Roman"/>
          <w:sz w:val="24"/>
          <w:szCs w:val="24"/>
        </w:rPr>
        <w:t>peningkatan tekanan darah.</w:t>
      </w:r>
    </w:p>
    <w:p w:rsidR="00303AD4" w:rsidRPr="009E34C7" w:rsidRDefault="001D4848" w:rsidP="00303AD4">
      <w:pPr>
        <w:pStyle w:val="ListParagraph"/>
        <w:numPr>
          <w:ilvl w:val="0"/>
          <w:numId w:val="1"/>
        </w:numPr>
        <w:spacing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Kerangka Teori</w:t>
      </w:r>
    </w:p>
    <w:p w:rsidR="008102BE" w:rsidRPr="003B430C" w:rsidRDefault="00303AD4" w:rsidP="003B430C">
      <w:pPr>
        <w:pStyle w:val="ListParagraph"/>
        <w:spacing w:line="480" w:lineRule="auto"/>
        <w:jc w:val="both"/>
        <w:rPr>
          <w:rFonts w:ascii="Times New Roman" w:hAnsi="Times New Roman" w:cs="Times New Roman"/>
          <w:sz w:val="24"/>
          <w:szCs w:val="24"/>
        </w:rPr>
      </w:pPr>
      <w:r w:rsidRPr="009E34C7">
        <w:rPr>
          <w:rFonts w:ascii="Times New Roman" w:hAnsi="Times New Roman" w:cs="Times New Roman"/>
          <w:sz w:val="24"/>
          <w:szCs w:val="24"/>
          <w:lang w:val="id-ID"/>
        </w:rPr>
        <w:t xml:space="preserve">Adalah suatu model yang menerangkan bagaimana hubungan suatu teori dengan faktor-fakor yang penting yang telah diketahui dalam suatu  </w:t>
      </w:r>
      <w:r w:rsidR="00344B70" w:rsidRPr="009E34C7">
        <w:rPr>
          <w:rFonts w:ascii="Times New Roman" w:hAnsi="Times New Roman" w:cs="Times New Roman"/>
          <w:sz w:val="24"/>
          <w:szCs w:val="24"/>
        </w:rPr>
        <w:t>m</w:t>
      </w:r>
      <w:r w:rsidRPr="009E34C7">
        <w:rPr>
          <w:rFonts w:ascii="Times New Roman" w:hAnsi="Times New Roman" w:cs="Times New Roman"/>
          <w:sz w:val="24"/>
          <w:szCs w:val="24"/>
          <w:lang w:val="id-ID"/>
        </w:rPr>
        <w:t xml:space="preserve">asalah tertentu. Kerangka yang disusun berdasarkan tinjauan pustaka. (Aprina dan Anita, 2015). </w:t>
      </w:r>
      <w:r w:rsidRPr="009E34C7">
        <w:rPr>
          <w:rFonts w:ascii="Times New Roman" w:hAnsi="Times New Roman" w:cs="Times New Roman"/>
          <w:sz w:val="24"/>
          <w:szCs w:val="24"/>
        </w:rPr>
        <w:t xml:space="preserve">Kerangka teori disusun berdasarkan tinjauan pustaka. Mengacu </w:t>
      </w:r>
      <w:r w:rsidRPr="009E34C7">
        <w:rPr>
          <w:rFonts w:ascii="Times New Roman" w:hAnsi="Times New Roman" w:cs="Times New Roman"/>
          <w:sz w:val="24"/>
          <w:szCs w:val="24"/>
        </w:rPr>
        <w:lastRenderedPageBreak/>
        <w:t xml:space="preserve">pada kerangka teori yang membahas bagaimana </w:t>
      </w:r>
      <w:r w:rsidRPr="009E34C7">
        <w:rPr>
          <w:rFonts w:ascii="Times New Roman" w:hAnsi="Times New Roman" w:cs="Times New Roman"/>
          <w:color w:val="000000" w:themeColor="text1"/>
          <w:sz w:val="24"/>
          <w:szCs w:val="24"/>
        </w:rPr>
        <w:t>pengaruh</w:t>
      </w:r>
      <w:r w:rsidR="005C4BCE">
        <w:rPr>
          <w:rFonts w:ascii="Times New Roman" w:hAnsi="Times New Roman" w:cs="Times New Roman"/>
          <w:color w:val="000000" w:themeColor="text1"/>
          <w:sz w:val="24"/>
          <w:szCs w:val="24"/>
        </w:rPr>
        <w:t xml:space="preserve"> lama</w:t>
      </w:r>
      <w:r w:rsidRPr="009E34C7">
        <w:rPr>
          <w:rFonts w:ascii="Times New Roman" w:hAnsi="Times New Roman" w:cs="Times New Roman"/>
          <w:color w:val="000000" w:themeColor="text1"/>
          <w:sz w:val="24"/>
          <w:szCs w:val="24"/>
        </w:rPr>
        <w:t xml:space="preserve"> penggunaan alat kontrasepsi suntik 3 bulan terhadap kejadian tekanan darah tinggi di praktek mandiri </w:t>
      </w:r>
      <w:r w:rsidR="0070750F" w:rsidRPr="009E34C7">
        <w:rPr>
          <w:rFonts w:ascii="Times New Roman" w:hAnsi="Times New Roman" w:cs="Times New Roman"/>
          <w:color w:val="000000" w:themeColor="text1"/>
          <w:sz w:val="24"/>
          <w:szCs w:val="24"/>
        </w:rPr>
        <w:t xml:space="preserve">bidan </w:t>
      </w:r>
      <w:r w:rsidRPr="009E34C7">
        <w:rPr>
          <w:rFonts w:ascii="Times New Roman" w:hAnsi="Times New Roman" w:cs="Times New Roman"/>
          <w:color w:val="000000" w:themeColor="text1"/>
          <w:sz w:val="24"/>
          <w:szCs w:val="24"/>
        </w:rPr>
        <w:t>Sulasmi</w:t>
      </w:r>
      <w:r w:rsidR="0070750F">
        <w:rPr>
          <w:rFonts w:ascii="Times New Roman" w:hAnsi="Times New Roman" w:cs="Times New Roman"/>
          <w:color w:val="000000" w:themeColor="text1"/>
          <w:sz w:val="24"/>
          <w:szCs w:val="24"/>
        </w:rPr>
        <w:t xml:space="preserve"> di</w:t>
      </w:r>
      <w:r w:rsidRPr="009E34C7">
        <w:rPr>
          <w:rFonts w:ascii="Times New Roman" w:hAnsi="Times New Roman" w:cs="Times New Roman"/>
          <w:color w:val="000000" w:themeColor="text1"/>
          <w:sz w:val="24"/>
          <w:szCs w:val="24"/>
        </w:rPr>
        <w:t xml:space="preserve"> Kecamatan Rajabasa Tahun 2018</w:t>
      </w:r>
      <w:r w:rsidRPr="009E34C7">
        <w:rPr>
          <w:rFonts w:ascii="Times New Roman" w:hAnsi="Times New Roman" w:cs="Times New Roman"/>
          <w:sz w:val="24"/>
          <w:szCs w:val="24"/>
        </w:rPr>
        <w:t>, maka kerangka</w:t>
      </w:r>
      <w:r w:rsidRPr="009E34C7">
        <w:rPr>
          <w:rFonts w:ascii="Times New Roman" w:hAnsi="Times New Roman" w:cs="Times New Roman"/>
          <w:sz w:val="24"/>
          <w:szCs w:val="24"/>
          <w:lang w:val="id-ID"/>
        </w:rPr>
        <w:t xml:space="preserve"> teori</w:t>
      </w:r>
      <w:r w:rsidRPr="009E34C7">
        <w:rPr>
          <w:rFonts w:ascii="Times New Roman" w:hAnsi="Times New Roman" w:cs="Times New Roman"/>
          <w:sz w:val="24"/>
          <w:szCs w:val="24"/>
        </w:rPr>
        <w:t xml:space="preserve"> yang dapat dirumuskan adalah sebagai berikut :</w:t>
      </w:r>
    </w:p>
    <w:p w:rsidR="00303AD4" w:rsidRPr="009E34C7" w:rsidRDefault="00303AD4" w:rsidP="00303AD4">
      <w:pPr>
        <w:pStyle w:val="ListParagraph"/>
        <w:jc w:val="center"/>
        <w:rPr>
          <w:rFonts w:ascii="Times New Roman" w:hAnsi="Times New Roman" w:cs="Times New Roman"/>
          <w:b/>
          <w:sz w:val="24"/>
          <w:szCs w:val="24"/>
        </w:rPr>
      </w:pPr>
      <w:r w:rsidRPr="009E34C7">
        <w:rPr>
          <w:rFonts w:ascii="Times New Roman" w:hAnsi="Times New Roman" w:cs="Times New Roman"/>
          <w:b/>
          <w:sz w:val="24"/>
          <w:szCs w:val="24"/>
        </w:rPr>
        <w:t>Gambar 2.1</w:t>
      </w:r>
    </w:p>
    <w:p w:rsidR="00303AD4" w:rsidRPr="009E34C7" w:rsidRDefault="00303AD4" w:rsidP="00303AD4">
      <w:pPr>
        <w:pStyle w:val="ListParagraph"/>
        <w:jc w:val="center"/>
        <w:rPr>
          <w:rFonts w:ascii="Times New Roman" w:hAnsi="Times New Roman" w:cs="Times New Roman"/>
          <w:b/>
          <w:sz w:val="24"/>
          <w:szCs w:val="24"/>
        </w:rPr>
      </w:pPr>
      <w:r w:rsidRPr="009E34C7">
        <w:rPr>
          <w:rFonts w:ascii="Times New Roman" w:hAnsi="Times New Roman" w:cs="Times New Roman"/>
          <w:b/>
          <w:sz w:val="24"/>
          <w:szCs w:val="24"/>
        </w:rPr>
        <w:t>Kerangka Teori</w:t>
      </w:r>
    </w:p>
    <w:p w:rsidR="00303AD4" w:rsidRPr="009E34C7" w:rsidRDefault="00303AD4" w:rsidP="00303AD4">
      <w:pPr>
        <w:pStyle w:val="ListParagraph"/>
        <w:spacing w:line="480" w:lineRule="auto"/>
        <w:jc w:val="both"/>
        <w:rPr>
          <w:rFonts w:ascii="Times New Roman" w:hAnsi="Times New Roman" w:cs="Times New Roman"/>
          <w:b/>
          <w:sz w:val="24"/>
          <w:szCs w:val="24"/>
        </w:rPr>
      </w:pPr>
    </w:p>
    <w:p w:rsidR="00303AD4" w:rsidRPr="009E34C7" w:rsidRDefault="00120E07" w:rsidP="00303AD4">
      <w:pPr>
        <w:pStyle w:val="ListParagraph"/>
        <w:spacing w:after="0" w:line="480" w:lineRule="auto"/>
        <w:jc w:val="both"/>
        <w:rPr>
          <w:rFonts w:ascii="Times New Roman" w:hAnsi="Times New Roman" w:cs="Times New Roman"/>
          <w:sz w:val="24"/>
          <w:szCs w:val="24"/>
        </w:rPr>
      </w:pPr>
      <w:r w:rsidRPr="00120E07">
        <w:rPr>
          <w:rFonts w:ascii="Times New Roman" w:hAnsi="Times New Roman" w:cs="Times New Roman"/>
          <w:noProof/>
          <w:sz w:val="24"/>
          <w:szCs w:val="24"/>
          <w:lang w:val="id-ID" w:eastAsia="id-ID"/>
        </w:rPr>
        <w:pict>
          <v:rect id="Rectangle 6" o:spid="_x0000_s1026" style="position:absolute;left:0;text-align:left;margin-left:21.6pt;margin-top:15.2pt;width:174.75pt;height:100.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" fillcolor="white [3201]" strokecolor="black [3200]" strokeweight="1pt">
            <v:textbox style="mso-next-textbox:#Rectangle 6">
              <w:txbxContent>
                <w:p w:rsidR="007E3A13" w:rsidRPr="005369F8" w:rsidRDefault="007E3A13" w:rsidP="005369F8">
                  <w:pPr>
                    <w:tabs>
                      <w:tab w:val="left" w:pos="851"/>
                      <w:tab w:val="left" w:pos="993"/>
                    </w:tabs>
                    <w:spacing w:after="0" w:line="240" w:lineRule="auto"/>
                    <w:jc w:val="both"/>
                    <w:rPr>
                      <w:rFonts w:ascii="Times New Roman" w:hAnsi="Times New Roman" w:cs="Times New Roman"/>
                      <w:b/>
                    </w:rPr>
                  </w:pPr>
                  <w:r w:rsidRPr="005369F8">
                    <w:rPr>
                      <w:rFonts w:ascii="Times New Roman" w:hAnsi="Times New Roman" w:cs="Times New Roman"/>
                      <w:b/>
                    </w:rPr>
                    <w:t>Faktor Risiko Hipertensi</w:t>
                  </w:r>
                </w:p>
                <w:p w:rsidR="007E3A13" w:rsidRPr="005369F8" w:rsidRDefault="007E3A13" w:rsidP="005369F8">
                  <w:pPr>
                    <w:tabs>
                      <w:tab w:val="left" w:pos="851"/>
                      <w:tab w:val="left" w:pos="993"/>
                    </w:tabs>
                    <w:spacing w:after="0" w:line="240" w:lineRule="auto"/>
                    <w:jc w:val="both"/>
                    <w:rPr>
                      <w:rFonts w:ascii="Times New Roman" w:hAnsi="Times New Roman" w:cs="Times New Roman"/>
                      <w:b/>
                    </w:rPr>
                  </w:pPr>
                  <w:r w:rsidRPr="005369F8">
                    <w:rPr>
                      <w:rFonts w:ascii="Times New Roman" w:hAnsi="Times New Roman" w:cs="Times New Roman"/>
                      <w:b/>
                    </w:rPr>
                    <w:t>Faktor Risiko Yang Tidak</w:t>
                  </w:r>
                </w:p>
                <w:p w:rsidR="007E3A13" w:rsidRPr="005369F8" w:rsidRDefault="007E3A13" w:rsidP="005369F8">
                  <w:pPr>
                    <w:tabs>
                      <w:tab w:val="left" w:pos="851"/>
                      <w:tab w:val="left" w:pos="993"/>
                    </w:tabs>
                    <w:spacing w:after="0" w:line="240" w:lineRule="auto"/>
                    <w:jc w:val="both"/>
                    <w:rPr>
                      <w:rFonts w:ascii="Times New Roman" w:hAnsi="Times New Roman" w:cs="Times New Roman"/>
                      <w:b/>
                    </w:rPr>
                  </w:pPr>
                  <w:r w:rsidRPr="005369F8">
                    <w:rPr>
                      <w:rFonts w:ascii="Times New Roman" w:hAnsi="Times New Roman" w:cs="Times New Roman"/>
                      <w:b/>
                    </w:rPr>
                    <w:t>Dapat Di Ubah</w:t>
                  </w:r>
                </w:p>
                <w:p w:rsidR="007E3A13" w:rsidRPr="005369F8" w:rsidRDefault="007E3A13" w:rsidP="00BA15AB">
                  <w:pPr>
                    <w:pStyle w:val="ListParagraph"/>
                    <w:numPr>
                      <w:ilvl w:val="7"/>
                      <w:numId w:val="9"/>
                    </w:numPr>
                    <w:tabs>
                      <w:tab w:val="left" w:pos="990"/>
                      <w:tab w:val="left" w:pos="1260"/>
                    </w:tabs>
                    <w:spacing w:after="0" w:line="240" w:lineRule="auto"/>
                    <w:jc w:val="both"/>
                    <w:rPr>
                      <w:rFonts w:ascii="Times New Roman" w:hAnsi="Times New Roman" w:cs="Times New Roman"/>
                      <w:b/>
                    </w:rPr>
                  </w:pPr>
                  <w:r w:rsidRPr="005369F8">
                    <w:rPr>
                      <w:rFonts w:ascii="Times New Roman" w:hAnsi="Times New Roman" w:cs="Times New Roman"/>
                    </w:rPr>
                    <w:t>Genetis</w:t>
                  </w:r>
                </w:p>
                <w:p w:rsidR="007E3A13" w:rsidRPr="005369F8" w:rsidRDefault="007E3A13" w:rsidP="00BA15AB">
                  <w:pPr>
                    <w:pStyle w:val="ListParagraph"/>
                    <w:numPr>
                      <w:ilvl w:val="7"/>
                      <w:numId w:val="9"/>
                    </w:numPr>
                    <w:tabs>
                      <w:tab w:val="left" w:pos="990"/>
                      <w:tab w:val="left" w:pos="1260"/>
                    </w:tabs>
                    <w:spacing w:after="0" w:line="240" w:lineRule="auto"/>
                    <w:jc w:val="both"/>
                    <w:rPr>
                      <w:rFonts w:ascii="Times New Roman" w:hAnsi="Times New Roman" w:cs="Times New Roman"/>
                      <w:b/>
                    </w:rPr>
                  </w:pPr>
                  <w:r w:rsidRPr="005369F8">
                    <w:rPr>
                      <w:rFonts w:ascii="Times New Roman" w:hAnsi="Times New Roman" w:cs="Times New Roman"/>
                    </w:rPr>
                    <w:t xml:space="preserve">Usia </w:t>
                  </w:r>
                </w:p>
                <w:p w:rsidR="007E3A13" w:rsidRPr="005369F8" w:rsidRDefault="007E3A13" w:rsidP="00BA15AB">
                  <w:pPr>
                    <w:pStyle w:val="ListParagraph"/>
                    <w:numPr>
                      <w:ilvl w:val="7"/>
                      <w:numId w:val="9"/>
                    </w:numPr>
                    <w:tabs>
                      <w:tab w:val="left" w:pos="990"/>
                      <w:tab w:val="left" w:pos="1260"/>
                    </w:tabs>
                    <w:spacing w:after="0" w:line="240" w:lineRule="auto"/>
                    <w:jc w:val="both"/>
                    <w:rPr>
                      <w:rFonts w:ascii="Times New Roman" w:hAnsi="Times New Roman" w:cs="Times New Roman"/>
                    </w:rPr>
                  </w:pPr>
                  <w:r w:rsidRPr="005369F8">
                    <w:rPr>
                      <w:rFonts w:ascii="Times New Roman" w:hAnsi="Times New Roman" w:cs="Times New Roman"/>
                    </w:rPr>
                    <w:t>Jenis Kelamin</w:t>
                  </w:r>
                </w:p>
                <w:p w:rsidR="007E3A13" w:rsidRPr="005369F8" w:rsidRDefault="007E3A13" w:rsidP="00BA15AB">
                  <w:pPr>
                    <w:pStyle w:val="ListParagraph"/>
                    <w:numPr>
                      <w:ilvl w:val="7"/>
                      <w:numId w:val="9"/>
                    </w:numPr>
                    <w:tabs>
                      <w:tab w:val="left" w:pos="990"/>
                      <w:tab w:val="left" w:pos="1260"/>
                    </w:tabs>
                    <w:spacing w:after="0" w:line="240" w:lineRule="auto"/>
                    <w:jc w:val="both"/>
                    <w:rPr>
                      <w:rFonts w:ascii="Times New Roman" w:hAnsi="Times New Roman" w:cs="Times New Roman"/>
                    </w:rPr>
                  </w:pPr>
                  <w:r w:rsidRPr="005369F8">
                    <w:rPr>
                      <w:rFonts w:ascii="Times New Roman" w:hAnsi="Times New Roman" w:cs="Times New Roman"/>
                    </w:rPr>
                    <w:t>Ras</w:t>
                  </w:r>
                </w:p>
                <w:p w:rsidR="007E3A13" w:rsidRPr="005369F8" w:rsidRDefault="007E3A13" w:rsidP="005369F8">
                  <w:pPr>
                    <w:pStyle w:val="ListParagraph"/>
                    <w:tabs>
                      <w:tab w:val="left" w:pos="426"/>
                    </w:tabs>
                    <w:spacing w:after="0" w:line="240" w:lineRule="auto"/>
                    <w:ind w:left="284"/>
                    <w:rPr>
                      <w:rFonts w:ascii="Times New Roman" w:hAnsi="Times New Roman" w:cs="Times New Roman"/>
                    </w:rPr>
                  </w:pPr>
                </w:p>
              </w:txbxContent>
            </v:textbox>
          </v:rect>
        </w:pict>
      </w:r>
      <w:r w:rsidR="00303AD4" w:rsidRPr="009E34C7">
        <w:rPr>
          <w:rFonts w:ascii="Times New Roman" w:hAnsi="Times New Roman" w:cs="Times New Roman"/>
          <w:sz w:val="24"/>
          <w:szCs w:val="24"/>
        </w:rPr>
        <w:tab/>
      </w:r>
      <w:r w:rsidR="00303AD4" w:rsidRPr="009E34C7">
        <w:rPr>
          <w:rFonts w:ascii="Times New Roman" w:hAnsi="Times New Roman" w:cs="Times New Roman"/>
          <w:sz w:val="24"/>
          <w:szCs w:val="24"/>
        </w:rPr>
        <w:tab/>
      </w:r>
      <w:r w:rsidR="00303AD4" w:rsidRPr="009E34C7">
        <w:rPr>
          <w:rFonts w:ascii="Times New Roman" w:hAnsi="Times New Roman" w:cs="Times New Roman"/>
          <w:sz w:val="24"/>
          <w:szCs w:val="24"/>
        </w:rPr>
        <w:tab/>
      </w:r>
      <w:r w:rsidR="00303AD4" w:rsidRPr="009E34C7">
        <w:rPr>
          <w:rFonts w:ascii="Times New Roman" w:hAnsi="Times New Roman" w:cs="Times New Roman"/>
          <w:sz w:val="24"/>
          <w:szCs w:val="24"/>
        </w:rPr>
        <w:tab/>
      </w:r>
      <w:r w:rsidR="00303AD4" w:rsidRPr="009E34C7">
        <w:rPr>
          <w:rFonts w:ascii="Times New Roman" w:hAnsi="Times New Roman" w:cs="Times New Roman"/>
          <w:sz w:val="24"/>
          <w:szCs w:val="24"/>
        </w:rPr>
        <w:tab/>
      </w:r>
    </w:p>
    <w:p w:rsidR="00303AD4" w:rsidRPr="009E34C7" w:rsidRDefault="00303AD4" w:rsidP="00303AD4">
      <w:pPr>
        <w:pStyle w:val="ListParagraph"/>
        <w:spacing w:after="0" w:line="480" w:lineRule="auto"/>
        <w:jc w:val="both"/>
        <w:rPr>
          <w:rFonts w:ascii="Times New Roman" w:hAnsi="Times New Roman" w:cs="Times New Roman"/>
          <w:sz w:val="24"/>
          <w:szCs w:val="24"/>
        </w:rPr>
      </w:pPr>
    </w:p>
    <w:p w:rsidR="00303AD4" w:rsidRPr="009E34C7" w:rsidRDefault="00120E07" w:rsidP="00303AD4">
      <w:pPr>
        <w:pStyle w:val="ListParagraph"/>
        <w:spacing w:after="0" w:line="480" w:lineRule="auto"/>
        <w:jc w:val="both"/>
        <w:rPr>
          <w:rFonts w:ascii="Times New Roman" w:hAnsi="Times New Roman" w:cs="Times New Roman"/>
          <w:sz w:val="24"/>
          <w:szCs w:val="24"/>
        </w:rPr>
      </w:pPr>
      <w:r w:rsidRPr="00120E07">
        <w:rPr>
          <w:rFonts w:ascii="Times New Roman" w:hAnsi="Times New Roman" w:cs="Times New Roman"/>
          <w:noProof/>
          <w:sz w:val="24"/>
          <w:szCs w:val="24"/>
          <w:lang w:val="id-ID" w:eastAsia="id-ID"/>
        </w:rPr>
        <w:pict>
          <v:line id="Straight Connector 12" o:spid="_x0000_s1031" style="position:absolute;left:0;text-align:left;z-index:251665408;visibility:visible" from="224.1pt,6.2pt" to="224.1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" strokecolor="black [3200]" strokeweight="1.5pt">
            <v:stroke joinstyle="miter"/>
          </v:line>
        </w:pict>
      </w:r>
      <w:r w:rsidRPr="00120E07">
        <w:rPr>
          <w:rFonts w:ascii="Times New Roman" w:hAnsi="Times New Roman" w:cs="Times New Roman"/>
          <w:noProof/>
          <w:sz w:val="24"/>
          <w:szCs w:val="24"/>
          <w:lang w:val="id-ID" w:eastAsia="id-ID"/>
        </w:rPr>
        <w:pict>
          <v:line id="Straight Connector 10" o:spid="_x0000_s1029" style="position:absolute;left:0;text-align:left;z-index:251663360;visibility:visible" from="196.35pt,6.2pt" to="224.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" strokecolor="black [3200]" strokeweight="1.5pt">
            <v:stroke joinstyle="miter"/>
          </v:line>
        </w:pict>
      </w:r>
    </w:p>
    <w:p w:rsidR="00303AD4" w:rsidRPr="009E34C7" w:rsidRDefault="00120E07" w:rsidP="00303AD4">
      <w:pPr>
        <w:pStyle w:val="ListParagraph"/>
        <w:spacing w:after="0" w:line="480" w:lineRule="auto"/>
        <w:jc w:val="both"/>
        <w:rPr>
          <w:rFonts w:ascii="Times New Roman" w:hAnsi="Times New Roman" w:cs="Times New Roman"/>
          <w:b/>
          <w:sz w:val="24"/>
          <w:szCs w:val="24"/>
        </w:rPr>
      </w:pPr>
      <w:r w:rsidRPr="00120E07">
        <w:rPr>
          <w:rFonts w:ascii="Times New Roman" w:hAnsi="Times New Roman" w:cs="Times New Roman"/>
          <w:noProof/>
          <w:sz w:val="24"/>
          <w:szCs w:val="24"/>
          <w:lang w:val="id-ID" w:eastAsia="id-ID"/>
        </w:rPr>
        <w:pict>
          <v:rect id="Rectangle 5" o:spid="_x0000_s1027" style="position:absolute;left:0;text-align:left;margin-left:264.85pt;margin-top:5.6pt;width:133.05pt;height:53.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" fillcolor="white [3201]" strokecolor="black [3200]" strokeweight="1pt">
            <v:textbox style="mso-next-textbox:#Rectangle 5">
              <w:txbxContent>
                <w:p w:rsidR="007E3A13" w:rsidRPr="004264C8" w:rsidRDefault="007E3A13" w:rsidP="004264C8">
                  <w:pPr>
                    <w:tabs>
                      <w:tab w:val="left" w:pos="567"/>
                    </w:tabs>
                    <w:spacing w:before="240" w:after="0" w:line="240" w:lineRule="auto"/>
                    <w:jc w:val="center"/>
                    <w:rPr>
                      <w:rFonts w:ascii="Times New Roman" w:hAnsi="Times New Roman" w:cs="Times New Roman"/>
                      <w:b/>
                    </w:rPr>
                  </w:pPr>
                  <w:r w:rsidRPr="004264C8">
                    <w:rPr>
                      <w:rFonts w:ascii="Times New Roman" w:hAnsi="Times New Roman" w:cs="Times New Roman"/>
                      <w:b/>
                    </w:rPr>
                    <w:t>TEKANAN DARAH TINGGI</w:t>
                  </w:r>
                </w:p>
              </w:txbxContent>
            </v:textbox>
          </v:rect>
        </w:pict>
      </w:r>
    </w:p>
    <w:p w:rsidR="00303AD4" w:rsidRPr="009E34C7" w:rsidRDefault="00120E07" w:rsidP="00303AD4">
      <w:pPr>
        <w:pStyle w:val="ListParagraph"/>
        <w:spacing w:after="0" w:line="480" w:lineRule="auto"/>
        <w:jc w:val="both"/>
        <w:rPr>
          <w:rFonts w:ascii="Times New Roman" w:hAnsi="Times New Roman" w:cs="Times New Roman"/>
          <w:b/>
          <w:sz w:val="24"/>
          <w:szCs w:val="24"/>
        </w:rPr>
      </w:pPr>
      <w:r w:rsidRPr="00120E07">
        <w:rPr>
          <w:rFonts w:ascii="Times New Roman" w:hAnsi="Times New Roman" w:cs="Times New Roman"/>
          <w:b/>
          <w:noProof/>
          <w:sz w:val="24"/>
          <w:szCs w:val="24"/>
          <w:lang w:val="id-ID" w:eastAsia="id-ID"/>
        </w:rPr>
        <w:pict>
          <v:rect id="Rectangle 4" o:spid="_x0000_s1028" style="position:absolute;left:0;text-align:left;margin-left:20.1pt;margin-top:26pt;width:178.5pt;height:138.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" fillcolor="white [3201]" strokecolor="black [3200]" strokeweight="1pt">
            <v:textbox style="mso-next-textbox:#Rectangle 4">
              <w:txbxContent>
                <w:p w:rsidR="007E3A13" w:rsidRPr="005369F8" w:rsidRDefault="007E3A13" w:rsidP="005369F8">
                  <w:pPr>
                    <w:tabs>
                      <w:tab w:val="left" w:pos="851"/>
                      <w:tab w:val="left" w:pos="990"/>
                    </w:tabs>
                    <w:spacing w:after="0" w:line="240" w:lineRule="auto"/>
                    <w:rPr>
                      <w:rFonts w:ascii="Times New Roman" w:hAnsi="Times New Roman" w:cs="Times New Roman"/>
                      <w:b/>
                    </w:rPr>
                  </w:pPr>
                  <w:r w:rsidRPr="005369F8">
                    <w:rPr>
                      <w:rFonts w:ascii="Times New Roman" w:hAnsi="Times New Roman" w:cs="Times New Roman"/>
                      <w:b/>
                    </w:rPr>
                    <w:t>Faktor Risiko  Yang Dapat Di Ubah</w:t>
                  </w:r>
                </w:p>
                <w:p w:rsidR="007E3A13" w:rsidRPr="005369F8" w:rsidRDefault="007E3A13" w:rsidP="00BA15AB">
                  <w:pPr>
                    <w:pStyle w:val="ListParagraph"/>
                    <w:numPr>
                      <w:ilvl w:val="0"/>
                      <w:numId w:val="26"/>
                    </w:numPr>
                    <w:tabs>
                      <w:tab w:val="left" w:pos="990"/>
                      <w:tab w:val="left" w:pos="1260"/>
                    </w:tabs>
                    <w:spacing w:after="0" w:line="240" w:lineRule="auto"/>
                    <w:rPr>
                      <w:rFonts w:ascii="Times New Roman" w:hAnsi="Times New Roman" w:cs="Times New Roman"/>
                    </w:rPr>
                  </w:pPr>
                  <w:r w:rsidRPr="005369F8">
                    <w:rPr>
                      <w:rFonts w:ascii="Times New Roman" w:hAnsi="Times New Roman" w:cs="Times New Roman"/>
                    </w:rPr>
                    <w:t xml:space="preserve">Merokok </w:t>
                  </w:r>
                </w:p>
                <w:p w:rsidR="007E3A13" w:rsidRPr="005369F8" w:rsidRDefault="007E3A13" w:rsidP="00BA15AB">
                  <w:pPr>
                    <w:pStyle w:val="ListParagraph"/>
                    <w:numPr>
                      <w:ilvl w:val="0"/>
                      <w:numId w:val="26"/>
                    </w:numPr>
                    <w:tabs>
                      <w:tab w:val="left" w:pos="990"/>
                      <w:tab w:val="left" w:pos="1260"/>
                    </w:tabs>
                    <w:spacing w:after="0" w:line="240" w:lineRule="auto"/>
                    <w:rPr>
                      <w:rFonts w:ascii="Times New Roman" w:hAnsi="Times New Roman" w:cs="Times New Roman"/>
                    </w:rPr>
                  </w:pPr>
                  <w:r w:rsidRPr="005369F8">
                    <w:rPr>
                      <w:rFonts w:ascii="Times New Roman" w:hAnsi="Times New Roman" w:cs="Times New Roman"/>
                    </w:rPr>
                    <w:t>Obesitas</w:t>
                  </w:r>
                </w:p>
                <w:p w:rsidR="007E3A13" w:rsidRPr="005369F8" w:rsidRDefault="007E3A13" w:rsidP="00BA15AB">
                  <w:pPr>
                    <w:pStyle w:val="ListParagraph"/>
                    <w:numPr>
                      <w:ilvl w:val="0"/>
                      <w:numId w:val="26"/>
                    </w:numPr>
                    <w:tabs>
                      <w:tab w:val="left" w:pos="990"/>
                      <w:tab w:val="left" w:pos="1260"/>
                    </w:tabs>
                    <w:spacing w:after="0" w:line="240" w:lineRule="auto"/>
                    <w:rPr>
                      <w:rFonts w:ascii="Times New Roman" w:hAnsi="Times New Roman" w:cs="Times New Roman"/>
                    </w:rPr>
                  </w:pPr>
                  <w:r w:rsidRPr="005369F8">
                    <w:rPr>
                      <w:rFonts w:ascii="Times New Roman" w:hAnsi="Times New Roman" w:cs="Times New Roman"/>
                    </w:rPr>
                    <w:t>Kurang Gerak/Aktivitas Fisik</w:t>
                  </w:r>
                </w:p>
                <w:p w:rsidR="007E3A13" w:rsidRPr="005369F8" w:rsidRDefault="007E3A13" w:rsidP="00BA15AB">
                  <w:pPr>
                    <w:pStyle w:val="ListParagraph"/>
                    <w:numPr>
                      <w:ilvl w:val="0"/>
                      <w:numId w:val="26"/>
                    </w:numPr>
                    <w:tabs>
                      <w:tab w:val="left" w:pos="990"/>
                      <w:tab w:val="left" w:pos="1260"/>
                    </w:tabs>
                    <w:spacing w:after="0" w:line="240" w:lineRule="auto"/>
                    <w:rPr>
                      <w:rFonts w:ascii="Times New Roman" w:hAnsi="Times New Roman" w:cs="Times New Roman"/>
                    </w:rPr>
                  </w:pPr>
                  <w:r w:rsidRPr="005369F8">
                    <w:rPr>
                      <w:rFonts w:ascii="Times New Roman" w:hAnsi="Times New Roman" w:cs="Times New Roman"/>
                    </w:rPr>
                    <w:t>Kelebihan Garam</w:t>
                  </w:r>
                </w:p>
                <w:p w:rsidR="007E3A13" w:rsidRPr="005369F8" w:rsidRDefault="007E3A13" w:rsidP="00BA15AB">
                  <w:pPr>
                    <w:pStyle w:val="ListParagraph"/>
                    <w:numPr>
                      <w:ilvl w:val="0"/>
                      <w:numId w:val="26"/>
                    </w:numPr>
                    <w:tabs>
                      <w:tab w:val="left" w:pos="990"/>
                      <w:tab w:val="left" w:pos="1260"/>
                    </w:tabs>
                    <w:spacing w:after="0" w:line="240" w:lineRule="auto"/>
                    <w:rPr>
                      <w:rFonts w:ascii="Times New Roman" w:hAnsi="Times New Roman" w:cs="Times New Roman"/>
                    </w:rPr>
                  </w:pPr>
                  <w:r w:rsidRPr="005369F8">
                    <w:rPr>
                      <w:rFonts w:ascii="Times New Roman" w:hAnsi="Times New Roman" w:cs="Times New Roman"/>
                    </w:rPr>
                    <w:t>Minuman Berakohol</w:t>
                  </w:r>
                </w:p>
                <w:p w:rsidR="007E3A13" w:rsidRPr="005369F8" w:rsidRDefault="007E3A13" w:rsidP="00BA15AB">
                  <w:pPr>
                    <w:pStyle w:val="ListParagraph"/>
                    <w:numPr>
                      <w:ilvl w:val="0"/>
                      <w:numId w:val="26"/>
                    </w:numPr>
                    <w:tabs>
                      <w:tab w:val="left" w:pos="990"/>
                      <w:tab w:val="left" w:pos="1260"/>
                    </w:tabs>
                    <w:spacing w:after="0" w:line="240" w:lineRule="auto"/>
                    <w:rPr>
                      <w:rFonts w:ascii="Times New Roman" w:hAnsi="Times New Roman" w:cs="Times New Roman"/>
                    </w:rPr>
                  </w:pPr>
                  <w:r w:rsidRPr="005369F8">
                    <w:rPr>
                      <w:rFonts w:ascii="Times New Roman" w:hAnsi="Times New Roman" w:cs="Times New Roman"/>
                    </w:rPr>
                    <w:t xml:space="preserve">Stres </w:t>
                  </w:r>
                </w:p>
                <w:p w:rsidR="007E3A13" w:rsidRPr="005369F8" w:rsidRDefault="007E3A13" w:rsidP="00BA15AB">
                  <w:pPr>
                    <w:pStyle w:val="ListParagraph"/>
                    <w:numPr>
                      <w:ilvl w:val="0"/>
                      <w:numId w:val="26"/>
                    </w:numPr>
                    <w:tabs>
                      <w:tab w:val="left" w:pos="990"/>
                      <w:tab w:val="left" w:pos="1260"/>
                    </w:tabs>
                    <w:spacing w:after="0" w:line="240" w:lineRule="auto"/>
                    <w:rPr>
                      <w:rFonts w:ascii="Times New Roman" w:hAnsi="Times New Roman" w:cs="Times New Roman"/>
                      <w:b/>
                    </w:rPr>
                  </w:pPr>
                  <w:r>
                    <w:rPr>
                      <w:rFonts w:ascii="Times New Roman" w:hAnsi="Times New Roman" w:cs="Times New Roman"/>
                      <w:b/>
                    </w:rPr>
                    <w:t xml:space="preserve">Penggunaan </w:t>
                  </w:r>
                  <w:r w:rsidRPr="005369F8">
                    <w:rPr>
                      <w:rFonts w:ascii="Times New Roman" w:hAnsi="Times New Roman" w:cs="Times New Roman"/>
                      <w:b/>
                    </w:rPr>
                    <w:t>Kontrasepsi Suntik (Hormonal)</w:t>
                  </w:r>
                </w:p>
                <w:p w:rsidR="007E3A13" w:rsidRPr="005369F8" w:rsidRDefault="007E3A13" w:rsidP="005369F8">
                  <w:pPr>
                    <w:spacing w:line="240" w:lineRule="auto"/>
                  </w:pPr>
                </w:p>
              </w:txbxContent>
            </v:textbox>
          </v:rect>
        </w:pict>
      </w:r>
      <w:r>
        <w:rPr>
          <w:rFonts w:ascii="Times New Roman" w:hAnsi="Times New Roman" w:cs="Times New Roman"/>
          <w:b/>
          <w:noProof/>
          <w:sz w:val="24"/>
          <w:szCs w:val="24"/>
          <w:lang w:eastAsia="zh-TW"/>
        </w:rPr>
        <w:pict>
          <v:shapetype id="_x0000_t32" coordsize="21600,21600" o:spt="32" o:oned="t" path="m,l21600,21600e" filled="f">
            <v:path arrowok="t" fillok="f" o:connecttype="none"/>
            <o:lock v:ext="edit" shapetype="t"/>
          </v:shapetype>
          <v:shape id="_x0000_s1032" type="#_x0000_t32" style="position:absolute;left:0;text-align:left;margin-left:224.1pt;margin-top:5.7pt;width:39.25pt;height:.05pt;z-index:251666432" o:connectortype="straight">
            <v:stroke endarrow="block"/>
          </v:shape>
        </w:pict>
      </w:r>
    </w:p>
    <w:p w:rsidR="00303AD4" w:rsidRPr="009E34C7" w:rsidRDefault="00303AD4" w:rsidP="00303AD4">
      <w:pPr>
        <w:pStyle w:val="ListParagraph"/>
        <w:spacing w:line="480" w:lineRule="auto"/>
        <w:jc w:val="both"/>
        <w:rPr>
          <w:rFonts w:ascii="Times New Roman" w:hAnsi="Times New Roman" w:cs="Times New Roman"/>
          <w:b/>
          <w:sz w:val="24"/>
          <w:szCs w:val="24"/>
        </w:rPr>
      </w:pPr>
    </w:p>
    <w:p w:rsidR="005369F8" w:rsidRPr="009E34C7" w:rsidRDefault="005369F8" w:rsidP="00303AD4">
      <w:pPr>
        <w:pStyle w:val="ListParagraph"/>
        <w:spacing w:line="480" w:lineRule="auto"/>
        <w:jc w:val="both"/>
        <w:rPr>
          <w:rFonts w:ascii="Times New Roman" w:hAnsi="Times New Roman" w:cs="Times New Roman"/>
          <w:b/>
          <w:sz w:val="24"/>
          <w:szCs w:val="24"/>
        </w:rPr>
      </w:pPr>
    </w:p>
    <w:p w:rsidR="005369F8" w:rsidRPr="009E34C7" w:rsidRDefault="00120E07" w:rsidP="00303AD4">
      <w:pPr>
        <w:pStyle w:val="ListParagraph"/>
        <w:spacing w:line="480" w:lineRule="auto"/>
        <w:jc w:val="both"/>
        <w:rPr>
          <w:rFonts w:ascii="Times New Roman" w:hAnsi="Times New Roman" w:cs="Times New Roman"/>
          <w:b/>
          <w:sz w:val="24"/>
          <w:szCs w:val="24"/>
        </w:rPr>
      </w:pPr>
      <w:r w:rsidRPr="00120E07">
        <w:rPr>
          <w:rFonts w:ascii="Times New Roman" w:hAnsi="Times New Roman" w:cs="Times New Roman"/>
          <w:b/>
          <w:noProof/>
          <w:sz w:val="24"/>
          <w:szCs w:val="24"/>
          <w:lang w:val="id-ID" w:eastAsia="id-ID"/>
        </w:rPr>
        <w:pict>
          <v:line id="Straight Connector 11" o:spid="_x0000_s1030" style="position:absolute;left:0;text-align:left;z-index:251664384;visibility:visible" from="198.6pt,5.45pt" to="224.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" strokecolor="black [3200]" strokeweight="1.5pt">
            <v:stroke joinstyle="miter"/>
          </v:line>
        </w:pict>
      </w:r>
    </w:p>
    <w:p w:rsidR="005369F8" w:rsidRPr="009E34C7" w:rsidRDefault="005369F8" w:rsidP="00303AD4">
      <w:pPr>
        <w:pStyle w:val="ListParagraph"/>
        <w:spacing w:line="480" w:lineRule="auto"/>
        <w:jc w:val="both"/>
        <w:rPr>
          <w:rFonts w:ascii="Times New Roman" w:hAnsi="Times New Roman" w:cs="Times New Roman"/>
          <w:b/>
          <w:sz w:val="24"/>
          <w:szCs w:val="24"/>
        </w:rPr>
      </w:pPr>
    </w:p>
    <w:p w:rsidR="005369F8" w:rsidRPr="009E34C7" w:rsidRDefault="005369F8" w:rsidP="00303AD4">
      <w:pPr>
        <w:pStyle w:val="ListParagraph"/>
        <w:spacing w:line="480" w:lineRule="auto"/>
        <w:jc w:val="both"/>
        <w:rPr>
          <w:rFonts w:ascii="Times New Roman" w:hAnsi="Times New Roman" w:cs="Times New Roman"/>
          <w:b/>
          <w:sz w:val="24"/>
          <w:szCs w:val="24"/>
        </w:rPr>
      </w:pPr>
    </w:p>
    <w:p w:rsidR="009E34C7" w:rsidRPr="00953502" w:rsidRDefault="008D2C7E" w:rsidP="00953502">
      <w:pPr>
        <w:pStyle w:val="ListParagraph"/>
        <w:spacing w:before="240" w:line="480" w:lineRule="auto"/>
        <w:jc w:val="both"/>
        <w:rPr>
          <w:rFonts w:ascii="Times New Roman" w:hAnsi="Times New Roman" w:cs="Times New Roman"/>
          <w:b/>
          <w:i/>
          <w:sz w:val="24"/>
          <w:szCs w:val="24"/>
        </w:rPr>
      </w:pPr>
      <w:r w:rsidRPr="009E34C7">
        <w:rPr>
          <w:rFonts w:ascii="Times New Roman" w:hAnsi="Times New Roman" w:cs="Times New Roman"/>
          <w:b/>
          <w:sz w:val="24"/>
          <w:szCs w:val="24"/>
        </w:rPr>
        <w:t>Sumber :</w:t>
      </w:r>
      <w:r w:rsidRPr="009E34C7">
        <w:rPr>
          <w:rFonts w:ascii="Times New Roman" w:hAnsi="Times New Roman" w:cs="Times New Roman"/>
          <w:b/>
          <w:i/>
          <w:sz w:val="24"/>
          <w:szCs w:val="24"/>
        </w:rPr>
        <w:t>Modifikasi Hartanto (2010)</w:t>
      </w:r>
      <w:r w:rsidR="00953502">
        <w:rPr>
          <w:rFonts w:ascii="Times New Roman" w:hAnsi="Times New Roman" w:cs="Times New Roman"/>
          <w:b/>
          <w:i/>
          <w:sz w:val="24"/>
          <w:szCs w:val="24"/>
        </w:rPr>
        <w:tab/>
      </w:r>
    </w:p>
    <w:p w:rsidR="001D4848" w:rsidRPr="009E34C7" w:rsidRDefault="001D4848" w:rsidP="00303AD4">
      <w:pPr>
        <w:pStyle w:val="ListParagraph"/>
        <w:numPr>
          <w:ilvl w:val="0"/>
          <w:numId w:val="1"/>
        </w:numPr>
        <w:spacing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Kerangka Konsep</w:t>
      </w:r>
    </w:p>
    <w:p w:rsidR="005369F8" w:rsidRPr="009E34C7" w:rsidRDefault="005369F8" w:rsidP="00953502">
      <w:pPr>
        <w:pStyle w:val="ListParagraph"/>
        <w:spacing w:line="480" w:lineRule="auto"/>
        <w:ind w:firstLine="720"/>
        <w:jc w:val="both"/>
        <w:rPr>
          <w:rFonts w:ascii="Times New Roman" w:hAnsi="Times New Roman" w:cs="Times New Roman"/>
          <w:sz w:val="24"/>
          <w:szCs w:val="24"/>
          <w:lang w:val="id-ID"/>
        </w:rPr>
      </w:pPr>
      <w:r w:rsidRPr="009E34C7">
        <w:rPr>
          <w:rFonts w:ascii="Times New Roman" w:hAnsi="Times New Roman" w:cs="Times New Roman"/>
          <w:sz w:val="24"/>
          <w:szCs w:val="24"/>
        </w:rPr>
        <w:t>Kerangka konsepmerupakan gambaran hubungan konsep yang satu dengan yang lainnya, dari masalah yang diteliti sesuai dengan apa yang diuraikan pada tinjauan pustaka (Notoatmodjo, 201</w:t>
      </w:r>
      <w:r w:rsidRPr="009E34C7">
        <w:rPr>
          <w:rFonts w:ascii="Times New Roman" w:hAnsi="Times New Roman" w:cs="Times New Roman"/>
          <w:sz w:val="24"/>
          <w:szCs w:val="24"/>
          <w:lang w:val="id-ID"/>
        </w:rPr>
        <w:t>2</w:t>
      </w:r>
      <w:r w:rsidRPr="009E34C7">
        <w:rPr>
          <w:rFonts w:ascii="Times New Roman" w:hAnsi="Times New Roman" w:cs="Times New Roman"/>
          <w:sz w:val="24"/>
          <w:szCs w:val="24"/>
        </w:rPr>
        <w:t xml:space="preserve">). Mengacu pada </w:t>
      </w:r>
      <w:r w:rsidRPr="009E34C7">
        <w:rPr>
          <w:rFonts w:ascii="Times New Roman" w:hAnsi="Times New Roman" w:cs="Times New Roman"/>
          <w:sz w:val="24"/>
          <w:szCs w:val="24"/>
        </w:rPr>
        <w:lastRenderedPageBreak/>
        <w:t xml:space="preserve">kerangka teori yang membahas bagaimana </w:t>
      </w:r>
      <w:r w:rsidRPr="009E34C7">
        <w:rPr>
          <w:rFonts w:ascii="Times New Roman" w:hAnsi="Times New Roman" w:cs="Times New Roman"/>
          <w:color w:val="000000" w:themeColor="text1"/>
          <w:sz w:val="24"/>
          <w:szCs w:val="24"/>
        </w:rPr>
        <w:t>pengaruh</w:t>
      </w:r>
      <w:r w:rsidR="005C4BCE">
        <w:rPr>
          <w:rFonts w:ascii="Times New Roman" w:hAnsi="Times New Roman" w:cs="Times New Roman"/>
          <w:color w:val="000000" w:themeColor="text1"/>
          <w:sz w:val="24"/>
          <w:szCs w:val="24"/>
        </w:rPr>
        <w:t xml:space="preserve"> lama</w:t>
      </w:r>
      <w:r w:rsidRPr="009E34C7">
        <w:rPr>
          <w:rFonts w:ascii="Times New Roman" w:hAnsi="Times New Roman" w:cs="Times New Roman"/>
          <w:color w:val="000000" w:themeColor="text1"/>
          <w:sz w:val="24"/>
          <w:szCs w:val="24"/>
        </w:rPr>
        <w:t xml:space="preserve"> penggunaan alat kontrasepsi suntik 3 bulan terhadap kejadian tekanan darah tinggi di praktek mandiri </w:t>
      </w:r>
      <w:r w:rsidR="0070750F" w:rsidRPr="009E34C7">
        <w:rPr>
          <w:rFonts w:ascii="Times New Roman" w:hAnsi="Times New Roman" w:cs="Times New Roman"/>
          <w:color w:val="000000" w:themeColor="text1"/>
          <w:sz w:val="24"/>
          <w:szCs w:val="24"/>
        </w:rPr>
        <w:t xml:space="preserve">bidan </w:t>
      </w:r>
      <w:r w:rsidRPr="009E34C7">
        <w:rPr>
          <w:rFonts w:ascii="Times New Roman" w:hAnsi="Times New Roman" w:cs="Times New Roman"/>
          <w:color w:val="000000" w:themeColor="text1"/>
          <w:sz w:val="24"/>
          <w:szCs w:val="24"/>
        </w:rPr>
        <w:t>Sulasmi Kecamatan Rajabasa Tahun 2018,</w:t>
      </w:r>
      <w:r w:rsidRPr="009E34C7">
        <w:rPr>
          <w:rFonts w:ascii="Times New Roman" w:hAnsi="Times New Roman" w:cs="Times New Roman"/>
          <w:sz w:val="24"/>
          <w:szCs w:val="24"/>
        </w:rPr>
        <w:t xml:space="preserve"> maka kerangka konseptual yang dapat dirumuskan adalah sebagai berikut</w:t>
      </w:r>
      <w:r w:rsidRPr="009E34C7">
        <w:rPr>
          <w:rFonts w:ascii="Times New Roman" w:hAnsi="Times New Roman" w:cs="Times New Roman"/>
          <w:sz w:val="24"/>
          <w:szCs w:val="24"/>
          <w:lang w:val="id-ID"/>
        </w:rPr>
        <w:t>:</w:t>
      </w:r>
    </w:p>
    <w:p w:rsidR="005369F8" w:rsidRPr="009E34C7" w:rsidRDefault="005369F8" w:rsidP="005369F8">
      <w:pPr>
        <w:spacing w:line="240" w:lineRule="auto"/>
        <w:jc w:val="center"/>
        <w:rPr>
          <w:rFonts w:ascii="Times New Roman" w:hAnsi="Times New Roman" w:cs="Times New Roman"/>
          <w:b/>
          <w:sz w:val="24"/>
        </w:rPr>
      </w:pPr>
      <w:r w:rsidRPr="009E34C7">
        <w:rPr>
          <w:rFonts w:ascii="Times New Roman" w:hAnsi="Times New Roman" w:cs="Times New Roman"/>
          <w:b/>
          <w:sz w:val="24"/>
        </w:rPr>
        <w:t>Gambar 2.2</w:t>
      </w:r>
    </w:p>
    <w:p w:rsidR="005369F8" w:rsidRPr="00FF7E31" w:rsidRDefault="005369F8" w:rsidP="00FF7E31">
      <w:pPr>
        <w:spacing w:line="240" w:lineRule="auto"/>
        <w:jc w:val="center"/>
        <w:rPr>
          <w:rFonts w:ascii="Times New Roman" w:hAnsi="Times New Roman" w:cs="Times New Roman"/>
          <w:b/>
          <w:sz w:val="24"/>
        </w:rPr>
      </w:pPr>
      <w:r w:rsidRPr="009E34C7">
        <w:rPr>
          <w:rFonts w:ascii="Times New Roman" w:hAnsi="Times New Roman" w:cs="Times New Roman"/>
          <w:b/>
          <w:sz w:val="24"/>
        </w:rPr>
        <w:t>Kerangka Konsep</w:t>
      </w:r>
    </w:p>
    <w:p w:rsidR="005369F8" w:rsidRPr="009E34C7" w:rsidRDefault="005369F8" w:rsidP="005369F8">
      <w:pPr>
        <w:spacing w:line="240" w:lineRule="auto"/>
        <w:rPr>
          <w:rFonts w:ascii="Times New Roman" w:hAnsi="Times New Roman" w:cs="Times New Roman"/>
          <w:b/>
          <w:sz w:val="24"/>
          <w:lang w:val="id-ID"/>
        </w:rPr>
      </w:pPr>
      <w:r w:rsidRPr="009E34C7">
        <w:rPr>
          <w:rFonts w:ascii="Times New Roman" w:hAnsi="Times New Roman" w:cs="Times New Roman"/>
          <w:b/>
          <w:sz w:val="24"/>
        </w:rPr>
        <w:t xml:space="preserve">Variabel Independent  </w:t>
      </w:r>
      <w:r w:rsidRPr="009E34C7">
        <w:rPr>
          <w:rFonts w:ascii="Times New Roman" w:hAnsi="Times New Roman" w:cs="Times New Roman"/>
          <w:b/>
          <w:sz w:val="24"/>
        </w:rPr>
        <w:tab/>
      </w:r>
      <w:r w:rsidRPr="009E34C7">
        <w:rPr>
          <w:rFonts w:ascii="Times New Roman" w:hAnsi="Times New Roman" w:cs="Times New Roman"/>
          <w:b/>
          <w:sz w:val="24"/>
        </w:rPr>
        <w:tab/>
      </w:r>
      <w:r w:rsidR="004264C8">
        <w:rPr>
          <w:rFonts w:ascii="Times New Roman" w:hAnsi="Times New Roman" w:cs="Times New Roman"/>
          <w:b/>
          <w:sz w:val="24"/>
        </w:rPr>
        <w:tab/>
      </w:r>
      <w:r w:rsidR="004264C8">
        <w:rPr>
          <w:rFonts w:ascii="Times New Roman" w:hAnsi="Times New Roman" w:cs="Times New Roman"/>
          <w:b/>
          <w:sz w:val="24"/>
        </w:rPr>
        <w:tab/>
      </w:r>
      <w:r w:rsidRPr="009E34C7">
        <w:rPr>
          <w:rFonts w:ascii="Times New Roman" w:hAnsi="Times New Roman" w:cs="Times New Roman"/>
          <w:b/>
          <w:sz w:val="24"/>
        </w:rPr>
        <w:t xml:space="preserve">Variabel Dependent </w:t>
      </w:r>
    </w:p>
    <w:p w:rsidR="005369F8" w:rsidRPr="009E34C7" w:rsidRDefault="00120E07" w:rsidP="005369F8">
      <w:pPr>
        <w:spacing w:line="240" w:lineRule="auto"/>
        <w:rPr>
          <w:rFonts w:ascii="Times New Roman" w:hAnsi="Times New Roman" w:cs="Times New Roman"/>
          <w:b/>
          <w:sz w:val="24"/>
          <w:lang w:val="id-ID"/>
        </w:rPr>
      </w:pPr>
      <w:r>
        <w:rPr>
          <w:rFonts w:ascii="Times New Roman" w:hAnsi="Times New Roman" w:cs="Times New Roman"/>
          <w:b/>
          <w:noProof/>
          <w:sz w:val="24"/>
        </w:rPr>
        <w:pict>
          <v:rect id="_x0000_s1036" style="position:absolute;margin-left:17.75pt;margin-top:10pt;width:137.35pt;height:40.7pt;z-index:251671552">
            <v:textbox style="mso-next-textbox:#_x0000_s1036">
              <w:txbxContent>
                <w:p w:rsidR="007E3A13" w:rsidRPr="005369F8" w:rsidRDefault="007E3A13" w:rsidP="005369F8">
                  <w:pPr>
                    <w:tabs>
                      <w:tab w:val="left" w:pos="990"/>
                      <w:tab w:val="left" w:pos="1260"/>
                    </w:tabs>
                    <w:spacing w:after="0" w:line="240" w:lineRule="auto"/>
                    <w:jc w:val="center"/>
                    <w:rPr>
                      <w:rFonts w:ascii="Times New Roman" w:hAnsi="Times New Roman" w:cs="Times New Roman"/>
                    </w:rPr>
                  </w:pPr>
                  <w:r>
                    <w:rPr>
                      <w:rFonts w:ascii="Times New Roman" w:hAnsi="Times New Roman" w:cs="Times New Roman"/>
                    </w:rPr>
                    <w:t xml:space="preserve">Lama Penggunaan </w:t>
                  </w:r>
                  <w:r w:rsidRPr="005369F8">
                    <w:rPr>
                      <w:rFonts w:ascii="Times New Roman" w:hAnsi="Times New Roman" w:cs="Times New Roman"/>
                    </w:rPr>
                    <w:t xml:space="preserve">Kontrasepsi Suntik </w:t>
                  </w:r>
                  <w:r>
                    <w:rPr>
                      <w:rFonts w:ascii="Times New Roman" w:hAnsi="Times New Roman" w:cs="Times New Roman"/>
                    </w:rPr>
                    <w:t>3 Bulan</w:t>
                  </w:r>
                </w:p>
                <w:p w:rsidR="007E3A13" w:rsidRDefault="007E3A13" w:rsidP="005369F8"/>
              </w:txbxContent>
            </v:textbox>
          </v:rect>
        </w:pict>
      </w:r>
      <w:r w:rsidRPr="00120E07">
        <w:rPr>
          <w:rFonts w:ascii="Times New Roman" w:hAnsi="Times New Roman" w:cs="Times New Roman"/>
          <w:noProof/>
          <w:sz w:val="24"/>
        </w:rPr>
        <w:pict>
          <v:rect id="_x0000_s1033" style="position:absolute;margin-left:245.1pt;margin-top:10.65pt;width:131.25pt;height:30.85pt;z-index:251668480">
            <v:textbox style="mso-next-textbox:#_x0000_s1033">
              <w:txbxContent>
                <w:p w:rsidR="007E3A13" w:rsidRPr="005369F8" w:rsidRDefault="007E3A13" w:rsidP="005369F8">
                  <w:pPr>
                    <w:jc w:val="center"/>
                    <w:rPr>
                      <w:rFonts w:ascii="Times New Roman" w:hAnsi="Times New Roman" w:cs="Times New Roman"/>
                      <w:sz w:val="24"/>
                      <w:szCs w:val="24"/>
                    </w:rPr>
                  </w:pPr>
                  <w:r>
                    <w:rPr>
                      <w:rFonts w:ascii="Times New Roman" w:hAnsi="Times New Roman" w:cs="Times New Roman"/>
                      <w:sz w:val="24"/>
                      <w:szCs w:val="24"/>
                    </w:rPr>
                    <w:t>Tekanan Darah Tinggi</w:t>
                  </w:r>
                </w:p>
              </w:txbxContent>
            </v:textbox>
          </v:rect>
        </w:pict>
      </w:r>
    </w:p>
    <w:p w:rsidR="005369F8" w:rsidRPr="009E34C7" w:rsidRDefault="00120E07" w:rsidP="005369F8">
      <w:pPr>
        <w:spacing w:line="240" w:lineRule="auto"/>
        <w:rPr>
          <w:rFonts w:ascii="Times New Roman" w:hAnsi="Times New Roman" w:cs="Times New Roman"/>
          <w:b/>
          <w:sz w:val="24"/>
        </w:rPr>
      </w:pPr>
      <w:r>
        <w:rPr>
          <w:rFonts w:ascii="Times New Roman" w:hAnsi="Times New Roman" w:cs="Times New Roman"/>
          <w:b/>
          <w:noProof/>
          <w:sz w:val="24"/>
        </w:rPr>
        <w:pict>
          <v:shape id="_x0000_s1042" type="#_x0000_t32" style="position:absolute;margin-left:164.85pt;margin-top:1.6pt;width:71.25pt;height:.05pt;z-index:251672576" o:connectortype="straight">
            <v:stroke endarrow="block"/>
          </v:shape>
        </w:pict>
      </w:r>
    </w:p>
    <w:p w:rsidR="005369F8" w:rsidRPr="009E34C7" w:rsidRDefault="005369F8" w:rsidP="005369F8">
      <w:pPr>
        <w:spacing w:line="240" w:lineRule="auto"/>
        <w:rPr>
          <w:rFonts w:ascii="Times New Roman" w:hAnsi="Times New Roman" w:cs="Times New Roman"/>
          <w:b/>
          <w:sz w:val="24"/>
        </w:rPr>
      </w:pPr>
    </w:p>
    <w:p w:rsidR="005369F8" w:rsidRPr="009E34C7" w:rsidRDefault="001D4848" w:rsidP="005369F8">
      <w:pPr>
        <w:pStyle w:val="ListParagraph"/>
        <w:numPr>
          <w:ilvl w:val="0"/>
          <w:numId w:val="1"/>
        </w:numPr>
        <w:spacing w:line="480" w:lineRule="auto"/>
        <w:jc w:val="both"/>
        <w:rPr>
          <w:rFonts w:ascii="Times New Roman" w:hAnsi="Times New Roman" w:cs="Times New Roman"/>
          <w:b/>
          <w:sz w:val="24"/>
          <w:szCs w:val="24"/>
        </w:rPr>
      </w:pPr>
      <w:r w:rsidRPr="009E34C7">
        <w:rPr>
          <w:rFonts w:ascii="Times New Roman" w:hAnsi="Times New Roman" w:cs="Times New Roman"/>
          <w:b/>
          <w:sz w:val="24"/>
          <w:szCs w:val="24"/>
        </w:rPr>
        <w:t>Hipotesis</w:t>
      </w:r>
    </w:p>
    <w:p w:rsidR="005369F8" w:rsidRPr="009E34C7" w:rsidRDefault="005369F8" w:rsidP="00953502">
      <w:pPr>
        <w:pStyle w:val="ListParagraph"/>
        <w:spacing w:line="480" w:lineRule="auto"/>
        <w:ind w:firstLine="720"/>
        <w:jc w:val="both"/>
        <w:rPr>
          <w:rFonts w:ascii="Times New Roman" w:hAnsi="Times New Roman" w:cs="Times New Roman"/>
          <w:b/>
          <w:sz w:val="24"/>
          <w:szCs w:val="24"/>
        </w:rPr>
      </w:pPr>
      <w:r w:rsidRPr="009E34C7">
        <w:rPr>
          <w:rFonts w:ascii="Times New Roman" w:hAnsi="Times New Roman" w:cs="Times New Roman"/>
          <w:sz w:val="24"/>
          <w:szCs w:val="24"/>
        </w:rPr>
        <w:t>Agar analisis penelitian terarah, maka perlu dirumuskan hipotesis terlebih dahulu hipotesis pada hakikatnya adalah dugaan sementara terhadap terjadinya hubungan variable yang akan diteliti ( Notoadmojo,2011 ).</w:t>
      </w:r>
    </w:p>
    <w:p w:rsidR="005369F8" w:rsidRDefault="005369F8" w:rsidP="00C15FB0">
      <w:pPr>
        <w:pStyle w:val="ListParagraph"/>
        <w:tabs>
          <w:tab w:val="left" w:pos="1134"/>
        </w:tabs>
        <w:spacing w:after="0" w:line="480" w:lineRule="auto"/>
        <w:jc w:val="both"/>
        <w:rPr>
          <w:rFonts w:ascii="Times New Roman" w:hAnsi="Times New Roman" w:cs="Times New Roman"/>
          <w:color w:val="000000" w:themeColor="text1"/>
          <w:sz w:val="24"/>
          <w:szCs w:val="24"/>
        </w:rPr>
      </w:pPr>
      <w:r w:rsidRPr="009E34C7">
        <w:rPr>
          <w:rFonts w:ascii="Times New Roman" w:hAnsi="Times New Roman" w:cs="Times New Roman"/>
          <w:sz w:val="24"/>
          <w:szCs w:val="24"/>
        </w:rPr>
        <w:t xml:space="preserve">Ha : Ada </w:t>
      </w:r>
      <w:r w:rsidR="0070750F">
        <w:rPr>
          <w:rFonts w:ascii="Times New Roman" w:hAnsi="Times New Roman" w:cs="Times New Roman"/>
          <w:color w:val="000000" w:themeColor="text1"/>
          <w:sz w:val="24"/>
          <w:szCs w:val="24"/>
        </w:rPr>
        <w:t>hubungan</w:t>
      </w:r>
      <w:r w:rsidR="005C4BCE">
        <w:rPr>
          <w:rFonts w:ascii="Times New Roman" w:hAnsi="Times New Roman" w:cs="Times New Roman"/>
          <w:color w:val="000000" w:themeColor="text1"/>
          <w:sz w:val="24"/>
          <w:szCs w:val="24"/>
        </w:rPr>
        <w:t xml:space="preserve">lama </w:t>
      </w:r>
      <w:r w:rsidRPr="009E34C7">
        <w:rPr>
          <w:rFonts w:ascii="Times New Roman" w:hAnsi="Times New Roman" w:cs="Times New Roman"/>
          <w:color w:val="000000" w:themeColor="text1"/>
          <w:sz w:val="24"/>
          <w:szCs w:val="24"/>
        </w:rPr>
        <w:t>penggunaan alat kontrasepsi suntik 3 bulan terhadap kejadian tekanan darah tinggi di praktek mandiri</w:t>
      </w:r>
      <w:r w:rsidR="0070750F" w:rsidRPr="009E34C7">
        <w:rPr>
          <w:rFonts w:ascii="Times New Roman" w:hAnsi="Times New Roman" w:cs="Times New Roman"/>
          <w:color w:val="000000" w:themeColor="text1"/>
          <w:sz w:val="24"/>
          <w:szCs w:val="24"/>
        </w:rPr>
        <w:t>bidan</w:t>
      </w:r>
      <w:r w:rsidRPr="009E34C7">
        <w:rPr>
          <w:rFonts w:ascii="Times New Roman" w:hAnsi="Times New Roman" w:cs="Times New Roman"/>
          <w:color w:val="000000" w:themeColor="text1"/>
          <w:sz w:val="24"/>
          <w:szCs w:val="24"/>
        </w:rPr>
        <w:t xml:space="preserve"> Sulasmi Kecamatan Rajabasa Tahun 2018.</w:t>
      </w:r>
    </w:p>
    <w:p w:rsidR="00FB0375" w:rsidRDefault="00FB0375" w:rsidP="00FB0375">
      <w:pPr>
        <w:tabs>
          <w:tab w:val="left" w:pos="1134"/>
        </w:tabs>
        <w:spacing w:after="0" w:line="480" w:lineRule="auto"/>
        <w:jc w:val="both"/>
        <w:rPr>
          <w:rFonts w:ascii="Times New Roman" w:hAnsi="Times New Roman" w:cs="Times New Roman"/>
          <w:color w:val="000000" w:themeColor="text1"/>
          <w:sz w:val="24"/>
          <w:szCs w:val="24"/>
        </w:rPr>
      </w:pPr>
    </w:p>
    <w:p w:rsidR="00FB0375" w:rsidRPr="00FB0375" w:rsidRDefault="00FB0375" w:rsidP="00FB0375">
      <w:pPr>
        <w:tabs>
          <w:tab w:val="left" w:pos="1134"/>
        </w:tabs>
        <w:spacing w:after="0" w:line="480" w:lineRule="auto"/>
        <w:jc w:val="both"/>
        <w:rPr>
          <w:rFonts w:ascii="Times New Roman" w:hAnsi="Times New Roman" w:cs="Times New Roman"/>
          <w:b/>
          <w:color w:val="000000" w:themeColor="text1"/>
          <w:sz w:val="24"/>
          <w:szCs w:val="24"/>
        </w:rPr>
      </w:pPr>
    </w:p>
    <w:sectPr w:rsidR="00FB0375" w:rsidRPr="00FB0375" w:rsidSect="00437B26">
      <w:headerReference w:type="default" r:id="rId10"/>
      <w:footerReference w:type="default" r:id="rId11"/>
      <w:pgSz w:w="12240" w:h="15840"/>
      <w:pgMar w:top="2268" w:right="1701" w:bottom="1701" w:left="2268" w:header="708" w:footer="708"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7AF" w:rsidRDefault="00DB57AF" w:rsidP="005369F8">
      <w:pPr>
        <w:spacing w:after="0" w:line="240" w:lineRule="auto"/>
      </w:pPr>
      <w:r>
        <w:separator/>
      </w:r>
    </w:p>
  </w:endnote>
  <w:endnote w:type="continuationSeparator" w:id="1">
    <w:p w:rsidR="00DB57AF" w:rsidRDefault="00DB57AF" w:rsidP="00536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264112"/>
      <w:docPartObj>
        <w:docPartGallery w:val="Page Numbers (Bottom of Page)"/>
        <w:docPartUnique/>
      </w:docPartObj>
    </w:sdtPr>
    <w:sdtEndPr>
      <w:rPr>
        <w:rFonts w:ascii="Times New Roman" w:hAnsi="Times New Roman" w:cs="Times New Roman"/>
        <w:noProof/>
        <w:sz w:val="24"/>
        <w:szCs w:val="24"/>
      </w:rPr>
    </w:sdtEndPr>
    <w:sdtContent>
      <w:p w:rsidR="007E3A13" w:rsidRPr="00D75419" w:rsidRDefault="00120E07">
        <w:pPr>
          <w:pStyle w:val="Footer"/>
          <w:jc w:val="center"/>
          <w:rPr>
            <w:rFonts w:ascii="Times New Roman" w:hAnsi="Times New Roman" w:cs="Times New Roman"/>
            <w:sz w:val="24"/>
            <w:szCs w:val="24"/>
          </w:rPr>
        </w:pPr>
        <w:r w:rsidRPr="00D75419">
          <w:rPr>
            <w:rFonts w:ascii="Times New Roman" w:hAnsi="Times New Roman" w:cs="Times New Roman"/>
            <w:sz w:val="24"/>
            <w:szCs w:val="24"/>
          </w:rPr>
          <w:fldChar w:fldCharType="begin"/>
        </w:r>
        <w:r w:rsidR="007E3A13" w:rsidRPr="00D75419">
          <w:rPr>
            <w:rFonts w:ascii="Times New Roman" w:hAnsi="Times New Roman" w:cs="Times New Roman"/>
            <w:sz w:val="24"/>
            <w:szCs w:val="24"/>
          </w:rPr>
          <w:instrText xml:space="preserve"> PAGE   \* MERGEFORMAT </w:instrText>
        </w:r>
        <w:r w:rsidRPr="00D75419">
          <w:rPr>
            <w:rFonts w:ascii="Times New Roman" w:hAnsi="Times New Roman" w:cs="Times New Roman"/>
            <w:sz w:val="24"/>
            <w:szCs w:val="24"/>
          </w:rPr>
          <w:fldChar w:fldCharType="separate"/>
        </w:r>
        <w:r w:rsidR="00606E2C">
          <w:rPr>
            <w:rFonts w:ascii="Times New Roman" w:hAnsi="Times New Roman" w:cs="Times New Roman"/>
            <w:noProof/>
            <w:sz w:val="24"/>
            <w:szCs w:val="24"/>
          </w:rPr>
          <w:t>8</w:t>
        </w:r>
        <w:r w:rsidRPr="00D75419">
          <w:rPr>
            <w:rFonts w:ascii="Times New Roman" w:hAnsi="Times New Roman" w:cs="Times New Roman"/>
            <w:noProof/>
            <w:sz w:val="24"/>
            <w:szCs w:val="24"/>
          </w:rPr>
          <w:fldChar w:fldCharType="end"/>
        </w:r>
      </w:p>
    </w:sdtContent>
  </w:sdt>
  <w:p w:rsidR="007E3A13" w:rsidRDefault="007E3A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A13" w:rsidRDefault="007E3A13">
    <w:pPr>
      <w:pStyle w:val="Footer"/>
      <w:jc w:val="center"/>
    </w:pPr>
  </w:p>
  <w:p w:rsidR="007E3A13" w:rsidRDefault="007E3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7AF" w:rsidRDefault="00DB57AF" w:rsidP="005369F8">
      <w:pPr>
        <w:spacing w:after="0" w:line="240" w:lineRule="auto"/>
      </w:pPr>
      <w:r>
        <w:separator/>
      </w:r>
    </w:p>
  </w:footnote>
  <w:footnote w:type="continuationSeparator" w:id="1">
    <w:p w:rsidR="00DB57AF" w:rsidRDefault="00DB57AF" w:rsidP="005369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A13" w:rsidRDefault="007E3A13">
    <w:pPr>
      <w:pStyle w:val="Header"/>
      <w:jc w:val="right"/>
    </w:pPr>
  </w:p>
  <w:p w:rsidR="007E3A13" w:rsidRDefault="007E3A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A13" w:rsidRPr="00D75419" w:rsidRDefault="00120E07">
    <w:pPr>
      <w:pStyle w:val="Header"/>
      <w:jc w:val="right"/>
      <w:rPr>
        <w:rFonts w:ascii="Times New Roman" w:hAnsi="Times New Roman" w:cs="Times New Roman"/>
        <w:sz w:val="24"/>
        <w:szCs w:val="24"/>
      </w:rPr>
    </w:pPr>
    <w:r w:rsidRPr="00D75419">
      <w:rPr>
        <w:rFonts w:ascii="Times New Roman" w:hAnsi="Times New Roman" w:cs="Times New Roman"/>
        <w:sz w:val="24"/>
        <w:szCs w:val="24"/>
      </w:rPr>
      <w:fldChar w:fldCharType="begin"/>
    </w:r>
    <w:r w:rsidR="007E3A13" w:rsidRPr="00D75419">
      <w:rPr>
        <w:rFonts w:ascii="Times New Roman" w:hAnsi="Times New Roman" w:cs="Times New Roman"/>
        <w:sz w:val="24"/>
        <w:szCs w:val="24"/>
      </w:rPr>
      <w:instrText xml:space="preserve"> PAGE   \* MERGEFORMAT </w:instrText>
    </w:r>
    <w:r w:rsidRPr="00D75419">
      <w:rPr>
        <w:rFonts w:ascii="Times New Roman" w:hAnsi="Times New Roman" w:cs="Times New Roman"/>
        <w:sz w:val="24"/>
        <w:szCs w:val="24"/>
      </w:rPr>
      <w:fldChar w:fldCharType="separate"/>
    </w:r>
    <w:r w:rsidR="00606E2C">
      <w:rPr>
        <w:rFonts w:ascii="Times New Roman" w:hAnsi="Times New Roman" w:cs="Times New Roman"/>
        <w:noProof/>
        <w:sz w:val="24"/>
        <w:szCs w:val="24"/>
      </w:rPr>
      <w:t>33</w:t>
    </w:r>
    <w:r w:rsidRPr="00D75419">
      <w:rPr>
        <w:rFonts w:ascii="Times New Roman" w:hAnsi="Times New Roman" w:cs="Times New Roman"/>
        <w:noProof/>
        <w:sz w:val="24"/>
        <w:szCs w:val="24"/>
      </w:rPr>
      <w:fldChar w:fldCharType="end"/>
    </w:r>
  </w:p>
  <w:p w:rsidR="007E3A13" w:rsidRDefault="007E3A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AED"/>
    <w:multiLevelType w:val="hybridMultilevel"/>
    <w:tmpl w:val="507C12EA"/>
    <w:lvl w:ilvl="0" w:tplc="04090017">
      <w:start w:val="1"/>
      <w:numFmt w:val="lowerLetter"/>
      <w:lvlText w:val="%1)"/>
      <w:lvlJc w:val="left"/>
      <w:pPr>
        <w:ind w:left="1637" w:hanging="360"/>
      </w:pPr>
      <w:rPr>
        <w:rFonts w:hint="default"/>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nsid w:val="02B46509"/>
    <w:multiLevelType w:val="hybridMultilevel"/>
    <w:tmpl w:val="2A682ADE"/>
    <w:lvl w:ilvl="0" w:tplc="8E445B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30454E4"/>
    <w:multiLevelType w:val="hybridMultilevel"/>
    <w:tmpl w:val="BE124854"/>
    <w:lvl w:ilvl="0" w:tplc="56DA6A3A">
      <w:start w:val="1"/>
      <w:numFmt w:val="lowerLetter"/>
      <w:lvlText w:val="%1)"/>
      <w:lvlJc w:val="left"/>
      <w:pPr>
        <w:ind w:left="1495" w:hanging="360"/>
      </w:pPr>
      <w:rPr>
        <w:rFonts w:ascii="Times New Roman" w:eastAsiaTheme="minorHAnsi" w:hAnsi="Times New Roman" w:cs="Times New Roman"/>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nsid w:val="04485B9F"/>
    <w:multiLevelType w:val="hybridMultilevel"/>
    <w:tmpl w:val="75A23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21751"/>
    <w:multiLevelType w:val="hybridMultilevel"/>
    <w:tmpl w:val="91DC1370"/>
    <w:lvl w:ilvl="0" w:tplc="02AE17B0">
      <w:start w:val="1"/>
      <w:numFmt w:val="decimal"/>
      <w:lvlText w:val="%1)"/>
      <w:lvlJc w:val="left"/>
      <w:pPr>
        <w:ind w:left="1353" w:hanging="360"/>
      </w:pPr>
      <w:rPr>
        <w:rFonts w:ascii="Times New Roman" w:eastAsiaTheme="minorHAnsi" w:hAnsi="Times New Roman" w:cs="Times New Roman"/>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1116969"/>
    <w:multiLevelType w:val="hybridMultilevel"/>
    <w:tmpl w:val="6C380160"/>
    <w:lvl w:ilvl="0" w:tplc="04090017">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111F76D7"/>
    <w:multiLevelType w:val="hybridMultilevel"/>
    <w:tmpl w:val="BCA0C6AA"/>
    <w:lvl w:ilvl="0" w:tplc="181AF66A">
      <w:start w:val="1"/>
      <w:numFmt w:val="lowerLetter"/>
      <w:lvlText w:val="%1)"/>
      <w:lvlJc w:val="left"/>
      <w:pPr>
        <w:ind w:left="149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nsid w:val="11760412"/>
    <w:multiLevelType w:val="hybridMultilevel"/>
    <w:tmpl w:val="427C15DE"/>
    <w:lvl w:ilvl="0" w:tplc="0F28E41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4FE0F9D"/>
    <w:multiLevelType w:val="hybridMultilevel"/>
    <w:tmpl w:val="0CF428CE"/>
    <w:lvl w:ilvl="0" w:tplc="EEFAAAB2">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F0D6C49"/>
    <w:multiLevelType w:val="hybridMultilevel"/>
    <w:tmpl w:val="6150D980"/>
    <w:lvl w:ilvl="0" w:tplc="2C16C33A">
      <w:start w:val="1"/>
      <w:numFmt w:val="lowerLetter"/>
      <w:lvlText w:val="%1."/>
      <w:lvlJc w:val="left"/>
      <w:pPr>
        <w:ind w:left="1637" w:hanging="360"/>
      </w:pPr>
      <w:rPr>
        <w:rFonts w:ascii="Times New Roman" w:eastAsiaTheme="minorHAnsi" w:hAnsi="Times New Roman" w:cs="Times New Roman"/>
      </w:rPr>
    </w:lvl>
    <w:lvl w:ilvl="1" w:tplc="04210019">
      <w:start w:val="1"/>
      <w:numFmt w:val="lowerLetter"/>
      <w:lvlText w:val="%2."/>
      <w:lvlJc w:val="left"/>
      <w:pPr>
        <w:ind w:left="4624" w:hanging="360"/>
      </w:pPr>
    </w:lvl>
    <w:lvl w:ilvl="2" w:tplc="0421001B">
      <w:start w:val="1"/>
      <w:numFmt w:val="lowerRoman"/>
      <w:lvlText w:val="%3."/>
      <w:lvlJc w:val="right"/>
      <w:pPr>
        <w:ind w:left="5344" w:hanging="180"/>
      </w:pPr>
    </w:lvl>
    <w:lvl w:ilvl="3" w:tplc="AFF261D8">
      <w:start w:val="1"/>
      <w:numFmt w:val="lowerLetter"/>
      <w:lvlText w:val="%4."/>
      <w:lvlJc w:val="left"/>
      <w:pPr>
        <w:ind w:left="1070" w:hanging="360"/>
      </w:pPr>
      <w:rPr>
        <w:rFonts w:ascii="Times New Roman" w:eastAsiaTheme="minorHAnsi" w:hAnsi="Times New Roman" w:cs="Times New Roman"/>
        <w:b/>
      </w:rPr>
    </w:lvl>
    <w:lvl w:ilvl="4" w:tplc="04210019">
      <w:start w:val="1"/>
      <w:numFmt w:val="lowerLetter"/>
      <w:lvlText w:val="%5."/>
      <w:lvlJc w:val="left"/>
      <w:pPr>
        <w:ind w:left="1637" w:hanging="360"/>
      </w:pPr>
    </w:lvl>
    <w:lvl w:ilvl="5" w:tplc="E3B8BE48">
      <w:start w:val="1"/>
      <w:numFmt w:val="upperLetter"/>
      <w:lvlText w:val="%6."/>
      <w:lvlJc w:val="left"/>
      <w:pPr>
        <w:ind w:left="7684" w:hanging="360"/>
      </w:pPr>
      <w:rPr>
        <w:rFonts w:hint="default"/>
      </w:rPr>
    </w:lvl>
    <w:lvl w:ilvl="6" w:tplc="BD44877E">
      <w:start w:val="1"/>
      <w:numFmt w:val="decimal"/>
      <w:lvlText w:val="%7)"/>
      <w:lvlJc w:val="left"/>
      <w:pPr>
        <w:ind w:left="1353" w:hanging="360"/>
      </w:pPr>
      <w:rPr>
        <w:rFonts w:hint="default"/>
        <w:b/>
      </w:rPr>
    </w:lvl>
    <w:lvl w:ilvl="7" w:tplc="9EFA4EFE">
      <w:start w:val="1"/>
      <w:numFmt w:val="decimal"/>
      <w:lvlText w:val="%8."/>
      <w:lvlJc w:val="left"/>
      <w:pPr>
        <w:ind w:left="360" w:hanging="360"/>
      </w:pPr>
      <w:rPr>
        <w:rFonts w:hint="default"/>
        <w:b w:val="0"/>
      </w:rPr>
    </w:lvl>
    <w:lvl w:ilvl="8" w:tplc="1CEE46BA">
      <w:start w:val="1"/>
      <w:numFmt w:val="lowerLetter"/>
      <w:lvlText w:val="%9)"/>
      <w:lvlJc w:val="left"/>
      <w:pPr>
        <w:ind w:left="1637" w:hanging="360"/>
      </w:pPr>
      <w:rPr>
        <w:rFonts w:hint="default"/>
        <w:b w:val="0"/>
      </w:rPr>
    </w:lvl>
  </w:abstractNum>
  <w:abstractNum w:abstractNumId="10">
    <w:nsid w:val="22583ACF"/>
    <w:multiLevelType w:val="hybridMultilevel"/>
    <w:tmpl w:val="F12EF97A"/>
    <w:lvl w:ilvl="0" w:tplc="F9E099A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24E76DE5"/>
    <w:multiLevelType w:val="hybridMultilevel"/>
    <w:tmpl w:val="AAECAF36"/>
    <w:lvl w:ilvl="0" w:tplc="45C4BF7C">
      <w:start w:val="1"/>
      <w:numFmt w:val="lowerLetter"/>
      <w:lvlText w:val="%1)"/>
      <w:lvlJc w:val="left"/>
      <w:pPr>
        <w:ind w:left="149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nsid w:val="26B07456"/>
    <w:multiLevelType w:val="hybridMultilevel"/>
    <w:tmpl w:val="A86A6382"/>
    <w:lvl w:ilvl="0" w:tplc="04090017">
      <w:start w:val="1"/>
      <w:numFmt w:val="lowerLetter"/>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nsid w:val="2C601293"/>
    <w:multiLevelType w:val="hybridMultilevel"/>
    <w:tmpl w:val="44CEF5AC"/>
    <w:lvl w:ilvl="0" w:tplc="04090011">
      <w:start w:val="1"/>
      <w:numFmt w:val="decimal"/>
      <w:lvlText w:val="%1)"/>
      <w:lvlJc w:val="left"/>
      <w:pPr>
        <w:ind w:left="1353" w:hanging="360"/>
      </w:pPr>
      <w:rPr>
        <w:rFonts w:hint="default"/>
      </w:rPr>
    </w:lvl>
    <w:lvl w:ilvl="1" w:tplc="29E4925A">
      <w:start w:val="4"/>
      <w:numFmt w:val="bullet"/>
      <w:lvlText w:val="-"/>
      <w:lvlJc w:val="left"/>
      <w:pPr>
        <w:ind w:left="2073" w:hanging="360"/>
      </w:pPr>
      <w:rPr>
        <w:rFonts w:ascii="Times New Roman" w:eastAsiaTheme="minorHAnsi" w:hAnsi="Times New Roman" w:cs="Times New Roman" w:hint="default"/>
      </w:r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BE903E4C">
      <w:start w:val="1"/>
      <w:numFmt w:val="decimal"/>
      <w:lvlText w:val="(%5)"/>
      <w:lvlJc w:val="left"/>
      <w:pPr>
        <w:ind w:left="4233" w:hanging="360"/>
      </w:pPr>
      <w:rPr>
        <w:rFonts w:hint="default"/>
      </w:r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3B666E6C"/>
    <w:multiLevelType w:val="hybridMultilevel"/>
    <w:tmpl w:val="2D22E620"/>
    <w:lvl w:ilvl="0" w:tplc="5450E4D6">
      <w:start w:val="1"/>
      <w:numFmt w:val="lowerLetter"/>
      <w:lvlText w:val="%1)"/>
      <w:lvlJc w:val="left"/>
      <w:pPr>
        <w:ind w:left="1495" w:hanging="360"/>
      </w:pPr>
      <w:rPr>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F058E328">
      <w:start w:val="1"/>
      <w:numFmt w:val="decimal"/>
      <w:lvlText w:val="%4."/>
      <w:lvlJc w:val="left"/>
      <w:pPr>
        <w:ind w:left="1070" w:hanging="360"/>
      </w:pPr>
      <w:rPr>
        <w:b w:val="0"/>
      </w:r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nsid w:val="407A3DD6"/>
    <w:multiLevelType w:val="hybridMultilevel"/>
    <w:tmpl w:val="F6F80F4A"/>
    <w:lvl w:ilvl="0" w:tplc="CD12AD62">
      <w:start w:val="1"/>
      <w:numFmt w:val="lowerLetter"/>
      <w:lvlText w:val="%1)"/>
      <w:lvlJc w:val="left"/>
      <w:pPr>
        <w:ind w:left="149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nsid w:val="431948C3"/>
    <w:multiLevelType w:val="hybridMultilevel"/>
    <w:tmpl w:val="E80A56D0"/>
    <w:lvl w:ilvl="0" w:tplc="FCB8B75C">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7">
    <w:nsid w:val="4BD035C2"/>
    <w:multiLevelType w:val="hybridMultilevel"/>
    <w:tmpl w:val="2EE450D2"/>
    <w:lvl w:ilvl="0" w:tplc="04090017">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nsid w:val="4E6B1B9A"/>
    <w:multiLevelType w:val="hybridMultilevel"/>
    <w:tmpl w:val="0DC23960"/>
    <w:lvl w:ilvl="0" w:tplc="7BFCE3A8">
      <w:start w:val="1"/>
      <w:numFmt w:val="decimal"/>
      <w:lvlText w:val="%1)"/>
      <w:lvlJc w:val="left"/>
      <w:pPr>
        <w:ind w:left="1637" w:hanging="360"/>
      </w:pPr>
      <w:rPr>
        <w:rFonts w:ascii="Times New Roman" w:eastAsiaTheme="minorHAnsi" w:hAnsi="Times New Roman" w:cs="Times New Roman"/>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9">
    <w:nsid w:val="4F44328C"/>
    <w:multiLevelType w:val="hybridMultilevel"/>
    <w:tmpl w:val="D870F52A"/>
    <w:lvl w:ilvl="0" w:tplc="04090017">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nsid w:val="56F95E9A"/>
    <w:multiLevelType w:val="hybridMultilevel"/>
    <w:tmpl w:val="5F6045BE"/>
    <w:lvl w:ilvl="0" w:tplc="10025DF0">
      <w:start w:val="1"/>
      <w:numFmt w:val="lowerLetter"/>
      <w:lvlText w:val="%1)"/>
      <w:lvlJc w:val="left"/>
      <w:pPr>
        <w:ind w:left="149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1">
    <w:nsid w:val="64C6529A"/>
    <w:multiLevelType w:val="hybridMultilevel"/>
    <w:tmpl w:val="5E9886E4"/>
    <w:lvl w:ilvl="0" w:tplc="F24841F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491AB9"/>
    <w:multiLevelType w:val="hybridMultilevel"/>
    <w:tmpl w:val="C8A62B0C"/>
    <w:lvl w:ilvl="0" w:tplc="04090017">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3">
    <w:nsid w:val="709B2B0F"/>
    <w:multiLevelType w:val="hybridMultilevel"/>
    <w:tmpl w:val="DD743D46"/>
    <w:lvl w:ilvl="0" w:tplc="2A94D03C">
      <w:start w:val="1"/>
      <w:numFmt w:val="lowerLetter"/>
      <w:lvlText w:val="%1)"/>
      <w:lvlJc w:val="left"/>
      <w:pPr>
        <w:ind w:left="1495" w:hanging="360"/>
      </w:pPr>
      <w:rPr>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nsid w:val="71B33191"/>
    <w:multiLevelType w:val="hybridMultilevel"/>
    <w:tmpl w:val="664CFA78"/>
    <w:lvl w:ilvl="0" w:tplc="FAE85C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76CC4DF9"/>
    <w:multiLevelType w:val="hybridMultilevel"/>
    <w:tmpl w:val="43AECAA6"/>
    <w:lvl w:ilvl="0" w:tplc="EC48335A">
      <w:start w:val="1"/>
      <w:numFmt w:val="lowerLetter"/>
      <w:lvlText w:val="%1)"/>
      <w:lvlJc w:val="left"/>
      <w:pPr>
        <w:ind w:left="1495" w:hanging="360"/>
      </w:pPr>
      <w:rPr>
        <w:rFonts w:ascii="Times New Roman" w:eastAsiaTheme="minorHAnsi" w:hAnsi="Times New Roman" w:cs="Times New Roman"/>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3"/>
  </w:num>
  <w:num w:numId="2">
    <w:abstractNumId w:val="18"/>
  </w:num>
  <w:num w:numId="3">
    <w:abstractNumId w:val="11"/>
  </w:num>
  <w:num w:numId="4">
    <w:abstractNumId w:val="15"/>
  </w:num>
  <w:num w:numId="5">
    <w:abstractNumId w:val="2"/>
  </w:num>
  <w:num w:numId="6">
    <w:abstractNumId w:val="25"/>
  </w:num>
  <w:num w:numId="7">
    <w:abstractNumId w:val="6"/>
  </w:num>
  <w:num w:numId="8">
    <w:abstractNumId w:val="20"/>
  </w:num>
  <w:num w:numId="9">
    <w:abstractNumId w:val="9"/>
  </w:num>
  <w:num w:numId="10">
    <w:abstractNumId w:val="4"/>
  </w:num>
  <w:num w:numId="11">
    <w:abstractNumId w:val="13"/>
  </w:num>
  <w:num w:numId="12">
    <w:abstractNumId w:val="7"/>
  </w:num>
  <w:num w:numId="13">
    <w:abstractNumId w:val="24"/>
  </w:num>
  <w:num w:numId="14">
    <w:abstractNumId w:val="10"/>
  </w:num>
  <w:num w:numId="15">
    <w:abstractNumId w:val="8"/>
  </w:num>
  <w:num w:numId="16">
    <w:abstractNumId w:val="14"/>
  </w:num>
  <w:num w:numId="17">
    <w:abstractNumId w:val="23"/>
  </w:num>
  <w:num w:numId="18">
    <w:abstractNumId w:val="1"/>
  </w:num>
  <w:num w:numId="19">
    <w:abstractNumId w:val="0"/>
  </w:num>
  <w:num w:numId="20">
    <w:abstractNumId w:val="19"/>
  </w:num>
  <w:num w:numId="21">
    <w:abstractNumId w:val="12"/>
  </w:num>
  <w:num w:numId="22">
    <w:abstractNumId w:val="17"/>
  </w:num>
  <w:num w:numId="23">
    <w:abstractNumId w:val="5"/>
  </w:num>
  <w:num w:numId="24">
    <w:abstractNumId w:val="22"/>
  </w:num>
  <w:num w:numId="25">
    <w:abstractNumId w:val="16"/>
  </w:num>
  <w:num w:numId="26">
    <w:abstractNumId w:val="2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40962"/>
  </w:hdrShapeDefaults>
  <w:footnotePr>
    <w:footnote w:id="0"/>
    <w:footnote w:id="1"/>
  </w:footnotePr>
  <w:endnotePr>
    <w:endnote w:id="0"/>
    <w:endnote w:id="1"/>
  </w:endnotePr>
  <w:compat/>
  <w:rsids>
    <w:rsidRoot w:val="001D4848"/>
    <w:rsid w:val="00030245"/>
    <w:rsid w:val="000676FF"/>
    <w:rsid w:val="000A36BA"/>
    <w:rsid w:val="000C013D"/>
    <w:rsid w:val="000C1CA7"/>
    <w:rsid w:val="00120E07"/>
    <w:rsid w:val="0014282B"/>
    <w:rsid w:val="0015650D"/>
    <w:rsid w:val="00197AB0"/>
    <w:rsid w:val="001B1F3A"/>
    <w:rsid w:val="001D4848"/>
    <w:rsid w:val="00251CC4"/>
    <w:rsid w:val="00272881"/>
    <w:rsid w:val="00303AD4"/>
    <w:rsid w:val="00344B70"/>
    <w:rsid w:val="003529BE"/>
    <w:rsid w:val="00355F94"/>
    <w:rsid w:val="00363BB2"/>
    <w:rsid w:val="003706C0"/>
    <w:rsid w:val="003B430C"/>
    <w:rsid w:val="00407684"/>
    <w:rsid w:val="004264C8"/>
    <w:rsid w:val="00431168"/>
    <w:rsid w:val="00437B26"/>
    <w:rsid w:val="00451161"/>
    <w:rsid w:val="0048037E"/>
    <w:rsid w:val="004B3672"/>
    <w:rsid w:val="004E5D52"/>
    <w:rsid w:val="00515716"/>
    <w:rsid w:val="005369F8"/>
    <w:rsid w:val="0054538F"/>
    <w:rsid w:val="00555BC4"/>
    <w:rsid w:val="005C4BCE"/>
    <w:rsid w:val="00606E2C"/>
    <w:rsid w:val="00616409"/>
    <w:rsid w:val="00696BD8"/>
    <w:rsid w:val="006E7760"/>
    <w:rsid w:val="0070750F"/>
    <w:rsid w:val="007277EB"/>
    <w:rsid w:val="007910E4"/>
    <w:rsid w:val="007D2B2D"/>
    <w:rsid w:val="007E3A13"/>
    <w:rsid w:val="007F132B"/>
    <w:rsid w:val="007F2E22"/>
    <w:rsid w:val="008063AB"/>
    <w:rsid w:val="008102BE"/>
    <w:rsid w:val="00814EBE"/>
    <w:rsid w:val="008314FF"/>
    <w:rsid w:val="0088156C"/>
    <w:rsid w:val="008C2637"/>
    <w:rsid w:val="008D2C7E"/>
    <w:rsid w:val="008D2C8A"/>
    <w:rsid w:val="008E6D6E"/>
    <w:rsid w:val="00903EE6"/>
    <w:rsid w:val="0091478C"/>
    <w:rsid w:val="0092187A"/>
    <w:rsid w:val="00947F09"/>
    <w:rsid w:val="00953502"/>
    <w:rsid w:val="009702E6"/>
    <w:rsid w:val="009E34C7"/>
    <w:rsid w:val="009F32B4"/>
    <w:rsid w:val="00A32483"/>
    <w:rsid w:val="00AB60DA"/>
    <w:rsid w:val="00AC5BB1"/>
    <w:rsid w:val="00B93D4C"/>
    <w:rsid w:val="00BA15AB"/>
    <w:rsid w:val="00BF4317"/>
    <w:rsid w:val="00C15FB0"/>
    <w:rsid w:val="00C9387C"/>
    <w:rsid w:val="00CD1F6D"/>
    <w:rsid w:val="00D24525"/>
    <w:rsid w:val="00D46D81"/>
    <w:rsid w:val="00D52E2E"/>
    <w:rsid w:val="00D75419"/>
    <w:rsid w:val="00DB2AFC"/>
    <w:rsid w:val="00DB57AF"/>
    <w:rsid w:val="00F47A5F"/>
    <w:rsid w:val="00FB0375"/>
    <w:rsid w:val="00FC66CB"/>
    <w:rsid w:val="00FF7E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3" type="connector" idref="#_x0000_s1032"/>
        <o:r id="V:Rule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0D"/>
  </w:style>
  <w:style w:type="paragraph" w:styleId="Heading2">
    <w:name w:val="heading 2"/>
    <w:basedOn w:val="Normal"/>
    <w:next w:val="Normal"/>
    <w:link w:val="Heading2Char"/>
    <w:uiPriority w:val="9"/>
    <w:semiHidden/>
    <w:unhideWhenUsed/>
    <w:qFormat/>
    <w:rsid w:val="000676F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848"/>
    <w:pPr>
      <w:ind w:left="720"/>
      <w:contextualSpacing/>
    </w:pPr>
  </w:style>
  <w:style w:type="character" w:customStyle="1" w:styleId="Heading2Char">
    <w:name w:val="Heading 2 Char"/>
    <w:basedOn w:val="DefaultParagraphFont"/>
    <w:link w:val="Heading2"/>
    <w:uiPriority w:val="9"/>
    <w:semiHidden/>
    <w:rsid w:val="000676FF"/>
    <w:rPr>
      <w:rFonts w:asciiTheme="majorHAnsi" w:eastAsiaTheme="majorEastAsia" w:hAnsiTheme="majorHAnsi" w:cstheme="majorBidi"/>
      <w:color w:val="365F91" w:themeColor="accent1" w:themeShade="BF"/>
      <w:sz w:val="26"/>
      <w:szCs w:val="26"/>
      <w:lang w:val="id-ID"/>
    </w:rPr>
  </w:style>
  <w:style w:type="table" w:styleId="TableGrid">
    <w:name w:val="Table Grid"/>
    <w:basedOn w:val="TableNormal"/>
    <w:uiPriority w:val="59"/>
    <w:rsid w:val="000676F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3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F8"/>
  </w:style>
  <w:style w:type="paragraph" w:styleId="Footer">
    <w:name w:val="footer"/>
    <w:basedOn w:val="Normal"/>
    <w:link w:val="FooterChar"/>
    <w:uiPriority w:val="99"/>
    <w:unhideWhenUsed/>
    <w:rsid w:val="0053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F8"/>
  </w:style>
  <w:style w:type="paragraph" w:customStyle="1" w:styleId="Default">
    <w:name w:val="Default"/>
    <w:rsid w:val="005C4BCE"/>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9C0B-2A53-4255-9CBC-221A01E2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26</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45</cp:revision>
  <dcterms:created xsi:type="dcterms:W3CDTF">2018-11-16T08:20:00Z</dcterms:created>
  <dcterms:modified xsi:type="dcterms:W3CDTF">2019-08-07T08:04:00Z</dcterms:modified>
</cp:coreProperties>
</file>