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C86" w:rsidRDefault="00A76C86" w:rsidP="00A76C86">
      <w:pPr>
        <w:spacing w:line="360" w:lineRule="auto"/>
        <w:jc w:val="center"/>
        <w:rPr>
          <w:b/>
          <w:bCs/>
          <w:lang w:val="id-ID"/>
        </w:rPr>
      </w:pPr>
      <w:r>
        <w:rPr>
          <w:b/>
          <w:bCs/>
          <w:lang w:val="id-ID"/>
        </w:rPr>
        <w:t>BAB II</w:t>
      </w:r>
    </w:p>
    <w:p w:rsidR="00A76C86" w:rsidRDefault="00A76C86" w:rsidP="00A76C86">
      <w:pPr>
        <w:jc w:val="center"/>
        <w:rPr>
          <w:b/>
          <w:bCs/>
          <w:lang w:val="id-ID"/>
        </w:rPr>
      </w:pPr>
      <w:r>
        <w:rPr>
          <w:b/>
          <w:bCs/>
          <w:lang w:val="id-ID"/>
        </w:rPr>
        <w:t>TINJAUAN PUSTAKA</w:t>
      </w:r>
    </w:p>
    <w:p w:rsidR="00A76C86" w:rsidRDefault="00A76C86" w:rsidP="00A76C86">
      <w:pPr>
        <w:rPr>
          <w:b/>
          <w:bCs/>
          <w:lang w:val="id-ID"/>
        </w:rPr>
      </w:pPr>
    </w:p>
    <w:p w:rsidR="00A76C86" w:rsidRDefault="00A76C86" w:rsidP="00A76C86">
      <w:pPr>
        <w:rPr>
          <w:b/>
          <w:bCs/>
          <w:lang w:val="id-ID"/>
        </w:rPr>
      </w:pPr>
    </w:p>
    <w:p w:rsidR="00A76C86" w:rsidRDefault="00A76C86" w:rsidP="00A76C86">
      <w:pPr>
        <w:jc w:val="center"/>
        <w:rPr>
          <w:b/>
          <w:bCs/>
          <w:lang w:val="id-ID"/>
        </w:rPr>
      </w:pPr>
    </w:p>
    <w:p w:rsidR="00A76C86" w:rsidRDefault="00A76C86" w:rsidP="00A76C86">
      <w:pPr>
        <w:spacing w:line="480" w:lineRule="auto"/>
        <w:jc w:val="both"/>
        <w:rPr>
          <w:b/>
          <w:bCs/>
          <w:lang w:val="id-ID"/>
        </w:rPr>
      </w:pPr>
      <w:r>
        <w:rPr>
          <w:b/>
          <w:bCs/>
          <w:lang w:val="id-ID"/>
        </w:rPr>
        <w:t>A. Tinjauan Teoritis</w:t>
      </w:r>
    </w:p>
    <w:p w:rsidR="00A76C86" w:rsidRPr="000837F6" w:rsidRDefault="00A76C86" w:rsidP="00A76C86">
      <w:pPr>
        <w:spacing w:line="480" w:lineRule="auto"/>
        <w:jc w:val="both"/>
        <w:rPr>
          <w:b/>
          <w:bCs/>
        </w:rPr>
      </w:pPr>
      <w:r>
        <w:rPr>
          <w:b/>
          <w:bCs/>
          <w:lang w:val="id-ID"/>
        </w:rPr>
        <w:t>1.  Pengertian Kepuasan Pasien</w:t>
      </w:r>
    </w:p>
    <w:p w:rsidR="00A76C86" w:rsidRDefault="00A76C86" w:rsidP="00A76C86">
      <w:pPr>
        <w:spacing w:line="480" w:lineRule="auto"/>
        <w:ind w:firstLine="426"/>
        <w:jc w:val="both"/>
        <w:rPr>
          <w:lang w:val="id-ID"/>
        </w:rPr>
      </w:pPr>
      <w:r>
        <w:rPr>
          <w:lang w:val="id-ID"/>
        </w:rPr>
        <w:t xml:space="preserve">Kepuasaan pasien adalah suatu tingkat perasaan pasien yang timbul sebagai akibat dari kenerja pelayanan kesehatan yang diperolehnya setelah pasien membandingkannya apa yang diharapkannya (Pohan, 2011). </w:t>
      </w:r>
    </w:p>
    <w:p w:rsidR="00A76C86" w:rsidRDefault="00A76C86" w:rsidP="00A76C86">
      <w:pPr>
        <w:spacing w:line="480" w:lineRule="auto"/>
        <w:ind w:firstLine="426"/>
        <w:jc w:val="both"/>
        <w:rPr>
          <w:lang w:val="id-ID"/>
        </w:rPr>
      </w:pPr>
      <w:r>
        <w:rPr>
          <w:lang w:val="id-ID"/>
        </w:rPr>
        <w:t>Oliver (2013), Kepuasaan adalah tingkat perasaan seseorang setelah membandingkan kinerja atau hasil yang dirasakan dengan harapan.Tingkat kepuasaan merupakanm fungsi darti perbedaan antara penampilan pekerjaan (kinerja) dengan harapan.</w:t>
      </w:r>
    </w:p>
    <w:p w:rsidR="00A76C86" w:rsidRDefault="00A76C86" w:rsidP="00A76C86">
      <w:pPr>
        <w:jc w:val="both"/>
        <w:rPr>
          <w:lang w:val="id-ID"/>
        </w:rPr>
      </w:pPr>
    </w:p>
    <w:p w:rsidR="00A76C86" w:rsidRPr="00895DC3" w:rsidRDefault="00A76C86" w:rsidP="00A76C86">
      <w:pPr>
        <w:spacing w:line="480" w:lineRule="auto"/>
        <w:jc w:val="both"/>
        <w:rPr>
          <w:b/>
        </w:rPr>
      </w:pPr>
      <w:r>
        <w:rPr>
          <w:b/>
          <w:lang w:val="id-ID"/>
        </w:rPr>
        <w:t xml:space="preserve">1.2 </w:t>
      </w:r>
      <w:r w:rsidRPr="00895DC3">
        <w:rPr>
          <w:b/>
        </w:rPr>
        <w:t>Dimensi Kepuasaan Pasien</w:t>
      </w:r>
    </w:p>
    <w:p w:rsidR="00A76C86" w:rsidRDefault="00A76C86" w:rsidP="00A76C86">
      <w:pPr>
        <w:spacing w:line="480" w:lineRule="auto"/>
        <w:ind w:firstLine="426"/>
        <w:jc w:val="both"/>
        <w:rPr>
          <w:lang w:val="id-ID"/>
        </w:rPr>
      </w:pPr>
      <w:r>
        <w:rPr>
          <w:lang w:val="id-ID"/>
        </w:rPr>
        <w:t>Menurut Azwar (2010), menyatakan bahwa untuk membedakan dimensi kepuasaan pasien terdiri atas 2 (dua) macam, yaitu:</w:t>
      </w:r>
    </w:p>
    <w:p w:rsidR="00A76C86" w:rsidRDefault="00A76C86" w:rsidP="00A76C86">
      <w:pPr>
        <w:pStyle w:val="ListParagraph"/>
        <w:numPr>
          <w:ilvl w:val="0"/>
          <w:numId w:val="1"/>
        </w:numPr>
        <w:spacing w:after="0" w:line="480" w:lineRule="auto"/>
        <w:ind w:left="426" w:hanging="426"/>
        <w:jc w:val="both"/>
        <w:rPr>
          <w:rFonts w:ascii="Times New Roman" w:hAnsi="Times New Roman"/>
          <w:sz w:val="24"/>
          <w:szCs w:val="24"/>
        </w:rPr>
      </w:pPr>
      <w:r>
        <w:rPr>
          <w:rFonts w:ascii="Times New Roman" w:hAnsi="Times New Roman"/>
          <w:sz w:val="24"/>
          <w:szCs w:val="24"/>
        </w:rPr>
        <w:t>Kepuasaan yang mengacu hanya pada penerapan kode etik serta penerapan standar pelayanan profesi yang meliputi:</w:t>
      </w:r>
    </w:p>
    <w:p w:rsidR="00A76C86" w:rsidRDefault="00A76C86" w:rsidP="00A76C86">
      <w:pPr>
        <w:numPr>
          <w:ilvl w:val="1"/>
          <w:numId w:val="2"/>
        </w:numPr>
        <w:tabs>
          <w:tab w:val="clear" w:pos="702"/>
          <w:tab w:val="num" w:pos="1146"/>
        </w:tabs>
        <w:spacing w:line="480" w:lineRule="auto"/>
        <w:ind w:left="1146"/>
        <w:jc w:val="both"/>
        <w:rPr>
          <w:lang w:val="id-ID"/>
        </w:rPr>
      </w:pPr>
      <w:r>
        <w:rPr>
          <w:lang w:val="id-ID"/>
        </w:rPr>
        <w:t>Hubungan dokter dengan pasien</w:t>
      </w:r>
    </w:p>
    <w:p w:rsidR="00A76C86" w:rsidRDefault="00A76C86" w:rsidP="00A76C86">
      <w:pPr>
        <w:numPr>
          <w:ilvl w:val="1"/>
          <w:numId w:val="2"/>
        </w:numPr>
        <w:tabs>
          <w:tab w:val="clear" w:pos="702"/>
          <w:tab w:val="num" w:pos="1440"/>
        </w:tabs>
        <w:spacing w:line="480" w:lineRule="auto"/>
        <w:ind w:left="1146"/>
        <w:jc w:val="both"/>
        <w:rPr>
          <w:lang w:val="id-ID"/>
        </w:rPr>
      </w:pPr>
      <w:r>
        <w:rPr>
          <w:lang w:val="id-ID"/>
        </w:rPr>
        <w:t>Kenyamanan pelayanan</w:t>
      </w:r>
    </w:p>
    <w:p w:rsidR="00A76C86" w:rsidRDefault="00A76C86" w:rsidP="00A76C86">
      <w:pPr>
        <w:numPr>
          <w:ilvl w:val="1"/>
          <w:numId w:val="2"/>
        </w:numPr>
        <w:tabs>
          <w:tab w:val="clear" w:pos="702"/>
          <w:tab w:val="num" w:pos="1440"/>
        </w:tabs>
        <w:spacing w:line="480" w:lineRule="auto"/>
        <w:ind w:left="1146"/>
        <w:jc w:val="both"/>
        <w:rPr>
          <w:lang w:val="id-ID"/>
        </w:rPr>
      </w:pPr>
      <w:r>
        <w:rPr>
          <w:lang w:val="id-ID"/>
        </w:rPr>
        <w:t>Kebebasann melakukan pilihan</w:t>
      </w:r>
    </w:p>
    <w:p w:rsidR="00A76C86" w:rsidRDefault="00A76C86" w:rsidP="00A76C86">
      <w:pPr>
        <w:numPr>
          <w:ilvl w:val="1"/>
          <w:numId w:val="2"/>
        </w:numPr>
        <w:tabs>
          <w:tab w:val="clear" w:pos="702"/>
          <w:tab w:val="num" w:pos="1440"/>
        </w:tabs>
        <w:spacing w:line="480" w:lineRule="auto"/>
        <w:ind w:left="1146"/>
        <w:jc w:val="both"/>
        <w:rPr>
          <w:lang w:val="id-ID"/>
        </w:rPr>
      </w:pPr>
      <w:r>
        <w:rPr>
          <w:lang w:val="id-ID"/>
        </w:rPr>
        <w:t>Pengetahuan dan kompetensi</w:t>
      </w:r>
    </w:p>
    <w:p w:rsidR="00A76C86" w:rsidRDefault="00A76C86" w:rsidP="00A76C86">
      <w:pPr>
        <w:numPr>
          <w:ilvl w:val="1"/>
          <w:numId w:val="2"/>
        </w:numPr>
        <w:tabs>
          <w:tab w:val="clear" w:pos="702"/>
          <w:tab w:val="num" w:pos="1440"/>
        </w:tabs>
        <w:spacing w:line="480" w:lineRule="auto"/>
        <w:ind w:left="1146"/>
        <w:jc w:val="both"/>
        <w:rPr>
          <w:lang w:val="id-ID"/>
        </w:rPr>
      </w:pPr>
      <w:r>
        <w:rPr>
          <w:lang w:val="id-ID"/>
        </w:rPr>
        <w:t xml:space="preserve">Efektifitas pelayanan </w:t>
      </w:r>
    </w:p>
    <w:p w:rsidR="00A76C86" w:rsidRDefault="00A76C86" w:rsidP="00A76C86">
      <w:pPr>
        <w:numPr>
          <w:ilvl w:val="1"/>
          <w:numId w:val="2"/>
        </w:numPr>
        <w:tabs>
          <w:tab w:val="clear" w:pos="702"/>
          <w:tab w:val="num" w:pos="1440"/>
        </w:tabs>
        <w:spacing w:line="480" w:lineRule="auto"/>
        <w:ind w:left="1146"/>
        <w:jc w:val="both"/>
        <w:rPr>
          <w:lang w:val="id-ID"/>
        </w:rPr>
      </w:pPr>
      <w:r>
        <w:rPr>
          <w:lang w:val="id-ID"/>
        </w:rPr>
        <w:t>Keamanan tindakan</w:t>
      </w:r>
    </w:p>
    <w:p w:rsidR="00A76C86" w:rsidRDefault="00A76C86" w:rsidP="00A76C86">
      <w:pPr>
        <w:numPr>
          <w:ilvl w:val="0"/>
          <w:numId w:val="1"/>
        </w:numPr>
        <w:spacing w:line="360" w:lineRule="auto"/>
        <w:ind w:left="755" w:hanging="329"/>
        <w:jc w:val="both"/>
        <w:rPr>
          <w:lang w:val="id-ID"/>
        </w:rPr>
      </w:pPr>
      <w:r>
        <w:rPr>
          <w:lang w:val="id-ID"/>
        </w:rPr>
        <w:t>Kepuasaan yang mengacu pada penerapan semua persyaratan pelayanan kesehatan, meliputi:</w:t>
      </w:r>
    </w:p>
    <w:p w:rsidR="00A76C86" w:rsidRDefault="00A76C86" w:rsidP="00A76C86">
      <w:pPr>
        <w:numPr>
          <w:ilvl w:val="0"/>
          <w:numId w:val="3"/>
        </w:numPr>
        <w:spacing w:line="360" w:lineRule="auto"/>
        <w:ind w:left="1115"/>
        <w:jc w:val="both"/>
        <w:rPr>
          <w:lang w:val="id-ID"/>
        </w:rPr>
      </w:pPr>
      <w:r>
        <w:rPr>
          <w:lang w:val="id-ID"/>
        </w:rPr>
        <w:t>Ketersediaan pelayanan kesehatan</w:t>
      </w:r>
    </w:p>
    <w:p w:rsidR="00A76C86" w:rsidRDefault="00A76C86" w:rsidP="00A76C86">
      <w:pPr>
        <w:numPr>
          <w:ilvl w:val="0"/>
          <w:numId w:val="3"/>
        </w:numPr>
        <w:spacing w:line="360" w:lineRule="auto"/>
        <w:ind w:left="1115"/>
        <w:jc w:val="both"/>
        <w:rPr>
          <w:lang w:val="id-ID"/>
        </w:rPr>
      </w:pPr>
      <w:r>
        <w:rPr>
          <w:lang w:val="id-ID"/>
        </w:rPr>
        <w:t>Kewajaran pelayanan kesehatan</w:t>
      </w:r>
    </w:p>
    <w:p w:rsidR="00A76C86" w:rsidRDefault="00A76C86" w:rsidP="00A76C86">
      <w:pPr>
        <w:numPr>
          <w:ilvl w:val="0"/>
          <w:numId w:val="3"/>
        </w:numPr>
        <w:spacing w:line="360" w:lineRule="auto"/>
        <w:ind w:left="1115"/>
        <w:jc w:val="both"/>
        <w:rPr>
          <w:lang w:val="id-ID"/>
        </w:rPr>
      </w:pPr>
      <w:r>
        <w:rPr>
          <w:lang w:val="id-ID"/>
        </w:rPr>
        <w:lastRenderedPageBreak/>
        <w:t>Kesinambungan pelayanan kesehatan</w:t>
      </w:r>
    </w:p>
    <w:p w:rsidR="00A76C86" w:rsidRDefault="00A76C86" w:rsidP="00A76C86">
      <w:pPr>
        <w:numPr>
          <w:ilvl w:val="0"/>
          <w:numId w:val="3"/>
        </w:numPr>
        <w:spacing w:line="360" w:lineRule="auto"/>
        <w:ind w:left="1115"/>
        <w:jc w:val="both"/>
        <w:rPr>
          <w:lang w:val="id-ID"/>
        </w:rPr>
      </w:pPr>
      <w:r>
        <w:rPr>
          <w:lang w:val="id-ID"/>
        </w:rPr>
        <w:t>Penerimaan pelayanan kesehatan</w:t>
      </w:r>
    </w:p>
    <w:p w:rsidR="00A76C86" w:rsidRDefault="00A76C86" w:rsidP="00A76C86">
      <w:pPr>
        <w:numPr>
          <w:ilvl w:val="0"/>
          <w:numId w:val="3"/>
        </w:numPr>
        <w:spacing w:line="360" w:lineRule="auto"/>
        <w:ind w:left="1115"/>
        <w:jc w:val="both"/>
        <w:rPr>
          <w:lang w:val="id-ID"/>
        </w:rPr>
      </w:pPr>
      <w:r>
        <w:rPr>
          <w:lang w:val="id-ID"/>
        </w:rPr>
        <w:t>Ketercapaian pelayanan kesehatan</w:t>
      </w:r>
    </w:p>
    <w:p w:rsidR="00A76C86" w:rsidRDefault="00A76C86" w:rsidP="00A76C86">
      <w:pPr>
        <w:numPr>
          <w:ilvl w:val="0"/>
          <w:numId w:val="3"/>
        </w:numPr>
        <w:spacing w:line="360" w:lineRule="auto"/>
        <w:ind w:left="1115"/>
        <w:jc w:val="both"/>
        <w:rPr>
          <w:lang w:val="id-ID"/>
        </w:rPr>
      </w:pPr>
      <w:r>
        <w:rPr>
          <w:lang w:val="id-ID"/>
        </w:rPr>
        <w:t>Keterjangkauan pelayanan kesehatan</w:t>
      </w:r>
    </w:p>
    <w:p w:rsidR="00A76C86" w:rsidRDefault="00A76C86" w:rsidP="00A76C86">
      <w:pPr>
        <w:numPr>
          <w:ilvl w:val="0"/>
          <w:numId w:val="3"/>
        </w:numPr>
        <w:spacing w:line="360" w:lineRule="auto"/>
        <w:ind w:left="1115"/>
        <w:jc w:val="both"/>
        <w:rPr>
          <w:lang w:val="id-ID"/>
        </w:rPr>
      </w:pPr>
      <w:r>
        <w:rPr>
          <w:lang w:val="id-ID"/>
        </w:rPr>
        <w:t>Efisiensi pelayanan kesehatan</w:t>
      </w:r>
    </w:p>
    <w:p w:rsidR="00A76C86" w:rsidRDefault="00A76C86" w:rsidP="00A76C86">
      <w:pPr>
        <w:numPr>
          <w:ilvl w:val="0"/>
          <w:numId w:val="3"/>
        </w:numPr>
        <w:spacing w:line="360" w:lineRule="auto"/>
        <w:ind w:left="1115"/>
        <w:jc w:val="both"/>
        <w:rPr>
          <w:lang w:val="id-ID"/>
        </w:rPr>
      </w:pPr>
      <w:r>
        <w:rPr>
          <w:lang w:val="id-ID"/>
        </w:rPr>
        <w:t>Mutu pelayanan kesehatan</w:t>
      </w:r>
    </w:p>
    <w:p w:rsidR="00A76C86" w:rsidRDefault="00A76C86" w:rsidP="00A76C86">
      <w:pPr>
        <w:spacing w:line="480" w:lineRule="auto"/>
        <w:ind w:firstLine="426"/>
        <w:jc w:val="both"/>
        <w:rPr>
          <w:lang w:val="id-ID"/>
        </w:rPr>
      </w:pPr>
      <w:r>
        <w:rPr>
          <w:lang w:val="id-ID"/>
        </w:rPr>
        <w:t>Parasuraman, Zeithaml, dan Berry (dalam Kotler, 2012) membentuk model kualitas pelayanan yang menyoroti syarat-syarat utama untuk memberikan kualitas pelayanan yang tinggi. Model itu mengidentifikasi lima kesenjangan yang mengakibatkan kegagalan penyampaian jasa, antara lain:</w:t>
      </w:r>
    </w:p>
    <w:p w:rsidR="00A76C86" w:rsidRDefault="00A76C86" w:rsidP="00A76C86">
      <w:pPr>
        <w:numPr>
          <w:ilvl w:val="0"/>
          <w:numId w:val="4"/>
        </w:numPr>
        <w:spacing w:line="480" w:lineRule="auto"/>
        <w:ind w:left="786"/>
        <w:jc w:val="both"/>
        <w:rPr>
          <w:lang w:val="id-ID"/>
        </w:rPr>
      </w:pPr>
      <w:r>
        <w:rPr>
          <w:lang w:val="id-ID"/>
        </w:rPr>
        <w:t>Kesenjangan antara harapan pasien dan persepsi manajeman: Manajemen tidak selalu memahami secara tepat apa yang diinginkan pelanggan. Pengurus pelayanan kesehatan mungkin berfikir bahwa pasien menginginkan makanan yang lebih baik, tetapi pasien mungkin mementingkan daya tanggap tenaga kesehatan.</w:t>
      </w:r>
    </w:p>
    <w:p w:rsidR="00A76C86" w:rsidRDefault="00A76C86" w:rsidP="00A76C86">
      <w:pPr>
        <w:numPr>
          <w:ilvl w:val="0"/>
          <w:numId w:val="4"/>
        </w:numPr>
        <w:spacing w:line="480" w:lineRule="auto"/>
        <w:ind w:left="786"/>
        <w:jc w:val="both"/>
        <w:rPr>
          <w:lang w:val="id-ID"/>
        </w:rPr>
      </w:pPr>
      <w:r>
        <w:rPr>
          <w:lang w:val="id-ID"/>
        </w:rPr>
        <w:t xml:space="preserve">Kesenjangan  antara persepsi manajemen dan spesifikasi kualitas saja: Manajemen mungkin memahami secara tepat keinginan pelanggan tetapi </w:t>
      </w:r>
    </w:p>
    <w:p w:rsidR="00A76C86" w:rsidRDefault="00A76C86" w:rsidP="00A76C86">
      <w:pPr>
        <w:spacing w:line="480" w:lineRule="auto"/>
        <w:ind w:left="786"/>
        <w:jc w:val="both"/>
        <w:rPr>
          <w:lang w:val="id-ID"/>
        </w:rPr>
      </w:pPr>
      <w:r>
        <w:rPr>
          <w:lang w:val="id-ID"/>
        </w:rPr>
        <w:t>tidak menetapkan suatu set standar kinerja spesifik. Pengurus pelayanan kesehatan menyuruh tenaga kesehatan untuk memberikan pelayanan yang “cepat” tanpa menentukan secara kuantitatif.</w:t>
      </w:r>
    </w:p>
    <w:p w:rsidR="00A76C86" w:rsidRDefault="00A76C86" w:rsidP="00A76C86">
      <w:pPr>
        <w:numPr>
          <w:ilvl w:val="0"/>
          <w:numId w:val="4"/>
        </w:numPr>
        <w:spacing w:line="480" w:lineRule="auto"/>
        <w:ind w:left="786"/>
        <w:jc w:val="both"/>
        <w:rPr>
          <w:lang w:val="id-ID"/>
        </w:rPr>
      </w:pPr>
      <w:r>
        <w:rPr>
          <w:lang w:val="id-ID"/>
        </w:rPr>
        <w:t>Kesenjangan antara spesifikasi kualitas pelayanan dan penyampaian jasa: Para personil mungkin kurang terlatih atau tidak mampu/tidak mau memenuhi standar. Atau mareka dihadapkan pada standar yang berlawanan, seperti menyediakan waktu untuk mendengarkan para pelanggan dan melayani mereka dengan cepat.</w:t>
      </w:r>
    </w:p>
    <w:p w:rsidR="00A76C86" w:rsidRDefault="00A76C86" w:rsidP="00A76C86">
      <w:pPr>
        <w:numPr>
          <w:ilvl w:val="0"/>
          <w:numId w:val="4"/>
        </w:numPr>
        <w:spacing w:line="480" w:lineRule="auto"/>
        <w:ind w:left="786"/>
        <w:jc w:val="both"/>
        <w:rPr>
          <w:lang w:val="id-ID"/>
        </w:rPr>
      </w:pPr>
      <w:r>
        <w:rPr>
          <w:lang w:val="id-ID"/>
        </w:rPr>
        <w:t xml:space="preserve">Kesenjangan antara penyampaian jasa dan komunikasi eksternal: Harapan pasien di pengaruhi oleh pernyataan yang di buat para wakil perusahaan dan iklan perusahaan. Jika suatu brosur pelayanan kesehatan memperlihatkan kamar yang indah tetapi pasien </w:t>
      </w:r>
      <w:r>
        <w:rPr>
          <w:lang w:val="id-ID"/>
        </w:rPr>
        <w:lastRenderedPageBreak/>
        <w:t xml:space="preserve">tiba dan menemukan kamar yang tampak murahan dan tampak tidak terawat,maka komunikasi eksternal itu telah </w:t>
      </w:r>
      <w:r w:rsidRPr="00895DC3">
        <w:rPr>
          <w:lang w:val="id-ID"/>
        </w:rPr>
        <w:t xml:space="preserve">mendistorsi </w:t>
      </w:r>
      <w:r>
        <w:rPr>
          <w:lang w:val="id-ID"/>
        </w:rPr>
        <w:t>harapan pelanggan.</w:t>
      </w:r>
    </w:p>
    <w:p w:rsidR="00A76C86" w:rsidRPr="003144BD" w:rsidRDefault="00A76C86" w:rsidP="00A76C86">
      <w:pPr>
        <w:numPr>
          <w:ilvl w:val="0"/>
          <w:numId w:val="4"/>
        </w:numPr>
        <w:spacing w:line="480" w:lineRule="auto"/>
        <w:ind w:left="786"/>
        <w:jc w:val="both"/>
        <w:rPr>
          <w:lang w:val="id-ID"/>
        </w:rPr>
      </w:pPr>
      <w:r>
        <w:rPr>
          <w:lang w:val="id-ID"/>
        </w:rPr>
        <w:t>Kesenjangan antara jasa yang dialami dan jasa yang diharapkan: Kesenjangan ini terjadi bila memiliki persepsi yang keliru tentang kualitas pelayanan tersebut. Dokter mungkin terus mengunjungi pasien untuk menunjukkan kepedulian, tetapi pasien menganggapnya sebagai indikasi bahwa ada sesuatu yang tidak beres.</w:t>
      </w:r>
      <w:r w:rsidRPr="003144BD">
        <w:rPr>
          <w:b/>
        </w:rPr>
        <w:t>1</w:t>
      </w:r>
      <w:r w:rsidRPr="003144BD">
        <w:rPr>
          <w:b/>
          <w:lang w:val="id-ID"/>
        </w:rPr>
        <w:t>.</w:t>
      </w:r>
      <w:r w:rsidRPr="003144BD">
        <w:rPr>
          <w:b/>
        </w:rPr>
        <w:t>3</w:t>
      </w:r>
      <w:r w:rsidRPr="003144BD">
        <w:rPr>
          <w:b/>
          <w:lang w:val="id-ID"/>
        </w:rPr>
        <w:t xml:space="preserve">  </w:t>
      </w:r>
      <w:r w:rsidRPr="003144BD">
        <w:rPr>
          <w:b/>
        </w:rPr>
        <w:t xml:space="preserve">Faktor-Faktor Yang Mempengaruhi Kepuasan Pasien </w:t>
      </w:r>
    </w:p>
    <w:p w:rsidR="00A76C86" w:rsidRDefault="00A76C86" w:rsidP="00A76C86">
      <w:pPr>
        <w:widowControl w:val="0"/>
        <w:tabs>
          <w:tab w:val="left" w:pos="284"/>
        </w:tabs>
        <w:autoSpaceDE w:val="0"/>
        <w:autoSpaceDN w:val="0"/>
        <w:spacing w:line="480" w:lineRule="auto"/>
        <w:ind w:left="284" w:firstLine="360"/>
        <w:jc w:val="both"/>
        <w:rPr>
          <w:spacing w:val="-2"/>
        </w:rPr>
      </w:pPr>
      <w:r>
        <w:rPr>
          <w:spacing w:val="1"/>
        </w:rPr>
        <w:t>Menurut Pohan (20</w:t>
      </w:r>
      <w:r>
        <w:rPr>
          <w:spacing w:val="1"/>
          <w:lang w:val="id-ID"/>
        </w:rPr>
        <w:t>11</w:t>
      </w:r>
      <w:r>
        <w:rPr>
          <w:spacing w:val="1"/>
        </w:rPr>
        <w:t xml:space="preserve">), Faktor-faktor yang memengaruhi kepuasan </w:t>
      </w:r>
      <w:proofErr w:type="gramStart"/>
      <w:r>
        <w:rPr>
          <w:spacing w:val="1"/>
        </w:rPr>
        <w:t xml:space="preserve">pasien </w:t>
      </w:r>
      <w:r>
        <w:rPr>
          <w:spacing w:val="1"/>
          <w:lang w:val="id-ID"/>
        </w:rPr>
        <w:t xml:space="preserve"> </w:t>
      </w:r>
      <w:r>
        <w:rPr>
          <w:spacing w:val="12"/>
        </w:rPr>
        <w:t>disajikan</w:t>
      </w:r>
      <w:proofErr w:type="gramEnd"/>
      <w:r>
        <w:rPr>
          <w:spacing w:val="12"/>
        </w:rPr>
        <w:t xml:space="preserve"> dengan urutan sebagai </w:t>
      </w:r>
      <w:r>
        <w:rPr>
          <w:spacing w:val="-2"/>
        </w:rPr>
        <w:t>berikut.</w:t>
      </w:r>
    </w:p>
    <w:p w:rsidR="00A76C86" w:rsidRDefault="00A76C86" w:rsidP="00A76C86">
      <w:pPr>
        <w:pStyle w:val="ListParagraph"/>
        <w:widowControl w:val="0"/>
        <w:numPr>
          <w:ilvl w:val="0"/>
          <w:numId w:val="5"/>
        </w:numPr>
        <w:tabs>
          <w:tab w:val="left" w:pos="432"/>
        </w:tabs>
        <w:autoSpaceDE w:val="0"/>
        <w:autoSpaceDN w:val="0"/>
        <w:spacing w:after="0" w:line="480" w:lineRule="auto"/>
        <w:jc w:val="both"/>
        <w:rPr>
          <w:rFonts w:ascii="Times New Roman" w:hAnsi="Times New Roman"/>
          <w:spacing w:val="1"/>
          <w:sz w:val="24"/>
          <w:szCs w:val="24"/>
        </w:rPr>
      </w:pPr>
      <w:r>
        <w:rPr>
          <w:rFonts w:ascii="Times New Roman" w:hAnsi="Times New Roman"/>
          <w:spacing w:val="1"/>
          <w:sz w:val="24"/>
          <w:szCs w:val="24"/>
        </w:rPr>
        <w:t>Kesembuhan.</w:t>
      </w:r>
    </w:p>
    <w:p w:rsidR="00A76C86" w:rsidRDefault="00A76C86" w:rsidP="00A76C86">
      <w:pPr>
        <w:pStyle w:val="ListParagraph"/>
        <w:widowControl w:val="0"/>
        <w:numPr>
          <w:ilvl w:val="0"/>
          <w:numId w:val="5"/>
        </w:numPr>
        <w:tabs>
          <w:tab w:val="left" w:pos="432"/>
        </w:tabs>
        <w:autoSpaceDE w:val="0"/>
        <w:autoSpaceDN w:val="0"/>
        <w:spacing w:after="0" w:line="480" w:lineRule="auto"/>
        <w:jc w:val="both"/>
        <w:rPr>
          <w:rFonts w:ascii="Times New Roman" w:hAnsi="Times New Roman"/>
          <w:spacing w:val="1"/>
          <w:sz w:val="24"/>
          <w:szCs w:val="24"/>
        </w:rPr>
      </w:pPr>
      <w:r>
        <w:rPr>
          <w:rFonts w:ascii="Times New Roman" w:hAnsi="Times New Roman"/>
          <w:spacing w:val="1"/>
          <w:sz w:val="24"/>
          <w:szCs w:val="24"/>
        </w:rPr>
        <w:t>Ketersediaan obat puskesmas.</w:t>
      </w:r>
    </w:p>
    <w:p w:rsidR="00A76C86" w:rsidRDefault="00A76C86" w:rsidP="00A76C86">
      <w:pPr>
        <w:pStyle w:val="ListParagraph"/>
        <w:widowControl w:val="0"/>
        <w:numPr>
          <w:ilvl w:val="0"/>
          <w:numId w:val="5"/>
        </w:numPr>
        <w:autoSpaceDE w:val="0"/>
        <w:autoSpaceDN w:val="0"/>
        <w:spacing w:after="0" w:line="480" w:lineRule="auto"/>
        <w:jc w:val="both"/>
        <w:rPr>
          <w:rFonts w:ascii="Times New Roman" w:hAnsi="Times New Roman"/>
          <w:spacing w:val="5"/>
          <w:sz w:val="24"/>
          <w:szCs w:val="24"/>
        </w:rPr>
      </w:pPr>
      <w:r>
        <w:rPr>
          <w:rFonts w:ascii="Times New Roman" w:hAnsi="Times New Roman"/>
          <w:spacing w:val="5"/>
          <w:sz w:val="24"/>
          <w:szCs w:val="24"/>
        </w:rPr>
        <w:t>Keleluasaan pribadi atau privasi sewaktu berada dalam kamar periksa.</w:t>
      </w:r>
    </w:p>
    <w:p w:rsidR="00A76C86" w:rsidRDefault="00A76C86" w:rsidP="00A76C86">
      <w:pPr>
        <w:pStyle w:val="ListParagraph"/>
        <w:widowControl w:val="0"/>
        <w:numPr>
          <w:ilvl w:val="0"/>
          <w:numId w:val="5"/>
        </w:numPr>
        <w:autoSpaceDE w:val="0"/>
        <w:autoSpaceDN w:val="0"/>
        <w:spacing w:after="0" w:line="480" w:lineRule="auto"/>
        <w:jc w:val="both"/>
        <w:rPr>
          <w:rFonts w:ascii="Times New Roman" w:hAnsi="Times New Roman"/>
          <w:sz w:val="24"/>
          <w:szCs w:val="24"/>
        </w:rPr>
      </w:pPr>
      <w:r>
        <w:rPr>
          <w:rFonts w:ascii="Times New Roman" w:hAnsi="Times New Roman"/>
          <w:sz w:val="24"/>
          <w:szCs w:val="24"/>
        </w:rPr>
        <w:t>Kebersihan puskesmas.</w:t>
      </w:r>
    </w:p>
    <w:p w:rsidR="00A76C86" w:rsidRDefault="00A76C86" w:rsidP="00A76C86">
      <w:pPr>
        <w:pStyle w:val="ListParagraph"/>
        <w:widowControl w:val="0"/>
        <w:numPr>
          <w:ilvl w:val="0"/>
          <w:numId w:val="5"/>
        </w:numPr>
        <w:autoSpaceDE w:val="0"/>
        <w:autoSpaceDN w:val="0"/>
        <w:spacing w:after="0" w:line="480" w:lineRule="auto"/>
        <w:jc w:val="both"/>
        <w:rPr>
          <w:rFonts w:ascii="Times New Roman" w:hAnsi="Times New Roman"/>
          <w:spacing w:val="3"/>
          <w:sz w:val="24"/>
          <w:szCs w:val="24"/>
        </w:rPr>
      </w:pPr>
      <w:r>
        <w:rPr>
          <w:rFonts w:ascii="Times New Roman" w:hAnsi="Times New Roman"/>
          <w:spacing w:val="5"/>
          <w:sz w:val="24"/>
          <w:szCs w:val="24"/>
        </w:rPr>
        <w:t xml:space="preserve">Mendapat informasi yang menyeluruh, artinya. mendapat informasi tentang </w:t>
      </w:r>
      <w:r>
        <w:rPr>
          <w:rFonts w:ascii="Times New Roman" w:hAnsi="Times New Roman"/>
          <w:spacing w:val="4"/>
          <w:sz w:val="24"/>
          <w:szCs w:val="24"/>
        </w:rPr>
        <w:t xml:space="preserve">nama penyakit, bagaimana merawatnya di rumah, clan in,formasi tanda-tanda </w:t>
      </w:r>
      <w:r>
        <w:rPr>
          <w:rFonts w:ascii="Times New Roman" w:hAnsi="Times New Roman"/>
          <w:spacing w:val="3"/>
          <w:sz w:val="24"/>
          <w:szCs w:val="24"/>
        </w:rPr>
        <w:t>bahaya untuk segera .membawanya kembali berobat.</w:t>
      </w:r>
    </w:p>
    <w:p w:rsidR="00A76C86" w:rsidRDefault="00A76C86" w:rsidP="00A76C86">
      <w:pPr>
        <w:pStyle w:val="ListParagraph"/>
        <w:widowControl w:val="0"/>
        <w:numPr>
          <w:ilvl w:val="0"/>
          <w:numId w:val="5"/>
        </w:numPr>
        <w:autoSpaceDE w:val="0"/>
        <w:autoSpaceDN w:val="0"/>
        <w:spacing w:after="0" w:line="480" w:lineRule="auto"/>
        <w:jc w:val="both"/>
        <w:rPr>
          <w:rFonts w:ascii="Times New Roman" w:hAnsi="Times New Roman"/>
          <w:spacing w:val="4"/>
          <w:sz w:val="24"/>
          <w:szCs w:val="24"/>
        </w:rPr>
      </w:pPr>
      <w:r>
        <w:rPr>
          <w:rFonts w:ascii="Times New Roman" w:hAnsi="Times New Roman"/>
          <w:spacing w:val="6"/>
          <w:sz w:val="24"/>
          <w:szCs w:val="24"/>
        </w:rPr>
        <w:t>Mendapat jawaban yang dimengerti terhadap pertanyaan pasien, artinya apa</w:t>
      </w:r>
      <w:r>
        <w:rPr>
          <w:rFonts w:ascii="Times New Roman" w:hAnsi="Times New Roman"/>
          <w:spacing w:val="6"/>
          <w:sz w:val="24"/>
          <w:szCs w:val="24"/>
        </w:rPr>
        <w:softHyphen/>
      </w:r>
      <w:r>
        <w:rPr>
          <w:rFonts w:ascii="Times New Roman" w:hAnsi="Times New Roman"/>
          <w:spacing w:val="4"/>
          <w:sz w:val="24"/>
          <w:szCs w:val="24"/>
        </w:rPr>
        <w:t xml:space="preserve">kah pasien mengerti jawaban yang diberikan </w:t>
      </w:r>
      <w:r>
        <w:rPr>
          <w:rFonts w:ascii="Times New Roman" w:hAnsi="Times New Roman"/>
          <w:spacing w:val="-4"/>
          <w:sz w:val="24"/>
          <w:szCs w:val="24"/>
        </w:rPr>
        <w:t xml:space="preserve">oleh </w:t>
      </w:r>
      <w:r>
        <w:rPr>
          <w:rFonts w:ascii="Times New Roman" w:hAnsi="Times New Roman"/>
          <w:spacing w:val="4"/>
          <w:sz w:val="24"/>
          <w:szCs w:val="24"/>
        </w:rPr>
        <w:t xml:space="preserve">petugas kesehatan </w:t>
      </w:r>
      <w:r>
        <w:rPr>
          <w:rFonts w:ascii="Times New Roman" w:hAnsi="Times New Roman"/>
          <w:sz w:val="24"/>
          <w:szCs w:val="24"/>
        </w:rPr>
        <w:t xml:space="preserve">teihadap </w:t>
      </w:r>
      <w:r>
        <w:rPr>
          <w:rFonts w:ascii="Times New Roman" w:hAnsi="Times New Roman"/>
          <w:spacing w:val="6"/>
          <w:sz w:val="24"/>
          <w:szCs w:val="24"/>
        </w:rPr>
        <w:t>pertanyaan yang diajukannya.</w:t>
      </w:r>
      <w:r>
        <w:rPr>
          <w:rFonts w:ascii="Times New Roman" w:hAnsi="Times New Roman"/>
          <w:spacing w:val="6"/>
          <w:sz w:val="24"/>
          <w:szCs w:val="24"/>
        </w:rPr>
        <w:tab/>
      </w:r>
      <w:r>
        <w:rPr>
          <w:rFonts w:ascii="Times New Roman" w:hAnsi="Times New Roman"/>
          <w:spacing w:val="4"/>
          <w:sz w:val="24"/>
          <w:szCs w:val="24"/>
        </w:rPr>
        <w:t>.</w:t>
      </w:r>
    </w:p>
    <w:p w:rsidR="00A76C86" w:rsidRDefault="00A76C86" w:rsidP="00A76C86">
      <w:pPr>
        <w:pStyle w:val="ListParagraph"/>
        <w:widowControl w:val="0"/>
        <w:numPr>
          <w:ilvl w:val="0"/>
          <w:numId w:val="5"/>
        </w:numPr>
        <w:autoSpaceDE w:val="0"/>
        <w:autoSpaceDN w:val="0"/>
        <w:spacing w:after="0" w:line="480" w:lineRule="auto"/>
        <w:jc w:val="both"/>
        <w:rPr>
          <w:rFonts w:ascii="Times New Roman" w:hAnsi="Times New Roman"/>
          <w:spacing w:val="5"/>
          <w:sz w:val="24"/>
          <w:szCs w:val="24"/>
        </w:rPr>
      </w:pPr>
      <w:r>
        <w:rPr>
          <w:rFonts w:ascii="Times New Roman" w:hAnsi="Times New Roman"/>
          <w:spacing w:val="5"/>
          <w:sz w:val="24"/>
          <w:szCs w:val="24"/>
        </w:rPr>
        <w:t>Memberikan kesempatan bertanya, artinya apakah petugas kesehatan, mem</w:t>
      </w:r>
      <w:r>
        <w:rPr>
          <w:rFonts w:ascii="Times New Roman" w:hAnsi="Times New Roman"/>
          <w:spacing w:val="5"/>
          <w:sz w:val="24"/>
          <w:szCs w:val="24"/>
        </w:rPr>
        <w:softHyphen/>
        <w:t>berikan kesempatan kepada pasien untuk bertanya.</w:t>
      </w:r>
    </w:p>
    <w:p w:rsidR="00A76C86" w:rsidRPr="000837F6" w:rsidRDefault="00A76C86" w:rsidP="00A76C86">
      <w:pPr>
        <w:spacing w:line="480" w:lineRule="auto"/>
        <w:ind w:firstLine="360"/>
        <w:jc w:val="both"/>
        <w:rPr>
          <w:spacing w:val="4"/>
        </w:rPr>
      </w:pPr>
      <w:r w:rsidRPr="000837F6">
        <w:rPr>
          <w:spacing w:val="4"/>
        </w:rPr>
        <w:t>Penggunaan bahasa daerah, apakah petugas kesehatan menggunakan bahasa daerah dalam melayani pasien</w:t>
      </w:r>
      <w:r>
        <w:rPr>
          <w:spacing w:val="4"/>
          <w:lang w:val="id-ID"/>
        </w:rPr>
        <w:t>.</w:t>
      </w:r>
      <w:r w:rsidRPr="000837F6">
        <w:rPr>
          <w:spacing w:val="4"/>
        </w:rPr>
        <w:t xml:space="preserve"> </w:t>
      </w:r>
    </w:p>
    <w:p w:rsidR="00A76C86" w:rsidRDefault="00A76C86" w:rsidP="00A76C86">
      <w:pPr>
        <w:spacing w:before="240" w:line="480" w:lineRule="auto"/>
        <w:jc w:val="both"/>
        <w:rPr>
          <w:b/>
        </w:rPr>
      </w:pPr>
      <w:proofErr w:type="gramStart"/>
      <w:r w:rsidRPr="007B3209">
        <w:rPr>
          <w:b/>
        </w:rPr>
        <w:t>1.4</w:t>
      </w:r>
      <w:r>
        <w:rPr>
          <w:b/>
        </w:rPr>
        <w:t xml:space="preserve">  </w:t>
      </w:r>
      <w:r w:rsidRPr="007B3209">
        <w:rPr>
          <w:b/>
        </w:rPr>
        <w:t>Pengukuran</w:t>
      </w:r>
      <w:proofErr w:type="gramEnd"/>
      <w:r w:rsidRPr="007B3209">
        <w:rPr>
          <w:b/>
        </w:rPr>
        <w:t xml:space="preserve"> Kepuasaan Pasien</w:t>
      </w:r>
    </w:p>
    <w:p w:rsidR="00A76C86" w:rsidRPr="000837F6" w:rsidRDefault="00A76C86" w:rsidP="00A76C86">
      <w:pPr>
        <w:spacing w:line="480" w:lineRule="auto"/>
        <w:ind w:firstLine="720"/>
        <w:jc w:val="both"/>
        <w:rPr>
          <w:b/>
        </w:rPr>
      </w:pPr>
      <w:r>
        <w:lastRenderedPageBreak/>
        <w:t xml:space="preserve">Ada beberapa </w:t>
      </w:r>
      <w:r>
        <w:rPr>
          <w:lang w:val="id-ID"/>
        </w:rPr>
        <w:t>metode</w:t>
      </w:r>
      <w:r>
        <w:t xml:space="preserve"> yang dapat dipergunakan setiap perusahaan untuk meng</w:t>
      </w:r>
      <w:r>
        <w:softHyphen/>
        <w:t xml:space="preserve">ukur dan </w:t>
      </w:r>
      <w:r>
        <w:rPr>
          <w:lang w:val="id-ID"/>
        </w:rPr>
        <w:t>memantau</w:t>
      </w:r>
      <w:r>
        <w:t xml:space="preserve"> kepuasan pelanggannya (juga pelanggan perusahaan pesaing). Kotler </w:t>
      </w:r>
      <w:r>
        <w:rPr>
          <w:lang w:val="id-ID"/>
        </w:rPr>
        <w:t>(</w:t>
      </w:r>
      <w:r>
        <w:t>dalam Nasution</w:t>
      </w:r>
      <w:r>
        <w:rPr>
          <w:lang w:val="id-ID"/>
        </w:rPr>
        <w:t xml:space="preserve"> </w:t>
      </w:r>
      <w:r>
        <w:t>2011) mengemukakan 4 metode untuk mengukur kepuasan pelanggan.</w:t>
      </w:r>
    </w:p>
    <w:p w:rsidR="00A76C86" w:rsidRDefault="00A76C86" w:rsidP="00A76C86">
      <w:pPr>
        <w:widowControl w:val="0"/>
        <w:numPr>
          <w:ilvl w:val="0"/>
          <w:numId w:val="6"/>
        </w:numPr>
        <w:autoSpaceDE w:val="0"/>
        <w:autoSpaceDN w:val="0"/>
        <w:spacing w:line="480" w:lineRule="auto"/>
        <w:ind w:left="709" w:hanging="283"/>
        <w:jc w:val="both"/>
        <w:rPr>
          <w:bCs/>
          <w:spacing w:val="-6"/>
        </w:rPr>
      </w:pPr>
      <w:r>
        <w:rPr>
          <w:bCs/>
          <w:spacing w:val="-6"/>
        </w:rPr>
        <w:t>Sistem Keluhan dan Saran</w:t>
      </w:r>
    </w:p>
    <w:p w:rsidR="00A76C86" w:rsidRDefault="00A76C86" w:rsidP="00A76C86">
      <w:pPr>
        <w:widowControl w:val="0"/>
        <w:autoSpaceDE w:val="0"/>
        <w:autoSpaceDN w:val="0"/>
        <w:spacing w:line="480" w:lineRule="auto"/>
        <w:ind w:left="709"/>
        <w:jc w:val="both"/>
        <w:rPr>
          <w:spacing w:val="2"/>
          <w:lang w:val="id-ID"/>
        </w:rPr>
      </w:pPr>
      <w:r>
        <w:rPr>
          <w:spacing w:val="-1"/>
        </w:rPr>
        <w:t xml:space="preserve">Setiap perusahaan </w:t>
      </w:r>
      <w:r>
        <w:rPr>
          <w:spacing w:val="-2"/>
        </w:rPr>
        <w:t xml:space="preserve">yang </w:t>
      </w:r>
      <w:r>
        <w:rPr>
          <w:spacing w:val="-1"/>
        </w:rPr>
        <w:t xml:space="preserve">berorientasi pada pelanggan </w:t>
      </w:r>
      <w:r>
        <w:rPr>
          <w:i/>
          <w:iCs/>
          <w:spacing w:val="-1"/>
        </w:rPr>
        <w:t xml:space="preserve">(customer oriented) </w:t>
      </w:r>
      <w:r>
        <w:rPr>
          <w:spacing w:val="-4"/>
        </w:rPr>
        <w:t>perlu memberikan kesempatan seluas-luasnya bagi para pelanggannya untuk menyam</w:t>
      </w:r>
      <w:r>
        <w:rPr>
          <w:spacing w:val="-4"/>
        </w:rPr>
        <w:softHyphen/>
      </w:r>
      <w:r>
        <w:rPr>
          <w:spacing w:val="-7"/>
        </w:rPr>
        <w:t xml:space="preserve">paikan </w:t>
      </w:r>
      <w:r>
        <w:rPr>
          <w:spacing w:val="-2"/>
        </w:rPr>
        <w:t xml:space="preserve">saran, pendapat, dan keluhan mereka. Media yang </w:t>
      </w:r>
      <w:r>
        <w:rPr>
          <w:spacing w:val="-7"/>
        </w:rPr>
        <w:t xml:space="preserve">bisa digunakan meliputi; </w:t>
      </w:r>
      <w:r>
        <w:rPr>
          <w:spacing w:val="-2"/>
        </w:rPr>
        <w:t xml:space="preserve">kotak saran yang diletakkan di tempat-tempat strategis (yang mudah dijangkau atau sering dilewati pelanggan), menyediakan kartu komentar (yang bisa diisi </w:t>
      </w:r>
      <w:r>
        <w:rPr>
          <w:spacing w:val="-6"/>
        </w:rPr>
        <w:t xml:space="preserve">langsung ataupun </w:t>
      </w:r>
      <w:r>
        <w:rPr>
          <w:spacing w:val="-2"/>
        </w:rPr>
        <w:t xml:space="preserve">yang bisa dikirimkan via </w:t>
      </w:r>
      <w:r>
        <w:rPr>
          <w:spacing w:val="-6"/>
        </w:rPr>
        <w:t xml:space="preserve">pos kepada perusahaan), menyediakan </w:t>
      </w:r>
      <w:r>
        <w:rPr>
          <w:spacing w:val="1"/>
        </w:rPr>
        <w:t xml:space="preserve">saluran telepon khusus </w:t>
      </w:r>
      <w:r>
        <w:rPr>
          <w:i/>
          <w:iCs/>
          <w:spacing w:val="3"/>
        </w:rPr>
        <w:t xml:space="preserve">(customer hot-lines), </w:t>
      </w:r>
      <w:r>
        <w:rPr>
          <w:spacing w:val="2"/>
        </w:rPr>
        <w:t>dan lain-lain.</w:t>
      </w:r>
    </w:p>
    <w:p w:rsidR="00A76C86" w:rsidRDefault="00A76C86" w:rsidP="00A76C86">
      <w:pPr>
        <w:widowControl w:val="0"/>
        <w:autoSpaceDE w:val="0"/>
        <w:autoSpaceDN w:val="0"/>
        <w:spacing w:line="480" w:lineRule="auto"/>
        <w:ind w:left="709"/>
        <w:jc w:val="both"/>
      </w:pPr>
      <w:r>
        <w:rPr>
          <w:spacing w:val="2"/>
        </w:rPr>
        <w:t xml:space="preserve">Informasi yang </w:t>
      </w:r>
      <w:r>
        <w:rPr>
          <w:spacing w:val="-3"/>
        </w:rPr>
        <w:t xml:space="preserve">diperoleh melalui metode ini dapat memberikan ide-ide baru dan masukan </w:t>
      </w:r>
      <w:r>
        <w:rPr>
          <w:spacing w:val="-2"/>
        </w:rPr>
        <w:t xml:space="preserve">yang </w:t>
      </w:r>
      <w:r>
        <w:rPr>
          <w:spacing w:val="-3"/>
        </w:rPr>
        <w:t xml:space="preserve">berharga kepada perusahaan, sehingga memungkinkannya untuk memberikan </w:t>
      </w:r>
      <w:r>
        <w:rPr>
          <w:spacing w:val="5"/>
        </w:rPr>
        <w:t xml:space="preserve">respons secara cepat dan tanggap terhadap setiap masalah </w:t>
      </w:r>
      <w:r>
        <w:rPr>
          <w:spacing w:val="-2"/>
        </w:rPr>
        <w:t xml:space="preserve">yang </w:t>
      </w:r>
      <w:r>
        <w:rPr>
          <w:spacing w:val="5"/>
        </w:rPr>
        <w:t xml:space="preserve">timbul. </w:t>
      </w:r>
      <w:r>
        <w:rPr>
          <w:spacing w:val="-1"/>
        </w:rPr>
        <w:t xml:space="preserve">Meskipun demikian, karena metode ini cenderung bersifat pasif, maka sulit </w:t>
      </w:r>
      <w:r>
        <w:rPr>
          <w:spacing w:val="5"/>
        </w:rPr>
        <w:t xml:space="preserve">mendapatkan gambaran lengkap mengenai kepuasan atau ketidakpuasan </w:t>
      </w:r>
      <w:r>
        <w:rPr>
          <w:spacing w:val="-2"/>
        </w:rPr>
        <w:t xml:space="preserve">pelanggan. Tidak semua pelanggan yang tidak puas lantas </w:t>
      </w:r>
      <w:proofErr w:type="gramStart"/>
      <w:r>
        <w:rPr>
          <w:spacing w:val="-2"/>
        </w:rPr>
        <w:t>akan</w:t>
      </w:r>
      <w:proofErr w:type="gramEnd"/>
      <w:r>
        <w:rPr>
          <w:spacing w:val="-2"/>
        </w:rPr>
        <w:t xml:space="preserve"> menyampaikan </w:t>
      </w:r>
      <w:r>
        <w:rPr>
          <w:spacing w:val="-5"/>
        </w:rPr>
        <w:t xml:space="preserve">keluhannya. Bisa saja mereka langsung beralih pemasok dan tidak </w:t>
      </w:r>
      <w:proofErr w:type="gramStart"/>
      <w:r>
        <w:rPr>
          <w:spacing w:val="-5"/>
        </w:rPr>
        <w:t>akan</w:t>
      </w:r>
      <w:proofErr w:type="gramEnd"/>
      <w:r>
        <w:rPr>
          <w:spacing w:val="-5"/>
        </w:rPr>
        <w:t xml:space="preserve"> membeli </w:t>
      </w:r>
      <w:r>
        <w:rPr>
          <w:spacing w:val="1"/>
        </w:rPr>
        <w:t xml:space="preserve">lagi jasa perusahaan. Upaya mendapatkan </w:t>
      </w:r>
      <w:r>
        <w:rPr>
          <w:spacing w:val="-2"/>
        </w:rPr>
        <w:t xml:space="preserve">saran (terutama saran yang </w:t>
      </w:r>
      <w:r>
        <w:rPr>
          <w:spacing w:val="1"/>
        </w:rPr>
        <w:t>ber</w:t>
      </w:r>
      <w:r>
        <w:rPr>
          <w:spacing w:val="1"/>
        </w:rPr>
        <w:softHyphen/>
      </w:r>
      <w:r>
        <w:rPr>
          <w:spacing w:val="3"/>
        </w:rPr>
        <w:t xml:space="preserve">kualitas/bagus) dari pelanggan juga sulit diwujudkan dengan metode </w:t>
      </w:r>
      <w:r>
        <w:rPr>
          <w:spacing w:val="-1"/>
        </w:rPr>
        <w:t xml:space="preserve">ifti. Terlebih lagi bila perusahaan tidak memberikan imbal-balik </w:t>
      </w:r>
      <w:r>
        <w:rPr>
          <w:spacing w:val="-2"/>
        </w:rPr>
        <w:t xml:space="preserve">yang memadai </w:t>
      </w:r>
      <w:r>
        <w:rPr>
          <w:spacing w:val="-1"/>
        </w:rPr>
        <w:t xml:space="preserve">kepada mereka </w:t>
      </w:r>
      <w:r>
        <w:rPr>
          <w:spacing w:val="-2"/>
        </w:rPr>
        <w:t xml:space="preserve">yang </w:t>
      </w:r>
      <w:r>
        <w:rPr>
          <w:spacing w:val="-1"/>
        </w:rPr>
        <w:t xml:space="preserve">telah bersusah payah berpikir (menyumbang ide) kepada </w:t>
      </w:r>
      <w:r>
        <w:t>perusahaan.</w:t>
      </w:r>
    </w:p>
    <w:p w:rsidR="00A76C86" w:rsidRDefault="00A76C86" w:rsidP="00A76C86">
      <w:pPr>
        <w:widowControl w:val="0"/>
        <w:autoSpaceDE w:val="0"/>
        <w:autoSpaceDN w:val="0"/>
        <w:spacing w:line="480" w:lineRule="auto"/>
        <w:ind w:firstLine="426"/>
        <w:jc w:val="both"/>
        <w:rPr>
          <w:bCs/>
          <w:spacing w:val="-3"/>
        </w:rPr>
      </w:pPr>
      <w:r>
        <w:rPr>
          <w:bCs/>
          <w:spacing w:val="-3"/>
          <w:lang w:val="id-ID"/>
        </w:rPr>
        <w:t xml:space="preserve">b.  </w:t>
      </w:r>
      <w:r>
        <w:rPr>
          <w:bCs/>
          <w:spacing w:val="-3"/>
        </w:rPr>
        <w:t>Survai Kepuasan Pelanggan</w:t>
      </w:r>
    </w:p>
    <w:p w:rsidR="00A76C86" w:rsidRDefault="00A76C86" w:rsidP="00A76C86">
      <w:pPr>
        <w:widowControl w:val="0"/>
        <w:autoSpaceDE w:val="0"/>
        <w:autoSpaceDN w:val="0"/>
        <w:spacing w:line="480" w:lineRule="auto"/>
        <w:ind w:left="709"/>
        <w:jc w:val="both"/>
      </w:pPr>
      <w:r>
        <w:rPr>
          <w:spacing w:val="-4"/>
        </w:rPr>
        <w:t xml:space="preserve">Umumnya, banyak penelitian mengenai </w:t>
      </w:r>
      <w:r>
        <w:rPr>
          <w:spacing w:val="3"/>
        </w:rPr>
        <w:t>pelanggan</w:t>
      </w:r>
      <w:r>
        <w:rPr>
          <w:spacing w:val="-4"/>
        </w:rPr>
        <w:t xml:space="preserve"> dilakukan dengan menggunakan </w:t>
      </w:r>
      <w:r>
        <w:rPr>
          <w:spacing w:val="3"/>
        </w:rPr>
        <w:t xml:space="preserve">metode survai, baik melalui pos, telepon, maupun wawancara pribadi (Mc Neal </w:t>
      </w:r>
      <w:r>
        <w:rPr>
          <w:spacing w:val="4"/>
        </w:rPr>
        <w:t xml:space="preserve">dan </w:t>
      </w:r>
      <w:r>
        <w:lastRenderedPageBreak/>
        <w:t xml:space="preserve">Lamb dalam Peterson dan Wilson, </w:t>
      </w:r>
      <w:r>
        <w:rPr>
          <w:lang w:val="id-ID"/>
        </w:rPr>
        <w:t>dalam Nasution</w:t>
      </w:r>
      <w:r>
        <w:t xml:space="preserve">, </w:t>
      </w:r>
      <w:r>
        <w:rPr>
          <w:lang w:val="id-ID"/>
        </w:rPr>
        <w:t>2011</w:t>
      </w:r>
      <w:r>
        <w:t xml:space="preserve">). </w:t>
      </w:r>
      <w:r>
        <w:rPr>
          <w:spacing w:val="4"/>
        </w:rPr>
        <w:t xml:space="preserve">Melalui survai perusahaan </w:t>
      </w:r>
      <w:proofErr w:type="gramStart"/>
      <w:r>
        <w:rPr>
          <w:spacing w:val="4"/>
        </w:rPr>
        <w:t>akan</w:t>
      </w:r>
      <w:proofErr w:type="gramEnd"/>
      <w:r>
        <w:rPr>
          <w:spacing w:val="4"/>
        </w:rPr>
        <w:t xml:space="preserve"> </w:t>
      </w:r>
      <w:r>
        <w:rPr>
          <w:spacing w:val="1"/>
        </w:rPr>
        <w:t xml:space="preserve">memperoleh tanggapan dan umpan balik secara langsung dari pelanggan dan </w:t>
      </w:r>
      <w:r>
        <w:rPr>
          <w:spacing w:val="4"/>
        </w:rPr>
        <w:t xml:space="preserve">sekaligus juga memberikan tanda </w:t>
      </w:r>
      <w:r>
        <w:rPr>
          <w:i/>
          <w:iCs/>
          <w:spacing w:val="2"/>
        </w:rPr>
        <w:t xml:space="preserve">(signal) </w:t>
      </w:r>
      <w:r>
        <w:rPr>
          <w:spacing w:val="1"/>
        </w:rPr>
        <w:t xml:space="preserve">positif bahwa perusahaan menaruh perhatian terhadap para pelanggannya. Pengukuran kepuasan pelanggan melalui </w:t>
      </w:r>
      <w:r>
        <w:t xml:space="preserve">metode ini dapat dilakukan dengan berbagai </w:t>
      </w:r>
      <w:proofErr w:type="gramStart"/>
      <w:r>
        <w:t>cara</w:t>
      </w:r>
      <w:proofErr w:type="gramEnd"/>
      <w:r>
        <w:t>, di antaranya:</w:t>
      </w:r>
    </w:p>
    <w:p w:rsidR="00A76C86" w:rsidRDefault="00A76C86" w:rsidP="00A76C86">
      <w:pPr>
        <w:widowControl w:val="0"/>
        <w:numPr>
          <w:ilvl w:val="1"/>
          <w:numId w:val="6"/>
        </w:numPr>
        <w:autoSpaceDE w:val="0"/>
        <w:autoSpaceDN w:val="0"/>
        <w:spacing w:line="480" w:lineRule="auto"/>
        <w:ind w:left="993" w:hanging="284"/>
        <w:jc w:val="both"/>
        <w:rPr>
          <w:i/>
          <w:iCs/>
          <w:spacing w:val="-2"/>
        </w:rPr>
      </w:pPr>
      <w:r>
        <w:rPr>
          <w:i/>
          <w:iCs/>
          <w:spacing w:val="-2"/>
        </w:rPr>
        <w:t>Directly reported satisfaction</w:t>
      </w:r>
    </w:p>
    <w:p w:rsidR="00A76C86" w:rsidRDefault="00A76C86" w:rsidP="00A76C86">
      <w:pPr>
        <w:widowControl w:val="0"/>
        <w:autoSpaceDE w:val="0"/>
        <w:autoSpaceDN w:val="0"/>
        <w:spacing w:line="480" w:lineRule="auto"/>
        <w:ind w:left="993"/>
        <w:jc w:val="both"/>
      </w:pPr>
      <w:r>
        <w:rPr>
          <w:spacing w:val="-1"/>
        </w:rPr>
        <w:t xml:space="preserve">Pengukuran dilakukan secara langsung melalui pertanyaan, seperti ungkapan </w:t>
      </w:r>
      <w:r>
        <w:rPr>
          <w:spacing w:val="-2"/>
        </w:rPr>
        <w:t xml:space="preserve">seberapa puas saudara terhadap pelayanan </w:t>
      </w:r>
      <w:r>
        <w:t xml:space="preserve">PT. </w:t>
      </w:r>
      <w:r>
        <w:rPr>
          <w:spacing w:val="-2"/>
        </w:rPr>
        <w:t xml:space="preserve">Phirus Jaya pada skala berikut: </w:t>
      </w:r>
      <w:r>
        <w:t>sangat tidak puas, tidak puas, netral, puas, sangat puas.</w:t>
      </w:r>
    </w:p>
    <w:p w:rsidR="00A76C86" w:rsidRDefault="00A76C86" w:rsidP="00A76C86">
      <w:pPr>
        <w:widowControl w:val="0"/>
        <w:numPr>
          <w:ilvl w:val="1"/>
          <w:numId w:val="6"/>
        </w:numPr>
        <w:autoSpaceDE w:val="0"/>
        <w:autoSpaceDN w:val="0"/>
        <w:spacing w:line="480" w:lineRule="auto"/>
        <w:ind w:left="993" w:hanging="284"/>
        <w:jc w:val="both"/>
        <w:rPr>
          <w:i/>
          <w:iCs/>
          <w:spacing w:val="11"/>
        </w:rPr>
      </w:pPr>
      <w:r>
        <w:rPr>
          <w:i/>
          <w:iCs/>
          <w:spacing w:val="11"/>
        </w:rPr>
        <w:t xml:space="preserve">Derived </w:t>
      </w:r>
      <w:r>
        <w:rPr>
          <w:i/>
          <w:iCs/>
          <w:spacing w:val="-2"/>
        </w:rPr>
        <w:t>dissatisfaction</w:t>
      </w:r>
    </w:p>
    <w:p w:rsidR="00A76C86" w:rsidRDefault="00A76C86" w:rsidP="00A76C86">
      <w:pPr>
        <w:widowControl w:val="0"/>
        <w:autoSpaceDE w:val="0"/>
        <w:autoSpaceDN w:val="0"/>
        <w:spacing w:line="480" w:lineRule="auto"/>
        <w:ind w:left="993"/>
        <w:jc w:val="both"/>
        <w:rPr>
          <w:spacing w:val="4"/>
        </w:rPr>
      </w:pPr>
      <w:r>
        <w:rPr>
          <w:spacing w:val="9"/>
        </w:rPr>
        <w:t xml:space="preserve">Pertanyaan </w:t>
      </w:r>
      <w:r>
        <w:t xml:space="preserve">yang </w:t>
      </w:r>
      <w:r>
        <w:rPr>
          <w:spacing w:val="9"/>
        </w:rPr>
        <w:t xml:space="preserve">diajukan menyangkut dua </w:t>
      </w:r>
      <w:r>
        <w:rPr>
          <w:spacing w:val="-2"/>
        </w:rPr>
        <w:t>hal</w:t>
      </w:r>
      <w:r>
        <w:rPr>
          <w:spacing w:val="9"/>
        </w:rPr>
        <w:t xml:space="preserve"> utama, yakni besarnya </w:t>
      </w:r>
      <w:r>
        <w:rPr>
          <w:spacing w:val="-4"/>
        </w:rPr>
        <w:t xml:space="preserve">harapan pelanggan terhadap atribut tertentu dan besarnya kinerja </w:t>
      </w:r>
      <w:r>
        <w:t xml:space="preserve">yang </w:t>
      </w:r>
      <w:r>
        <w:rPr>
          <w:spacing w:val="-4"/>
        </w:rPr>
        <w:t xml:space="preserve">mereka </w:t>
      </w:r>
      <w:r>
        <w:rPr>
          <w:spacing w:val="4"/>
        </w:rPr>
        <w:t>rasakan.</w:t>
      </w:r>
    </w:p>
    <w:p w:rsidR="00A76C86" w:rsidRDefault="00A76C86" w:rsidP="00A76C86">
      <w:pPr>
        <w:widowControl w:val="0"/>
        <w:numPr>
          <w:ilvl w:val="0"/>
          <w:numId w:val="6"/>
        </w:numPr>
        <w:autoSpaceDE w:val="0"/>
        <w:autoSpaceDN w:val="0"/>
        <w:spacing w:line="480" w:lineRule="auto"/>
        <w:ind w:left="1003" w:hanging="283"/>
        <w:jc w:val="both"/>
        <w:rPr>
          <w:bCs/>
          <w:spacing w:val="-4"/>
        </w:rPr>
      </w:pPr>
      <w:r>
        <w:rPr>
          <w:bCs/>
          <w:spacing w:val="-3"/>
        </w:rPr>
        <w:t>Analisis</w:t>
      </w:r>
      <w:r>
        <w:rPr>
          <w:bCs/>
          <w:spacing w:val="-4"/>
        </w:rPr>
        <w:t xml:space="preserve"> Problem</w:t>
      </w:r>
    </w:p>
    <w:p w:rsidR="00A76C86" w:rsidRDefault="00A76C86" w:rsidP="00A76C86">
      <w:pPr>
        <w:widowControl w:val="0"/>
        <w:autoSpaceDE w:val="0"/>
        <w:autoSpaceDN w:val="0"/>
        <w:spacing w:line="480" w:lineRule="auto"/>
        <w:ind w:left="1003"/>
        <w:jc w:val="both"/>
        <w:rPr>
          <w:spacing w:val="1"/>
        </w:rPr>
      </w:pPr>
      <w:r>
        <w:rPr>
          <w:spacing w:val="-1"/>
        </w:rPr>
        <w:t xml:space="preserve">Pelanggan </w:t>
      </w:r>
      <w:r>
        <w:t xml:space="preserve">yang </w:t>
      </w:r>
      <w:r>
        <w:rPr>
          <w:spacing w:val="3"/>
        </w:rPr>
        <w:t>dijadikan</w:t>
      </w:r>
      <w:r>
        <w:rPr>
          <w:spacing w:val="-1"/>
        </w:rPr>
        <w:t xml:space="preserve"> </w:t>
      </w:r>
      <w:r>
        <w:rPr>
          <w:spacing w:val="1"/>
        </w:rPr>
        <w:t>responden</w:t>
      </w:r>
      <w:r>
        <w:rPr>
          <w:spacing w:val="-1"/>
        </w:rPr>
        <w:t xml:space="preserve"> diminta untuk mengukapkan dua hal pokok. </w:t>
      </w:r>
      <w:r>
        <w:t xml:space="preserve">Pertama, masalah-masalah yang mereka hadapi berkaitan dengan penawaran dari </w:t>
      </w:r>
      <w:r>
        <w:rPr>
          <w:spacing w:val="1"/>
        </w:rPr>
        <w:t>perusahaan. Kedua, saran-saran intuk melakukan perbaikan.</w:t>
      </w:r>
    </w:p>
    <w:p w:rsidR="00A76C86" w:rsidRDefault="00A76C86" w:rsidP="00A76C86">
      <w:pPr>
        <w:widowControl w:val="0"/>
        <w:numPr>
          <w:ilvl w:val="0"/>
          <w:numId w:val="6"/>
        </w:numPr>
        <w:autoSpaceDE w:val="0"/>
        <w:autoSpaceDN w:val="0"/>
        <w:spacing w:line="480" w:lineRule="auto"/>
        <w:ind w:left="1003" w:hanging="283"/>
        <w:jc w:val="both"/>
        <w:rPr>
          <w:bCs/>
          <w:i/>
          <w:iCs/>
          <w:spacing w:val="2"/>
        </w:rPr>
      </w:pPr>
      <w:r>
        <w:rPr>
          <w:bCs/>
          <w:spacing w:val="-3"/>
        </w:rPr>
        <w:t>Importence</w:t>
      </w:r>
      <w:r>
        <w:rPr>
          <w:bCs/>
          <w:i/>
          <w:iCs/>
        </w:rPr>
        <w:t xml:space="preserve"> </w:t>
      </w:r>
      <w:r>
        <w:rPr>
          <w:bCs/>
          <w:i/>
          <w:iCs/>
          <w:spacing w:val="2"/>
        </w:rPr>
        <w:t>performance Analysis</w:t>
      </w:r>
    </w:p>
    <w:p w:rsidR="00A76C86" w:rsidRDefault="00A76C86" w:rsidP="00A76C86">
      <w:pPr>
        <w:widowControl w:val="0"/>
        <w:autoSpaceDE w:val="0"/>
        <w:autoSpaceDN w:val="0"/>
        <w:spacing w:line="480" w:lineRule="auto"/>
        <w:ind w:left="1003"/>
        <w:jc w:val="both"/>
        <w:rPr>
          <w:spacing w:val="6"/>
        </w:rPr>
      </w:pPr>
      <w:r>
        <w:rPr>
          <w:spacing w:val="1"/>
        </w:rPr>
        <w:t xml:space="preserve">Cara ini diungkapkan oleh Martilla dan </w:t>
      </w:r>
      <w:r>
        <w:t xml:space="preserve">James dalam artikel mereka yang </w:t>
      </w:r>
      <w:r>
        <w:rPr>
          <w:spacing w:val="1"/>
        </w:rPr>
        <w:t xml:space="preserve">dimuat </w:t>
      </w:r>
      <w:r>
        <w:rPr>
          <w:spacing w:val="8"/>
        </w:rPr>
        <w:t xml:space="preserve">di </w:t>
      </w:r>
      <w:r>
        <w:t>Journal</w:t>
      </w:r>
      <w:r>
        <w:rPr>
          <w:i/>
          <w:iCs/>
          <w:spacing w:val="6"/>
        </w:rPr>
        <w:t xml:space="preserve"> of Marketing </w:t>
      </w:r>
      <w:r>
        <w:rPr>
          <w:spacing w:val="11"/>
        </w:rPr>
        <w:t xml:space="preserve">bulan Januari </w:t>
      </w:r>
      <w:r>
        <w:t xml:space="preserve">1977, yang </w:t>
      </w:r>
      <w:r>
        <w:rPr>
          <w:spacing w:val="11"/>
        </w:rPr>
        <w:t xml:space="preserve">berjudul </w:t>
      </w:r>
      <w:r>
        <w:rPr>
          <w:i/>
          <w:iCs/>
          <w:spacing w:val="10"/>
        </w:rPr>
        <w:t>"Importance</w:t>
      </w:r>
      <w:r>
        <w:rPr>
          <w:i/>
          <w:iCs/>
          <w:spacing w:val="10"/>
        </w:rPr>
        <w:softHyphen/>
        <w:t xml:space="preserve"> </w:t>
      </w:r>
      <w:r>
        <w:rPr>
          <w:i/>
          <w:iCs/>
        </w:rPr>
        <w:t xml:space="preserve">Performance Analysis". </w:t>
      </w:r>
      <w:r>
        <w:t xml:space="preserve">Dalam teknik ini, responden diminta untuk meranking </w:t>
      </w:r>
      <w:r>
        <w:rPr>
          <w:spacing w:val="6"/>
        </w:rPr>
        <w:t>seberapa baik kinerja perusahaan dalam masing-masing elemen/atribut ter</w:t>
      </w:r>
      <w:r>
        <w:rPr>
          <w:spacing w:val="6"/>
        </w:rPr>
        <w:softHyphen/>
        <w:t>sebut.</w:t>
      </w:r>
    </w:p>
    <w:p w:rsidR="00A76C86" w:rsidRDefault="00A76C86" w:rsidP="00A76C86">
      <w:pPr>
        <w:widowControl w:val="0"/>
        <w:numPr>
          <w:ilvl w:val="0"/>
          <w:numId w:val="6"/>
        </w:numPr>
        <w:autoSpaceDE w:val="0"/>
        <w:autoSpaceDN w:val="0"/>
        <w:spacing w:line="480" w:lineRule="auto"/>
        <w:ind w:left="1003" w:hanging="283"/>
        <w:jc w:val="both"/>
        <w:rPr>
          <w:bCs/>
          <w:i/>
          <w:iCs/>
        </w:rPr>
      </w:pPr>
      <w:r>
        <w:rPr>
          <w:bCs/>
          <w:spacing w:val="-3"/>
        </w:rPr>
        <w:t>Ghost</w:t>
      </w:r>
      <w:r>
        <w:rPr>
          <w:bCs/>
          <w:i/>
          <w:iCs/>
        </w:rPr>
        <w:t xml:space="preserve"> Shopping</w:t>
      </w:r>
    </w:p>
    <w:p w:rsidR="00A76C86" w:rsidRDefault="00A76C86" w:rsidP="00A76C86">
      <w:pPr>
        <w:widowControl w:val="0"/>
        <w:autoSpaceDE w:val="0"/>
        <w:autoSpaceDN w:val="0"/>
        <w:spacing w:line="480" w:lineRule="auto"/>
        <w:ind w:left="1003"/>
        <w:jc w:val="both"/>
        <w:rPr>
          <w:spacing w:val="2"/>
        </w:rPr>
      </w:pPr>
      <w:r>
        <w:rPr>
          <w:spacing w:val="4"/>
        </w:rPr>
        <w:t xml:space="preserve">Dilaksanakan </w:t>
      </w:r>
      <w:r>
        <w:t>dengan</w:t>
      </w:r>
      <w:r>
        <w:rPr>
          <w:spacing w:val="4"/>
        </w:rPr>
        <w:t xml:space="preserve"> cara </w:t>
      </w:r>
      <w:r>
        <w:t>mempekerjakan</w:t>
      </w:r>
      <w:r>
        <w:rPr>
          <w:spacing w:val="4"/>
        </w:rPr>
        <w:t xml:space="preserve"> beberapa orang </w:t>
      </w:r>
      <w:r>
        <w:rPr>
          <w:spacing w:val="-5"/>
        </w:rPr>
        <w:t xml:space="preserve">untuk berperan sebagai </w:t>
      </w:r>
      <w:r>
        <w:rPr>
          <w:spacing w:val="6"/>
        </w:rPr>
        <w:t>pembeli</w:t>
      </w:r>
      <w:r>
        <w:rPr>
          <w:spacing w:val="-5"/>
        </w:rPr>
        <w:t xml:space="preserve"> potensial produk perusahaan dan pesaing, berdasarkan pengalaman mereka </w:t>
      </w:r>
      <w:r>
        <w:rPr>
          <w:spacing w:val="-5"/>
        </w:rPr>
        <w:lastRenderedPageBreak/>
        <w:t xml:space="preserve">dalam pembelian </w:t>
      </w:r>
      <w:proofErr w:type="gramStart"/>
      <w:r>
        <w:rPr>
          <w:spacing w:val="-5"/>
        </w:rPr>
        <w:t>produk</w:t>
      </w:r>
      <w:r>
        <w:rPr>
          <w:spacing w:val="-5"/>
        </w:rPr>
        <w:softHyphen/>
      </w:r>
      <w:r>
        <w:rPr>
          <w:spacing w:val="1"/>
        </w:rPr>
        <w:t xml:space="preserve"> .</w:t>
      </w:r>
      <w:proofErr w:type="gramEnd"/>
      <w:r>
        <w:rPr>
          <w:spacing w:val="1"/>
        </w:rPr>
        <w:t xml:space="preserve"> Selain itu, </w:t>
      </w:r>
      <w:r>
        <w:rPr>
          <w:spacing w:val="6"/>
        </w:rPr>
        <w:t xml:space="preserve">dapat mengamati atau menilai </w:t>
      </w:r>
      <w:proofErr w:type="gramStart"/>
      <w:r>
        <w:rPr>
          <w:spacing w:val="-1"/>
        </w:rPr>
        <w:t>cara</w:t>
      </w:r>
      <w:proofErr w:type="gramEnd"/>
      <w:r>
        <w:rPr>
          <w:spacing w:val="-1"/>
        </w:rPr>
        <w:t xml:space="preserve"> perusahaan dan pesaingnya menjawab pertanyaan pelanggan dan menangani </w:t>
      </w:r>
      <w:r>
        <w:rPr>
          <w:spacing w:val="3"/>
        </w:rPr>
        <w:t xml:space="preserve">setiap keluhan. Ada baiknya para manajer perusahaan terjun langsung menjadi </w:t>
      </w:r>
      <w:r>
        <w:rPr>
          <w:i/>
          <w:iCs/>
          <w:spacing w:val="3"/>
        </w:rPr>
        <w:t xml:space="preserve">ghost shopper </w:t>
      </w:r>
      <w:r>
        <w:rPr>
          <w:spacing w:val="2"/>
        </w:rPr>
        <w:t xml:space="preserve">untuk mengetahui langsung bagaimana karyawannya berinteraksi </w:t>
      </w:r>
      <w:r>
        <w:rPr>
          <w:spacing w:val="3"/>
        </w:rPr>
        <w:t xml:space="preserve">dan memperlakukan pelanggannya. Tentunya karyawan tidak boleh tahu kalau </w:t>
      </w:r>
      <w:r>
        <w:rPr>
          <w:spacing w:val="5"/>
        </w:rPr>
        <w:t xml:space="preserve">atasannya baru melakukan penilaian (misalnya dengan </w:t>
      </w:r>
      <w:proofErr w:type="gramStart"/>
      <w:r>
        <w:rPr>
          <w:spacing w:val="5"/>
        </w:rPr>
        <w:t>cara</w:t>
      </w:r>
      <w:proofErr w:type="gramEnd"/>
      <w:r>
        <w:rPr>
          <w:spacing w:val="5"/>
        </w:rPr>
        <w:t xml:space="preserve"> menelpon perusa</w:t>
      </w:r>
      <w:r>
        <w:rPr>
          <w:spacing w:val="5"/>
        </w:rPr>
        <w:softHyphen/>
      </w:r>
      <w:r>
        <w:rPr>
          <w:spacing w:val="1"/>
        </w:rPr>
        <w:t xml:space="preserve">haannya sendiri dan mengajukan berbagai keluhan atau pertanyaan), karena bila </w:t>
      </w:r>
      <w:r>
        <w:rPr>
          <w:spacing w:val="4"/>
        </w:rPr>
        <w:t xml:space="preserve">hal ini terjadi, perilaku mereka akan sangat manis, dan penilaian akan menjadi </w:t>
      </w:r>
      <w:r>
        <w:rPr>
          <w:spacing w:val="2"/>
        </w:rPr>
        <w:t>bias.</w:t>
      </w:r>
    </w:p>
    <w:p w:rsidR="00A76C86" w:rsidRDefault="00A76C86" w:rsidP="00A76C86">
      <w:pPr>
        <w:widowControl w:val="0"/>
        <w:numPr>
          <w:ilvl w:val="0"/>
          <w:numId w:val="6"/>
        </w:numPr>
        <w:autoSpaceDE w:val="0"/>
        <w:autoSpaceDN w:val="0"/>
        <w:spacing w:line="480" w:lineRule="auto"/>
        <w:ind w:left="1003" w:hanging="283"/>
        <w:jc w:val="both"/>
        <w:rPr>
          <w:bCs/>
          <w:i/>
          <w:iCs/>
          <w:spacing w:val="-1"/>
        </w:rPr>
      </w:pPr>
      <w:r>
        <w:rPr>
          <w:bCs/>
          <w:spacing w:val="-3"/>
        </w:rPr>
        <w:t>Lost</w:t>
      </w:r>
      <w:r>
        <w:rPr>
          <w:bCs/>
          <w:i/>
          <w:iCs/>
          <w:spacing w:val="-1"/>
        </w:rPr>
        <w:t xml:space="preserve"> Customer Analysis</w:t>
      </w:r>
    </w:p>
    <w:p w:rsidR="00A76C86" w:rsidRDefault="00A76C86" w:rsidP="00A76C86">
      <w:pPr>
        <w:widowControl w:val="0"/>
        <w:autoSpaceDE w:val="0"/>
        <w:autoSpaceDN w:val="0"/>
        <w:spacing w:line="480" w:lineRule="auto"/>
        <w:ind w:left="1003"/>
        <w:jc w:val="both"/>
        <w:rPr>
          <w:spacing w:val="-2"/>
        </w:rPr>
      </w:pPr>
      <w:r>
        <w:rPr>
          <w:spacing w:val="-1"/>
        </w:rPr>
        <w:t xml:space="preserve">Metode ini sedikit unik. Perusahaan berusaha menghubungi para pelanggannya </w:t>
      </w:r>
      <w:r>
        <w:rPr>
          <w:spacing w:val="1"/>
        </w:rPr>
        <w:t xml:space="preserve">yang </w:t>
      </w:r>
      <w:r>
        <w:t xml:space="preserve">telah berhenti membeli atau yang telah </w:t>
      </w:r>
      <w:r>
        <w:rPr>
          <w:spacing w:val="1"/>
        </w:rPr>
        <w:t>b</w:t>
      </w:r>
      <w:r>
        <w:t xml:space="preserve">eralih pemasok. Yang </w:t>
      </w:r>
      <w:r>
        <w:rPr>
          <w:spacing w:val="1"/>
        </w:rPr>
        <w:t xml:space="preserve">diharapkan adalah </w:t>
      </w:r>
      <w:proofErr w:type="gramStart"/>
      <w:r>
        <w:rPr>
          <w:spacing w:val="1"/>
        </w:rPr>
        <w:t>akan</w:t>
      </w:r>
      <w:proofErr w:type="gramEnd"/>
      <w:r>
        <w:rPr>
          <w:spacing w:val="1"/>
        </w:rPr>
        <w:t xml:space="preserve"> diperolehnya informasi penyebab terjadinya hal tersebut. Informasi </w:t>
      </w:r>
      <w:r>
        <w:rPr>
          <w:spacing w:val="3"/>
        </w:rPr>
        <w:t xml:space="preserve">ini sangat bermanfaat bagi perusahaan untuk mengambil kebijakan selanjutnya </w:t>
      </w:r>
      <w:r>
        <w:rPr>
          <w:spacing w:val="-2"/>
        </w:rPr>
        <w:t>dalam rangka meningkatlcan kepuasan dan loyalitas pelanggan.</w:t>
      </w:r>
      <w:r>
        <w:rPr>
          <w:spacing w:val="-2"/>
          <w:lang w:val="id-ID"/>
        </w:rPr>
        <w:t xml:space="preserve"> </w:t>
      </w:r>
    </w:p>
    <w:p w:rsidR="00A76C86" w:rsidRDefault="00A76C86" w:rsidP="00A76C86">
      <w:pPr>
        <w:widowControl w:val="0"/>
        <w:autoSpaceDE w:val="0"/>
        <w:autoSpaceDN w:val="0"/>
        <w:ind w:left="1003"/>
        <w:jc w:val="both"/>
        <w:rPr>
          <w:spacing w:val="-2"/>
        </w:rPr>
      </w:pPr>
    </w:p>
    <w:p w:rsidR="00A76C86" w:rsidRDefault="00A76C86" w:rsidP="00A76C86">
      <w:pPr>
        <w:widowControl w:val="0"/>
        <w:autoSpaceDE w:val="0"/>
        <w:autoSpaceDN w:val="0"/>
        <w:spacing w:line="480" w:lineRule="auto"/>
        <w:ind w:left="709" w:firstLine="11"/>
        <w:jc w:val="both"/>
        <w:rPr>
          <w:spacing w:val="-1"/>
          <w:lang w:val="id-ID"/>
        </w:rPr>
      </w:pPr>
      <w:r>
        <w:t xml:space="preserve">Peters </w:t>
      </w:r>
      <w:r>
        <w:rPr>
          <w:lang w:val="id-ID"/>
        </w:rPr>
        <w:t>(</w:t>
      </w:r>
      <w:r>
        <w:t xml:space="preserve">dalam </w:t>
      </w:r>
      <w:r>
        <w:rPr>
          <w:lang w:val="id-ID"/>
        </w:rPr>
        <w:t>Nasution 2011</w:t>
      </w:r>
      <w:r>
        <w:t xml:space="preserve">) mengemukakan, terdapat sepuluh kunci sukses </w:t>
      </w:r>
      <w:r>
        <w:rPr>
          <w:spacing w:val="-1"/>
        </w:rPr>
        <w:t>dalam mengukur kepuasan pelanggan.</w:t>
      </w:r>
    </w:p>
    <w:p w:rsidR="00A76C86" w:rsidRDefault="00A76C86" w:rsidP="00A76C86">
      <w:pPr>
        <w:widowControl w:val="0"/>
        <w:numPr>
          <w:ilvl w:val="0"/>
          <w:numId w:val="7"/>
        </w:numPr>
        <w:autoSpaceDE w:val="0"/>
        <w:autoSpaceDN w:val="0"/>
        <w:spacing w:line="480" w:lineRule="auto"/>
        <w:ind w:left="993" w:hanging="284"/>
        <w:jc w:val="both"/>
        <w:rPr>
          <w:bCs/>
          <w:spacing w:val="-1"/>
        </w:rPr>
      </w:pPr>
      <w:r>
        <w:rPr>
          <w:bCs/>
          <w:spacing w:val="-1"/>
        </w:rPr>
        <w:t>Frekuensi</w:t>
      </w:r>
      <w:r>
        <w:rPr>
          <w:bCs/>
          <w:spacing w:val="-1"/>
          <w:lang w:val="id-ID"/>
        </w:rPr>
        <w:t xml:space="preserve"> </w:t>
      </w:r>
      <w:r>
        <w:rPr>
          <w:bCs/>
          <w:spacing w:val="-1"/>
        </w:rPr>
        <w:t>survai</w:t>
      </w:r>
    </w:p>
    <w:p w:rsidR="00A76C86" w:rsidRDefault="00A76C86" w:rsidP="00A76C86">
      <w:pPr>
        <w:widowControl w:val="0"/>
        <w:autoSpaceDE w:val="0"/>
        <w:autoSpaceDN w:val="0"/>
        <w:spacing w:line="480" w:lineRule="auto"/>
        <w:ind w:left="709"/>
        <w:jc w:val="both"/>
        <w:rPr>
          <w:spacing w:val="-1"/>
        </w:rPr>
      </w:pPr>
      <w:r>
        <w:rPr>
          <w:spacing w:val="-1"/>
        </w:rPr>
        <w:t xml:space="preserve">Survai </w:t>
      </w:r>
      <w:r>
        <w:t xml:space="preserve">formal dilakukan setiap 2 atau 3 bulan sekali dan survaiinformal </w:t>
      </w:r>
      <w:r>
        <w:rPr>
          <w:spacing w:val="-1"/>
        </w:rPr>
        <w:t>setiap bulan sekali</w:t>
      </w:r>
    </w:p>
    <w:p w:rsidR="00A76C86" w:rsidRDefault="00A76C86" w:rsidP="00A76C86">
      <w:pPr>
        <w:widowControl w:val="0"/>
        <w:numPr>
          <w:ilvl w:val="0"/>
          <w:numId w:val="7"/>
        </w:numPr>
        <w:autoSpaceDE w:val="0"/>
        <w:autoSpaceDN w:val="0"/>
        <w:spacing w:line="480" w:lineRule="auto"/>
        <w:ind w:left="993" w:hanging="284"/>
        <w:jc w:val="both"/>
        <w:rPr>
          <w:b/>
          <w:bCs/>
          <w:spacing w:val="-1"/>
        </w:rPr>
      </w:pPr>
      <w:r>
        <w:rPr>
          <w:bCs/>
          <w:spacing w:val="-1"/>
        </w:rPr>
        <w:t>Format</w:t>
      </w:r>
    </w:p>
    <w:p w:rsidR="00A76C86" w:rsidRPr="008C4551" w:rsidRDefault="00A76C86" w:rsidP="00A76C86">
      <w:pPr>
        <w:widowControl w:val="0"/>
        <w:autoSpaceDE w:val="0"/>
        <w:autoSpaceDN w:val="0"/>
        <w:spacing w:line="480" w:lineRule="auto"/>
        <w:ind w:firstLine="709"/>
        <w:jc w:val="both"/>
        <w:rPr>
          <w:spacing w:val="-1"/>
          <w:lang w:val="id-ID"/>
        </w:rPr>
      </w:pPr>
      <w:r>
        <w:rPr>
          <w:spacing w:val="-1"/>
        </w:rPr>
        <w:t>Pelaksanaan survai dilaksanakan pihak ketiga di luar perusahaan</w:t>
      </w:r>
      <w:r>
        <w:rPr>
          <w:spacing w:val="-1"/>
          <w:lang w:val="id-ID"/>
        </w:rPr>
        <w:t>.</w:t>
      </w:r>
    </w:p>
    <w:p w:rsidR="00A76C86" w:rsidRDefault="00A76C86" w:rsidP="00A76C86">
      <w:pPr>
        <w:widowControl w:val="0"/>
        <w:numPr>
          <w:ilvl w:val="0"/>
          <w:numId w:val="7"/>
        </w:numPr>
        <w:autoSpaceDE w:val="0"/>
        <w:autoSpaceDN w:val="0"/>
        <w:spacing w:line="480" w:lineRule="auto"/>
        <w:ind w:left="993" w:hanging="284"/>
        <w:jc w:val="both"/>
        <w:rPr>
          <w:bCs/>
          <w:spacing w:val="-1"/>
        </w:rPr>
      </w:pPr>
      <w:r>
        <w:rPr>
          <w:bCs/>
          <w:spacing w:val="-1"/>
        </w:rPr>
        <w:t>Isi</w:t>
      </w:r>
    </w:p>
    <w:p w:rsidR="00A76C86" w:rsidRDefault="00A76C86" w:rsidP="00A76C86">
      <w:pPr>
        <w:widowControl w:val="0"/>
        <w:autoSpaceDE w:val="0"/>
        <w:autoSpaceDN w:val="0"/>
        <w:spacing w:line="480" w:lineRule="auto"/>
        <w:ind w:firstLine="709"/>
        <w:jc w:val="both"/>
        <w:rPr>
          <w:lang w:val="id-ID"/>
        </w:rPr>
      </w:pPr>
      <w:r>
        <w:t xml:space="preserve">Pertanyaan </w:t>
      </w:r>
      <w:r>
        <w:rPr>
          <w:spacing w:val="-1"/>
        </w:rPr>
        <w:t>hendaknya</w:t>
      </w:r>
      <w:r>
        <w:t xml:space="preserve"> standar yang dapat dikuantifikasikan</w:t>
      </w:r>
      <w:r>
        <w:rPr>
          <w:lang w:val="id-ID"/>
        </w:rPr>
        <w:t>.</w:t>
      </w:r>
    </w:p>
    <w:p w:rsidR="00A76C86" w:rsidRPr="008C4551" w:rsidRDefault="00A76C86" w:rsidP="00A76C86">
      <w:pPr>
        <w:widowControl w:val="0"/>
        <w:autoSpaceDE w:val="0"/>
        <w:autoSpaceDN w:val="0"/>
        <w:spacing w:line="480" w:lineRule="auto"/>
        <w:ind w:firstLine="709"/>
        <w:jc w:val="both"/>
        <w:rPr>
          <w:lang w:val="id-ID"/>
        </w:rPr>
      </w:pPr>
    </w:p>
    <w:p w:rsidR="00A76C86" w:rsidRDefault="00A76C86" w:rsidP="00A76C86">
      <w:pPr>
        <w:widowControl w:val="0"/>
        <w:numPr>
          <w:ilvl w:val="0"/>
          <w:numId w:val="7"/>
        </w:numPr>
        <w:autoSpaceDE w:val="0"/>
        <w:autoSpaceDN w:val="0"/>
        <w:spacing w:line="480" w:lineRule="auto"/>
        <w:ind w:left="993" w:hanging="284"/>
        <w:jc w:val="both"/>
        <w:rPr>
          <w:bCs/>
          <w:spacing w:val="-2"/>
        </w:rPr>
      </w:pPr>
      <w:r>
        <w:rPr>
          <w:bCs/>
          <w:spacing w:val="-1"/>
        </w:rPr>
        <w:t>Desain</w:t>
      </w:r>
      <w:r>
        <w:rPr>
          <w:bCs/>
          <w:spacing w:val="-2"/>
        </w:rPr>
        <w:t xml:space="preserve"> isi</w:t>
      </w:r>
    </w:p>
    <w:p w:rsidR="00A76C86" w:rsidRPr="008C4551" w:rsidRDefault="00A76C86" w:rsidP="00A76C86">
      <w:pPr>
        <w:widowControl w:val="0"/>
        <w:autoSpaceDE w:val="0"/>
        <w:autoSpaceDN w:val="0"/>
        <w:spacing w:line="480" w:lineRule="auto"/>
        <w:ind w:left="709"/>
        <w:jc w:val="both"/>
        <w:rPr>
          <w:lang w:val="id-ID"/>
        </w:rPr>
      </w:pPr>
      <w:r>
        <w:rPr>
          <w:spacing w:val="-2"/>
        </w:rPr>
        <w:lastRenderedPageBreak/>
        <w:t xml:space="preserve">Harus </w:t>
      </w:r>
      <w:r>
        <w:rPr>
          <w:spacing w:val="-1"/>
        </w:rPr>
        <w:t>mendesain</w:t>
      </w:r>
      <w:r>
        <w:rPr>
          <w:spacing w:val="-2"/>
        </w:rPr>
        <w:t xml:space="preserve"> survai secara sistematis dalam memperhatikan setiap pandangan </w:t>
      </w:r>
      <w:r>
        <w:t>yang ada</w:t>
      </w:r>
      <w:r>
        <w:rPr>
          <w:lang w:val="id-ID"/>
        </w:rPr>
        <w:t>.</w:t>
      </w:r>
    </w:p>
    <w:p w:rsidR="00A76C86" w:rsidRDefault="00A76C86" w:rsidP="00A76C86">
      <w:pPr>
        <w:widowControl w:val="0"/>
        <w:numPr>
          <w:ilvl w:val="0"/>
          <w:numId w:val="7"/>
        </w:numPr>
        <w:autoSpaceDE w:val="0"/>
        <w:autoSpaceDN w:val="0"/>
        <w:spacing w:line="480" w:lineRule="auto"/>
        <w:ind w:left="993" w:hanging="284"/>
        <w:jc w:val="both"/>
        <w:rPr>
          <w:bCs/>
          <w:spacing w:val="-1"/>
        </w:rPr>
      </w:pPr>
      <w:r>
        <w:rPr>
          <w:bCs/>
          <w:spacing w:val="-2"/>
        </w:rPr>
        <w:t>Melibatkan</w:t>
      </w:r>
      <w:r>
        <w:rPr>
          <w:bCs/>
          <w:spacing w:val="-1"/>
        </w:rPr>
        <w:t xml:space="preserve"> setiap orang/karyawan</w:t>
      </w:r>
    </w:p>
    <w:p w:rsidR="00A76C86" w:rsidRPr="008C4551" w:rsidRDefault="00A76C86" w:rsidP="00A76C86">
      <w:pPr>
        <w:widowControl w:val="0"/>
        <w:autoSpaceDE w:val="0"/>
        <w:autoSpaceDN w:val="0"/>
        <w:spacing w:line="480" w:lineRule="auto"/>
        <w:ind w:firstLine="709"/>
        <w:jc w:val="both"/>
        <w:rPr>
          <w:lang w:val="id-ID"/>
        </w:rPr>
      </w:pPr>
      <w:r>
        <w:t xml:space="preserve">Semua fungsi dan tingkatan </w:t>
      </w:r>
      <w:r>
        <w:rPr>
          <w:bCs/>
          <w:spacing w:val="-2"/>
        </w:rPr>
        <w:t>organisasi</w:t>
      </w:r>
      <w:r>
        <w:t xml:space="preserve"> harus dilibatkan dalam survai</w:t>
      </w:r>
      <w:r>
        <w:rPr>
          <w:lang w:val="id-ID"/>
        </w:rPr>
        <w:t>.</w:t>
      </w:r>
    </w:p>
    <w:p w:rsidR="00A76C86" w:rsidRDefault="00A76C86" w:rsidP="00A76C86">
      <w:pPr>
        <w:widowControl w:val="0"/>
        <w:numPr>
          <w:ilvl w:val="0"/>
          <w:numId w:val="7"/>
        </w:numPr>
        <w:autoSpaceDE w:val="0"/>
        <w:autoSpaceDN w:val="0"/>
        <w:spacing w:line="480" w:lineRule="auto"/>
        <w:ind w:left="993" w:hanging="284"/>
        <w:jc w:val="both"/>
        <w:rPr>
          <w:bCs/>
        </w:rPr>
      </w:pPr>
      <w:r>
        <w:rPr>
          <w:bCs/>
          <w:spacing w:val="-2"/>
        </w:rPr>
        <w:t>Mengukur</w:t>
      </w:r>
      <w:r>
        <w:rPr>
          <w:bCs/>
        </w:rPr>
        <w:t xml:space="preserve"> kepuasan setiap orang/pihak</w:t>
      </w:r>
    </w:p>
    <w:p w:rsidR="00A76C86" w:rsidRDefault="00A76C86" w:rsidP="00A76C86">
      <w:pPr>
        <w:widowControl w:val="0"/>
        <w:autoSpaceDE w:val="0"/>
        <w:autoSpaceDN w:val="0"/>
        <w:spacing w:line="480" w:lineRule="auto"/>
        <w:ind w:left="709"/>
        <w:jc w:val="both"/>
        <w:rPr>
          <w:spacing w:val="-1"/>
        </w:rPr>
      </w:pPr>
      <w:r>
        <w:rPr>
          <w:spacing w:val="-1"/>
        </w:rPr>
        <w:t xml:space="preserve">Mengukur kepuasan semua pihak, baik pelanggan langsung (konsumen), maupun </w:t>
      </w:r>
      <w:r>
        <w:t xml:space="preserve">pelanggan tidak langsung </w:t>
      </w:r>
      <w:r>
        <w:rPr>
          <w:i/>
          <w:iCs/>
          <w:spacing w:val="3"/>
        </w:rPr>
        <w:t xml:space="preserve">(dealer, retailer, wholesaler) </w:t>
      </w:r>
      <w:r>
        <w:rPr>
          <w:spacing w:val="-1"/>
        </w:rPr>
        <w:t>dan pelanggan internal.</w:t>
      </w:r>
    </w:p>
    <w:p w:rsidR="00A76C86" w:rsidRDefault="00A76C86" w:rsidP="00A76C86">
      <w:pPr>
        <w:widowControl w:val="0"/>
        <w:numPr>
          <w:ilvl w:val="0"/>
          <w:numId w:val="7"/>
        </w:numPr>
        <w:autoSpaceDE w:val="0"/>
        <w:autoSpaceDN w:val="0"/>
        <w:spacing w:line="480" w:lineRule="auto"/>
        <w:ind w:left="993" w:hanging="284"/>
        <w:jc w:val="both"/>
        <w:rPr>
          <w:bCs/>
        </w:rPr>
      </w:pPr>
      <w:r>
        <w:rPr>
          <w:bCs/>
          <w:spacing w:val="-2"/>
        </w:rPr>
        <w:t>Kombinasi</w:t>
      </w:r>
      <w:r>
        <w:rPr>
          <w:bCs/>
        </w:rPr>
        <w:t xml:space="preserve"> berbagai ukuran</w:t>
      </w:r>
    </w:p>
    <w:p w:rsidR="00A76C86" w:rsidRPr="008C4551" w:rsidRDefault="00A76C86" w:rsidP="00A76C86">
      <w:pPr>
        <w:widowControl w:val="0"/>
        <w:autoSpaceDE w:val="0"/>
        <w:autoSpaceDN w:val="0"/>
        <w:spacing w:line="480" w:lineRule="auto"/>
        <w:ind w:left="709"/>
        <w:jc w:val="both"/>
        <w:rPr>
          <w:spacing w:val="-1"/>
          <w:lang w:val="id-ID"/>
        </w:rPr>
      </w:pPr>
      <w:r>
        <w:t xml:space="preserve">Ukuran-ukuran yang dipergunakan dibatasi pada skor kuantitatif gabungan dari: </w:t>
      </w:r>
      <w:r>
        <w:rPr>
          <w:spacing w:val="-1"/>
        </w:rPr>
        <w:t xml:space="preserve">beberapa individu kelompok/tim, fasilitas (pabrik atau </w:t>
      </w:r>
      <w:proofErr w:type="gramStart"/>
      <w:r>
        <w:rPr>
          <w:spacing w:val="-1"/>
        </w:rPr>
        <w:t>kantor</w:t>
      </w:r>
      <w:proofErr w:type="gramEnd"/>
      <w:r>
        <w:rPr>
          <w:spacing w:val="-1"/>
        </w:rPr>
        <w:t xml:space="preserve"> operasi atau toko), dan divisi</w:t>
      </w:r>
      <w:r>
        <w:rPr>
          <w:spacing w:val="-1"/>
          <w:lang w:val="id-ID"/>
        </w:rPr>
        <w:t>.</w:t>
      </w:r>
    </w:p>
    <w:p w:rsidR="00A76C86" w:rsidRDefault="00A76C86" w:rsidP="00A76C86">
      <w:pPr>
        <w:widowControl w:val="0"/>
        <w:numPr>
          <w:ilvl w:val="0"/>
          <w:numId w:val="7"/>
        </w:numPr>
        <w:autoSpaceDE w:val="0"/>
        <w:autoSpaceDN w:val="0"/>
        <w:spacing w:line="480" w:lineRule="auto"/>
        <w:ind w:left="993" w:hanging="284"/>
        <w:jc w:val="both"/>
        <w:rPr>
          <w:bCs/>
          <w:i/>
          <w:iCs/>
        </w:rPr>
      </w:pPr>
      <w:r>
        <w:rPr>
          <w:bCs/>
        </w:rPr>
        <w:t xml:space="preserve">Hubungan dengan </w:t>
      </w:r>
      <w:r>
        <w:rPr>
          <w:bCs/>
          <w:spacing w:val="-2"/>
        </w:rPr>
        <w:t>kompensasi</w:t>
      </w:r>
      <w:r>
        <w:rPr>
          <w:bCs/>
        </w:rPr>
        <w:t xml:space="preserve"> dan </w:t>
      </w:r>
      <w:r>
        <w:rPr>
          <w:bCs/>
          <w:i/>
          <w:iCs/>
        </w:rPr>
        <w:t>reward</w:t>
      </w:r>
    </w:p>
    <w:p w:rsidR="00A76C86" w:rsidRDefault="00A76C86" w:rsidP="00A76C86">
      <w:pPr>
        <w:widowControl w:val="0"/>
        <w:autoSpaceDE w:val="0"/>
        <w:autoSpaceDN w:val="0"/>
        <w:spacing w:line="480" w:lineRule="auto"/>
        <w:ind w:firstLine="709"/>
        <w:jc w:val="both"/>
        <w:rPr>
          <w:lang w:val="id-ID"/>
        </w:rPr>
      </w:pPr>
      <w:r>
        <w:t xml:space="preserve">Hasil </w:t>
      </w:r>
      <w:r>
        <w:rPr>
          <w:spacing w:val="-1"/>
        </w:rPr>
        <w:t>pengukuran</w:t>
      </w:r>
      <w:r>
        <w:t xml:space="preserve"> kepuasan pelanggan dikaitkan dengan sistem kompensasi</w:t>
      </w:r>
      <w:r>
        <w:rPr>
          <w:lang w:val="id-ID"/>
        </w:rPr>
        <w:t>.</w:t>
      </w:r>
      <w:r>
        <w:t xml:space="preserve"> </w:t>
      </w:r>
    </w:p>
    <w:p w:rsidR="00A76C86" w:rsidRDefault="00A76C86" w:rsidP="00A76C86">
      <w:pPr>
        <w:widowControl w:val="0"/>
        <w:numPr>
          <w:ilvl w:val="0"/>
          <w:numId w:val="7"/>
        </w:numPr>
        <w:autoSpaceDE w:val="0"/>
        <w:autoSpaceDN w:val="0"/>
        <w:spacing w:line="480" w:lineRule="auto"/>
        <w:ind w:left="993" w:hanging="284"/>
        <w:jc w:val="both"/>
        <w:rPr>
          <w:bCs/>
        </w:rPr>
      </w:pPr>
      <w:r>
        <w:rPr>
          <w:bCs/>
        </w:rPr>
        <w:t>Penggunaan ukuran secara simbolik</w:t>
      </w:r>
    </w:p>
    <w:p w:rsidR="00A76C86" w:rsidRDefault="00A76C86" w:rsidP="00A76C86">
      <w:pPr>
        <w:widowControl w:val="0"/>
        <w:autoSpaceDE w:val="0"/>
        <w:autoSpaceDN w:val="0"/>
        <w:spacing w:line="480" w:lineRule="auto"/>
        <w:ind w:left="709"/>
        <w:jc w:val="both"/>
        <w:rPr>
          <w:spacing w:val="-1"/>
          <w:lang w:val="id-ID"/>
        </w:rPr>
      </w:pPr>
      <w:r>
        <w:rPr>
          <w:spacing w:val="-1"/>
        </w:rPr>
        <w:t xml:space="preserve">Ukuran kepuasan pelanggan dibuat dalam kalimat sederhana dan mudah diingat, serta ditempatkan di setiap </w:t>
      </w:r>
      <w:r>
        <w:t>bagian</w:t>
      </w:r>
      <w:r>
        <w:rPr>
          <w:spacing w:val="-1"/>
        </w:rPr>
        <w:t xml:space="preserve"> organisasi</w:t>
      </w:r>
      <w:r>
        <w:rPr>
          <w:spacing w:val="-1"/>
          <w:lang w:val="id-ID"/>
        </w:rPr>
        <w:t>.</w:t>
      </w:r>
    </w:p>
    <w:p w:rsidR="00A76C86" w:rsidRPr="007E5E6D" w:rsidRDefault="00A76C86" w:rsidP="00A76C86">
      <w:pPr>
        <w:widowControl w:val="0"/>
        <w:autoSpaceDE w:val="0"/>
        <w:autoSpaceDN w:val="0"/>
        <w:spacing w:line="480" w:lineRule="auto"/>
        <w:ind w:left="709"/>
        <w:jc w:val="both"/>
        <w:rPr>
          <w:spacing w:val="-1"/>
          <w:lang w:val="id-ID"/>
        </w:rPr>
      </w:pPr>
      <w:r>
        <w:rPr>
          <w:spacing w:val="-1"/>
          <w:lang w:val="id-ID"/>
        </w:rPr>
        <w:t xml:space="preserve">10. </w:t>
      </w:r>
      <w:r>
        <w:rPr>
          <w:bCs/>
        </w:rPr>
        <w:t>Bentuk pengukuran lainnya</w:t>
      </w:r>
    </w:p>
    <w:p w:rsidR="00A76C86" w:rsidRDefault="00A76C86" w:rsidP="00A76C86">
      <w:pPr>
        <w:widowControl w:val="0"/>
        <w:autoSpaceDE w:val="0"/>
        <w:autoSpaceDN w:val="0"/>
        <w:spacing w:line="480" w:lineRule="auto"/>
        <w:ind w:left="709"/>
        <w:jc w:val="both"/>
        <w:rPr>
          <w:spacing w:val="1"/>
        </w:rPr>
      </w:pPr>
      <w:r>
        <w:rPr>
          <w:spacing w:val="-1"/>
        </w:rPr>
        <w:t>Deskripritif</w:t>
      </w:r>
      <w:r>
        <w:rPr>
          <w:spacing w:val="4"/>
        </w:rPr>
        <w:t xml:space="preserve"> kualitatif mengenai hubungan karyawan dengan pelanggan harus </w:t>
      </w:r>
      <w:r>
        <w:rPr>
          <w:spacing w:val="3"/>
        </w:rPr>
        <w:t xml:space="preserve">mencakup penilaian </w:t>
      </w:r>
      <w:r>
        <w:rPr>
          <w:spacing w:val="-1"/>
        </w:rPr>
        <w:t>sampai</w:t>
      </w:r>
      <w:r>
        <w:rPr>
          <w:spacing w:val="3"/>
        </w:rPr>
        <w:t xml:space="preserve"> sejauh mana karyawan memiliki orientasi pada </w:t>
      </w:r>
      <w:r>
        <w:rPr>
          <w:spacing w:val="-1"/>
        </w:rPr>
        <w:t xml:space="preserve">kepuasan pelanggan. </w:t>
      </w:r>
      <w:r>
        <w:rPr>
          <w:spacing w:val="1"/>
        </w:rPr>
        <w:t xml:space="preserve">Dari sepuluh kunci sukses pengukuran kepuasan pelanggan di atas, maka </w:t>
      </w:r>
      <w:r>
        <w:t>kunci</w:t>
      </w:r>
      <w:r>
        <w:rPr>
          <w:spacing w:val="1"/>
        </w:rPr>
        <w:t xml:space="preserve"> untuk </w:t>
      </w:r>
      <w:r>
        <w:t>mengindetifikasi</w:t>
      </w:r>
      <w:r>
        <w:rPr>
          <w:spacing w:val="1"/>
        </w:rPr>
        <w:t xml:space="preserve"> </w:t>
      </w:r>
      <w:r>
        <w:rPr>
          <w:spacing w:val="3"/>
        </w:rPr>
        <w:t>kebutuhan</w:t>
      </w:r>
      <w:r>
        <w:rPr>
          <w:spacing w:val="1"/>
        </w:rPr>
        <w:t xml:space="preserve"> pelanggan, baik </w:t>
      </w:r>
      <w:r>
        <w:rPr>
          <w:lang w:val="id-ID"/>
        </w:rPr>
        <w:t xml:space="preserve">internal </w:t>
      </w:r>
      <w:r>
        <w:rPr>
          <w:spacing w:val="1"/>
        </w:rPr>
        <w:t>maupun eksternal adalah</w:t>
      </w:r>
      <w:r>
        <w:rPr>
          <w:spacing w:val="1"/>
          <w:lang w:val="id-ID"/>
        </w:rPr>
        <w:t xml:space="preserve"> </w:t>
      </w:r>
      <w:r>
        <w:rPr>
          <w:spacing w:val="2"/>
        </w:rPr>
        <w:t xml:space="preserve">komunikasi secara terus-menerus. Komunikasi antarkaryawan (pelanggan </w:t>
      </w:r>
      <w:r>
        <w:t xml:space="preserve">internal) </w:t>
      </w:r>
      <w:r>
        <w:rPr>
          <w:spacing w:val="2"/>
        </w:rPr>
        <w:t xml:space="preserve">adalah menyampaikan informasi, seperti spesifikasi, standar, prosedur dan metode </w:t>
      </w:r>
      <w:r>
        <w:t xml:space="preserve">kerja, serta menyediakan sarana bagi karyawan untuk menyampaikan pandangan dan </w:t>
      </w:r>
      <w:r>
        <w:rPr>
          <w:spacing w:val="-5"/>
        </w:rPr>
        <w:t xml:space="preserve">idenya. Untuk mendorong dan memudahkan komunikasi tersebut, </w:t>
      </w:r>
      <w:r>
        <w:rPr>
          <w:spacing w:val="-5"/>
        </w:rPr>
        <w:lastRenderedPageBreak/>
        <w:t xml:space="preserve">digunakan mekanisme </w:t>
      </w:r>
      <w:r>
        <w:t xml:space="preserve">gugus mutu </w:t>
      </w:r>
      <w:r>
        <w:rPr>
          <w:i/>
          <w:iCs/>
        </w:rPr>
        <w:t xml:space="preserve">(quality circles), </w:t>
      </w:r>
      <w:proofErr w:type="gramStart"/>
      <w:r>
        <w:rPr>
          <w:spacing w:val="-1"/>
        </w:rPr>
        <w:t>tim</w:t>
      </w:r>
      <w:proofErr w:type="gramEnd"/>
      <w:r>
        <w:rPr>
          <w:spacing w:val="-1"/>
        </w:rPr>
        <w:t xml:space="preserve"> antarbagian, pembicaraan santai pada rehat kopi, dan </w:t>
      </w:r>
      <w:r>
        <w:rPr>
          <w:spacing w:val="2"/>
        </w:rPr>
        <w:t xml:space="preserve">lain-lain. Sedangkan perusahaan pelanggan eksternal antara </w:t>
      </w:r>
      <w:r>
        <w:t xml:space="preserve">lain </w:t>
      </w:r>
      <w:r>
        <w:rPr>
          <w:spacing w:val="2"/>
        </w:rPr>
        <w:t xml:space="preserve">disebabkan adanya </w:t>
      </w:r>
      <w:r>
        <w:rPr>
          <w:spacing w:val="1"/>
        </w:rPr>
        <w:t xml:space="preserve">teknologi </w:t>
      </w:r>
      <w:r>
        <w:t>bar</w:t>
      </w:r>
      <w:r>
        <w:rPr>
          <w:lang w:val="id-ID"/>
        </w:rPr>
        <w:t>u</w:t>
      </w:r>
      <w:r>
        <w:t xml:space="preserve">, </w:t>
      </w:r>
      <w:r>
        <w:rPr>
          <w:spacing w:val="1"/>
        </w:rPr>
        <w:t>persaingan pasar, perubahan selera, perubahan sosial, dan konflik.</w:t>
      </w:r>
    </w:p>
    <w:p w:rsidR="00A76C86" w:rsidRDefault="00A76C86" w:rsidP="00A76C86">
      <w:pPr>
        <w:spacing w:line="480" w:lineRule="auto"/>
        <w:jc w:val="both"/>
        <w:rPr>
          <w:b/>
          <w:lang w:val="id-ID"/>
        </w:rPr>
      </w:pPr>
      <w:r>
        <w:rPr>
          <w:b/>
          <w:lang w:val="id-ID"/>
        </w:rPr>
        <w:t>2.   Kualitas Kesehatan</w:t>
      </w:r>
    </w:p>
    <w:p w:rsidR="00A76C86" w:rsidRPr="007238A1" w:rsidRDefault="00A76C86" w:rsidP="00A76C86">
      <w:pPr>
        <w:spacing w:line="480" w:lineRule="auto"/>
        <w:jc w:val="both"/>
        <w:rPr>
          <w:b/>
          <w:lang w:val="id-ID"/>
        </w:rPr>
      </w:pPr>
      <w:r>
        <w:rPr>
          <w:b/>
          <w:lang w:val="id-ID"/>
        </w:rPr>
        <w:t>2.1 Pengertian Kualitas Kesehatan</w:t>
      </w:r>
    </w:p>
    <w:p w:rsidR="00A76C86" w:rsidRDefault="00A76C86" w:rsidP="00A76C86">
      <w:pPr>
        <w:shd w:val="clear" w:color="auto" w:fill="FEFDFA"/>
        <w:spacing w:line="480" w:lineRule="auto"/>
        <w:ind w:firstLine="720"/>
        <w:jc w:val="both"/>
      </w:pPr>
      <w:r>
        <w:t xml:space="preserve">Kualitas pelayanan kesehatan merupakan implementasi dari standar pelayanan kesehatan yang menjadi upaya untuk mengurangi variasi proses dan pengendalian terhadap proses layanan kesehatan. Keberadaan standard dalam pelayanan kesehatan </w:t>
      </w:r>
      <w:proofErr w:type="gramStart"/>
      <w:r>
        <w:t>akan</w:t>
      </w:r>
      <w:proofErr w:type="gramEnd"/>
      <w:r>
        <w:t xml:space="preserve"> memberikan manfaat yang akan menjamin keselamatan pasien dan petugas penyedia layanan kesehatan, meningkatkan kosnsitensi pelayanan kesahatan, mengurangi morbiditas dan mortalitas pasien, meningkatkan efesiensi dalam pelayanan dan memudahkan petugas dalam pelayanan (Koentjoro, 2011). </w:t>
      </w:r>
    </w:p>
    <w:p w:rsidR="00A76C86" w:rsidRPr="007E5E6D" w:rsidRDefault="00A76C86" w:rsidP="00A76C86">
      <w:pPr>
        <w:shd w:val="clear" w:color="auto" w:fill="FEFDFA"/>
        <w:spacing w:line="480" w:lineRule="auto"/>
        <w:ind w:firstLine="720"/>
        <w:jc w:val="both"/>
      </w:pPr>
      <w:r>
        <w:rPr>
          <w:color w:val="000000" w:themeColor="text1"/>
        </w:rPr>
        <w:t xml:space="preserve">Menurut Koentjoro, (2011), Standar adalah ukuran yang ditetapkan dan disepakati bersama, merupakan tingkat kinerja yang diharapkan. Standar dalam pelayanan kesehatan </w:t>
      </w:r>
      <w:proofErr w:type="gramStart"/>
      <w:r>
        <w:rPr>
          <w:color w:val="000000" w:themeColor="text1"/>
        </w:rPr>
        <w:t>akan</w:t>
      </w:r>
      <w:proofErr w:type="gramEnd"/>
      <w:r>
        <w:rPr>
          <w:color w:val="000000" w:themeColor="text1"/>
        </w:rPr>
        <w:t xml:space="preserve"> memberikan manfaat antara lain mengurangi variasi proses, merupakan persyaratan profesi, dan dasar untuk mengukur mutu.</w:t>
      </w:r>
      <w:r>
        <w:t xml:space="preserve"> </w:t>
      </w:r>
      <w:r>
        <w:rPr>
          <w:color w:val="000000" w:themeColor="text1"/>
        </w:rPr>
        <w:t>Terdapat 3 jenis standar dalam pelayanan kesehatan, yakni:</w:t>
      </w:r>
    </w:p>
    <w:p w:rsidR="00A76C86" w:rsidRPr="007E5E6D" w:rsidRDefault="00A76C86" w:rsidP="00A76C86">
      <w:pPr>
        <w:shd w:val="clear" w:color="auto" w:fill="FEFDFA"/>
        <w:spacing w:line="480" w:lineRule="auto"/>
        <w:jc w:val="both"/>
        <w:rPr>
          <w:color w:val="000000" w:themeColor="text1"/>
        </w:rPr>
      </w:pPr>
      <w:r w:rsidRPr="007E5E6D">
        <w:rPr>
          <w:color w:val="000000" w:themeColor="text1"/>
        </w:rPr>
        <w:t>Standar struktur, yaitu sumber daya manusia, uang, material, peralatan, dan mesin.</w:t>
      </w:r>
    </w:p>
    <w:p w:rsidR="00A76C86" w:rsidRPr="007E5E6D" w:rsidRDefault="00A76C86" w:rsidP="00A76C86">
      <w:pPr>
        <w:spacing w:line="480" w:lineRule="auto"/>
        <w:jc w:val="both"/>
        <w:rPr>
          <w:color w:val="000000" w:themeColor="text1"/>
        </w:rPr>
      </w:pPr>
      <w:r>
        <w:rPr>
          <w:color w:val="000000" w:themeColor="text1"/>
          <w:lang w:val="id-ID"/>
        </w:rPr>
        <w:t xml:space="preserve">a.  </w:t>
      </w:r>
      <w:r w:rsidRPr="007E5E6D">
        <w:rPr>
          <w:color w:val="000000" w:themeColor="text1"/>
        </w:rPr>
        <w:t>Standar proses, yakni tahapan kegiatan yang dilakukan dalam pelayanan.</w:t>
      </w:r>
    </w:p>
    <w:p w:rsidR="00A76C86" w:rsidRPr="007E5E6D" w:rsidRDefault="00A76C86" w:rsidP="00A76C86">
      <w:pPr>
        <w:spacing w:line="480" w:lineRule="auto"/>
        <w:jc w:val="both"/>
        <w:rPr>
          <w:color w:val="000000" w:themeColor="text1"/>
        </w:rPr>
      </w:pPr>
      <w:r>
        <w:rPr>
          <w:color w:val="000000" w:themeColor="text1"/>
          <w:lang w:val="id-ID"/>
        </w:rPr>
        <w:t xml:space="preserve">b.  </w:t>
      </w:r>
      <w:r w:rsidRPr="007E5E6D">
        <w:rPr>
          <w:color w:val="000000" w:themeColor="text1"/>
        </w:rPr>
        <w:t>Standar hasil, yakni hasil-hasil yang diharapkan</w:t>
      </w:r>
    </w:p>
    <w:p w:rsidR="00A76C86" w:rsidRPr="000E0212" w:rsidRDefault="00A76C86" w:rsidP="00A76C86">
      <w:pPr>
        <w:ind w:left="709"/>
        <w:jc w:val="both"/>
        <w:rPr>
          <w:color w:val="000000" w:themeColor="text1"/>
        </w:rPr>
      </w:pPr>
    </w:p>
    <w:p w:rsidR="00A76C86" w:rsidRPr="00895DC3" w:rsidRDefault="00A76C86" w:rsidP="00A76C86">
      <w:pPr>
        <w:jc w:val="both"/>
        <w:rPr>
          <w:b/>
        </w:rPr>
      </w:pPr>
      <w:r>
        <w:rPr>
          <w:b/>
          <w:lang w:val="id-ID"/>
        </w:rPr>
        <w:t xml:space="preserve">2.2  </w:t>
      </w:r>
      <w:r w:rsidRPr="00895DC3">
        <w:rPr>
          <w:b/>
        </w:rPr>
        <w:t xml:space="preserve">Dimensi Kualitas pelayanan </w:t>
      </w:r>
    </w:p>
    <w:p w:rsidR="00A76C86" w:rsidRDefault="00A76C86" w:rsidP="00A76C86">
      <w:pPr>
        <w:jc w:val="both"/>
        <w:rPr>
          <w:b/>
        </w:rPr>
      </w:pPr>
    </w:p>
    <w:p w:rsidR="00A76C86" w:rsidRDefault="00A76C86" w:rsidP="00A76C86">
      <w:pPr>
        <w:shd w:val="clear" w:color="auto" w:fill="FEFDFA"/>
        <w:spacing w:line="480" w:lineRule="auto"/>
        <w:ind w:firstLine="709"/>
        <w:jc w:val="both"/>
        <w:rPr>
          <w:color w:val="222222"/>
        </w:rPr>
      </w:pPr>
      <w:r>
        <w:rPr>
          <w:color w:val="222222"/>
          <w:lang w:val="fi-FI"/>
        </w:rPr>
        <w:t xml:space="preserve">Sepuluh faktor utama yang menentukan kualitas kepuasan pelanggan (jasa) yang di kembangkan </w:t>
      </w:r>
      <w:r>
        <w:t>pertama</w:t>
      </w:r>
      <w:r>
        <w:rPr>
          <w:color w:val="222222"/>
          <w:lang w:val="fi-FI"/>
        </w:rPr>
        <w:t xml:space="preserve"> kali pada tahun 1985 oleh Zeithaml, Berry dan Parasuraman Dalam Sunyoto, (2013)  meliputi 10 dimensi, yaitu </w:t>
      </w:r>
    </w:p>
    <w:p w:rsidR="00A76C86" w:rsidRDefault="00A76C86" w:rsidP="00A76C86">
      <w:pPr>
        <w:pStyle w:val="ListParagraph"/>
        <w:numPr>
          <w:ilvl w:val="2"/>
          <w:numId w:val="2"/>
        </w:numPr>
        <w:shd w:val="clear" w:color="auto" w:fill="FFFFFF"/>
        <w:tabs>
          <w:tab w:val="clear" w:pos="417"/>
          <w:tab w:val="num" w:pos="1069"/>
        </w:tabs>
        <w:spacing w:after="0" w:line="480" w:lineRule="auto"/>
        <w:ind w:left="1069"/>
        <w:jc w:val="both"/>
        <w:rPr>
          <w:rFonts w:ascii="Times New Roman" w:hAnsi="Times New Roman"/>
          <w:color w:val="222222"/>
          <w:sz w:val="24"/>
          <w:szCs w:val="24"/>
        </w:rPr>
      </w:pPr>
      <w:r>
        <w:rPr>
          <w:rFonts w:ascii="Times New Roman" w:hAnsi="Times New Roman"/>
          <w:i/>
          <w:iCs/>
          <w:color w:val="222222"/>
          <w:sz w:val="24"/>
          <w:szCs w:val="24"/>
          <w:lang w:val="fi-FI"/>
        </w:rPr>
        <w:lastRenderedPageBreak/>
        <w:t>Tangibles</w:t>
      </w:r>
      <w:r>
        <w:rPr>
          <w:rFonts w:ascii="Times New Roman" w:hAnsi="Times New Roman"/>
          <w:i/>
          <w:iCs/>
          <w:color w:val="222222"/>
          <w:sz w:val="24"/>
          <w:szCs w:val="24"/>
          <w:lang w:val="fi-FI"/>
        </w:rPr>
        <w:tab/>
        <w:t xml:space="preserve">: </w:t>
      </w:r>
      <w:r>
        <w:rPr>
          <w:rFonts w:ascii="Times New Roman" w:hAnsi="Times New Roman"/>
          <w:color w:val="222222"/>
          <w:sz w:val="24"/>
          <w:szCs w:val="24"/>
          <w:lang w:val="fi-FI"/>
        </w:rPr>
        <w:t>keberadaan fisik pemberi pelayanan, meliputi tempat parkir, fasilitas gedung, tata letak dan tampilan barang, kenyamanan fasilitas fisik, peralatan dan perlengkapan modern.</w:t>
      </w:r>
    </w:p>
    <w:p w:rsidR="00A76C86" w:rsidRDefault="00A76C86" w:rsidP="00A76C86">
      <w:pPr>
        <w:pStyle w:val="ListParagraph"/>
        <w:numPr>
          <w:ilvl w:val="2"/>
          <w:numId w:val="2"/>
        </w:numPr>
        <w:shd w:val="clear" w:color="auto" w:fill="FFFFFF"/>
        <w:tabs>
          <w:tab w:val="clear" w:pos="417"/>
          <w:tab w:val="num" w:pos="1069"/>
        </w:tabs>
        <w:spacing w:after="0" w:line="480" w:lineRule="auto"/>
        <w:ind w:left="1069"/>
        <w:jc w:val="both"/>
        <w:rPr>
          <w:rFonts w:ascii="Times New Roman" w:hAnsi="Times New Roman"/>
          <w:color w:val="222222"/>
          <w:sz w:val="24"/>
          <w:szCs w:val="24"/>
        </w:rPr>
      </w:pPr>
      <w:r>
        <w:rPr>
          <w:rFonts w:ascii="Times New Roman" w:hAnsi="Times New Roman"/>
          <w:i/>
          <w:iCs/>
          <w:color w:val="222222"/>
          <w:sz w:val="24"/>
          <w:szCs w:val="24"/>
          <w:lang w:val="fi-FI"/>
        </w:rPr>
        <w:t xml:space="preserve">Reliability : </w:t>
      </w:r>
      <w:r>
        <w:rPr>
          <w:rFonts w:ascii="Times New Roman" w:hAnsi="Times New Roman"/>
          <w:color w:val="222222"/>
          <w:sz w:val="24"/>
          <w:szCs w:val="24"/>
          <w:lang w:val="fi-FI"/>
        </w:rPr>
        <w:t>mencakup 2 hal pokok, yaitu konsistensi kerja</w:t>
      </w:r>
      <w:r>
        <w:rPr>
          <w:rFonts w:ascii="Times New Roman" w:hAnsi="Times New Roman"/>
          <w:i/>
          <w:iCs/>
          <w:color w:val="222222"/>
          <w:sz w:val="24"/>
          <w:szCs w:val="24"/>
          <w:lang w:val="fi-FI"/>
        </w:rPr>
        <w:t> </w:t>
      </w:r>
      <w:r>
        <w:rPr>
          <w:rFonts w:ascii="Times New Roman" w:hAnsi="Times New Roman"/>
          <w:color w:val="222222"/>
          <w:sz w:val="24"/>
          <w:szCs w:val="24"/>
          <w:lang w:val="fi-FI"/>
        </w:rPr>
        <w:t>dan kemampuan untuk dipercay</w:t>
      </w:r>
      <w:r>
        <w:rPr>
          <w:rFonts w:ascii="Times New Roman" w:hAnsi="Times New Roman"/>
          <w:i/>
          <w:iCs/>
          <w:color w:val="222222"/>
          <w:sz w:val="24"/>
          <w:szCs w:val="24"/>
          <w:lang w:val="fi-FI"/>
        </w:rPr>
        <w:t xml:space="preserve">a. </w:t>
      </w:r>
      <w:r>
        <w:rPr>
          <w:rFonts w:ascii="Times New Roman" w:hAnsi="Times New Roman"/>
          <w:color w:val="222222"/>
          <w:sz w:val="24"/>
          <w:szCs w:val="24"/>
          <w:lang w:val="fi-FI"/>
        </w:rPr>
        <w:t>Hal ini berarti perusahaan memberikan pelayanan secara tepat sejak saat pertama.Selain itu juga berarti bahwa perusahaan yang bersangkutan memenuhi janjinya.</w:t>
      </w:r>
    </w:p>
    <w:p w:rsidR="00A76C86" w:rsidRDefault="00A76C86" w:rsidP="00A76C86">
      <w:pPr>
        <w:pStyle w:val="ListParagraph"/>
        <w:numPr>
          <w:ilvl w:val="2"/>
          <w:numId w:val="2"/>
        </w:numPr>
        <w:shd w:val="clear" w:color="auto" w:fill="FFFFFF"/>
        <w:tabs>
          <w:tab w:val="clear" w:pos="417"/>
          <w:tab w:val="num" w:pos="1069"/>
        </w:tabs>
        <w:spacing w:after="0" w:line="480" w:lineRule="auto"/>
        <w:ind w:left="1069"/>
        <w:jc w:val="both"/>
        <w:rPr>
          <w:rFonts w:ascii="Times New Roman" w:hAnsi="Times New Roman"/>
          <w:color w:val="222222"/>
          <w:sz w:val="24"/>
          <w:szCs w:val="24"/>
        </w:rPr>
      </w:pPr>
      <w:r>
        <w:rPr>
          <w:rFonts w:ascii="Times New Roman" w:hAnsi="Times New Roman"/>
          <w:i/>
          <w:iCs/>
          <w:color w:val="222222"/>
          <w:sz w:val="24"/>
          <w:szCs w:val="24"/>
          <w:lang w:val="fi-FI"/>
        </w:rPr>
        <w:t>Responsiveness :</w:t>
      </w:r>
      <w:r>
        <w:rPr>
          <w:rFonts w:ascii="Times New Roman" w:hAnsi="Times New Roman"/>
          <w:color w:val="222222"/>
          <w:sz w:val="24"/>
          <w:szCs w:val="24"/>
          <w:lang w:val="fi-FI"/>
        </w:rPr>
        <w:t> pelayanan yang baik harus disertai dengan tingkat keikutsertaan/keterlibatan dan daya adaptasi yang tinggi, yaitu membantu dengan segera memecahkan masalah.</w:t>
      </w:r>
    </w:p>
    <w:p w:rsidR="00A76C86" w:rsidRDefault="00A76C86" w:rsidP="00A76C86">
      <w:pPr>
        <w:pStyle w:val="ListParagraph"/>
        <w:numPr>
          <w:ilvl w:val="2"/>
          <w:numId w:val="2"/>
        </w:numPr>
        <w:shd w:val="clear" w:color="auto" w:fill="FFFFFF"/>
        <w:tabs>
          <w:tab w:val="clear" w:pos="417"/>
          <w:tab w:val="num" w:pos="1069"/>
        </w:tabs>
        <w:spacing w:after="0" w:line="480" w:lineRule="auto"/>
        <w:ind w:left="1069"/>
        <w:jc w:val="both"/>
        <w:rPr>
          <w:rFonts w:ascii="Times New Roman" w:hAnsi="Times New Roman"/>
          <w:color w:val="222222"/>
          <w:sz w:val="24"/>
          <w:szCs w:val="24"/>
        </w:rPr>
      </w:pPr>
      <w:r>
        <w:rPr>
          <w:rFonts w:ascii="Times New Roman" w:hAnsi="Times New Roman"/>
          <w:i/>
          <w:iCs/>
          <w:color w:val="222222"/>
          <w:sz w:val="24"/>
          <w:szCs w:val="24"/>
          <w:lang w:val="fi-FI"/>
        </w:rPr>
        <w:t>Competence :</w:t>
      </w:r>
      <w:r>
        <w:rPr>
          <w:rFonts w:ascii="Times New Roman" w:hAnsi="Times New Roman"/>
          <w:color w:val="222222"/>
          <w:sz w:val="24"/>
          <w:szCs w:val="24"/>
          <w:lang w:val="fi-FI"/>
        </w:rPr>
        <w:t> pelayanan yang baik harus di dasarkan kepada kecakapan/keterampilan yang tinggi.</w:t>
      </w:r>
    </w:p>
    <w:p w:rsidR="00A76C86" w:rsidRDefault="00A76C86" w:rsidP="00A76C86">
      <w:pPr>
        <w:pStyle w:val="ListParagraph"/>
        <w:numPr>
          <w:ilvl w:val="2"/>
          <w:numId w:val="2"/>
        </w:numPr>
        <w:shd w:val="clear" w:color="auto" w:fill="FFFFFF"/>
        <w:tabs>
          <w:tab w:val="clear" w:pos="417"/>
          <w:tab w:val="num" w:pos="1069"/>
        </w:tabs>
        <w:spacing w:after="0" w:line="480" w:lineRule="auto"/>
        <w:ind w:left="1069"/>
        <w:jc w:val="both"/>
        <w:rPr>
          <w:rFonts w:ascii="Times New Roman" w:hAnsi="Times New Roman"/>
          <w:color w:val="222222"/>
          <w:sz w:val="24"/>
          <w:szCs w:val="24"/>
        </w:rPr>
      </w:pPr>
      <w:r>
        <w:rPr>
          <w:rFonts w:ascii="Times New Roman" w:hAnsi="Times New Roman"/>
          <w:i/>
          <w:iCs/>
          <w:color w:val="222222"/>
          <w:sz w:val="24"/>
          <w:szCs w:val="24"/>
          <w:lang w:val="fi-FI"/>
        </w:rPr>
        <w:t>Access :  </w:t>
      </w:r>
      <w:r>
        <w:rPr>
          <w:rFonts w:ascii="Times New Roman" w:hAnsi="Times New Roman"/>
          <w:color w:val="222222"/>
          <w:sz w:val="24"/>
          <w:szCs w:val="24"/>
          <w:lang w:val="fi-FI"/>
        </w:rPr>
        <w:t>meliputi memberikan/menyediakan keinginan pelanggan dan pelayanan yang mudah dihubungi.</w:t>
      </w:r>
    </w:p>
    <w:p w:rsidR="00A76C86" w:rsidRDefault="00A76C86" w:rsidP="00A76C86">
      <w:pPr>
        <w:pStyle w:val="ListParagraph"/>
        <w:numPr>
          <w:ilvl w:val="2"/>
          <w:numId w:val="2"/>
        </w:numPr>
        <w:shd w:val="clear" w:color="auto" w:fill="FFFFFF"/>
        <w:tabs>
          <w:tab w:val="clear" w:pos="417"/>
          <w:tab w:val="num" w:pos="1069"/>
        </w:tabs>
        <w:spacing w:after="0" w:line="480" w:lineRule="auto"/>
        <w:ind w:left="1069"/>
        <w:jc w:val="both"/>
        <w:rPr>
          <w:rFonts w:ascii="Times New Roman" w:hAnsi="Times New Roman"/>
          <w:color w:val="222222"/>
          <w:sz w:val="24"/>
          <w:szCs w:val="24"/>
        </w:rPr>
      </w:pPr>
      <w:r>
        <w:rPr>
          <w:rFonts w:ascii="Times New Roman" w:hAnsi="Times New Roman"/>
          <w:i/>
          <w:iCs/>
          <w:color w:val="222222"/>
          <w:sz w:val="24"/>
          <w:szCs w:val="24"/>
          <w:lang w:val="fi-FI"/>
        </w:rPr>
        <w:t>Courtesy : </w:t>
      </w:r>
      <w:r>
        <w:rPr>
          <w:rFonts w:ascii="Times New Roman" w:hAnsi="Times New Roman"/>
          <w:color w:val="222222"/>
          <w:sz w:val="24"/>
          <w:szCs w:val="24"/>
          <w:lang w:val="fi-FI"/>
        </w:rPr>
        <w:t>pelayanan</w:t>
      </w:r>
      <w:r>
        <w:rPr>
          <w:rFonts w:ascii="Times New Roman" w:hAnsi="Times New Roman"/>
          <w:i/>
          <w:iCs/>
          <w:color w:val="222222"/>
          <w:sz w:val="24"/>
          <w:szCs w:val="24"/>
          <w:lang w:val="fi-FI"/>
        </w:rPr>
        <w:t> </w:t>
      </w:r>
      <w:r>
        <w:rPr>
          <w:rFonts w:ascii="Times New Roman" w:hAnsi="Times New Roman"/>
          <w:color w:val="222222"/>
          <w:sz w:val="24"/>
          <w:szCs w:val="24"/>
          <w:lang w:val="fi-FI"/>
        </w:rPr>
        <w:t>yang baik harus disertai dengan sikap keramahan, kesopanan  kepada pihak yang dilayani</w:t>
      </w:r>
      <w:r>
        <w:rPr>
          <w:rFonts w:ascii="Times New Roman" w:hAnsi="Times New Roman"/>
          <w:color w:val="222222"/>
          <w:sz w:val="24"/>
          <w:szCs w:val="24"/>
        </w:rPr>
        <w:t>, tenaga medis menjaga komunikasi dengan pasien yang sudah tua dengan tutur kata yang sopan, tenaga medis memberikan saran kepada penjaga pasien dengan cara merawat pasien dengan baik, dan tidak dengan cara membentak-bentak, tenaga medis memberikan peringatan kepada penjaga pasien agar tidak mengganggu kenyamanan pasien lain, menjadi menjadi tidak berati ketika pasien benar-benar membutuhkan pelayanan pengobatan</w:t>
      </w:r>
      <w:r>
        <w:rPr>
          <w:rFonts w:ascii="Times New Roman" w:hAnsi="Times New Roman"/>
          <w:color w:val="222222"/>
          <w:sz w:val="24"/>
          <w:szCs w:val="24"/>
          <w:lang w:val="fi-FI"/>
        </w:rPr>
        <w:t>.</w:t>
      </w:r>
      <w:r>
        <w:rPr>
          <w:rFonts w:ascii="Times New Roman" w:hAnsi="Times New Roman"/>
          <w:color w:val="222222"/>
          <w:sz w:val="24"/>
          <w:szCs w:val="24"/>
        </w:rPr>
        <w:t xml:space="preserve"> Oleh karena itu diharapkan petugas kesehatan dapat melayani pasien dengan keramahan dan sopan dikarenakan pasien yang sedang sakit terkadang mempunyai perasaan yang sensitif sehingga pasien tentu akan merasa senang apabila dilayani dengan ramah dan sopan. Perawat tidak akan cenderung membela satu pihak, tetapi perawat </w:t>
      </w:r>
      <w:r>
        <w:rPr>
          <w:rFonts w:ascii="Times New Roman" w:hAnsi="Times New Roman"/>
          <w:color w:val="222222"/>
          <w:sz w:val="24"/>
          <w:szCs w:val="24"/>
        </w:rPr>
        <w:lastRenderedPageBreak/>
        <w:t>akan bersikap netral kepada siapapun pasien mereka. Perawat juga akan menghargai pendapat pasien, keluarga pasien, dan tim medis lain dalam hal kebaikan dan kemajuan pasien (Nursalam 2013).</w:t>
      </w:r>
    </w:p>
    <w:p w:rsidR="00A76C86" w:rsidRDefault="00A76C86" w:rsidP="00A76C86">
      <w:pPr>
        <w:pStyle w:val="ListParagraph"/>
        <w:numPr>
          <w:ilvl w:val="2"/>
          <w:numId w:val="2"/>
        </w:numPr>
        <w:shd w:val="clear" w:color="auto" w:fill="FFFFFF"/>
        <w:tabs>
          <w:tab w:val="clear" w:pos="417"/>
          <w:tab w:val="num" w:pos="1069"/>
        </w:tabs>
        <w:spacing w:after="0" w:line="480" w:lineRule="auto"/>
        <w:ind w:left="1069"/>
        <w:jc w:val="both"/>
        <w:rPr>
          <w:rFonts w:ascii="Times New Roman" w:hAnsi="Times New Roman"/>
          <w:color w:val="222222"/>
          <w:sz w:val="24"/>
          <w:szCs w:val="24"/>
        </w:rPr>
      </w:pPr>
      <w:r>
        <w:rPr>
          <w:rFonts w:ascii="Times New Roman" w:hAnsi="Times New Roman"/>
          <w:i/>
          <w:iCs/>
          <w:color w:val="222222"/>
          <w:sz w:val="24"/>
          <w:szCs w:val="24"/>
        </w:rPr>
        <w:t xml:space="preserve">Therapeutic </w:t>
      </w:r>
      <w:r>
        <w:rPr>
          <w:rFonts w:ascii="Times New Roman" w:hAnsi="Times New Roman"/>
          <w:i/>
          <w:iCs/>
          <w:color w:val="222222"/>
          <w:sz w:val="24"/>
          <w:szCs w:val="24"/>
          <w:lang w:val="fi-FI"/>
        </w:rPr>
        <w:t>Communication : </w:t>
      </w:r>
      <w:r>
        <w:rPr>
          <w:rFonts w:ascii="Times New Roman" w:hAnsi="Times New Roman"/>
          <w:color w:val="222222"/>
          <w:sz w:val="24"/>
          <w:szCs w:val="24"/>
          <w:lang w:val="fi-FI"/>
        </w:rPr>
        <w:t xml:space="preserve">pelayanan yang baik harus didasarkan kepada kemampuan berkomunikasi yang baik dengan pihak yang dilayani, serta mendengarkan saran dan keluhan pasien. </w:t>
      </w:r>
      <w:r>
        <w:rPr>
          <w:rFonts w:ascii="Times New Roman" w:hAnsi="Times New Roman"/>
          <w:color w:val="222222"/>
          <w:sz w:val="24"/>
          <w:szCs w:val="24"/>
        </w:rPr>
        <w:t xml:space="preserve"> Komunikasi teraupetik merupakan salah satu cara yang paling mudah untuk dilakukan perawat dalam memberika asuhan keperawatan, karena komunikasi teraupetik merupakan cara efektif agar pasien merasa nyaman dan lebih terbuka dengan perawat (Syahridin, et al 2014).</w:t>
      </w:r>
    </w:p>
    <w:p w:rsidR="00A76C86" w:rsidRDefault="00A76C86" w:rsidP="00A76C86">
      <w:pPr>
        <w:pStyle w:val="ListParagraph"/>
        <w:numPr>
          <w:ilvl w:val="2"/>
          <w:numId w:val="2"/>
        </w:numPr>
        <w:shd w:val="clear" w:color="auto" w:fill="FFFFFF"/>
        <w:tabs>
          <w:tab w:val="clear" w:pos="417"/>
          <w:tab w:val="num" w:pos="1069"/>
        </w:tabs>
        <w:spacing w:after="0" w:line="480" w:lineRule="auto"/>
        <w:ind w:left="1069"/>
        <w:jc w:val="both"/>
        <w:rPr>
          <w:rFonts w:ascii="Times New Roman" w:hAnsi="Times New Roman"/>
          <w:color w:val="222222"/>
          <w:sz w:val="24"/>
          <w:szCs w:val="24"/>
        </w:rPr>
      </w:pPr>
      <w:r w:rsidRPr="000D00D7">
        <w:rPr>
          <w:rFonts w:ascii="Times New Roman" w:hAnsi="Times New Roman"/>
          <w:i/>
          <w:iCs/>
          <w:color w:val="222222"/>
          <w:sz w:val="24"/>
          <w:szCs w:val="24"/>
          <w:lang w:val="fi-FI"/>
        </w:rPr>
        <w:t>Credibility : </w:t>
      </w:r>
      <w:r w:rsidRPr="000D00D7">
        <w:rPr>
          <w:rFonts w:ascii="Times New Roman" w:hAnsi="Times New Roman"/>
          <w:color w:val="222222"/>
          <w:sz w:val="24"/>
          <w:szCs w:val="24"/>
          <w:lang w:val="fi-FI"/>
        </w:rPr>
        <w:t>pelayanan yang baik harus dapat memberikan rasa kepercayaan y</w:t>
      </w:r>
      <w:r>
        <w:rPr>
          <w:rFonts w:ascii="Times New Roman" w:hAnsi="Times New Roman"/>
          <w:color w:val="222222"/>
          <w:sz w:val="24"/>
          <w:szCs w:val="24"/>
          <w:lang w:val="fi-FI"/>
        </w:rPr>
        <w:t>ang tinggi kepada pihak yang di</w:t>
      </w:r>
      <w:r w:rsidRPr="000D00D7">
        <w:rPr>
          <w:rFonts w:ascii="Times New Roman" w:hAnsi="Times New Roman"/>
          <w:color w:val="222222"/>
          <w:sz w:val="24"/>
          <w:szCs w:val="24"/>
          <w:lang w:val="fi-FI"/>
        </w:rPr>
        <w:t>layani.</w:t>
      </w:r>
      <w:r w:rsidRPr="000D00D7">
        <w:rPr>
          <w:rFonts w:ascii="Times New Roman" w:hAnsi="Times New Roman"/>
          <w:color w:val="222222"/>
          <w:sz w:val="24"/>
          <w:szCs w:val="24"/>
        </w:rPr>
        <w:t xml:space="preserve"> Kredibilitas mencakup nama organisasi pelayanan kesehatan, reputasi, karakteristik pribadi, cotact personal, dan interaksi dengan pelanggan. P</w:t>
      </w:r>
      <w:r>
        <w:rPr>
          <w:rFonts w:ascii="Times New Roman" w:hAnsi="Times New Roman"/>
          <w:color w:val="222222"/>
          <w:sz w:val="24"/>
          <w:szCs w:val="24"/>
        </w:rPr>
        <w:t>e</w:t>
      </w:r>
      <w:r w:rsidRPr="000D00D7">
        <w:rPr>
          <w:rFonts w:ascii="Times New Roman" w:hAnsi="Times New Roman"/>
          <w:color w:val="222222"/>
          <w:sz w:val="24"/>
          <w:szCs w:val="24"/>
        </w:rPr>
        <w:t xml:space="preserve">layanan kesehatan terhadap kemampuan dokter dan perawat dalam meyakinkan pasien sudah baik, haini disebabkan oleh dokter dan perawat  </w:t>
      </w:r>
      <w:r>
        <w:rPr>
          <w:rFonts w:ascii="Times New Roman" w:hAnsi="Times New Roman"/>
          <w:color w:val="222222"/>
          <w:sz w:val="24"/>
          <w:szCs w:val="24"/>
        </w:rPr>
        <w:t>hanya memberikan informasi tentang keadaan pasien yang tidak secara mendetail, hanya seperti biasanya dan tidak berlebihan. Dokter dan perawat juga harus menumbuhkan rasa percaya kepada pasien dan keluarga pasien dengan meyakinkan pasien karena apabila pelayanan dokter dan perawat sudah mampu untuk meyakinkan pasien dengan baik maka akan menimbulkan sebuah kepercayaan (Nursalam 2013).</w:t>
      </w:r>
    </w:p>
    <w:p w:rsidR="00A76C86" w:rsidRPr="000D00D7" w:rsidRDefault="00A76C86" w:rsidP="00A76C86">
      <w:pPr>
        <w:pStyle w:val="ListParagraph"/>
        <w:numPr>
          <w:ilvl w:val="2"/>
          <w:numId w:val="2"/>
        </w:numPr>
        <w:shd w:val="clear" w:color="auto" w:fill="FFFFFF"/>
        <w:tabs>
          <w:tab w:val="clear" w:pos="417"/>
          <w:tab w:val="num" w:pos="1069"/>
        </w:tabs>
        <w:spacing w:after="0" w:line="480" w:lineRule="auto"/>
        <w:ind w:left="1069"/>
        <w:jc w:val="both"/>
        <w:rPr>
          <w:rFonts w:ascii="Times New Roman" w:hAnsi="Times New Roman"/>
          <w:color w:val="222222"/>
          <w:sz w:val="24"/>
          <w:szCs w:val="24"/>
        </w:rPr>
      </w:pPr>
      <w:r w:rsidRPr="000D00D7">
        <w:rPr>
          <w:rFonts w:ascii="Times New Roman" w:hAnsi="Times New Roman"/>
          <w:i/>
          <w:iCs/>
          <w:color w:val="222222"/>
          <w:sz w:val="24"/>
          <w:szCs w:val="24"/>
          <w:lang w:val="fi-FI"/>
        </w:rPr>
        <w:t>Security : </w:t>
      </w:r>
      <w:r w:rsidRPr="000D00D7">
        <w:rPr>
          <w:rFonts w:ascii="Times New Roman" w:hAnsi="Times New Roman"/>
          <w:color w:val="222222"/>
          <w:sz w:val="24"/>
          <w:szCs w:val="24"/>
          <w:lang w:val="fi-FI"/>
        </w:rPr>
        <w:t>pelayanan yang baik harus memberikan rasa aman kepada pihak yang di layani dan membebaskan dari segala resiko atau keragu-raguan pelanggan.</w:t>
      </w:r>
    </w:p>
    <w:p w:rsidR="00A76C86" w:rsidRDefault="00A76C86" w:rsidP="00A76C86">
      <w:pPr>
        <w:pStyle w:val="ListParagraph"/>
        <w:numPr>
          <w:ilvl w:val="2"/>
          <w:numId w:val="2"/>
        </w:numPr>
        <w:shd w:val="clear" w:color="auto" w:fill="FFFFFF"/>
        <w:tabs>
          <w:tab w:val="clear" w:pos="417"/>
          <w:tab w:val="num" w:pos="1069"/>
        </w:tabs>
        <w:spacing w:after="0" w:line="480" w:lineRule="auto"/>
        <w:ind w:left="1069"/>
        <w:jc w:val="both"/>
        <w:rPr>
          <w:rFonts w:ascii="Times New Roman" w:hAnsi="Times New Roman"/>
          <w:color w:val="222222"/>
          <w:sz w:val="24"/>
          <w:szCs w:val="24"/>
        </w:rPr>
      </w:pPr>
      <w:r>
        <w:rPr>
          <w:rFonts w:ascii="Times New Roman" w:hAnsi="Times New Roman"/>
          <w:i/>
          <w:iCs/>
          <w:color w:val="222222"/>
          <w:sz w:val="24"/>
          <w:szCs w:val="24"/>
          <w:lang w:val="fi-FI"/>
        </w:rPr>
        <w:t>Understanding The Customer :</w:t>
      </w:r>
      <w:r>
        <w:rPr>
          <w:rFonts w:ascii="Times New Roman" w:hAnsi="Times New Roman"/>
          <w:color w:val="222222"/>
          <w:sz w:val="24"/>
          <w:szCs w:val="24"/>
          <w:lang w:val="fi-FI"/>
        </w:rPr>
        <w:t> pelayanan yang baik harus didasarkan kepada kemampuan menanggapi atau rasa pengertian kepada keinginan pihak yang dilayani.</w:t>
      </w:r>
    </w:p>
    <w:p w:rsidR="00A76C86" w:rsidRDefault="00A76C86" w:rsidP="00A76C86">
      <w:pPr>
        <w:shd w:val="clear" w:color="auto" w:fill="FEFDFA"/>
        <w:spacing w:line="480" w:lineRule="auto"/>
        <w:ind w:left="709" w:firstLine="11"/>
        <w:jc w:val="both"/>
        <w:rPr>
          <w:color w:val="222222"/>
          <w:lang w:val="fi-FI"/>
        </w:rPr>
      </w:pPr>
      <w:r>
        <w:rPr>
          <w:color w:val="222222"/>
          <w:lang w:val="id-ID"/>
        </w:rPr>
        <w:lastRenderedPageBreak/>
        <w:t xml:space="preserve">       </w:t>
      </w:r>
      <w:r>
        <w:rPr>
          <w:color w:val="222222"/>
          <w:lang w:val="fi-FI"/>
        </w:rPr>
        <w:t>Dalam pengembangan selanjutnya pada tahun 1990, kualitas pelayanan (jasa) dikelompokkan ke dalam 5 dimensi oleh Parasuraman et.all, yaitu:</w:t>
      </w:r>
    </w:p>
    <w:p w:rsidR="00A76C86" w:rsidRDefault="00A76C86" w:rsidP="00A76C86">
      <w:pPr>
        <w:numPr>
          <w:ilvl w:val="2"/>
          <w:numId w:val="8"/>
        </w:numPr>
        <w:spacing w:line="480" w:lineRule="auto"/>
        <w:ind w:left="1003" w:hanging="283"/>
        <w:jc w:val="both"/>
        <w:rPr>
          <w:lang w:val="id-ID"/>
        </w:rPr>
      </w:pPr>
      <w:r>
        <w:rPr>
          <w:spacing w:val="4"/>
          <w:lang w:val="id-ID"/>
        </w:rPr>
        <w:t>Kehandalan yang diwujudkan dengan kehandalan sumberdaya manusia yang ada di Puskesmas  misalnya kemampuan memberikan pelayanan kesehatan secara tepat waktu dan akurat sesuai dengan yang ditawarkan. Dan sumber daya manusia mendapat pelatihan secara terus menerus sesuai dengan perkembangan tehnologi dan ekspektasi pasien.</w:t>
      </w:r>
    </w:p>
    <w:p w:rsidR="00A76C86" w:rsidRDefault="00A76C86" w:rsidP="00A76C86">
      <w:pPr>
        <w:numPr>
          <w:ilvl w:val="2"/>
          <w:numId w:val="8"/>
        </w:numPr>
        <w:spacing w:line="480" w:lineRule="auto"/>
        <w:ind w:left="1003" w:hanging="283"/>
        <w:jc w:val="both"/>
        <w:rPr>
          <w:lang w:val="id-ID"/>
        </w:rPr>
      </w:pPr>
      <w:r>
        <w:rPr>
          <w:iCs/>
          <w:spacing w:val="4"/>
          <w:lang w:val="id-ID"/>
        </w:rPr>
        <w:t>Ketanggapan</w:t>
      </w:r>
      <w:r>
        <w:rPr>
          <w:i/>
          <w:spacing w:val="4"/>
          <w:lang w:val="id-ID"/>
        </w:rPr>
        <w:t xml:space="preserve"> </w:t>
      </w:r>
      <w:r>
        <w:rPr>
          <w:spacing w:val="4"/>
          <w:lang w:val="id-ID"/>
        </w:rPr>
        <w:t xml:space="preserve">duwujudkan dalam bentuk kesediaan petugas kesehatan menolong pelanggan dan kesiapannya melayanani sesuai prosedur dengan cepat. </w:t>
      </w:r>
    </w:p>
    <w:p w:rsidR="00A76C86" w:rsidRDefault="00A76C86" w:rsidP="00A76C86">
      <w:pPr>
        <w:numPr>
          <w:ilvl w:val="2"/>
          <w:numId w:val="8"/>
        </w:numPr>
        <w:spacing w:line="480" w:lineRule="auto"/>
        <w:ind w:left="1003" w:hanging="283"/>
        <w:jc w:val="both"/>
        <w:rPr>
          <w:lang w:val="id-ID"/>
        </w:rPr>
      </w:pPr>
      <w:r>
        <w:rPr>
          <w:spacing w:val="4"/>
          <w:lang w:val="id-ID"/>
        </w:rPr>
        <w:t>J</w:t>
      </w:r>
      <w:r>
        <w:rPr>
          <w:iCs/>
          <w:spacing w:val="4"/>
          <w:lang w:val="id-ID"/>
        </w:rPr>
        <w:t>aminan</w:t>
      </w:r>
      <w:r>
        <w:rPr>
          <w:i/>
          <w:spacing w:val="4"/>
          <w:lang w:val="id-ID"/>
        </w:rPr>
        <w:t xml:space="preserve"> </w:t>
      </w:r>
      <w:r>
        <w:rPr>
          <w:spacing w:val="4"/>
          <w:lang w:val="id-ID"/>
        </w:rPr>
        <w:t>diwujudkan dengan totalitas pelayanan yang pengetahuan kesopanan dan sifat petugas dalam menyampaikan kepercayaan dan keyakinan pelanggan.</w:t>
      </w:r>
    </w:p>
    <w:p w:rsidR="00A76C86" w:rsidRDefault="00A76C86" w:rsidP="00A76C86">
      <w:pPr>
        <w:numPr>
          <w:ilvl w:val="2"/>
          <w:numId w:val="8"/>
        </w:numPr>
        <w:spacing w:line="480" w:lineRule="auto"/>
        <w:ind w:left="1003" w:hanging="283"/>
        <w:jc w:val="both"/>
        <w:rPr>
          <w:lang w:val="id-ID"/>
        </w:rPr>
      </w:pPr>
      <w:r>
        <w:rPr>
          <w:iCs/>
          <w:spacing w:val="4"/>
          <w:lang w:val="id-ID"/>
        </w:rPr>
        <w:t>E</w:t>
      </w:r>
      <w:r>
        <w:rPr>
          <w:spacing w:val="4"/>
          <w:lang w:val="id-ID"/>
        </w:rPr>
        <w:t xml:space="preserve">mpati diwujudkan dengan kemampuan petugas kesehatan memprediksi kebutuhan pasien, kemampuan memenuhi kebutuhan pasien, </w:t>
      </w:r>
      <w:r>
        <w:rPr>
          <w:iCs/>
          <w:spacing w:val="4"/>
          <w:lang w:val="id-ID"/>
        </w:rPr>
        <w:t>kemampuan</w:t>
      </w:r>
      <w:r>
        <w:rPr>
          <w:spacing w:val="4"/>
          <w:lang w:val="id-ID"/>
        </w:rPr>
        <w:t xml:space="preserve"> memotivasi pasien, kemampuan dan kesediaan memberikan informasi serta kemampuan menyarankan solusi kepada pasien.</w:t>
      </w:r>
    </w:p>
    <w:p w:rsidR="00A76C86" w:rsidRPr="006C3820" w:rsidRDefault="00A76C86" w:rsidP="00A76C86">
      <w:pPr>
        <w:numPr>
          <w:ilvl w:val="2"/>
          <w:numId w:val="8"/>
        </w:numPr>
        <w:spacing w:line="480" w:lineRule="auto"/>
        <w:ind w:left="1003" w:hanging="283"/>
        <w:jc w:val="both"/>
        <w:rPr>
          <w:lang w:val="id-ID"/>
        </w:rPr>
      </w:pPr>
      <w:r>
        <w:rPr>
          <w:iCs/>
          <w:spacing w:val="4"/>
          <w:lang w:val="id-ID"/>
        </w:rPr>
        <w:t>Kasat mata</w:t>
      </w:r>
      <w:r>
        <w:rPr>
          <w:i/>
          <w:spacing w:val="4"/>
          <w:lang w:val="id-ID"/>
        </w:rPr>
        <w:t xml:space="preserve"> </w:t>
      </w:r>
      <w:r>
        <w:rPr>
          <w:spacing w:val="4"/>
          <w:lang w:val="id-ID"/>
        </w:rPr>
        <w:t xml:space="preserve">diwujudkan dalam bentuk secara fisik seperti gedung, </w:t>
      </w:r>
      <w:r>
        <w:rPr>
          <w:iCs/>
          <w:spacing w:val="4"/>
          <w:lang w:val="id-ID"/>
        </w:rPr>
        <w:t>ruangan</w:t>
      </w:r>
      <w:r>
        <w:rPr>
          <w:spacing w:val="4"/>
          <w:lang w:val="id-ID"/>
        </w:rPr>
        <w:t xml:space="preserve"> perawatan, kelengkapan sarana dan prasarana pendukung dan lain sebagainya.</w:t>
      </w:r>
    </w:p>
    <w:p w:rsidR="00A76C86" w:rsidRPr="00343AEC" w:rsidRDefault="00A76C86" w:rsidP="00A76C86">
      <w:pPr>
        <w:shd w:val="clear" w:color="auto" w:fill="FEFDFA"/>
        <w:spacing w:line="480" w:lineRule="auto"/>
        <w:ind w:firstLine="720"/>
        <w:jc w:val="both"/>
        <w:rPr>
          <w:color w:val="000000"/>
        </w:rPr>
      </w:pPr>
      <w:r>
        <w:rPr>
          <w:spacing w:val="4"/>
        </w:rPr>
        <w:t xml:space="preserve">Menurut </w:t>
      </w:r>
      <w:r>
        <w:rPr>
          <w:spacing w:val="4"/>
          <w:lang w:val="id-ID"/>
        </w:rPr>
        <w:t xml:space="preserve">Suprapto (2011) berpendapat bahwa kualitas pelayanan adalah sebuah kata yang bagi penyedia jasa merupakan sesuatu yang harus dikerjakan dengan baik. Aplikasi kualitas sebagai sifat dari penampilan produk atau kinerja </w:t>
      </w:r>
      <w:r>
        <w:rPr>
          <w:color w:val="222222"/>
          <w:lang w:val="fi-FI"/>
        </w:rPr>
        <w:t>merupakan</w:t>
      </w:r>
      <w:r>
        <w:rPr>
          <w:spacing w:val="4"/>
          <w:lang w:val="id-ID"/>
        </w:rPr>
        <w:t xml:space="preserve"> bagian utama strategi perusahaan dalam rangka meraih keunggulan yang berkesinambungan, baik sebagai pemimpinpasar ataupun sebagai strategi untukterus tumbuh.  Menurut Crosby,  Lethimen dan Wyckoff  (dalam  Muninjaya  2011),  kualitas  pelayana jasa merupakan tingkat keunggulan yang selalu dirancang dengna baik dan pengendalian tingkat  keunggulan juga dilakukan dengan tepat untuk memenuhi harapan para pelanggan. </w:t>
      </w:r>
      <w:r>
        <w:rPr>
          <w:color w:val="000000"/>
          <w:lang w:val="id-ID"/>
        </w:rPr>
        <w:t xml:space="preserve">Kualitas jasa pelayanan </w:t>
      </w:r>
      <w:r>
        <w:rPr>
          <w:color w:val="000000"/>
          <w:lang w:val="id-ID"/>
        </w:rPr>
        <w:lastRenderedPageBreak/>
        <w:t xml:space="preserve">kesehatan akan dirasakan berkualitas oleh para pelanggannya jika penyampaiannya dirasakan melebihi harapan para pengguna layanan. </w:t>
      </w:r>
    </w:p>
    <w:p w:rsidR="00A76C86" w:rsidRPr="00895DC3" w:rsidRDefault="00A76C86" w:rsidP="00A76C86">
      <w:pPr>
        <w:spacing w:line="480" w:lineRule="auto"/>
        <w:jc w:val="both"/>
        <w:rPr>
          <w:b/>
        </w:rPr>
      </w:pPr>
      <w:r>
        <w:rPr>
          <w:b/>
          <w:lang w:val="id-ID"/>
        </w:rPr>
        <w:t xml:space="preserve">2.3  </w:t>
      </w:r>
      <w:r w:rsidRPr="00895DC3">
        <w:rPr>
          <w:b/>
        </w:rPr>
        <w:t>Mengelola Kualitas Pelayanan</w:t>
      </w:r>
    </w:p>
    <w:p w:rsidR="00A76C86" w:rsidRDefault="00A76C86" w:rsidP="00A76C86">
      <w:pPr>
        <w:spacing w:line="480" w:lineRule="auto"/>
        <w:ind w:firstLine="720"/>
        <w:jc w:val="both"/>
        <w:rPr>
          <w:lang w:val="id-ID"/>
        </w:rPr>
      </w:pPr>
      <w:r>
        <w:rPr>
          <w:lang w:val="id-ID"/>
        </w:rPr>
        <w:t>Suatu cara perusahaan jasa untuk dapat unggul bersaing adalah memberikan jasa dengan kualitas yang lebih tinggi dari pesaingnya secara konsisten. Harapan pasien dibentuk oleh pengalaman masa lalunya, pembicaraan dari mulut ke mulut serta promosi yang dilakukan oleh perusahaan jasa, kemudian dibandingkannya.</w:t>
      </w:r>
    </w:p>
    <w:p w:rsidR="00A76C86" w:rsidRDefault="00A76C86" w:rsidP="00A76C86">
      <w:pPr>
        <w:spacing w:line="480" w:lineRule="auto"/>
        <w:ind w:firstLine="720"/>
        <w:jc w:val="both"/>
      </w:pPr>
      <w:r>
        <w:rPr>
          <w:lang w:val="id-ID"/>
        </w:rPr>
        <w:t>Parasuraman, Zeithaml, dan Berry  dalam Kotler dan Keller (2012) membentuk model kualitas pelayanan yang menyoroti syarat-syarat utama untuk memberikan kualitas pelayanan yang tinggi. Model itu mengidentifikasi lima kesenjangan yang mengakibatkan kegagalan penyampaian jasa.</w:t>
      </w:r>
    </w:p>
    <w:p w:rsidR="00A76C86" w:rsidRDefault="00A76C86" w:rsidP="00A76C86">
      <w:pPr>
        <w:spacing w:line="480" w:lineRule="auto"/>
        <w:jc w:val="both"/>
        <w:rPr>
          <w:lang w:val="id-ID"/>
        </w:rPr>
      </w:pPr>
      <w:r>
        <w:rPr>
          <w:lang w:val="id-ID"/>
        </w:rPr>
        <w:t>1.  Kesenjangan antara harapan pasien dan persepsi manajemen</w:t>
      </w:r>
    </w:p>
    <w:p w:rsidR="00A76C86" w:rsidRDefault="00A76C86" w:rsidP="00A76C86">
      <w:pPr>
        <w:tabs>
          <w:tab w:val="num" w:pos="993"/>
        </w:tabs>
        <w:spacing w:line="480" w:lineRule="auto"/>
        <w:ind w:firstLine="284"/>
        <w:jc w:val="both"/>
        <w:rPr>
          <w:lang w:val="id-ID"/>
        </w:rPr>
      </w:pPr>
      <w:r>
        <w:rPr>
          <w:lang w:val="id-ID"/>
        </w:rPr>
        <w:t>Manajemen tidak selalu memahami secara tepat apa yang diinginkan pasien.</w:t>
      </w:r>
    </w:p>
    <w:p w:rsidR="00A76C86" w:rsidRDefault="00A76C86" w:rsidP="00A76C86">
      <w:pPr>
        <w:spacing w:line="480" w:lineRule="auto"/>
        <w:jc w:val="both"/>
        <w:rPr>
          <w:lang w:val="id-ID"/>
        </w:rPr>
      </w:pPr>
      <w:r>
        <w:rPr>
          <w:lang w:val="id-ID"/>
        </w:rPr>
        <w:t>2. Kesenjangan atara persepsi manajemen dan spesifikasi kualitas pelayanan.</w:t>
      </w:r>
    </w:p>
    <w:p w:rsidR="00A76C86" w:rsidRPr="007E5E6D" w:rsidRDefault="00A76C86" w:rsidP="00A76C86">
      <w:pPr>
        <w:spacing w:line="480" w:lineRule="auto"/>
        <w:ind w:left="284"/>
        <w:jc w:val="both"/>
        <w:rPr>
          <w:lang w:val="id-ID"/>
        </w:rPr>
      </w:pPr>
      <w:r w:rsidRPr="007E5E6D">
        <w:rPr>
          <w:lang w:val="id-ID"/>
        </w:rPr>
        <w:t>Manajemen mungkin memahami secara tepat keinginan pasien tetapi tidak menetapkan suatu set standar kinerja spesifik.</w:t>
      </w:r>
    </w:p>
    <w:p w:rsidR="00A76C86" w:rsidRDefault="00A76C86" w:rsidP="00A76C86">
      <w:pPr>
        <w:spacing w:line="480" w:lineRule="auto"/>
        <w:jc w:val="both"/>
        <w:rPr>
          <w:lang w:val="id-ID"/>
        </w:rPr>
      </w:pPr>
      <w:r>
        <w:rPr>
          <w:lang w:val="id-ID"/>
        </w:rPr>
        <w:t>3. Kesenjangan antara spesifikasi kualitas pelayanan dan penyampaian jasa</w:t>
      </w:r>
    </w:p>
    <w:p w:rsidR="00A76C86" w:rsidRPr="006C3820" w:rsidRDefault="00A76C86" w:rsidP="00A76C86">
      <w:pPr>
        <w:spacing w:line="480" w:lineRule="auto"/>
        <w:ind w:left="284"/>
        <w:jc w:val="both"/>
        <w:rPr>
          <w:lang w:val="id-ID"/>
        </w:rPr>
      </w:pPr>
      <w:r>
        <w:rPr>
          <w:lang w:val="id-ID"/>
        </w:rPr>
        <w:t>Para personil mungkin kurang teliti atau tidak mampu atau tidak mau memenuhi standar atau mereka dihapkan pada standar yang berlawanan, seperti menyediakan waktu untuk mendengarkan para pasien dan melayani mereka dengan cepat.</w:t>
      </w:r>
    </w:p>
    <w:p w:rsidR="00A76C86" w:rsidRDefault="00A76C86" w:rsidP="00A76C86">
      <w:pPr>
        <w:spacing w:line="480" w:lineRule="auto"/>
        <w:jc w:val="both"/>
        <w:rPr>
          <w:lang w:val="id-ID"/>
        </w:rPr>
      </w:pPr>
      <w:r>
        <w:rPr>
          <w:lang w:val="id-ID"/>
        </w:rPr>
        <w:t>4.  Kesenjangan antara penyampaian jasa dan komunikasi eksternal</w:t>
      </w:r>
    </w:p>
    <w:p w:rsidR="00A76C86" w:rsidRDefault="00A76C86" w:rsidP="00A76C86">
      <w:pPr>
        <w:tabs>
          <w:tab w:val="num" w:pos="993"/>
        </w:tabs>
        <w:spacing w:line="480" w:lineRule="auto"/>
        <w:ind w:left="284"/>
        <w:jc w:val="both"/>
        <w:rPr>
          <w:lang w:val="id-ID"/>
        </w:rPr>
      </w:pPr>
      <w:r>
        <w:rPr>
          <w:lang w:val="id-ID"/>
        </w:rPr>
        <w:t>Harapan pasien dipengaruhi oleh pernyataan yang dibuat oleh wakil perusahaan dan iklan perusahaan.</w:t>
      </w:r>
    </w:p>
    <w:p w:rsidR="00A76C86" w:rsidRDefault="00A76C86" w:rsidP="00A76C86">
      <w:pPr>
        <w:spacing w:line="480" w:lineRule="auto"/>
        <w:jc w:val="both"/>
        <w:rPr>
          <w:lang w:val="id-ID"/>
        </w:rPr>
      </w:pPr>
      <w:r>
        <w:rPr>
          <w:lang w:val="id-ID"/>
        </w:rPr>
        <w:t>5.  Kesenjangan antara jasa yang dialami dan jasa yang diharapkan</w:t>
      </w:r>
    </w:p>
    <w:p w:rsidR="00A76C86" w:rsidRDefault="00A76C86" w:rsidP="00A76C86">
      <w:pPr>
        <w:tabs>
          <w:tab w:val="num" w:pos="567"/>
        </w:tabs>
        <w:spacing w:line="480" w:lineRule="auto"/>
        <w:ind w:left="284"/>
        <w:jc w:val="both"/>
        <w:rPr>
          <w:lang w:val="id-ID"/>
        </w:rPr>
      </w:pPr>
      <w:r>
        <w:rPr>
          <w:lang w:val="id-ID"/>
        </w:rPr>
        <w:lastRenderedPageBreak/>
        <w:t>Kesenjangan ini terjadi bila pasien memiliki persepsi yang keliru tentang kualitas pelayanan tersebut.</w:t>
      </w:r>
    </w:p>
    <w:p w:rsidR="00A76C86" w:rsidRPr="00B0791F" w:rsidRDefault="00A76C86" w:rsidP="00A76C86">
      <w:pPr>
        <w:spacing w:before="240"/>
        <w:jc w:val="both"/>
        <w:rPr>
          <w:b/>
        </w:rPr>
      </w:pPr>
      <w:r>
        <w:rPr>
          <w:b/>
          <w:lang w:val="id-ID"/>
        </w:rPr>
        <w:t xml:space="preserve">2.4   </w:t>
      </w:r>
      <w:r w:rsidRPr="00B0791F">
        <w:rPr>
          <w:b/>
        </w:rPr>
        <w:t>Cara Mengukur Mutu Layanan Kesehatan</w:t>
      </w:r>
    </w:p>
    <w:p w:rsidR="00A76C86" w:rsidRDefault="00A76C86" w:rsidP="00A76C86">
      <w:pPr>
        <w:shd w:val="clear" w:color="auto" w:fill="FEFDFA"/>
        <w:spacing w:before="240" w:line="480" w:lineRule="auto"/>
        <w:ind w:firstLine="567"/>
        <w:jc w:val="both"/>
      </w:pPr>
      <w:r>
        <w:rPr>
          <w:lang w:val="id-ID"/>
        </w:rPr>
        <w:t>M</w:t>
      </w:r>
      <w:r>
        <w:t>enurut Pohan (20</w:t>
      </w:r>
      <w:r>
        <w:rPr>
          <w:lang w:val="id-ID"/>
        </w:rPr>
        <w:t>11</w:t>
      </w:r>
      <w:r>
        <w:t>) mutu layanan kesehatan itu akan diukur berdasarkan perbandingan terhadap standard layanan kesehatan yang telah disepakati dan ditetapkan sebelum mengukur mutu dilakukan. Banyak kerangka pikir yang dapat digunakan untuk mengukur mutu. Pada awal upaya pengukuran mutu layanan kesehatan, Donabedian (</w:t>
      </w:r>
      <w:r>
        <w:rPr>
          <w:lang w:val="id-ID"/>
        </w:rPr>
        <w:t>201</w:t>
      </w:r>
      <w:r>
        <w:t>0) nieng</w:t>
      </w:r>
      <w:r>
        <w:softHyphen/>
        <w:t>usulkan tiga kategori penggolongan layanan kesehatan yaitu struktur, proses, dan keluaran.</w:t>
      </w:r>
    </w:p>
    <w:p w:rsidR="00A76C86" w:rsidRPr="00BA75C6" w:rsidRDefault="00A76C86" w:rsidP="00A76C86">
      <w:pPr>
        <w:pStyle w:val="ListParagraph"/>
        <w:widowControl w:val="0"/>
        <w:numPr>
          <w:ilvl w:val="0"/>
          <w:numId w:val="9"/>
        </w:numPr>
        <w:autoSpaceDE w:val="0"/>
        <w:autoSpaceDN w:val="0"/>
        <w:spacing w:after="0" w:line="360" w:lineRule="auto"/>
        <w:ind w:left="284" w:hanging="284"/>
        <w:rPr>
          <w:rFonts w:ascii="Times New Roman" w:hAnsi="Times New Roman"/>
          <w:b/>
          <w:sz w:val="24"/>
          <w:szCs w:val="24"/>
        </w:rPr>
      </w:pPr>
      <w:r w:rsidRPr="00BA75C6">
        <w:rPr>
          <w:rFonts w:ascii="Times New Roman" w:hAnsi="Times New Roman"/>
          <w:b/>
          <w:spacing w:val="13"/>
          <w:sz w:val="24"/>
          <w:szCs w:val="24"/>
        </w:rPr>
        <w:t>Standar</w:t>
      </w:r>
      <w:r w:rsidRPr="00BA75C6">
        <w:rPr>
          <w:rFonts w:ascii="Times New Roman" w:hAnsi="Times New Roman"/>
          <w:b/>
          <w:sz w:val="24"/>
          <w:szCs w:val="24"/>
        </w:rPr>
        <w:t xml:space="preserve"> struktur</w:t>
      </w:r>
    </w:p>
    <w:p w:rsidR="00A76C86" w:rsidRPr="00D72720" w:rsidRDefault="00A76C86" w:rsidP="00A76C86">
      <w:pPr>
        <w:spacing w:line="480" w:lineRule="auto"/>
        <w:ind w:left="284"/>
        <w:jc w:val="both"/>
      </w:pPr>
      <w:r>
        <w:t xml:space="preserve">Standar struktur adalah standar yang menjelaskan peraturan sistem, kadangkadang disebut juga sebagai masukan atau struktur. </w:t>
      </w:r>
      <w:r>
        <w:rPr>
          <w:spacing w:val="-1"/>
        </w:rPr>
        <w:t xml:space="preserve">Standar struktur atau masukan menentukan tingkat sumber daya yang diperlukan </w:t>
      </w:r>
      <w:r>
        <w:rPr>
          <w:spacing w:val="1"/>
        </w:rPr>
        <w:t>agar standar layanan kesehatan dapat dicapai t</w:t>
      </w:r>
      <w:r>
        <w:t>ermasuk kedalamnya adalah hubungan organisasi, misi organisasi, kewenangan, komite</w:t>
      </w:r>
      <w:r>
        <w:softHyphen/>
        <w:t xml:space="preserve">komite, personel, peralatan, gedung, rekarn medik, keuangan, perbekalan, obat, dan fasilitas. Standar struktur merupakan </w:t>
      </w:r>
      <w:r>
        <w:rPr>
          <w:i/>
        </w:rPr>
        <w:t>rules of the game</w:t>
      </w:r>
      <w:r>
        <w:t>.</w:t>
      </w:r>
    </w:p>
    <w:p w:rsidR="00A76C86" w:rsidRPr="00C134BF" w:rsidRDefault="00A76C86" w:rsidP="00A76C86">
      <w:pPr>
        <w:pStyle w:val="ListParagraph"/>
        <w:widowControl w:val="0"/>
        <w:numPr>
          <w:ilvl w:val="0"/>
          <w:numId w:val="9"/>
        </w:numPr>
        <w:autoSpaceDE w:val="0"/>
        <w:autoSpaceDN w:val="0"/>
        <w:spacing w:after="0" w:line="360" w:lineRule="auto"/>
        <w:ind w:left="284" w:hanging="284"/>
        <w:rPr>
          <w:rFonts w:ascii="Times New Roman" w:hAnsi="Times New Roman"/>
          <w:b/>
          <w:spacing w:val="13"/>
          <w:sz w:val="24"/>
          <w:szCs w:val="24"/>
          <w:lang w:val="en-US"/>
        </w:rPr>
      </w:pPr>
      <w:r w:rsidRPr="00C134BF">
        <w:rPr>
          <w:rFonts w:ascii="Times New Roman" w:hAnsi="Times New Roman"/>
          <w:b/>
          <w:spacing w:val="13"/>
          <w:sz w:val="24"/>
          <w:szCs w:val="24"/>
        </w:rPr>
        <w:t>Standar proses</w:t>
      </w:r>
    </w:p>
    <w:p w:rsidR="00A76C86" w:rsidRPr="00C134BF" w:rsidRDefault="00A76C86" w:rsidP="00A76C86">
      <w:pPr>
        <w:spacing w:line="480" w:lineRule="auto"/>
        <w:ind w:left="284"/>
        <w:jc w:val="both"/>
        <w:rPr>
          <w:i/>
          <w:iCs/>
          <w:spacing w:val="4"/>
        </w:rPr>
      </w:pPr>
      <w:r w:rsidRPr="00C134BF">
        <w:rPr>
          <w:spacing w:val="5"/>
        </w:rPr>
        <w:t xml:space="preserve">Standar proses adalah sesuatu </w:t>
      </w:r>
      <w:r w:rsidRPr="00C134BF">
        <w:t>yang</w:t>
      </w:r>
      <w:r w:rsidRPr="00C134BF">
        <w:rPr>
          <w:spacing w:val="5"/>
        </w:rPr>
        <w:t xml:space="preserve"> menyangkut sernua aspek pelaksanaan ke</w:t>
      </w:r>
      <w:r w:rsidRPr="00C134BF">
        <w:rPr>
          <w:spacing w:val="5"/>
        </w:rPr>
        <w:softHyphen/>
        <w:t xml:space="preserve">giatan layanan kesehatan, melakukan prosedur dan kebijaksanaan. </w:t>
      </w:r>
      <w:r w:rsidRPr="00C134BF">
        <w:rPr>
          <w:spacing w:val="-1"/>
        </w:rPr>
        <w:t xml:space="preserve">Standar proses menentukan kegiatan </w:t>
      </w:r>
      <w:proofErr w:type="gramStart"/>
      <w:r w:rsidRPr="00C134BF">
        <w:rPr>
          <w:spacing w:val="-1"/>
        </w:rPr>
        <w:t>apa</w:t>
      </w:r>
      <w:proofErr w:type="gramEnd"/>
      <w:r w:rsidRPr="00C134BF">
        <w:rPr>
          <w:spacing w:val="-1"/>
        </w:rPr>
        <w:t xml:space="preserve"> yang harus dilakukan agar standar </w:t>
      </w:r>
      <w:r w:rsidRPr="00C134BF">
        <w:rPr>
          <w:spacing w:val="-5"/>
        </w:rPr>
        <w:t xml:space="preserve">layanan kesehatan dapat dicapai. Proses </w:t>
      </w:r>
      <w:proofErr w:type="gramStart"/>
      <w:r w:rsidRPr="00C134BF">
        <w:rPr>
          <w:spacing w:val="-5"/>
        </w:rPr>
        <w:t>akan</w:t>
      </w:r>
      <w:proofErr w:type="gramEnd"/>
      <w:r w:rsidRPr="00C134BF">
        <w:rPr>
          <w:spacing w:val="-5"/>
        </w:rPr>
        <w:t xml:space="preserve"> menjelaskan apa yang dikerjakan, </w:t>
      </w:r>
      <w:r w:rsidRPr="00C134BF">
        <w:rPr>
          <w:spacing w:val="-1"/>
        </w:rPr>
        <w:t xml:space="preserve">untuk siapa, siapa yang mengerjakan, kapan dan bagaimana standar layanan </w:t>
      </w:r>
      <w:r w:rsidRPr="00C134BF">
        <w:rPr>
          <w:spacing w:val="-2"/>
        </w:rPr>
        <w:t xml:space="preserve">kesehatan dapat dicapai </w:t>
      </w:r>
      <w:r w:rsidRPr="00C134BF">
        <w:rPr>
          <w:spacing w:val="1"/>
        </w:rPr>
        <w:t xml:space="preserve">standar proses adalah </w:t>
      </w:r>
      <w:r w:rsidRPr="00C134BF">
        <w:rPr>
          <w:i/>
          <w:iCs/>
          <w:spacing w:val="1"/>
        </w:rPr>
        <w:t xml:space="preserve">playing </w:t>
      </w:r>
      <w:r w:rsidRPr="00C134BF">
        <w:rPr>
          <w:i/>
          <w:iCs/>
          <w:spacing w:val="7"/>
        </w:rPr>
        <w:t xml:space="preserve">the </w:t>
      </w:r>
      <w:r w:rsidRPr="00C134BF">
        <w:rPr>
          <w:i/>
          <w:iCs/>
          <w:spacing w:val="4"/>
        </w:rPr>
        <w:t>game.</w:t>
      </w:r>
    </w:p>
    <w:p w:rsidR="00A76C86" w:rsidRPr="00B0791F" w:rsidRDefault="00A76C86" w:rsidP="00A76C86">
      <w:pPr>
        <w:widowControl w:val="0"/>
        <w:autoSpaceDE w:val="0"/>
        <w:autoSpaceDN w:val="0"/>
        <w:spacing w:line="360" w:lineRule="auto"/>
        <w:rPr>
          <w:b/>
          <w:spacing w:val="14"/>
        </w:rPr>
      </w:pPr>
      <w:r>
        <w:rPr>
          <w:b/>
          <w:spacing w:val="14"/>
          <w:lang w:val="id-ID"/>
        </w:rPr>
        <w:t xml:space="preserve">c. </w:t>
      </w:r>
      <w:r w:rsidRPr="00B0791F">
        <w:rPr>
          <w:b/>
          <w:spacing w:val="14"/>
        </w:rPr>
        <w:t>Standar keluaran</w:t>
      </w:r>
    </w:p>
    <w:p w:rsidR="00A76C86" w:rsidRDefault="00A76C86" w:rsidP="00A76C86">
      <w:pPr>
        <w:spacing w:line="480" w:lineRule="auto"/>
        <w:ind w:left="284"/>
        <w:jc w:val="both"/>
        <w:rPr>
          <w:spacing w:val="1"/>
        </w:rPr>
      </w:pPr>
      <w:r w:rsidRPr="00C134BF">
        <w:rPr>
          <w:spacing w:val="5"/>
        </w:rPr>
        <w:t xml:space="preserve">Standar keluaran merupakan hasil akhir atau akibat </w:t>
      </w:r>
      <w:r w:rsidRPr="00C134BF">
        <w:rPr>
          <w:spacing w:val="-1"/>
        </w:rPr>
        <w:t>dari</w:t>
      </w:r>
      <w:r>
        <w:rPr>
          <w:spacing w:val="5"/>
        </w:rPr>
        <w:t xml:space="preserve"> layanan kesehat</w:t>
      </w:r>
      <w:r w:rsidRPr="00C134BF">
        <w:rPr>
          <w:spacing w:val="5"/>
        </w:rPr>
        <w:t xml:space="preserve">an. </w:t>
      </w:r>
      <w:r w:rsidRPr="00C134BF">
        <w:rPr>
          <w:spacing w:val="4"/>
        </w:rPr>
        <w:t xml:space="preserve">Standar keluaran </w:t>
      </w:r>
      <w:proofErr w:type="gramStart"/>
      <w:r w:rsidRPr="00C134BF">
        <w:rPr>
          <w:spacing w:val="4"/>
        </w:rPr>
        <w:t>akan</w:t>
      </w:r>
      <w:proofErr w:type="gramEnd"/>
      <w:r w:rsidRPr="00C134BF">
        <w:rPr>
          <w:spacing w:val="4"/>
        </w:rPr>
        <w:t xml:space="preserve"> menunjukkan apakali layanan keseharan berhasil arau </w:t>
      </w:r>
      <w:r w:rsidRPr="00C134BF">
        <w:rPr>
          <w:spacing w:val="3"/>
        </w:rPr>
        <w:t xml:space="preserve">gagal. </w:t>
      </w:r>
      <w:r w:rsidRPr="00C134BF">
        <w:rPr>
          <w:spacing w:val="5"/>
        </w:rPr>
        <w:t>Keluaran</w:t>
      </w:r>
      <w:r w:rsidRPr="00C134BF">
        <w:rPr>
          <w:spacing w:val="3"/>
        </w:rPr>
        <w:t xml:space="preserve"> </w:t>
      </w:r>
      <w:r w:rsidRPr="00C134BF">
        <w:rPr>
          <w:i/>
          <w:iCs/>
          <w:spacing w:val="1"/>
        </w:rPr>
        <w:t xml:space="preserve">(outcome) </w:t>
      </w:r>
      <w:r w:rsidRPr="00C134BF">
        <w:rPr>
          <w:spacing w:val="3"/>
        </w:rPr>
        <w:t xml:space="preserve">adalah </w:t>
      </w:r>
      <w:proofErr w:type="gramStart"/>
      <w:r w:rsidRPr="00C134BF">
        <w:rPr>
          <w:spacing w:val="3"/>
        </w:rPr>
        <w:t>apa</w:t>
      </w:r>
      <w:proofErr w:type="gramEnd"/>
      <w:r w:rsidRPr="00C134BF">
        <w:rPr>
          <w:spacing w:val="3"/>
        </w:rPr>
        <w:t xml:space="preserve"> </w:t>
      </w:r>
      <w:r w:rsidRPr="00C134BF">
        <w:rPr>
          <w:iCs/>
          <w:spacing w:val="-1"/>
        </w:rPr>
        <w:t>yang</w:t>
      </w:r>
      <w:r w:rsidRPr="00C134BF">
        <w:rPr>
          <w:i/>
          <w:iCs/>
          <w:spacing w:val="-1"/>
        </w:rPr>
        <w:t xml:space="preserve"> </w:t>
      </w:r>
      <w:r w:rsidRPr="00C134BF">
        <w:rPr>
          <w:spacing w:val="5"/>
        </w:rPr>
        <w:t xml:space="preserve">diharapkan akan terjadi sebagai </w:t>
      </w:r>
      <w:r w:rsidRPr="00C134BF">
        <w:rPr>
          <w:spacing w:val="1"/>
        </w:rPr>
        <w:t xml:space="preserve">hasil dari layanan kesehatan </w:t>
      </w:r>
      <w:r w:rsidRPr="00C134BF">
        <w:rPr>
          <w:iCs/>
          <w:spacing w:val="-2"/>
        </w:rPr>
        <w:lastRenderedPageBreak/>
        <w:t>yang</w:t>
      </w:r>
      <w:r w:rsidRPr="00C134BF">
        <w:rPr>
          <w:i/>
          <w:iCs/>
          <w:spacing w:val="-2"/>
        </w:rPr>
        <w:t xml:space="preserve"> </w:t>
      </w:r>
      <w:r w:rsidRPr="00C134BF">
        <w:rPr>
          <w:spacing w:val="1"/>
        </w:rPr>
        <w:t xml:space="preserve">diselenggarakan dan terhadap apa keberhasilan </w:t>
      </w:r>
      <w:r w:rsidRPr="00C134BF">
        <w:rPr>
          <w:spacing w:val="5"/>
        </w:rPr>
        <w:t xml:space="preserve">tersebut akan diukur. </w:t>
      </w:r>
      <w:r w:rsidRPr="00C134BF">
        <w:rPr>
          <w:spacing w:val="1"/>
        </w:rPr>
        <w:t xml:space="preserve">Standar keluaran </w:t>
      </w:r>
      <w:r w:rsidRPr="00C134BF">
        <w:rPr>
          <w:i/>
          <w:iCs/>
          <w:spacing w:val="3"/>
        </w:rPr>
        <w:t xml:space="preserve">(outcome) </w:t>
      </w:r>
      <w:r w:rsidRPr="00C134BF">
        <w:rPr>
          <w:spacing w:val="-3"/>
        </w:rPr>
        <w:t xml:space="preserve">atau hasil layanan kesehatan ialah hasil layanan </w:t>
      </w:r>
      <w:r w:rsidRPr="00C134BF">
        <w:rPr>
          <w:spacing w:val="-7"/>
        </w:rPr>
        <w:t xml:space="preserve">kesehatan </w:t>
      </w:r>
      <w:r w:rsidRPr="00C134BF">
        <w:rPr>
          <w:spacing w:val="-5"/>
        </w:rPr>
        <w:t xml:space="preserve">yang telah dilaksanakan sesuai standar layanan kesehatan dan ini </w:t>
      </w:r>
      <w:r w:rsidRPr="00C134BF">
        <w:rPr>
          <w:spacing w:val="-3"/>
        </w:rPr>
        <w:t xml:space="preserve">sangat penting. Kriteria </w:t>
      </w:r>
      <w:r w:rsidRPr="00C134BF">
        <w:rPr>
          <w:i/>
          <w:iCs/>
        </w:rPr>
        <w:t xml:space="preserve">outcome </w:t>
      </w:r>
      <w:r w:rsidRPr="00C134BF">
        <w:t xml:space="preserve">yang umum digunakan antara lain: </w:t>
      </w:r>
      <w:r w:rsidRPr="00C134BF">
        <w:rPr>
          <w:spacing w:val="-4"/>
        </w:rPr>
        <w:t>kepuasan pasien, p</w:t>
      </w:r>
      <w:r w:rsidRPr="00C134BF">
        <w:rPr>
          <w:spacing w:val="-1"/>
        </w:rPr>
        <w:t>engetahuan pasien, f</w:t>
      </w:r>
      <w:r w:rsidRPr="00C134BF">
        <w:rPr>
          <w:spacing w:val="-3"/>
        </w:rPr>
        <w:t>ungsi pasien, i</w:t>
      </w:r>
      <w:r w:rsidRPr="00C134BF">
        <w:rPr>
          <w:spacing w:val="1"/>
        </w:rPr>
        <w:t>ndikator</w:t>
      </w:r>
      <w:r>
        <w:rPr>
          <w:spacing w:val="1"/>
        </w:rPr>
        <w:t xml:space="preserve"> kesembuhan, kematian, komplikasi.</w:t>
      </w:r>
    </w:p>
    <w:p w:rsidR="00A76C86" w:rsidRDefault="00A76C86" w:rsidP="00A76C86">
      <w:pPr>
        <w:ind w:left="927"/>
        <w:jc w:val="both"/>
        <w:rPr>
          <w:spacing w:val="1"/>
        </w:rPr>
      </w:pPr>
    </w:p>
    <w:p w:rsidR="00A76C86" w:rsidRDefault="00A76C86" w:rsidP="00A76C86">
      <w:pPr>
        <w:spacing w:line="480" w:lineRule="auto"/>
        <w:ind w:left="284"/>
        <w:jc w:val="both"/>
      </w:pPr>
      <w:r>
        <w:t>Ketiga kategori tersebut perlu dipertimbangkan untuk mendapatkan suatu tingkat mutu tertentu. Contoh, layanan kesehatan yang bermutu tidak otomatis terjadi hanya untuk menciptakan suatu lingkungan tertentu. Penggunaan pendekatan struktur, proses, dan keluaran sangat penting untuk jaminan mutu layanan kesehatan. Pendekatan itu dapat membantu di dalam penilaian atau pengukuran tingkat mutu layanan kesehatan yang multidimensi. Selain itu, hal berikut juga diperlukan dalam penilaian tingkatan mutu.</w:t>
      </w:r>
    </w:p>
    <w:p w:rsidR="00A76C86" w:rsidRPr="00C134BF" w:rsidRDefault="00A76C86" w:rsidP="00A76C86">
      <w:pPr>
        <w:pStyle w:val="ListParagraph"/>
        <w:widowControl w:val="0"/>
        <w:numPr>
          <w:ilvl w:val="0"/>
          <w:numId w:val="10"/>
        </w:numPr>
        <w:autoSpaceDE w:val="0"/>
        <w:autoSpaceDN w:val="0"/>
        <w:spacing w:after="0" w:line="480" w:lineRule="auto"/>
        <w:ind w:left="284" w:hanging="284"/>
        <w:jc w:val="both"/>
        <w:rPr>
          <w:rFonts w:ascii="Times New Roman" w:hAnsi="Times New Roman"/>
          <w:spacing w:val="1"/>
          <w:sz w:val="24"/>
          <w:szCs w:val="24"/>
        </w:rPr>
      </w:pPr>
      <w:r w:rsidRPr="00C134BF">
        <w:rPr>
          <w:rFonts w:ascii="Times New Roman" w:hAnsi="Times New Roman"/>
          <w:spacing w:val="3"/>
          <w:sz w:val="24"/>
          <w:szCs w:val="24"/>
        </w:rPr>
        <w:t xml:space="preserve">Informasi tertentu dari kriteria struktur, proses, atau pun keluaran akan </w:t>
      </w:r>
      <w:r w:rsidRPr="00C134BF">
        <w:rPr>
          <w:rFonts w:ascii="Times New Roman" w:hAnsi="Times New Roman"/>
          <w:spacing w:val="1"/>
          <w:sz w:val="24"/>
          <w:szCs w:val="24"/>
        </w:rPr>
        <w:t>menunjukkan aspek tertentu dari mutu layanan kesehatan.</w:t>
      </w:r>
    </w:p>
    <w:p w:rsidR="00A76C86" w:rsidRDefault="00A76C86" w:rsidP="00A76C86">
      <w:pPr>
        <w:pStyle w:val="ListParagraph"/>
        <w:widowControl w:val="0"/>
        <w:numPr>
          <w:ilvl w:val="0"/>
          <w:numId w:val="10"/>
        </w:numPr>
        <w:autoSpaceDE w:val="0"/>
        <w:autoSpaceDN w:val="0"/>
        <w:spacing w:before="240" w:after="0" w:line="480" w:lineRule="auto"/>
        <w:ind w:left="284" w:hanging="284"/>
        <w:jc w:val="both"/>
        <w:rPr>
          <w:rFonts w:ascii="Times New Roman" w:hAnsi="Times New Roman"/>
          <w:spacing w:val="7"/>
          <w:sz w:val="24"/>
          <w:szCs w:val="24"/>
        </w:rPr>
      </w:pPr>
      <w:r w:rsidRPr="00C134BF">
        <w:rPr>
          <w:rFonts w:ascii="Times New Roman" w:hAnsi="Times New Roman"/>
          <w:spacing w:val="1"/>
          <w:sz w:val="24"/>
          <w:szCs w:val="24"/>
        </w:rPr>
        <w:t xml:space="preserve">Informasi dari kriteria sruktur, proses, ataupun keluaran akan membantu </w:t>
      </w:r>
      <w:r w:rsidRPr="00C134BF">
        <w:rPr>
          <w:rFonts w:ascii="Times New Roman" w:hAnsi="Times New Roman"/>
          <w:sz w:val="24"/>
          <w:szCs w:val="24"/>
        </w:rPr>
        <w:t>mengidentifikasi lokasi masalah dan penyebab masalah mutu layanan kesehatan yang selanjutnya akan memberi petunjuk terhadap tindakan yang tepat dengan cara mengubah kategori krireria struktur dan proses layanan kesehataan</w:t>
      </w:r>
      <w:r w:rsidRPr="00C134BF">
        <w:rPr>
          <w:rFonts w:ascii="Times New Roman" w:hAnsi="Times New Roman"/>
          <w:spacing w:val="7"/>
          <w:sz w:val="24"/>
          <w:szCs w:val="24"/>
        </w:rPr>
        <w:t>.</w:t>
      </w:r>
    </w:p>
    <w:p w:rsidR="00A76C86" w:rsidRDefault="00A76C86" w:rsidP="00A76C86">
      <w:pPr>
        <w:widowControl w:val="0"/>
        <w:autoSpaceDE w:val="0"/>
        <w:autoSpaceDN w:val="0"/>
        <w:spacing w:before="240" w:line="480" w:lineRule="auto"/>
        <w:jc w:val="both"/>
        <w:rPr>
          <w:b/>
          <w:i/>
          <w:spacing w:val="7"/>
          <w:lang w:val="id-ID"/>
        </w:rPr>
      </w:pPr>
      <w:r w:rsidRPr="00476947">
        <w:rPr>
          <w:b/>
          <w:spacing w:val="7"/>
          <w:lang w:val="id-ID"/>
        </w:rPr>
        <w:t xml:space="preserve">3. </w:t>
      </w:r>
      <w:r>
        <w:rPr>
          <w:b/>
          <w:spacing w:val="7"/>
          <w:lang w:val="id-ID"/>
        </w:rPr>
        <w:t xml:space="preserve"> </w:t>
      </w:r>
      <w:r w:rsidRPr="00476947">
        <w:rPr>
          <w:b/>
          <w:spacing w:val="7"/>
          <w:lang w:val="id-ID"/>
        </w:rPr>
        <w:t xml:space="preserve">Pengertian </w:t>
      </w:r>
      <w:r w:rsidRPr="00476947">
        <w:rPr>
          <w:b/>
          <w:i/>
          <w:spacing w:val="7"/>
          <w:lang w:val="id-ID"/>
        </w:rPr>
        <w:t>Therapeutic Communication</w:t>
      </w:r>
    </w:p>
    <w:p w:rsidR="00A76C86" w:rsidRDefault="00A76C86" w:rsidP="00A76C86">
      <w:pPr>
        <w:widowControl w:val="0"/>
        <w:autoSpaceDE w:val="0"/>
        <w:autoSpaceDN w:val="0"/>
        <w:spacing w:line="480" w:lineRule="auto"/>
        <w:jc w:val="both"/>
        <w:rPr>
          <w:spacing w:val="7"/>
          <w:lang w:val="id-ID"/>
        </w:rPr>
      </w:pPr>
      <w:r>
        <w:rPr>
          <w:b/>
          <w:spacing w:val="7"/>
          <w:lang w:val="id-ID"/>
        </w:rPr>
        <w:tab/>
      </w:r>
      <w:r w:rsidRPr="00476947">
        <w:rPr>
          <w:spacing w:val="7"/>
          <w:lang w:val="id-ID"/>
        </w:rPr>
        <w:t>Komunikasi yang dilakukan</w:t>
      </w:r>
      <w:r>
        <w:rPr>
          <w:spacing w:val="7"/>
          <w:lang w:val="id-ID"/>
        </w:rPr>
        <w:t xml:space="preserve"> oleh perawat profesional haruslah komunikasi yang memiliki teknik, terencana, dan memilki tujuan yang spesifik. Komunikasi ini disebut komunikasi terapeutik. Fokus utama dari komunikasi adalah klien, namun prosesnya direncanakan dan dipimpin oleh oleh seseorang yang profesional yaitu perawat itu sendiri. Komunikasi terapeutik adalah suatu interaksi interpersonal antara perawat dan klien yang selama interaksi berlangsung perawat berfokus pada kebutuhan khusus klien </w:t>
      </w:r>
      <w:r>
        <w:rPr>
          <w:spacing w:val="7"/>
          <w:lang w:val="id-ID"/>
        </w:rPr>
        <w:lastRenderedPageBreak/>
        <w:t>untuk meningkatkan pertukaran informasi yang efektif. Dalam menjalankan tugasnya perawat perlu memiliki keterampilan khusus dalam melakukan komunikasi terapeuti agar tujuan yang diharapkan dapat dicapai dengan optimal (Videback, 2010).</w:t>
      </w:r>
    </w:p>
    <w:p w:rsidR="00A76C86" w:rsidRDefault="00A76C86" w:rsidP="00A76C86">
      <w:pPr>
        <w:widowControl w:val="0"/>
        <w:autoSpaceDE w:val="0"/>
        <w:autoSpaceDN w:val="0"/>
        <w:spacing w:line="480" w:lineRule="auto"/>
        <w:jc w:val="both"/>
        <w:rPr>
          <w:spacing w:val="7"/>
          <w:lang w:val="id-ID"/>
        </w:rPr>
      </w:pPr>
      <w:r>
        <w:rPr>
          <w:spacing w:val="7"/>
          <w:lang w:val="id-ID"/>
        </w:rPr>
        <w:tab/>
        <w:t>Keberhasilan komunikasi terapeutik antara perawat dan keluarga sangat menentukan hasil tindakan yang diharapkan. Kepuasan keluarga terdiri dari beberapa aspek. Kinerja dan komunikasi merupakan aspek yang paling berkaitan erat dengan perawat karena memilki intensitas interaksi paling tinggi dibandingkan petugas kesehatan lain. Kedua aspek tersebut seharusnya menjadi fokus perhatian perawat ketika menolong pasien. Kenyataan dilapangan menunjukan bahwa banyak perawat yang belum menunjukkan sikap-sikap tersebut. Perawat bukan hadir untuk melayani, namun terkesan menyelesaikan tugas saja (Simonara, 2012). Perawat perlu memiliki keterampilan khusus untuk menambah nilai plus pada dirinya. Salah satunya adalah dengan menguasai komunikasi terapeutik (Damaiyanti, 2010).</w:t>
      </w:r>
    </w:p>
    <w:p w:rsidR="00A76C86" w:rsidRDefault="00A76C86" w:rsidP="00A76C86">
      <w:pPr>
        <w:widowControl w:val="0"/>
        <w:autoSpaceDE w:val="0"/>
        <w:autoSpaceDN w:val="0"/>
        <w:spacing w:line="480" w:lineRule="auto"/>
        <w:jc w:val="both"/>
        <w:rPr>
          <w:spacing w:val="7"/>
          <w:lang w:val="id-ID"/>
        </w:rPr>
      </w:pPr>
      <w:r>
        <w:rPr>
          <w:spacing w:val="7"/>
          <w:lang w:val="id-ID"/>
        </w:rPr>
        <w:tab/>
        <w:t>Keberhasilan perawat dalam melaksanakan komunikasi terapeutik merupakan</w:t>
      </w:r>
      <w:r w:rsidRPr="00757859">
        <w:rPr>
          <w:i/>
          <w:spacing w:val="7"/>
          <w:lang w:val="id-ID"/>
        </w:rPr>
        <w:t xml:space="preserve"> representative</w:t>
      </w:r>
      <w:r>
        <w:rPr>
          <w:spacing w:val="7"/>
          <w:lang w:val="id-ID"/>
        </w:rPr>
        <w:t xml:space="preserve"> dari tempat pelayanan yang baik. Perawat sebagai pelaksana asuhan keperawatan selama 24 jam berada didekat keluarga, sehinggga perawat memegang peranan yang cukup dominan dalam memberi kepuasan kepada pelanggan atau keluarga (Sabarguna, 2010).</w:t>
      </w:r>
    </w:p>
    <w:p w:rsidR="00A76C86" w:rsidRDefault="00A76C86" w:rsidP="00A76C86">
      <w:pPr>
        <w:widowControl w:val="0"/>
        <w:autoSpaceDE w:val="0"/>
        <w:autoSpaceDN w:val="0"/>
        <w:spacing w:line="480" w:lineRule="auto"/>
        <w:jc w:val="both"/>
        <w:rPr>
          <w:spacing w:val="7"/>
          <w:lang w:val="id-ID"/>
        </w:rPr>
      </w:pPr>
      <w:r>
        <w:rPr>
          <w:spacing w:val="7"/>
          <w:lang w:val="id-ID"/>
        </w:rPr>
        <w:tab/>
        <w:t>Tingkat kepuasan keluarga akan memberikan dampak yang baik bagi institusi. Salah satu upaya atau strategi pelayanan komunikasi terapeutik yang baik yaitu melakukan pendekatan mutu pelayanan yang berorientasi pada kepuasan keluarga, dan melakukan komunikasi yang baik. Kepuasan keluarga ditentukan oleh kualitas pelayanannya. Kepuasan tersebut dinilai mulai dari penerimaan keluarga pasien saat pertama kali datang hingga saat meninggalkan perawatan.</w:t>
      </w:r>
    </w:p>
    <w:p w:rsidR="00A76C86" w:rsidRDefault="00A76C86" w:rsidP="00A76C86">
      <w:pPr>
        <w:widowControl w:val="0"/>
        <w:autoSpaceDE w:val="0"/>
        <w:autoSpaceDN w:val="0"/>
        <w:spacing w:line="480" w:lineRule="auto"/>
        <w:ind w:firstLine="720"/>
        <w:jc w:val="both"/>
        <w:rPr>
          <w:spacing w:val="7"/>
          <w:lang w:val="id-ID"/>
        </w:rPr>
      </w:pPr>
      <w:r>
        <w:rPr>
          <w:spacing w:val="7"/>
          <w:lang w:val="id-ID"/>
        </w:rPr>
        <w:t xml:space="preserve">Kepuasan keluarga adalah salah satu tingkat perasaan keluarga yang timbul </w:t>
      </w:r>
      <w:r>
        <w:rPr>
          <w:spacing w:val="7"/>
          <w:lang w:val="id-ID"/>
        </w:rPr>
        <w:lastRenderedPageBreak/>
        <w:t>sebagai akibat dari kinerja layanan kesehatan yang diperolehnya setelah keluarga atau klien membandingkan dengan apa yang diharapkannya (Pohan, 2007).</w:t>
      </w:r>
    </w:p>
    <w:p w:rsidR="00A76C86" w:rsidRPr="00476947" w:rsidRDefault="00A76C86" w:rsidP="00A76C86">
      <w:pPr>
        <w:widowControl w:val="0"/>
        <w:autoSpaceDE w:val="0"/>
        <w:autoSpaceDN w:val="0"/>
        <w:spacing w:line="480" w:lineRule="auto"/>
        <w:ind w:firstLine="720"/>
        <w:jc w:val="both"/>
        <w:rPr>
          <w:spacing w:val="7"/>
          <w:lang w:val="id-ID"/>
        </w:rPr>
      </w:pPr>
      <w:r>
        <w:rPr>
          <w:spacing w:val="7"/>
          <w:lang w:val="id-ID"/>
        </w:rPr>
        <w:t>Kepuasan akan tercapai apabila diperoleh dengan hasil yang optimal, ada perhatian terhadap keluhan, kondisi lingkungan fisik dan tanggap kepada kebutuhan keluarga (Supranto, 2006).</w:t>
      </w:r>
    </w:p>
    <w:p w:rsidR="00A76C86" w:rsidRDefault="00A76C86" w:rsidP="00A76C86">
      <w:pPr>
        <w:pStyle w:val="NormalWeb"/>
        <w:spacing w:after="0" w:afterAutospacing="0" w:line="480" w:lineRule="auto"/>
        <w:jc w:val="both"/>
        <w:rPr>
          <w:b/>
        </w:rPr>
      </w:pPr>
      <w:r>
        <w:rPr>
          <w:b/>
        </w:rPr>
        <w:t xml:space="preserve">B.  </w:t>
      </w:r>
      <w:r w:rsidRPr="00895DC3">
        <w:rPr>
          <w:b/>
        </w:rPr>
        <w:t>Penelitian Terkait</w:t>
      </w:r>
    </w:p>
    <w:p w:rsidR="00A76C86" w:rsidRPr="00B0791F" w:rsidRDefault="00A76C86" w:rsidP="00A76C86">
      <w:pPr>
        <w:pStyle w:val="NormalWeb"/>
        <w:spacing w:after="0" w:afterAutospacing="0" w:line="480" w:lineRule="auto"/>
        <w:ind w:left="426"/>
        <w:jc w:val="both"/>
      </w:pPr>
      <w:r w:rsidRPr="00B0791F">
        <w:rPr>
          <w:bCs/>
          <w:lang w:val="sv-SE"/>
        </w:rPr>
        <w:t xml:space="preserve">Penelitian </w:t>
      </w:r>
      <w:r w:rsidRPr="00B0791F">
        <w:rPr>
          <w:bCs/>
        </w:rPr>
        <w:t xml:space="preserve">Herman dkk (2014) tentang hubungan kualitas pelayanan kesehatan dengan kepuasan pasien rawat jalan di Puskesmas Lembasada Kabupaten Donggala. </w:t>
      </w:r>
      <w:r w:rsidRPr="00B0791F">
        <w:rPr>
          <w:bCs/>
          <w:lang w:val="sv-SE"/>
        </w:rPr>
        <w:t>Hasil menunjukkan bahwa ada hubungan kualitas pelayanan kompetensi teknis dengan kepuasan pasien</w:t>
      </w:r>
      <w:r w:rsidRPr="00B0791F">
        <w:rPr>
          <w:bCs/>
        </w:rPr>
        <w:t xml:space="preserve"> (p value = 0,002;OR=5,25)</w:t>
      </w:r>
      <w:r w:rsidRPr="00B0791F">
        <w:rPr>
          <w:bCs/>
          <w:lang w:val="sv-SE"/>
        </w:rPr>
        <w:t>, ada hubungan kualitas pelayanan ketepatan waktu dengan kepuasan pasien</w:t>
      </w:r>
      <w:r w:rsidRPr="00B0791F">
        <w:rPr>
          <w:bCs/>
        </w:rPr>
        <w:t xml:space="preserve"> (p value = 0,001;OR=9,02)</w:t>
      </w:r>
      <w:r w:rsidRPr="00B0791F">
        <w:rPr>
          <w:bCs/>
          <w:lang w:val="sv-SE"/>
        </w:rPr>
        <w:t>, ada hubungan kualitas pelayanan hubungan antar manusia dengan kepuasan pasien</w:t>
      </w:r>
      <w:r w:rsidRPr="00B0791F">
        <w:rPr>
          <w:bCs/>
        </w:rPr>
        <w:t xml:space="preserve"> (p value = 0,000;OR=13,15)</w:t>
      </w:r>
      <w:r w:rsidRPr="00B0791F">
        <w:rPr>
          <w:bCs/>
          <w:lang w:val="sv-SE"/>
        </w:rPr>
        <w:t>. Disarankan pada pihak manajemen Puskesmas untuk selalu memantau dan menganalisis setiap keluhan dan harapan pasien yang berkaitan dengan mutu layanan kesehatan di Puskesmas tersebut.</w:t>
      </w:r>
    </w:p>
    <w:p w:rsidR="00A76C86" w:rsidRPr="00B0791F" w:rsidRDefault="00A76C86" w:rsidP="00A76C86">
      <w:pPr>
        <w:spacing w:line="480" w:lineRule="auto"/>
        <w:ind w:left="360"/>
        <w:jc w:val="both"/>
      </w:pPr>
      <w:r w:rsidRPr="00B0791F">
        <w:t>Penelitian Rahmulyono (2014) tentang Analisis Pengaruh Kualitas Pelayanan terhadap Kepuasan Pasien Puskesmas Depok I di Sleman Hasil dari penelitian menunjukkan Kualitas pelayanan memberikan pengaruh signifikan terhadap kepuasan pasien Puskesmas Depok I Sleman Yogyakarta sebesar 46.4 %, didapatkan p value = 0,001 dan OR= 11</w:t>
      </w:r>
      <w:proofErr w:type="gramStart"/>
      <w:r w:rsidRPr="00B0791F">
        <w:t>,21</w:t>
      </w:r>
      <w:proofErr w:type="gramEnd"/>
      <w:r w:rsidRPr="00B0791F">
        <w:t>.</w:t>
      </w:r>
    </w:p>
    <w:p w:rsidR="00A76C86" w:rsidRPr="003E7A0A" w:rsidRDefault="00A76C86" w:rsidP="00A76C86">
      <w:pPr>
        <w:spacing w:line="480" w:lineRule="auto"/>
        <w:ind w:left="360"/>
        <w:jc w:val="both"/>
        <w:rPr>
          <w:lang w:val="id-ID"/>
        </w:rPr>
      </w:pPr>
      <w:r w:rsidRPr="0012132C">
        <w:rPr>
          <w:lang w:val="id-ID"/>
        </w:rPr>
        <w:t>Penelitian Huda (2010) tentang hubungan komunikasi terapeutik perawat dengan tingkat kepuasan pasien di RS Bunda Margonda Depok, bahwa tingkat kepuasan keluarga sangat dipengaruhi oleh komunikasi terapeutik perawat, dari 31 pasien responden didapatkan 19 pasien (61,3%) menyatakan puas dan 12 pasien (38,7%) menyatakan kurang puas.</w:t>
      </w:r>
    </w:p>
    <w:p w:rsidR="00A76C86" w:rsidRDefault="00A76C86" w:rsidP="00A76C86">
      <w:pPr>
        <w:spacing w:line="480" w:lineRule="auto"/>
        <w:jc w:val="both"/>
        <w:rPr>
          <w:b/>
        </w:rPr>
      </w:pPr>
      <w:r>
        <w:rPr>
          <w:b/>
          <w:noProof/>
          <w:lang w:val="id-ID" w:eastAsia="id-ID"/>
        </w:rPr>
        <mc:AlternateContent>
          <mc:Choice Requires="wps">
            <w:drawing>
              <wp:anchor distT="0" distB="0" distL="114300" distR="114300" simplePos="0" relativeHeight="251665408" behindDoc="0" locked="0" layoutInCell="1" allowOverlap="1" wp14:anchorId="3DD044C4" wp14:editId="79EAE3BF">
                <wp:simplePos x="0" y="0"/>
                <wp:positionH relativeFrom="column">
                  <wp:posOffset>321945</wp:posOffset>
                </wp:positionH>
                <wp:positionV relativeFrom="paragraph">
                  <wp:posOffset>320040</wp:posOffset>
                </wp:positionV>
                <wp:extent cx="2686050" cy="28194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686050" cy="2819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76C86" w:rsidRDefault="00A76C86" w:rsidP="00A76C86">
                            <w:pPr>
                              <w:tabs>
                                <w:tab w:val="left" w:pos="540"/>
                              </w:tabs>
                            </w:pPr>
                            <w:r w:rsidRPr="003E7A0A">
                              <w:t>Kualitas Pelayanan</w:t>
                            </w:r>
                          </w:p>
                          <w:p w:rsidR="00A76C86" w:rsidRPr="003E7A0A" w:rsidRDefault="00A76C86" w:rsidP="00A76C86">
                            <w:pPr>
                              <w:tabs>
                                <w:tab w:val="left" w:pos="540"/>
                              </w:tabs>
                              <w:rPr>
                                <w:lang w:val="id-ID"/>
                              </w:rPr>
                            </w:pPr>
                          </w:p>
                          <w:p w:rsidR="00A76C86" w:rsidRPr="00BA75C6" w:rsidRDefault="00A76C86" w:rsidP="00A76C86">
                            <w:pPr>
                              <w:pStyle w:val="ListParagraph"/>
                              <w:numPr>
                                <w:ilvl w:val="0"/>
                                <w:numId w:val="11"/>
                              </w:numPr>
                              <w:tabs>
                                <w:tab w:val="left" w:pos="540"/>
                              </w:tabs>
                              <w:spacing w:after="0" w:line="240" w:lineRule="auto"/>
                              <w:ind w:left="851" w:hanging="284"/>
                              <w:rPr>
                                <w:rFonts w:ascii="Times New Roman" w:hAnsi="Times New Roman"/>
                                <w:sz w:val="24"/>
                                <w:szCs w:val="24"/>
                                <w:lang w:val="sv-SE"/>
                              </w:rPr>
                            </w:pPr>
                            <w:r w:rsidRPr="00BA75C6">
                              <w:rPr>
                                <w:rFonts w:ascii="Times New Roman" w:hAnsi="Times New Roman"/>
                                <w:sz w:val="24"/>
                                <w:szCs w:val="24"/>
                                <w:lang w:val="sv-SE"/>
                              </w:rPr>
                              <w:t>Bukti Fisik (tangibles)</w:t>
                            </w:r>
                          </w:p>
                          <w:p w:rsidR="00A76C86" w:rsidRPr="00BA75C6" w:rsidRDefault="00A76C86" w:rsidP="00A76C86">
                            <w:pPr>
                              <w:pStyle w:val="ListParagraph"/>
                              <w:numPr>
                                <w:ilvl w:val="0"/>
                                <w:numId w:val="11"/>
                              </w:numPr>
                              <w:tabs>
                                <w:tab w:val="left" w:pos="540"/>
                              </w:tabs>
                              <w:spacing w:after="0" w:line="240" w:lineRule="auto"/>
                              <w:ind w:left="851" w:hanging="284"/>
                              <w:rPr>
                                <w:rFonts w:ascii="Times New Roman" w:hAnsi="Times New Roman"/>
                                <w:sz w:val="24"/>
                                <w:szCs w:val="24"/>
                                <w:lang w:val="sv-SE"/>
                              </w:rPr>
                            </w:pPr>
                            <w:r w:rsidRPr="00BA75C6">
                              <w:rPr>
                                <w:rFonts w:ascii="Times New Roman" w:hAnsi="Times New Roman"/>
                                <w:sz w:val="24"/>
                                <w:szCs w:val="24"/>
                                <w:lang w:val="sv-SE"/>
                              </w:rPr>
                              <w:t>Empati (</w:t>
                            </w:r>
                            <w:r w:rsidRPr="00BA75C6">
                              <w:rPr>
                                <w:rFonts w:ascii="Times New Roman" w:hAnsi="Times New Roman"/>
                                <w:i/>
                                <w:iCs/>
                                <w:sz w:val="24"/>
                                <w:szCs w:val="24"/>
                                <w:lang w:val="sv-SE"/>
                              </w:rPr>
                              <w:t>empathy</w:t>
                            </w:r>
                            <w:r w:rsidRPr="00BA75C6">
                              <w:rPr>
                                <w:rFonts w:ascii="Times New Roman" w:hAnsi="Times New Roman"/>
                                <w:sz w:val="24"/>
                                <w:szCs w:val="24"/>
                                <w:lang w:val="sv-SE"/>
                              </w:rPr>
                              <w:t>)</w:t>
                            </w:r>
                          </w:p>
                          <w:p w:rsidR="00A76C86" w:rsidRPr="00BA75C6" w:rsidRDefault="00A76C86" w:rsidP="00A76C86">
                            <w:pPr>
                              <w:pStyle w:val="ListParagraph"/>
                              <w:numPr>
                                <w:ilvl w:val="0"/>
                                <w:numId w:val="11"/>
                              </w:numPr>
                              <w:tabs>
                                <w:tab w:val="left" w:pos="540"/>
                              </w:tabs>
                              <w:spacing w:after="0" w:line="240" w:lineRule="auto"/>
                              <w:ind w:left="851" w:hanging="284"/>
                              <w:rPr>
                                <w:rFonts w:ascii="Times New Roman" w:hAnsi="Times New Roman"/>
                                <w:sz w:val="24"/>
                                <w:szCs w:val="24"/>
                                <w:lang w:val="sv-SE"/>
                              </w:rPr>
                            </w:pPr>
                            <w:r w:rsidRPr="00BA75C6">
                              <w:rPr>
                                <w:rFonts w:ascii="Times New Roman" w:hAnsi="Times New Roman"/>
                                <w:sz w:val="24"/>
                                <w:szCs w:val="24"/>
                                <w:lang w:val="sv-SE"/>
                              </w:rPr>
                              <w:t>Kehandalan (</w:t>
                            </w:r>
                            <w:r w:rsidRPr="00BA75C6">
                              <w:rPr>
                                <w:rFonts w:ascii="Times New Roman" w:hAnsi="Times New Roman"/>
                                <w:i/>
                                <w:iCs/>
                                <w:sz w:val="24"/>
                                <w:szCs w:val="24"/>
                                <w:lang w:val="sv-SE"/>
                              </w:rPr>
                              <w:t>reliability</w:t>
                            </w:r>
                            <w:r w:rsidRPr="00BA75C6">
                              <w:rPr>
                                <w:rFonts w:ascii="Times New Roman" w:hAnsi="Times New Roman"/>
                                <w:sz w:val="24"/>
                                <w:szCs w:val="24"/>
                                <w:lang w:val="sv-SE"/>
                              </w:rPr>
                              <w:t>)</w:t>
                            </w:r>
                          </w:p>
                          <w:p w:rsidR="00A76C86" w:rsidRPr="00BA75C6" w:rsidRDefault="00A76C86" w:rsidP="00A76C86">
                            <w:pPr>
                              <w:pStyle w:val="ListParagraph"/>
                              <w:numPr>
                                <w:ilvl w:val="0"/>
                                <w:numId w:val="11"/>
                              </w:numPr>
                              <w:tabs>
                                <w:tab w:val="left" w:pos="540"/>
                              </w:tabs>
                              <w:spacing w:after="0" w:line="240" w:lineRule="auto"/>
                              <w:ind w:left="851" w:hanging="284"/>
                              <w:rPr>
                                <w:rFonts w:ascii="Times New Roman" w:hAnsi="Times New Roman"/>
                                <w:sz w:val="24"/>
                                <w:szCs w:val="24"/>
                                <w:lang w:val="sv-SE"/>
                              </w:rPr>
                            </w:pPr>
                            <w:r w:rsidRPr="00BA75C6">
                              <w:rPr>
                                <w:rFonts w:ascii="Times New Roman" w:hAnsi="Times New Roman"/>
                                <w:sz w:val="24"/>
                                <w:szCs w:val="24"/>
                                <w:lang w:val="sv-SE"/>
                              </w:rPr>
                              <w:t>Ketanggapan (responsiveness)</w:t>
                            </w:r>
                          </w:p>
                          <w:p w:rsidR="00A76C86" w:rsidRPr="00BA75C6" w:rsidRDefault="00A76C86" w:rsidP="00A76C86">
                            <w:pPr>
                              <w:pStyle w:val="ListParagraph"/>
                              <w:numPr>
                                <w:ilvl w:val="0"/>
                                <w:numId w:val="11"/>
                              </w:numPr>
                              <w:tabs>
                                <w:tab w:val="left" w:pos="540"/>
                              </w:tabs>
                              <w:spacing w:after="0" w:line="240" w:lineRule="auto"/>
                              <w:ind w:left="851" w:hanging="284"/>
                              <w:rPr>
                                <w:rFonts w:ascii="Times New Roman" w:hAnsi="Times New Roman"/>
                                <w:sz w:val="24"/>
                                <w:szCs w:val="24"/>
                                <w:lang w:val="sv-SE"/>
                              </w:rPr>
                            </w:pPr>
                            <w:r w:rsidRPr="00BA75C6">
                              <w:rPr>
                                <w:rFonts w:ascii="Times New Roman" w:hAnsi="Times New Roman"/>
                                <w:sz w:val="24"/>
                                <w:szCs w:val="24"/>
                                <w:lang w:val="sv-SE"/>
                              </w:rPr>
                              <w:t>Jaminan (assurance)</w:t>
                            </w:r>
                          </w:p>
                          <w:p w:rsidR="00A76C86" w:rsidRPr="00BA75C6" w:rsidRDefault="00A76C86" w:rsidP="00A76C86">
                            <w:pPr>
                              <w:pStyle w:val="ListParagraph"/>
                              <w:numPr>
                                <w:ilvl w:val="0"/>
                                <w:numId w:val="11"/>
                              </w:numPr>
                              <w:tabs>
                                <w:tab w:val="left" w:pos="540"/>
                              </w:tabs>
                              <w:spacing w:after="0" w:line="240" w:lineRule="auto"/>
                              <w:ind w:left="851" w:hanging="284"/>
                              <w:rPr>
                                <w:rFonts w:ascii="Times New Roman" w:hAnsi="Times New Roman"/>
                                <w:i/>
                                <w:sz w:val="24"/>
                                <w:szCs w:val="24"/>
                                <w:lang w:val="sv-SE"/>
                              </w:rPr>
                            </w:pPr>
                            <w:r w:rsidRPr="00BA75C6">
                              <w:rPr>
                                <w:rFonts w:ascii="Times New Roman" w:hAnsi="Times New Roman"/>
                                <w:i/>
                                <w:sz w:val="24"/>
                                <w:szCs w:val="24"/>
                                <w:lang w:val="sv-SE"/>
                              </w:rPr>
                              <w:t>Competence</w:t>
                            </w:r>
                          </w:p>
                          <w:p w:rsidR="00A76C86" w:rsidRPr="00BA75C6" w:rsidRDefault="00A76C86" w:rsidP="00A76C86">
                            <w:pPr>
                              <w:pStyle w:val="ListParagraph"/>
                              <w:numPr>
                                <w:ilvl w:val="0"/>
                                <w:numId w:val="11"/>
                              </w:numPr>
                              <w:tabs>
                                <w:tab w:val="left" w:pos="540"/>
                              </w:tabs>
                              <w:spacing w:after="0" w:line="240" w:lineRule="auto"/>
                              <w:ind w:left="851" w:hanging="284"/>
                              <w:rPr>
                                <w:rFonts w:ascii="Times New Roman" w:hAnsi="Times New Roman"/>
                                <w:i/>
                                <w:sz w:val="24"/>
                                <w:szCs w:val="24"/>
                                <w:lang w:val="sv-SE"/>
                              </w:rPr>
                            </w:pPr>
                            <w:r w:rsidRPr="00BA75C6">
                              <w:rPr>
                                <w:rFonts w:ascii="Times New Roman" w:hAnsi="Times New Roman"/>
                                <w:i/>
                                <w:sz w:val="24"/>
                                <w:szCs w:val="24"/>
                                <w:lang w:val="sv-SE"/>
                              </w:rPr>
                              <w:t>Acces</w:t>
                            </w:r>
                          </w:p>
                          <w:p w:rsidR="00A76C86" w:rsidRPr="00BA7FAD" w:rsidRDefault="00A76C86" w:rsidP="00A76C86">
                            <w:pPr>
                              <w:pStyle w:val="ListParagraph"/>
                              <w:numPr>
                                <w:ilvl w:val="0"/>
                                <w:numId w:val="11"/>
                              </w:numPr>
                              <w:tabs>
                                <w:tab w:val="left" w:pos="540"/>
                              </w:tabs>
                              <w:spacing w:after="0" w:line="240" w:lineRule="auto"/>
                              <w:ind w:left="851" w:hanging="284"/>
                              <w:rPr>
                                <w:rFonts w:ascii="Times New Roman" w:hAnsi="Times New Roman"/>
                                <w:i/>
                                <w:sz w:val="24"/>
                                <w:szCs w:val="24"/>
                                <w:lang w:val="sv-SE"/>
                              </w:rPr>
                            </w:pPr>
                            <w:r w:rsidRPr="00BA7FAD">
                              <w:rPr>
                                <w:rFonts w:ascii="Times New Roman" w:hAnsi="Times New Roman"/>
                                <w:i/>
                                <w:sz w:val="24"/>
                                <w:szCs w:val="24"/>
                                <w:lang w:val="sv-SE"/>
                              </w:rPr>
                              <w:t>Courtesy</w:t>
                            </w:r>
                          </w:p>
                          <w:p w:rsidR="00A76C86" w:rsidRPr="00BA7FAD" w:rsidRDefault="00A76C86" w:rsidP="00A76C86">
                            <w:pPr>
                              <w:pStyle w:val="ListParagraph"/>
                              <w:numPr>
                                <w:ilvl w:val="0"/>
                                <w:numId w:val="11"/>
                              </w:numPr>
                              <w:tabs>
                                <w:tab w:val="left" w:pos="540"/>
                              </w:tabs>
                              <w:spacing w:after="0" w:line="240" w:lineRule="auto"/>
                              <w:ind w:left="851" w:hanging="284"/>
                              <w:rPr>
                                <w:rFonts w:ascii="Times New Roman" w:hAnsi="Times New Roman"/>
                                <w:i/>
                                <w:sz w:val="24"/>
                                <w:szCs w:val="24"/>
                                <w:lang w:val="sv-SE"/>
                              </w:rPr>
                            </w:pPr>
                            <w:r w:rsidRPr="00BA7FAD">
                              <w:rPr>
                                <w:rFonts w:ascii="Times New Roman" w:hAnsi="Times New Roman"/>
                                <w:i/>
                                <w:sz w:val="24"/>
                                <w:szCs w:val="24"/>
                              </w:rPr>
                              <w:t xml:space="preserve">Therapeutic </w:t>
                            </w:r>
                            <w:r w:rsidRPr="00BA7FAD">
                              <w:rPr>
                                <w:rFonts w:ascii="Times New Roman" w:hAnsi="Times New Roman"/>
                                <w:i/>
                                <w:sz w:val="24"/>
                                <w:szCs w:val="24"/>
                                <w:lang w:val="sv-SE"/>
                              </w:rPr>
                              <w:t>Communication</w:t>
                            </w:r>
                          </w:p>
                          <w:p w:rsidR="00A76C86" w:rsidRPr="00BA7FAD" w:rsidRDefault="00A76C86" w:rsidP="00A76C86">
                            <w:pPr>
                              <w:pStyle w:val="ListParagraph"/>
                              <w:numPr>
                                <w:ilvl w:val="0"/>
                                <w:numId w:val="11"/>
                              </w:numPr>
                              <w:tabs>
                                <w:tab w:val="left" w:pos="540"/>
                              </w:tabs>
                              <w:spacing w:after="0" w:line="240" w:lineRule="auto"/>
                              <w:ind w:left="851" w:hanging="284"/>
                              <w:rPr>
                                <w:rFonts w:ascii="Times New Roman" w:hAnsi="Times New Roman"/>
                                <w:i/>
                                <w:sz w:val="24"/>
                                <w:szCs w:val="24"/>
                                <w:lang w:val="sv-SE"/>
                              </w:rPr>
                            </w:pPr>
                            <w:r w:rsidRPr="00BA7FAD">
                              <w:rPr>
                                <w:rFonts w:ascii="Times New Roman" w:hAnsi="Times New Roman"/>
                                <w:i/>
                                <w:sz w:val="24"/>
                                <w:szCs w:val="24"/>
                                <w:lang w:val="sv-SE"/>
                              </w:rPr>
                              <w:t>Credibility</w:t>
                            </w:r>
                          </w:p>
                          <w:p w:rsidR="00A76C86" w:rsidRPr="005E432C" w:rsidRDefault="00A76C86" w:rsidP="00A76C86">
                            <w:pPr>
                              <w:pStyle w:val="ListParagraph"/>
                              <w:numPr>
                                <w:ilvl w:val="0"/>
                                <w:numId w:val="11"/>
                              </w:numPr>
                              <w:tabs>
                                <w:tab w:val="left" w:pos="540"/>
                              </w:tabs>
                              <w:spacing w:after="0" w:line="240" w:lineRule="auto"/>
                              <w:ind w:left="851" w:hanging="284"/>
                              <w:rPr>
                                <w:rFonts w:ascii="Times New Roman" w:hAnsi="Times New Roman"/>
                                <w:i/>
                                <w:sz w:val="24"/>
                                <w:szCs w:val="24"/>
                                <w:lang w:val="sv-SE"/>
                              </w:rPr>
                            </w:pPr>
                            <w:r w:rsidRPr="005E432C">
                              <w:rPr>
                                <w:rFonts w:ascii="Times New Roman" w:hAnsi="Times New Roman"/>
                                <w:i/>
                                <w:sz w:val="24"/>
                                <w:szCs w:val="24"/>
                                <w:lang w:val="sv-SE"/>
                              </w:rPr>
                              <w:t>Security</w:t>
                            </w:r>
                          </w:p>
                          <w:p w:rsidR="00A76C86" w:rsidRPr="00BA75C6" w:rsidRDefault="00A76C86" w:rsidP="00A76C86">
                            <w:pPr>
                              <w:pStyle w:val="ListParagraph"/>
                              <w:numPr>
                                <w:ilvl w:val="0"/>
                                <w:numId w:val="11"/>
                              </w:numPr>
                              <w:tabs>
                                <w:tab w:val="left" w:pos="540"/>
                              </w:tabs>
                              <w:spacing w:after="0" w:line="240" w:lineRule="auto"/>
                              <w:ind w:left="851" w:hanging="284"/>
                              <w:rPr>
                                <w:rFonts w:ascii="Times New Roman" w:hAnsi="Times New Roman"/>
                                <w:sz w:val="24"/>
                                <w:szCs w:val="24"/>
                                <w:lang w:val="sv-SE"/>
                              </w:rPr>
                            </w:pPr>
                            <w:r w:rsidRPr="00BA75C6">
                              <w:rPr>
                                <w:rFonts w:ascii="Times New Roman" w:hAnsi="Times New Roman"/>
                                <w:i/>
                                <w:iCs/>
                                <w:color w:val="222222"/>
                                <w:sz w:val="24"/>
                                <w:szCs w:val="24"/>
                                <w:lang w:val="fi-FI"/>
                              </w:rPr>
                              <w:t>Understanding The Customer</w:t>
                            </w:r>
                          </w:p>
                          <w:p w:rsidR="00A76C86" w:rsidRDefault="00A76C86" w:rsidP="00A76C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044C4" id="Rectangle 11" o:spid="_x0000_s1026" style="position:absolute;left:0;text-align:left;margin-left:25.35pt;margin-top:25.2pt;width:211.5pt;height:2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" fillcolor="white [3201]" strokecolor="black [3213]" strokeweight="1pt">
                <v:textbox>
                  <w:txbxContent>
                    <w:p w:rsidR="00A76C86" w:rsidRDefault="00A76C86" w:rsidP="00A76C86">
                      <w:pPr>
                        <w:tabs>
                          <w:tab w:val="left" w:pos="540"/>
                        </w:tabs>
                      </w:pPr>
                      <w:r w:rsidRPr="003E7A0A">
                        <w:t>Kualitas Pelayanan</w:t>
                      </w:r>
                    </w:p>
                    <w:p w:rsidR="00A76C86" w:rsidRPr="003E7A0A" w:rsidRDefault="00A76C86" w:rsidP="00A76C86">
                      <w:pPr>
                        <w:tabs>
                          <w:tab w:val="left" w:pos="540"/>
                        </w:tabs>
                        <w:rPr>
                          <w:lang w:val="id-ID"/>
                        </w:rPr>
                      </w:pPr>
                    </w:p>
                    <w:p w:rsidR="00A76C86" w:rsidRPr="00BA75C6" w:rsidRDefault="00A76C86" w:rsidP="00A76C86">
                      <w:pPr>
                        <w:pStyle w:val="ListParagraph"/>
                        <w:numPr>
                          <w:ilvl w:val="0"/>
                          <w:numId w:val="11"/>
                        </w:numPr>
                        <w:tabs>
                          <w:tab w:val="left" w:pos="540"/>
                        </w:tabs>
                        <w:spacing w:after="0" w:line="240" w:lineRule="auto"/>
                        <w:ind w:left="851" w:hanging="284"/>
                        <w:rPr>
                          <w:rFonts w:ascii="Times New Roman" w:hAnsi="Times New Roman"/>
                          <w:sz w:val="24"/>
                          <w:szCs w:val="24"/>
                          <w:lang w:val="sv-SE"/>
                        </w:rPr>
                      </w:pPr>
                      <w:r w:rsidRPr="00BA75C6">
                        <w:rPr>
                          <w:rFonts w:ascii="Times New Roman" w:hAnsi="Times New Roman"/>
                          <w:sz w:val="24"/>
                          <w:szCs w:val="24"/>
                          <w:lang w:val="sv-SE"/>
                        </w:rPr>
                        <w:t>Bukti Fisik (tangibles)</w:t>
                      </w:r>
                    </w:p>
                    <w:p w:rsidR="00A76C86" w:rsidRPr="00BA75C6" w:rsidRDefault="00A76C86" w:rsidP="00A76C86">
                      <w:pPr>
                        <w:pStyle w:val="ListParagraph"/>
                        <w:numPr>
                          <w:ilvl w:val="0"/>
                          <w:numId w:val="11"/>
                        </w:numPr>
                        <w:tabs>
                          <w:tab w:val="left" w:pos="540"/>
                        </w:tabs>
                        <w:spacing w:after="0" w:line="240" w:lineRule="auto"/>
                        <w:ind w:left="851" w:hanging="284"/>
                        <w:rPr>
                          <w:rFonts w:ascii="Times New Roman" w:hAnsi="Times New Roman"/>
                          <w:sz w:val="24"/>
                          <w:szCs w:val="24"/>
                          <w:lang w:val="sv-SE"/>
                        </w:rPr>
                      </w:pPr>
                      <w:r w:rsidRPr="00BA75C6">
                        <w:rPr>
                          <w:rFonts w:ascii="Times New Roman" w:hAnsi="Times New Roman"/>
                          <w:sz w:val="24"/>
                          <w:szCs w:val="24"/>
                          <w:lang w:val="sv-SE"/>
                        </w:rPr>
                        <w:t>Empati (</w:t>
                      </w:r>
                      <w:r w:rsidRPr="00BA75C6">
                        <w:rPr>
                          <w:rFonts w:ascii="Times New Roman" w:hAnsi="Times New Roman"/>
                          <w:i/>
                          <w:iCs/>
                          <w:sz w:val="24"/>
                          <w:szCs w:val="24"/>
                          <w:lang w:val="sv-SE"/>
                        </w:rPr>
                        <w:t>empathy</w:t>
                      </w:r>
                      <w:r w:rsidRPr="00BA75C6">
                        <w:rPr>
                          <w:rFonts w:ascii="Times New Roman" w:hAnsi="Times New Roman"/>
                          <w:sz w:val="24"/>
                          <w:szCs w:val="24"/>
                          <w:lang w:val="sv-SE"/>
                        </w:rPr>
                        <w:t>)</w:t>
                      </w:r>
                    </w:p>
                    <w:p w:rsidR="00A76C86" w:rsidRPr="00BA75C6" w:rsidRDefault="00A76C86" w:rsidP="00A76C86">
                      <w:pPr>
                        <w:pStyle w:val="ListParagraph"/>
                        <w:numPr>
                          <w:ilvl w:val="0"/>
                          <w:numId w:val="11"/>
                        </w:numPr>
                        <w:tabs>
                          <w:tab w:val="left" w:pos="540"/>
                        </w:tabs>
                        <w:spacing w:after="0" w:line="240" w:lineRule="auto"/>
                        <w:ind w:left="851" w:hanging="284"/>
                        <w:rPr>
                          <w:rFonts w:ascii="Times New Roman" w:hAnsi="Times New Roman"/>
                          <w:sz w:val="24"/>
                          <w:szCs w:val="24"/>
                          <w:lang w:val="sv-SE"/>
                        </w:rPr>
                      </w:pPr>
                      <w:r w:rsidRPr="00BA75C6">
                        <w:rPr>
                          <w:rFonts w:ascii="Times New Roman" w:hAnsi="Times New Roman"/>
                          <w:sz w:val="24"/>
                          <w:szCs w:val="24"/>
                          <w:lang w:val="sv-SE"/>
                        </w:rPr>
                        <w:t>Kehandalan (</w:t>
                      </w:r>
                      <w:r w:rsidRPr="00BA75C6">
                        <w:rPr>
                          <w:rFonts w:ascii="Times New Roman" w:hAnsi="Times New Roman"/>
                          <w:i/>
                          <w:iCs/>
                          <w:sz w:val="24"/>
                          <w:szCs w:val="24"/>
                          <w:lang w:val="sv-SE"/>
                        </w:rPr>
                        <w:t>reliability</w:t>
                      </w:r>
                      <w:r w:rsidRPr="00BA75C6">
                        <w:rPr>
                          <w:rFonts w:ascii="Times New Roman" w:hAnsi="Times New Roman"/>
                          <w:sz w:val="24"/>
                          <w:szCs w:val="24"/>
                          <w:lang w:val="sv-SE"/>
                        </w:rPr>
                        <w:t>)</w:t>
                      </w:r>
                    </w:p>
                    <w:p w:rsidR="00A76C86" w:rsidRPr="00BA75C6" w:rsidRDefault="00A76C86" w:rsidP="00A76C86">
                      <w:pPr>
                        <w:pStyle w:val="ListParagraph"/>
                        <w:numPr>
                          <w:ilvl w:val="0"/>
                          <w:numId w:val="11"/>
                        </w:numPr>
                        <w:tabs>
                          <w:tab w:val="left" w:pos="540"/>
                        </w:tabs>
                        <w:spacing w:after="0" w:line="240" w:lineRule="auto"/>
                        <w:ind w:left="851" w:hanging="284"/>
                        <w:rPr>
                          <w:rFonts w:ascii="Times New Roman" w:hAnsi="Times New Roman"/>
                          <w:sz w:val="24"/>
                          <w:szCs w:val="24"/>
                          <w:lang w:val="sv-SE"/>
                        </w:rPr>
                      </w:pPr>
                      <w:r w:rsidRPr="00BA75C6">
                        <w:rPr>
                          <w:rFonts w:ascii="Times New Roman" w:hAnsi="Times New Roman"/>
                          <w:sz w:val="24"/>
                          <w:szCs w:val="24"/>
                          <w:lang w:val="sv-SE"/>
                        </w:rPr>
                        <w:t>Ketanggapan (responsiveness)</w:t>
                      </w:r>
                    </w:p>
                    <w:p w:rsidR="00A76C86" w:rsidRPr="00BA75C6" w:rsidRDefault="00A76C86" w:rsidP="00A76C86">
                      <w:pPr>
                        <w:pStyle w:val="ListParagraph"/>
                        <w:numPr>
                          <w:ilvl w:val="0"/>
                          <w:numId w:val="11"/>
                        </w:numPr>
                        <w:tabs>
                          <w:tab w:val="left" w:pos="540"/>
                        </w:tabs>
                        <w:spacing w:after="0" w:line="240" w:lineRule="auto"/>
                        <w:ind w:left="851" w:hanging="284"/>
                        <w:rPr>
                          <w:rFonts w:ascii="Times New Roman" w:hAnsi="Times New Roman"/>
                          <w:sz w:val="24"/>
                          <w:szCs w:val="24"/>
                          <w:lang w:val="sv-SE"/>
                        </w:rPr>
                      </w:pPr>
                      <w:r w:rsidRPr="00BA75C6">
                        <w:rPr>
                          <w:rFonts w:ascii="Times New Roman" w:hAnsi="Times New Roman"/>
                          <w:sz w:val="24"/>
                          <w:szCs w:val="24"/>
                          <w:lang w:val="sv-SE"/>
                        </w:rPr>
                        <w:t>Jaminan (assurance)</w:t>
                      </w:r>
                    </w:p>
                    <w:p w:rsidR="00A76C86" w:rsidRPr="00BA75C6" w:rsidRDefault="00A76C86" w:rsidP="00A76C86">
                      <w:pPr>
                        <w:pStyle w:val="ListParagraph"/>
                        <w:numPr>
                          <w:ilvl w:val="0"/>
                          <w:numId w:val="11"/>
                        </w:numPr>
                        <w:tabs>
                          <w:tab w:val="left" w:pos="540"/>
                        </w:tabs>
                        <w:spacing w:after="0" w:line="240" w:lineRule="auto"/>
                        <w:ind w:left="851" w:hanging="284"/>
                        <w:rPr>
                          <w:rFonts w:ascii="Times New Roman" w:hAnsi="Times New Roman"/>
                          <w:i/>
                          <w:sz w:val="24"/>
                          <w:szCs w:val="24"/>
                          <w:lang w:val="sv-SE"/>
                        </w:rPr>
                      </w:pPr>
                      <w:r w:rsidRPr="00BA75C6">
                        <w:rPr>
                          <w:rFonts w:ascii="Times New Roman" w:hAnsi="Times New Roman"/>
                          <w:i/>
                          <w:sz w:val="24"/>
                          <w:szCs w:val="24"/>
                          <w:lang w:val="sv-SE"/>
                        </w:rPr>
                        <w:t>Competence</w:t>
                      </w:r>
                    </w:p>
                    <w:p w:rsidR="00A76C86" w:rsidRPr="00BA75C6" w:rsidRDefault="00A76C86" w:rsidP="00A76C86">
                      <w:pPr>
                        <w:pStyle w:val="ListParagraph"/>
                        <w:numPr>
                          <w:ilvl w:val="0"/>
                          <w:numId w:val="11"/>
                        </w:numPr>
                        <w:tabs>
                          <w:tab w:val="left" w:pos="540"/>
                        </w:tabs>
                        <w:spacing w:after="0" w:line="240" w:lineRule="auto"/>
                        <w:ind w:left="851" w:hanging="284"/>
                        <w:rPr>
                          <w:rFonts w:ascii="Times New Roman" w:hAnsi="Times New Roman"/>
                          <w:i/>
                          <w:sz w:val="24"/>
                          <w:szCs w:val="24"/>
                          <w:lang w:val="sv-SE"/>
                        </w:rPr>
                      </w:pPr>
                      <w:r w:rsidRPr="00BA75C6">
                        <w:rPr>
                          <w:rFonts w:ascii="Times New Roman" w:hAnsi="Times New Roman"/>
                          <w:i/>
                          <w:sz w:val="24"/>
                          <w:szCs w:val="24"/>
                          <w:lang w:val="sv-SE"/>
                        </w:rPr>
                        <w:t>Acces</w:t>
                      </w:r>
                    </w:p>
                    <w:p w:rsidR="00A76C86" w:rsidRPr="00BA7FAD" w:rsidRDefault="00A76C86" w:rsidP="00A76C86">
                      <w:pPr>
                        <w:pStyle w:val="ListParagraph"/>
                        <w:numPr>
                          <w:ilvl w:val="0"/>
                          <w:numId w:val="11"/>
                        </w:numPr>
                        <w:tabs>
                          <w:tab w:val="left" w:pos="540"/>
                        </w:tabs>
                        <w:spacing w:after="0" w:line="240" w:lineRule="auto"/>
                        <w:ind w:left="851" w:hanging="284"/>
                        <w:rPr>
                          <w:rFonts w:ascii="Times New Roman" w:hAnsi="Times New Roman"/>
                          <w:i/>
                          <w:sz w:val="24"/>
                          <w:szCs w:val="24"/>
                          <w:lang w:val="sv-SE"/>
                        </w:rPr>
                      </w:pPr>
                      <w:r w:rsidRPr="00BA7FAD">
                        <w:rPr>
                          <w:rFonts w:ascii="Times New Roman" w:hAnsi="Times New Roman"/>
                          <w:i/>
                          <w:sz w:val="24"/>
                          <w:szCs w:val="24"/>
                          <w:lang w:val="sv-SE"/>
                        </w:rPr>
                        <w:t>Courtesy</w:t>
                      </w:r>
                    </w:p>
                    <w:p w:rsidR="00A76C86" w:rsidRPr="00BA7FAD" w:rsidRDefault="00A76C86" w:rsidP="00A76C86">
                      <w:pPr>
                        <w:pStyle w:val="ListParagraph"/>
                        <w:numPr>
                          <w:ilvl w:val="0"/>
                          <w:numId w:val="11"/>
                        </w:numPr>
                        <w:tabs>
                          <w:tab w:val="left" w:pos="540"/>
                        </w:tabs>
                        <w:spacing w:after="0" w:line="240" w:lineRule="auto"/>
                        <w:ind w:left="851" w:hanging="284"/>
                        <w:rPr>
                          <w:rFonts w:ascii="Times New Roman" w:hAnsi="Times New Roman"/>
                          <w:i/>
                          <w:sz w:val="24"/>
                          <w:szCs w:val="24"/>
                          <w:lang w:val="sv-SE"/>
                        </w:rPr>
                      </w:pPr>
                      <w:r w:rsidRPr="00BA7FAD">
                        <w:rPr>
                          <w:rFonts w:ascii="Times New Roman" w:hAnsi="Times New Roman"/>
                          <w:i/>
                          <w:sz w:val="24"/>
                          <w:szCs w:val="24"/>
                        </w:rPr>
                        <w:t xml:space="preserve">Therapeutic </w:t>
                      </w:r>
                      <w:r w:rsidRPr="00BA7FAD">
                        <w:rPr>
                          <w:rFonts w:ascii="Times New Roman" w:hAnsi="Times New Roman"/>
                          <w:i/>
                          <w:sz w:val="24"/>
                          <w:szCs w:val="24"/>
                          <w:lang w:val="sv-SE"/>
                        </w:rPr>
                        <w:t>Communication</w:t>
                      </w:r>
                    </w:p>
                    <w:p w:rsidR="00A76C86" w:rsidRPr="00BA7FAD" w:rsidRDefault="00A76C86" w:rsidP="00A76C86">
                      <w:pPr>
                        <w:pStyle w:val="ListParagraph"/>
                        <w:numPr>
                          <w:ilvl w:val="0"/>
                          <w:numId w:val="11"/>
                        </w:numPr>
                        <w:tabs>
                          <w:tab w:val="left" w:pos="540"/>
                        </w:tabs>
                        <w:spacing w:after="0" w:line="240" w:lineRule="auto"/>
                        <w:ind w:left="851" w:hanging="284"/>
                        <w:rPr>
                          <w:rFonts w:ascii="Times New Roman" w:hAnsi="Times New Roman"/>
                          <w:i/>
                          <w:sz w:val="24"/>
                          <w:szCs w:val="24"/>
                          <w:lang w:val="sv-SE"/>
                        </w:rPr>
                      </w:pPr>
                      <w:r w:rsidRPr="00BA7FAD">
                        <w:rPr>
                          <w:rFonts w:ascii="Times New Roman" w:hAnsi="Times New Roman"/>
                          <w:i/>
                          <w:sz w:val="24"/>
                          <w:szCs w:val="24"/>
                          <w:lang w:val="sv-SE"/>
                        </w:rPr>
                        <w:t>Credibility</w:t>
                      </w:r>
                    </w:p>
                    <w:p w:rsidR="00A76C86" w:rsidRPr="005E432C" w:rsidRDefault="00A76C86" w:rsidP="00A76C86">
                      <w:pPr>
                        <w:pStyle w:val="ListParagraph"/>
                        <w:numPr>
                          <w:ilvl w:val="0"/>
                          <w:numId w:val="11"/>
                        </w:numPr>
                        <w:tabs>
                          <w:tab w:val="left" w:pos="540"/>
                        </w:tabs>
                        <w:spacing w:after="0" w:line="240" w:lineRule="auto"/>
                        <w:ind w:left="851" w:hanging="284"/>
                        <w:rPr>
                          <w:rFonts w:ascii="Times New Roman" w:hAnsi="Times New Roman"/>
                          <w:i/>
                          <w:sz w:val="24"/>
                          <w:szCs w:val="24"/>
                          <w:lang w:val="sv-SE"/>
                        </w:rPr>
                      </w:pPr>
                      <w:r w:rsidRPr="005E432C">
                        <w:rPr>
                          <w:rFonts w:ascii="Times New Roman" w:hAnsi="Times New Roman"/>
                          <w:i/>
                          <w:sz w:val="24"/>
                          <w:szCs w:val="24"/>
                          <w:lang w:val="sv-SE"/>
                        </w:rPr>
                        <w:t>Security</w:t>
                      </w:r>
                    </w:p>
                    <w:p w:rsidR="00A76C86" w:rsidRPr="00BA75C6" w:rsidRDefault="00A76C86" w:rsidP="00A76C86">
                      <w:pPr>
                        <w:pStyle w:val="ListParagraph"/>
                        <w:numPr>
                          <w:ilvl w:val="0"/>
                          <w:numId w:val="11"/>
                        </w:numPr>
                        <w:tabs>
                          <w:tab w:val="left" w:pos="540"/>
                        </w:tabs>
                        <w:spacing w:after="0" w:line="240" w:lineRule="auto"/>
                        <w:ind w:left="851" w:hanging="284"/>
                        <w:rPr>
                          <w:rFonts w:ascii="Times New Roman" w:hAnsi="Times New Roman"/>
                          <w:sz w:val="24"/>
                          <w:szCs w:val="24"/>
                          <w:lang w:val="sv-SE"/>
                        </w:rPr>
                      </w:pPr>
                      <w:r w:rsidRPr="00BA75C6">
                        <w:rPr>
                          <w:rFonts w:ascii="Times New Roman" w:hAnsi="Times New Roman"/>
                          <w:i/>
                          <w:iCs/>
                          <w:color w:val="222222"/>
                          <w:sz w:val="24"/>
                          <w:szCs w:val="24"/>
                          <w:lang w:val="fi-FI"/>
                        </w:rPr>
                        <w:t>Understanding The Customer</w:t>
                      </w:r>
                    </w:p>
                    <w:p w:rsidR="00A76C86" w:rsidRDefault="00A76C86" w:rsidP="00A76C86">
                      <w:pPr>
                        <w:jc w:val="center"/>
                      </w:pPr>
                    </w:p>
                  </w:txbxContent>
                </v:textbox>
              </v:rect>
            </w:pict>
          </mc:Fallback>
        </mc:AlternateContent>
      </w:r>
      <w:r>
        <w:rPr>
          <w:b/>
          <w:lang w:val="id-ID"/>
        </w:rPr>
        <w:t xml:space="preserve">C.   </w:t>
      </w:r>
      <w:r w:rsidRPr="00895DC3">
        <w:rPr>
          <w:b/>
        </w:rPr>
        <w:t xml:space="preserve">Kerangka Teori </w:t>
      </w:r>
    </w:p>
    <w:p w:rsidR="00A76C86" w:rsidRDefault="00A76C86" w:rsidP="00A76C86">
      <w:pPr>
        <w:spacing w:line="480" w:lineRule="auto"/>
        <w:jc w:val="both"/>
        <w:rPr>
          <w:b/>
        </w:rPr>
      </w:pPr>
    </w:p>
    <w:p w:rsidR="00A76C86" w:rsidRDefault="00A76C86" w:rsidP="00A76C86">
      <w:pPr>
        <w:spacing w:line="480" w:lineRule="auto"/>
        <w:jc w:val="both"/>
        <w:rPr>
          <w:b/>
        </w:rPr>
      </w:pPr>
    </w:p>
    <w:p w:rsidR="00A76C86" w:rsidRDefault="00A76C86" w:rsidP="00A76C86">
      <w:pPr>
        <w:spacing w:line="480" w:lineRule="auto"/>
        <w:jc w:val="both"/>
        <w:rPr>
          <w:b/>
        </w:rPr>
      </w:pPr>
    </w:p>
    <w:tbl>
      <w:tblPr>
        <w:tblpPr w:leftFromText="180" w:rightFromText="180" w:vertAnchor="text" w:horzAnchor="margin" w:tblpXSpec="right"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7"/>
      </w:tblGrid>
      <w:tr w:rsidR="00A76C86" w:rsidTr="00F2651C">
        <w:trPr>
          <w:trHeight w:val="539"/>
        </w:trPr>
        <w:tc>
          <w:tcPr>
            <w:tcW w:w="1847" w:type="dxa"/>
          </w:tcPr>
          <w:p w:rsidR="00A76C86" w:rsidRDefault="00A76C86" w:rsidP="00F2651C">
            <w:pPr>
              <w:tabs>
                <w:tab w:val="left" w:pos="2814"/>
              </w:tabs>
              <w:jc w:val="both"/>
              <w:rPr>
                <w:lang w:val="id-ID"/>
              </w:rPr>
            </w:pPr>
            <w:r>
              <w:rPr>
                <w:lang w:val="id-ID"/>
              </w:rPr>
              <w:t xml:space="preserve">  Kepuasan</w:t>
            </w:r>
          </w:p>
          <w:p w:rsidR="00A76C86" w:rsidRPr="0026406D" w:rsidRDefault="00A76C86" w:rsidP="00F2651C">
            <w:pPr>
              <w:tabs>
                <w:tab w:val="left" w:pos="2814"/>
              </w:tabs>
              <w:jc w:val="both"/>
              <w:rPr>
                <w:lang w:val="id-ID"/>
              </w:rPr>
            </w:pPr>
            <w:r>
              <w:rPr>
                <w:lang w:val="id-ID"/>
              </w:rPr>
              <w:t xml:space="preserve">    Pasien</w:t>
            </w:r>
          </w:p>
          <w:p w:rsidR="00A76C86" w:rsidRDefault="00A76C86" w:rsidP="00F2651C">
            <w:pPr>
              <w:tabs>
                <w:tab w:val="left" w:pos="2814"/>
              </w:tabs>
              <w:jc w:val="both"/>
            </w:pPr>
          </w:p>
        </w:tc>
      </w:tr>
    </w:tbl>
    <w:p w:rsidR="00A76C86" w:rsidRDefault="00A76C86" w:rsidP="00A76C86">
      <w:pPr>
        <w:spacing w:line="480" w:lineRule="auto"/>
        <w:jc w:val="both"/>
        <w:rPr>
          <w:b/>
        </w:rPr>
      </w:pPr>
      <w:r>
        <w:rPr>
          <w:b/>
          <w:noProof/>
          <w:lang w:val="id-ID" w:eastAsia="id-ID"/>
        </w:rPr>
        <mc:AlternateContent>
          <mc:Choice Requires="wps">
            <w:drawing>
              <wp:anchor distT="0" distB="0" distL="114300" distR="114300" simplePos="0" relativeHeight="251666432" behindDoc="0" locked="0" layoutInCell="1" allowOverlap="1" wp14:anchorId="433020B4" wp14:editId="28637F38">
                <wp:simplePos x="0" y="0"/>
                <wp:positionH relativeFrom="column">
                  <wp:posOffset>3007995</wp:posOffset>
                </wp:positionH>
                <wp:positionV relativeFrom="paragraph">
                  <wp:posOffset>337185</wp:posOffset>
                </wp:positionV>
                <wp:extent cx="857250" cy="9525"/>
                <wp:effectExtent l="0" t="57150" r="38100" b="85725"/>
                <wp:wrapNone/>
                <wp:docPr id="14" name="Straight Arrow Connector 14"/>
                <wp:cNvGraphicFramePr/>
                <a:graphic xmlns:a="http://schemas.openxmlformats.org/drawingml/2006/main">
                  <a:graphicData uri="http://schemas.microsoft.com/office/word/2010/wordprocessingShape">
                    <wps:wsp>
                      <wps:cNvCnPr/>
                      <wps:spPr>
                        <a:xfrm>
                          <a:off x="0" y="0"/>
                          <a:ext cx="85725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F7A08D2" id="_x0000_t32" coordsize="21600,21600" o:spt="32" o:oned="t" path="m,l21600,21600e" filled="f">
                <v:path arrowok="t" fillok="f" o:connecttype="none"/>
                <o:lock v:ext="edit" shapetype="t"/>
              </v:shapetype>
              <v:shape id="Straight Arrow Connector 14" o:spid="_x0000_s1026" type="#_x0000_t32" style="position:absolute;margin-left:236.85pt;margin-top:26.55pt;width:67.5pt;height:.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" strokecolor="black [3213]" strokeweight=".5pt">
                <v:stroke endarrow="block" joinstyle="miter"/>
              </v:shape>
            </w:pict>
          </mc:Fallback>
        </mc:AlternateContent>
      </w:r>
    </w:p>
    <w:p w:rsidR="00A76C86" w:rsidRDefault="00A76C86" w:rsidP="00A76C86">
      <w:pPr>
        <w:spacing w:line="480" w:lineRule="auto"/>
        <w:jc w:val="both"/>
        <w:rPr>
          <w:b/>
        </w:rPr>
      </w:pPr>
    </w:p>
    <w:p w:rsidR="00A76C86" w:rsidRDefault="00A76C86" w:rsidP="00A76C86">
      <w:pPr>
        <w:spacing w:line="480" w:lineRule="auto"/>
        <w:jc w:val="both"/>
        <w:rPr>
          <w:b/>
        </w:rPr>
      </w:pPr>
    </w:p>
    <w:p w:rsidR="00A76C86" w:rsidRPr="00895DC3" w:rsidRDefault="00A76C86" w:rsidP="00A76C86">
      <w:pPr>
        <w:spacing w:line="480" w:lineRule="auto"/>
        <w:jc w:val="both"/>
        <w:rPr>
          <w:b/>
        </w:rPr>
      </w:pPr>
    </w:p>
    <w:p w:rsidR="00A76C86" w:rsidRDefault="00A76C86" w:rsidP="00A76C86">
      <w:pPr>
        <w:outlineLvl w:val="0"/>
      </w:pPr>
    </w:p>
    <w:p w:rsidR="00A76C86" w:rsidRDefault="00A76C86" w:rsidP="00A76C86">
      <w:pPr>
        <w:outlineLvl w:val="0"/>
      </w:pPr>
    </w:p>
    <w:p w:rsidR="00A76C86" w:rsidRPr="003E7A0A" w:rsidRDefault="00A76C86" w:rsidP="00A76C86">
      <w:pPr>
        <w:jc w:val="center"/>
        <w:outlineLvl w:val="0"/>
        <w:rPr>
          <w:b/>
          <w:lang w:val="id-ID"/>
        </w:rPr>
      </w:pPr>
      <w:r w:rsidRPr="003E7A0A">
        <w:rPr>
          <w:b/>
        </w:rPr>
        <w:t>Gambar 2.1 Kerangka Teori</w:t>
      </w:r>
    </w:p>
    <w:p w:rsidR="00A76C86" w:rsidRPr="003E7A0A" w:rsidRDefault="00A76C86" w:rsidP="00A76C86">
      <w:pPr>
        <w:jc w:val="center"/>
        <w:outlineLvl w:val="0"/>
        <w:rPr>
          <w:b/>
          <w:lang w:val="id-ID"/>
        </w:rPr>
      </w:pPr>
      <w:proofErr w:type="gramStart"/>
      <w:r>
        <w:rPr>
          <w:b/>
        </w:rPr>
        <w:t>Sumber :</w:t>
      </w:r>
      <w:proofErr w:type="gramEnd"/>
      <w:r>
        <w:rPr>
          <w:b/>
        </w:rPr>
        <w:t xml:space="preserve"> Sunyoto, </w:t>
      </w:r>
      <w:r>
        <w:rPr>
          <w:b/>
          <w:lang w:val="id-ID"/>
        </w:rPr>
        <w:t>(</w:t>
      </w:r>
      <w:r>
        <w:rPr>
          <w:b/>
        </w:rPr>
        <w:t>2013</w:t>
      </w:r>
      <w:r>
        <w:rPr>
          <w:b/>
          <w:color w:val="222222"/>
          <w:lang w:val="fi-FI"/>
        </w:rPr>
        <w:t>)</w:t>
      </w:r>
    </w:p>
    <w:p w:rsidR="00A76C86" w:rsidRDefault="00A76C86" w:rsidP="00A76C86">
      <w:pPr>
        <w:tabs>
          <w:tab w:val="left" w:pos="540"/>
        </w:tabs>
        <w:jc w:val="both"/>
        <w:rPr>
          <w:lang w:val="id-ID"/>
        </w:rPr>
      </w:pPr>
    </w:p>
    <w:p w:rsidR="00A76C86" w:rsidRPr="0026406D" w:rsidRDefault="00A76C86" w:rsidP="00A76C86">
      <w:pPr>
        <w:spacing w:line="480" w:lineRule="auto"/>
        <w:jc w:val="both"/>
        <w:rPr>
          <w:b/>
        </w:rPr>
      </w:pPr>
      <w:r>
        <w:rPr>
          <w:b/>
          <w:lang w:val="id-ID"/>
        </w:rPr>
        <w:t xml:space="preserve">D.  </w:t>
      </w:r>
      <w:r w:rsidRPr="0026406D">
        <w:rPr>
          <w:b/>
        </w:rPr>
        <w:t>Kerangka Konsep</w:t>
      </w:r>
    </w:p>
    <w:p w:rsidR="00A76C86" w:rsidRDefault="00A76C86" w:rsidP="00A76C86">
      <w:pPr>
        <w:shd w:val="clear" w:color="auto" w:fill="FFFFFF"/>
        <w:tabs>
          <w:tab w:val="num" w:pos="1069"/>
        </w:tabs>
        <w:spacing w:line="480" w:lineRule="auto"/>
        <w:ind w:left="426" w:firstLine="284"/>
        <w:jc w:val="both"/>
      </w:pPr>
      <w:r>
        <w:rPr>
          <w:lang w:val="id-ID"/>
        </w:rPr>
        <w:t xml:space="preserve">Kerangka </w:t>
      </w:r>
      <w:r>
        <w:rPr>
          <w:color w:val="222222"/>
          <w:lang w:val="fi-FI"/>
        </w:rPr>
        <w:t>konsep</w:t>
      </w:r>
      <w:r>
        <w:rPr>
          <w:lang w:val="id-ID"/>
        </w:rPr>
        <w:t xml:space="preserve"> dalam suatu penelitian adalah kerangka yang berhubungan antara konsep-konsep yang akan diteliti atau diukur melalui penelitian yang akan dilakukan (Notoatmodjo, 2010). </w:t>
      </w:r>
    </w:p>
    <w:p w:rsidR="00A76C86" w:rsidRPr="00720C86" w:rsidRDefault="00A76C86" w:rsidP="00A76C86">
      <w:pPr>
        <w:tabs>
          <w:tab w:val="left" w:pos="2814"/>
        </w:tabs>
        <w:jc w:val="both"/>
        <w:rPr>
          <w:lang w:val="id-ID"/>
        </w:rPr>
      </w:pPr>
      <w:r>
        <w:rPr>
          <w:lang w:val="id-ID"/>
        </w:rPr>
        <w:t xml:space="preserve">                Variable Independent                                  Variable Dependent</w:t>
      </w:r>
    </w:p>
    <w:p w:rsidR="00A76C86" w:rsidRDefault="00A76C86" w:rsidP="00A76C86">
      <w:pPr>
        <w:tabs>
          <w:tab w:val="left" w:pos="2814"/>
        </w:tabs>
        <w:jc w:val="both"/>
      </w:pPr>
      <w:r w:rsidRPr="00904D2A">
        <w:rPr>
          <w:noProof/>
          <w:lang w:val="id-ID" w:eastAsia="id-ID"/>
        </w:rPr>
        <mc:AlternateContent>
          <mc:Choice Requires="wps">
            <w:drawing>
              <wp:anchor distT="0" distB="0" distL="114300" distR="114300" simplePos="0" relativeHeight="251659264" behindDoc="0" locked="0" layoutInCell="1" allowOverlap="1" wp14:anchorId="0C145B6B" wp14:editId="0403C3B5">
                <wp:simplePos x="0" y="0"/>
                <wp:positionH relativeFrom="column">
                  <wp:posOffset>493395</wp:posOffset>
                </wp:positionH>
                <wp:positionV relativeFrom="paragraph">
                  <wp:posOffset>50165</wp:posOffset>
                </wp:positionV>
                <wp:extent cx="1219200" cy="3238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219200" cy="323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76C86" w:rsidRPr="004A23BC" w:rsidRDefault="00A76C86" w:rsidP="00A76C86">
                            <w:pPr>
                              <w:jc w:val="center"/>
                              <w:rPr>
                                <w:lang w:val="id-ID"/>
                              </w:rPr>
                            </w:pPr>
                            <w:r w:rsidRPr="004A23BC">
                              <w:rPr>
                                <w:lang w:val="id-ID"/>
                              </w:rPr>
                              <w:t>Courtesy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45B6B" id="Rectangle 8" o:spid="_x0000_s1027" style="position:absolute;left:0;text-align:left;margin-left:38.85pt;margin-top:3.95pt;width:96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" fillcolor="white [3201]" strokecolor="black [3213]" strokeweight="1pt">
                <v:textbox>
                  <w:txbxContent>
                    <w:p w:rsidR="00A76C86" w:rsidRPr="004A23BC" w:rsidRDefault="00A76C86" w:rsidP="00A76C86">
                      <w:pPr>
                        <w:jc w:val="center"/>
                        <w:rPr>
                          <w:lang w:val="id-ID"/>
                        </w:rPr>
                      </w:pPr>
                      <w:r w:rsidRPr="004A23BC">
                        <w:rPr>
                          <w:lang w:val="id-ID"/>
                        </w:rPr>
                        <w:t>Courtesy</w:t>
                      </w:r>
                    </w:p>
                  </w:txbxContent>
                </v:textbox>
              </v:rect>
            </w:pict>
          </mc:Fallback>
        </mc:AlternateContent>
      </w:r>
    </w:p>
    <w:p w:rsidR="00A76C86" w:rsidRPr="008A77CC" w:rsidRDefault="00A76C86" w:rsidP="00A76C86">
      <w:r>
        <w:rPr>
          <w:noProof/>
          <w:lang w:val="id-ID" w:eastAsia="id-ID"/>
        </w:rPr>
        <mc:AlternateContent>
          <mc:Choice Requires="wps">
            <w:drawing>
              <wp:anchor distT="0" distB="0" distL="114300" distR="114300" simplePos="0" relativeHeight="251661312" behindDoc="0" locked="0" layoutInCell="1" allowOverlap="1" wp14:anchorId="1F77B433" wp14:editId="4E48B9E8">
                <wp:simplePos x="0" y="0"/>
                <wp:positionH relativeFrom="column">
                  <wp:posOffset>1712595</wp:posOffset>
                </wp:positionH>
                <wp:positionV relativeFrom="paragraph">
                  <wp:posOffset>154940</wp:posOffset>
                </wp:positionV>
                <wp:extent cx="1581150" cy="257175"/>
                <wp:effectExtent l="0" t="0" r="76200" b="85725"/>
                <wp:wrapNone/>
                <wp:docPr id="2" name="Straight Arrow Connector 2"/>
                <wp:cNvGraphicFramePr/>
                <a:graphic xmlns:a="http://schemas.openxmlformats.org/drawingml/2006/main">
                  <a:graphicData uri="http://schemas.microsoft.com/office/word/2010/wordprocessingShape">
                    <wps:wsp>
                      <wps:cNvCnPr/>
                      <wps:spPr>
                        <a:xfrm>
                          <a:off x="0" y="0"/>
                          <a:ext cx="1581150"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6A6DC2" id="Straight Arrow Connector 2" o:spid="_x0000_s1026" type="#_x0000_t32" style="position:absolute;margin-left:134.85pt;margin-top:12.2pt;width:124.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" strokecolor="black [3213]" strokeweight=".5pt">
                <v:stroke endarrow="block" joinstyle="miter"/>
              </v:shape>
            </w:pict>
          </mc:Fallback>
        </mc:AlternateContent>
      </w:r>
    </w:p>
    <w:p w:rsidR="00A76C86" w:rsidRPr="00720C86" w:rsidRDefault="00A76C86" w:rsidP="00A76C86">
      <w:pPr>
        <w:tabs>
          <w:tab w:val="left" w:pos="360"/>
        </w:tabs>
        <w:spacing w:line="480" w:lineRule="auto"/>
      </w:pPr>
      <w:r>
        <w:rPr>
          <w:noProof/>
          <w:lang w:val="id-ID" w:eastAsia="id-ID"/>
        </w:rPr>
        <mc:AlternateContent>
          <mc:Choice Requires="wps">
            <w:drawing>
              <wp:anchor distT="0" distB="0" distL="114300" distR="114300" simplePos="0" relativeHeight="251664384" behindDoc="0" locked="0" layoutInCell="1" allowOverlap="1" wp14:anchorId="5710C7A8" wp14:editId="39C851B9">
                <wp:simplePos x="0" y="0"/>
                <wp:positionH relativeFrom="column">
                  <wp:posOffset>1712595</wp:posOffset>
                </wp:positionH>
                <wp:positionV relativeFrom="paragraph">
                  <wp:posOffset>321945</wp:posOffset>
                </wp:positionV>
                <wp:extent cx="1581150" cy="352425"/>
                <wp:effectExtent l="0" t="57150" r="0" b="28575"/>
                <wp:wrapNone/>
                <wp:docPr id="7" name="Straight Arrow Connector 7"/>
                <wp:cNvGraphicFramePr/>
                <a:graphic xmlns:a="http://schemas.openxmlformats.org/drawingml/2006/main">
                  <a:graphicData uri="http://schemas.microsoft.com/office/word/2010/wordprocessingShape">
                    <wps:wsp>
                      <wps:cNvCnPr/>
                      <wps:spPr>
                        <a:xfrm flipV="1">
                          <a:off x="0" y="0"/>
                          <a:ext cx="1581150" cy="352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D252F81" id="Straight Arrow Connector 7" o:spid="_x0000_s1026" type="#_x0000_t32" style="position:absolute;margin-left:134.85pt;margin-top:25.35pt;width:124.5pt;height:27.75pt;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" strokecolor="black [3213]" strokeweight=".5pt">
                <v:stroke endarrow="block" joinstyle="miter"/>
              </v:shape>
            </w:pict>
          </mc:Fallback>
        </mc:AlternateContent>
      </w:r>
      <w:r>
        <w:rPr>
          <w:noProof/>
          <w:lang w:val="id-ID" w:eastAsia="id-ID"/>
        </w:rPr>
        <mc:AlternateContent>
          <mc:Choice Requires="wps">
            <w:drawing>
              <wp:anchor distT="0" distB="0" distL="114300" distR="114300" simplePos="0" relativeHeight="251667456" behindDoc="0" locked="0" layoutInCell="1" allowOverlap="1" wp14:anchorId="54F3E9F1" wp14:editId="2C62A42F">
                <wp:simplePos x="0" y="0"/>
                <wp:positionH relativeFrom="column">
                  <wp:posOffset>1779269</wp:posOffset>
                </wp:positionH>
                <wp:positionV relativeFrom="paragraph">
                  <wp:posOffset>274955</wp:posOffset>
                </wp:positionV>
                <wp:extent cx="1514475" cy="19050"/>
                <wp:effectExtent l="0" t="76200" r="28575" b="76200"/>
                <wp:wrapNone/>
                <wp:docPr id="16" name="Straight Arrow Connector 16"/>
                <wp:cNvGraphicFramePr/>
                <a:graphic xmlns:a="http://schemas.openxmlformats.org/drawingml/2006/main">
                  <a:graphicData uri="http://schemas.microsoft.com/office/word/2010/wordprocessingShape">
                    <wps:wsp>
                      <wps:cNvCnPr/>
                      <wps:spPr>
                        <a:xfrm flipV="1">
                          <a:off x="0" y="0"/>
                          <a:ext cx="1514475" cy="19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EB284D" id="Straight Arrow Connector 16" o:spid="_x0000_s1026" type="#_x0000_t32" style="position:absolute;margin-left:140.1pt;margin-top:21.65pt;width:119.25pt;height:1.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" strokecolor="black [3213]" strokeweight=".5pt">
                <v:stroke endarrow="block" joinstyle="miter"/>
              </v:shape>
            </w:pict>
          </mc:Fallback>
        </mc:AlternateContent>
      </w:r>
      <w:r>
        <w:rPr>
          <w:noProof/>
          <w:lang w:val="id-ID" w:eastAsia="id-ID"/>
        </w:rPr>
        <mc:AlternateContent>
          <mc:Choice Requires="wps">
            <w:drawing>
              <wp:anchor distT="0" distB="0" distL="114300" distR="114300" simplePos="0" relativeHeight="251660288" behindDoc="0" locked="0" layoutInCell="1" allowOverlap="1" wp14:anchorId="5F416C8C" wp14:editId="6BEE3004">
                <wp:simplePos x="0" y="0"/>
                <wp:positionH relativeFrom="column">
                  <wp:posOffset>3296920</wp:posOffset>
                </wp:positionH>
                <wp:positionV relativeFrom="paragraph">
                  <wp:posOffset>42545</wp:posOffset>
                </wp:positionV>
                <wp:extent cx="1502410" cy="428625"/>
                <wp:effectExtent l="0" t="0" r="21590" b="28575"/>
                <wp:wrapNone/>
                <wp:docPr id="13" name="Rectangle 13"/>
                <wp:cNvGraphicFramePr/>
                <a:graphic xmlns:a="http://schemas.openxmlformats.org/drawingml/2006/main">
                  <a:graphicData uri="http://schemas.microsoft.com/office/word/2010/wordprocessingShape">
                    <wps:wsp>
                      <wps:cNvSpPr/>
                      <wps:spPr>
                        <a:xfrm>
                          <a:off x="0" y="0"/>
                          <a:ext cx="1502410" cy="428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76C86" w:rsidRPr="00720C86" w:rsidRDefault="00A76C86" w:rsidP="00A76C86">
                            <w:pPr>
                              <w:jc w:val="center"/>
                              <w:rPr>
                                <w:sz w:val="28"/>
                                <w:szCs w:val="28"/>
                                <w:lang w:val="id-ID"/>
                              </w:rPr>
                            </w:pPr>
                            <w:r w:rsidRPr="00720C86">
                              <w:rPr>
                                <w:sz w:val="28"/>
                                <w:szCs w:val="28"/>
                                <w:lang w:val="id-ID"/>
                              </w:rPr>
                              <w:t>Kepuasan Pasien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16C8C" id="Rectangle 13" o:spid="_x0000_s1028" style="position:absolute;margin-left:259.6pt;margin-top:3.35pt;width:118.3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" fillcolor="white [3201]" strokecolor="black [3213]" strokeweight="1pt">
                <v:textbox>
                  <w:txbxContent>
                    <w:p w:rsidR="00A76C86" w:rsidRPr="00720C86" w:rsidRDefault="00A76C86" w:rsidP="00A76C86">
                      <w:pPr>
                        <w:jc w:val="center"/>
                        <w:rPr>
                          <w:sz w:val="28"/>
                          <w:szCs w:val="28"/>
                          <w:lang w:val="id-ID"/>
                        </w:rPr>
                      </w:pPr>
                      <w:r w:rsidRPr="00720C86">
                        <w:rPr>
                          <w:sz w:val="28"/>
                          <w:szCs w:val="28"/>
                          <w:lang w:val="id-ID"/>
                        </w:rPr>
                        <w:t>Kepuasan Pasien</w:t>
                      </w:r>
                    </w:p>
                  </w:txbxContent>
                </v:textbox>
              </v:rect>
            </w:pict>
          </mc:Fallback>
        </mc:AlternateContent>
      </w:r>
      <w:r>
        <w:rPr>
          <w:noProof/>
          <w:lang w:val="id-ID" w:eastAsia="id-ID"/>
        </w:rPr>
        <mc:AlternateContent>
          <mc:Choice Requires="wps">
            <w:drawing>
              <wp:anchor distT="0" distB="0" distL="114300" distR="114300" simplePos="0" relativeHeight="251662336" behindDoc="0" locked="0" layoutInCell="1" allowOverlap="1" wp14:anchorId="2BB4FEA4" wp14:editId="5999B6B6">
                <wp:simplePos x="0" y="0"/>
                <wp:positionH relativeFrom="column">
                  <wp:posOffset>492760</wp:posOffset>
                </wp:positionH>
                <wp:positionV relativeFrom="paragraph">
                  <wp:posOffset>80645</wp:posOffset>
                </wp:positionV>
                <wp:extent cx="1285875" cy="4572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285875"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76C86" w:rsidRPr="00BA7FAD" w:rsidRDefault="00A76C86" w:rsidP="00A76C86">
                            <w:pPr>
                              <w:jc w:val="center"/>
                              <w:rPr>
                                <w:lang w:val="id-ID"/>
                              </w:rPr>
                            </w:pPr>
                            <w:r w:rsidRPr="00BA7FAD">
                              <w:rPr>
                                <w:lang w:val="id-ID"/>
                              </w:rPr>
                              <w:t>Therapeutic</w:t>
                            </w:r>
                          </w:p>
                          <w:p w:rsidR="00A76C86" w:rsidRPr="00BA7FAD" w:rsidRDefault="00A76C86" w:rsidP="00A76C86">
                            <w:pPr>
                              <w:rPr>
                                <w:lang w:val="id-ID"/>
                              </w:rPr>
                            </w:pPr>
                            <w:r w:rsidRPr="00BA7FAD">
                              <w:rPr>
                                <w:lang w:val="id-ID"/>
                              </w:rPr>
                              <w:t>Communication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4FEA4" id="Rectangle 1" o:spid="_x0000_s1029" style="position:absolute;margin-left:38.8pt;margin-top:6.35pt;width:101.2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" fillcolor="white [3201]" strokecolor="black [3213]" strokeweight="1pt">
                <v:textbox>
                  <w:txbxContent>
                    <w:p w:rsidR="00A76C86" w:rsidRPr="00BA7FAD" w:rsidRDefault="00A76C86" w:rsidP="00A76C86">
                      <w:pPr>
                        <w:jc w:val="center"/>
                        <w:rPr>
                          <w:lang w:val="id-ID"/>
                        </w:rPr>
                      </w:pPr>
                      <w:r w:rsidRPr="00BA7FAD">
                        <w:rPr>
                          <w:lang w:val="id-ID"/>
                        </w:rPr>
                        <w:t>Therapeutic</w:t>
                      </w:r>
                    </w:p>
                    <w:p w:rsidR="00A76C86" w:rsidRPr="00BA7FAD" w:rsidRDefault="00A76C86" w:rsidP="00A76C86">
                      <w:pPr>
                        <w:rPr>
                          <w:lang w:val="id-ID"/>
                        </w:rPr>
                      </w:pPr>
                      <w:r w:rsidRPr="00BA7FAD">
                        <w:rPr>
                          <w:lang w:val="id-ID"/>
                        </w:rPr>
                        <w:t>Communication</w:t>
                      </w:r>
                    </w:p>
                  </w:txbxContent>
                </v:textbox>
              </v:rect>
            </w:pict>
          </mc:Fallback>
        </mc:AlternateContent>
      </w:r>
    </w:p>
    <w:p w:rsidR="00A76C86" w:rsidRDefault="00A76C86" w:rsidP="00A76C86">
      <w:pPr>
        <w:tabs>
          <w:tab w:val="left" w:pos="360"/>
        </w:tabs>
        <w:spacing w:line="480" w:lineRule="auto"/>
        <w:jc w:val="center"/>
      </w:pPr>
      <w:r>
        <w:rPr>
          <w:noProof/>
          <w:lang w:val="id-ID" w:eastAsia="id-ID"/>
        </w:rPr>
        <mc:AlternateContent>
          <mc:Choice Requires="wps">
            <w:drawing>
              <wp:anchor distT="0" distB="0" distL="114300" distR="114300" simplePos="0" relativeHeight="251663360" behindDoc="0" locked="0" layoutInCell="1" allowOverlap="1" wp14:anchorId="79035BD9" wp14:editId="10E79E14">
                <wp:simplePos x="0" y="0"/>
                <wp:positionH relativeFrom="column">
                  <wp:posOffset>493395</wp:posOffset>
                </wp:positionH>
                <wp:positionV relativeFrom="paragraph">
                  <wp:posOffset>234950</wp:posOffset>
                </wp:positionV>
                <wp:extent cx="12192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219200"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76C86" w:rsidRPr="004A23BC" w:rsidRDefault="00A76C86" w:rsidP="00A76C86">
                            <w:pPr>
                              <w:jc w:val="center"/>
                              <w:rPr>
                                <w:lang w:val="id-ID"/>
                              </w:rPr>
                            </w:pPr>
                            <w:r>
                              <w:rPr>
                                <w:lang w:val="id-ID"/>
                              </w:rPr>
                              <w:t>Credibility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35BD9" id="Rectangle 3" o:spid="_x0000_s1030" style="position:absolute;left:0;text-align:left;margin-left:38.85pt;margin-top:18.5pt;width:96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" fillcolor="white [3201]" strokecolor="black [3213]" strokeweight="1pt">
                <v:textbox>
                  <w:txbxContent>
                    <w:p w:rsidR="00A76C86" w:rsidRPr="004A23BC" w:rsidRDefault="00A76C86" w:rsidP="00A76C86">
                      <w:pPr>
                        <w:jc w:val="center"/>
                        <w:rPr>
                          <w:lang w:val="id-ID"/>
                        </w:rPr>
                      </w:pPr>
                      <w:r>
                        <w:rPr>
                          <w:lang w:val="id-ID"/>
                        </w:rPr>
                        <w:t>Credibility</w:t>
                      </w:r>
                    </w:p>
                  </w:txbxContent>
                </v:textbox>
              </v:rect>
            </w:pict>
          </mc:Fallback>
        </mc:AlternateContent>
      </w:r>
    </w:p>
    <w:p w:rsidR="00A76C86" w:rsidRDefault="00A76C86" w:rsidP="00A76C86">
      <w:pPr>
        <w:tabs>
          <w:tab w:val="left" w:pos="360"/>
        </w:tabs>
        <w:spacing w:line="480" w:lineRule="auto"/>
        <w:jc w:val="center"/>
        <w:rPr>
          <w:lang w:val="id-ID"/>
        </w:rPr>
      </w:pPr>
      <w:r>
        <w:rPr>
          <w:lang w:val="id-ID"/>
        </w:rPr>
        <w:t xml:space="preserve">              </w:t>
      </w:r>
    </w:p>
    <w:p w:rsidR="00A76C86" w:rsidRPr="003E7A0A" w:rsidRDefault="00A76C86" w:rsidP="00A76C86">
      <w:pPr>
        <w:tabs>
          <w:tab w:val="left" w:pos="360"/>
        </w:tabs>
        <w:spacing w:line="480" w:lineRule="auto"/>
        <w:jc w:val="center"/>
        <w:rPr>
          <w:b/>
        </w:rPr>
      </w:pPr>
      <w:r w:rsidRPr="003E7A0A">
        <w:rPr>
          <w:b/>
        </w:rPr>
        <w:t>Gambar 2.2 Kerangka Konsep</w:t>
      </w:r>
    </w:p>
    <w:p w:rsidR="00A76C86" w:rsidRPr="00B0791F" w:rsidRDefault="00A76C86" w:rsidP="00A76C86">
      <w:pPr>
        <w:spacing w:line="480" w:lineRule="auto"/>
        <w:jc w:val="both"/>
        <w:rPr>
          <w:b/>
          <w:bCs/>
        </w:rPr>
      </w:pPr>
      <w:r>
        <w:rPr>
          <w:b/>
          <w:bCs/>
          <w:lang w:val="id-ID"/>
        </w:rPr>
        <w:t xml:space="preserve">E. </w:t>
      </w:r>
      <w:r w:rsidRPr="00B0791F">
        <w:rPr>
          <w:b/>
          <w:bCs/>
        </w:rPr>
        <w:t xml:space="preserve">  Hipotesis</w:t>
      </w:r>
    </w:p>
    <w:p w:rsidR="00A76C86" w:rsidRPr="00720C86" w:rsidRDefault="00A76C86" w:rsidP="00A76C86">
      <w:pPr>
        <w:pStyle w:val="ListParagraph"/>
        <w:spacing w:after="0" w:line="480" w:lineRule="auto"/>
        <w:ind w:left="426" w:firstLine="294"/>
        <w:jc w:val="both"/>
        <w:rPr>
          <w:rFonts w:ascii="Times New Roman" w:hAnsi="Times New Roman"/>
          <w:bCs/>
          <w:sz w:val="24"/>
          <w:szCs w:val="24"/>
        </w:rPr>
      </w:pPr>
      <w:r w:rsidRPr="00720C86">
        <w:rPr>
          <w:rFonts w:ascii="Times New Roman" w:hAnsi="Times New Roman"/>
          <w:bCs/>
          <w:sz w:val="24"/>
          <w:szCs w:val="24"/>
        </w:rPr>
        <w:t xml:space="preserve">Menurut Hidayat 2011 hipotesis adalah </w:t>
      </w:r>
      <w:r>
        <w:rPr>
          <w:rFonts w:ascii="Times New Roman" w:hAnsi="Times New Roman"/>
          <w:bCs/>
          <w:sz w:val="24"/>
          <w:szCs w:val="24"/>
        </w:rPr>
        <w:t xml:space="preserve">hubungan sementara atau </w:t>
      </w:r>
      <w:r w:rsidRPr="00720C86">
        <w:rPr>
          <w:rFonts w:ascii="Times New Roman" w:hAnsi="Times New Roman"/>
          <w:bCs/>
          <w:sz w:val="24"/>
          <w:szCs w:val="24"/>
        </w:rPr>
        <w:t>suatu pernyataan yang masih lemh dan membutuhkan pembuktian untuk menegaskan apakah hipotesis tersebut dapat diterima atau harus ditolak, berdasarkan fakta atau data empiris yang telah dikumpulkan dalam penelitian.</w:t>
      </w:r>
    </w:p>
    <w:p w:rsidR="00A76C86" w:rsidRPr="00720C86" w:rsidRDefault="00A76C86" w:rsidP="00A76C86">
      <w:pPr>
        <w:pStyle w:val="ListParagraph"/>
        <w:spacing w:after="0" w:line="480" w:lineRule="auto"/>
        <w:ind w:left="426"/>
        <w:jc w:val="both"/>
        <w:rPr>
          <w:rFonts w:ascii="Times New Roman" w:hAnsi="Times New Roman"/>
          <w:bCs/>
          <w:sz w:val="24"/>
          <w:szCs w:val="24"/>
        </w:rPr>
      </w:pPr>
      <w:r w:rsidRPr="00720C86">
        <w:rPr>
          <w:rFonts w:ascii="Times New Roman" w:hAnsi="Times New Roman"/>
          <w:bCs/>
          <w:sz w:val="24"/>
          <w:szCs w:val="24"/>
        </w:rPr>
        <w:t>Hipotesis yang diajukkan dalam penelitian ini adalah :</w:t>
      </w:r>
    </w:p>
    <w:p w:rsidR="00A76C86" w:rsidRDefault="00A76C86" w:rsidP="00A76C86">
      <w:pPr>
        <w:spacing w:line="480" w:lineRule="auto"/>
        <w:ind w:left="709" w:hanging="283"/>
        <w:jc w:val="both"/>
        <w:rPr>
          <w:lang w:val="id-ID"/>
        </w:rPr>
      </w:pPr>
      <w:r>
        <w:rPr>
          <w:lang w:val="id-ID"/>
        </w:rPr>
        <w:lastRenderedPageBreak/>
        <w:t>1.  Ha   :  Ada</w:t>
      </w:r>
      <w:r>
        <w:rPr>
          <w:lang w:val="sv-SE"/>
        </w:rPr>
        <w:t xml:space="preserve"> </w:t>
      </w:r>
      <w:r>
        <w:rPr>
          <w:rFonts w:asciiTheme="majorBidi" w:hAnsiTheme="majorBidi" w:cstheme="majorBidi"/>
          <w:lang w:val="id-ID"/>
        </w:rPr>
        <w:t>hubungan</w:t>
      </w:r>
      <w:r>
        <w:rPr>
          <w:lang w:val="id-ID"/>
        </w:rPr>
        <w:t xml:space="preserve"> </w:t>
      </w:r>
      <w:r w:rsidRPr="004A23BC">
        <w:rPr>
          <w:i/>
          <w:lang w:val="id-ID"/>
        </w:rPr>
        <w:t>therapeutic</w:t>
      </w:r>
      <w:r>
        <w:rPr>
          <w:lang w:val="id-ID"/>
        </w:rPr>
        <w:t xml:space="preserve"> </w:t>
      </w:r>
      <w:r>
        <w:rPr>
          <w:i/>
          <w:lang w:val="id-ID"/>
        </w:rPr>
        <w:t xml:space="preserve">communication </w:t>
      </w:r>
      <w:r>
        <w:rPr>
          <w:rFonts w:asciiTheme="majorBidi" w:hAnsiTheme="majorBidi" w:cstheme="majorBidi"/>
          <w:lang w:val="id-ID"/>
        </w:rPr>
        <w:t xml:space="preserve">dengan kepuasan pasien di </w:t>
      </w:r>
      <w:r>
        <w:t xml:space="preserve">Puskesmas </w:t>
      </w:r>
      <w:r w:rsidRPr="00210F4B">
        <w:t>Bunut Kecamatan Way Ratai</w:t>
      </w:r>
      <w:r>
        <w:rPr>
          <w:rFonts w:asciiTheme="majorBidi" w:hAnsiTheme="majorBidi" w:cstheme="majorBidi"/>
          <w:lang w:val="id-ID"/>
        </w:rPr>
        <w:t xml:space="preserve"> Tahun 2019</w:t>
      </w:r>
      <w:r>
        <w:rPr>
          <w:lang w:val="id-ID"/>
        </w:rPr>
        <w:t>.</w:t>
      </w:r>
    </w:p>
    <w:p w:rsidR="00A76C86" w:rsidRDefault="00A76C86" w:rsidP="00A76C86">
      <w:pPr>
        <w:spacing w:line="480" w:lineRule="auto"/>
        <w:ind w:left="709" w:hanging="283"/>
        <w:jc w:val="both"/>
        <w:rPr>
          <w:lang w:val="id-ID"/>
        </w:rPr>
      </w:pPr>
      <w:r>
        <w:rPr>
          <w:lang w:val="id-ID"/>
        </w:rPr>
        <w:tab/>
        <w:t>Ho   : Tidak ada</w:t>
      </w:r>
      <w:r>
        <w:rPr>
          <w:lang w:val="sv-SE"/>
        </w:rPr>
        <w:t xml:space="preserve"> </w:t>
      </w:r>
      <w:r>
        <w:rPr>
          <w:rFonts w:asciiTheme="majorBidi" w:hAnsiTheme="majorBidi" w:cstheme="majorBidi"/>
          <w:lang w:val="id-ID"/>
        </w:rPr>
        <w:t>hubungan</w:t>
      </w:r>
      <w:r>
        <w:rPr>
          <w:lang w:val="id-ID"/>
        </w:rPr>
        <w:t xml:space="preserve"> </w:t>
      </w:r>
      <w:r w:rsidRPr="004A23BC">
        <w:rPr>
          <w:i/>
          <w:lang w:val="id-ID"/>
        </w:rPr>
        <w:t>therapeutic</w:t>
      </w:r>
      <w:r>
        <w:rPr>
          <w:lang w:val="id-ID"/>
        </w:rPr>
        <w:t xml:space="preserve"> </w:t>
      </w:r>
      <w:r>
        <w:rPr>
          <w:i/>
          <w:lang w:val="id-ID"/>
        </w:rPr>
        <w:t xml:space="preserve">communication </w:t>
      </w:r>
      <w:r>
        <w:rPr>
          <w:rFonts w:asciiTheme="majorBidi" w:hAnsiTheme="majorBidi" w:cstheme="majorBidi"/>
          <w:lang w:val="id-ID"/>
        </w:rPr>
        <w:t xml:space="preserve">dengan kepuasan pasien di </w:t>
      </w:r>
      <w:r>
        <w:t xml:space="preserve">Puskesmas </w:t>
      </w:r>
      <w:r w:rsidRPr="00210F4B">
        <w:t>Bunut Kecamatan Way Ratai</w:t>
      </w:r>
      <w:r>
        <w:rPr>
          <w:rFonts w:asciiTheme="majorBidi" w:hAnsiTheme="majorBidi" w:cstheme="majorBidi"/>
          <w:lang w:val="id-ID"/>
        </w:rPr>
        <w:t xml:space="preserve"> Tahun 2019</w:t>
      </w:r>
      <w:r>
        <w:rPr>
          <w:lang w:val="id-ID"/>
        </w:rPr>
        <w:t>.</w:t>
      </w:r>
    </w:p>
    <w:p w:rsidR="00A76C86" w:rsidRDefault="00A76C86" w:rsidP="00A76C86">
      <w:pPr>
        <w:spacing w:line="480" w:lineRule="auto"/>
        <w:ind w:left="709" w:hanging="283"/>
        <w:jc w:val="both"/>
        <w:rPr>
          <w:lang w:val="id-ID"/>
        </w:rPr>
      </w:pPr>
      <w:r>
        <w:rPr>
          <w:lang w:val="id-ID"/>
        </w:rPr>
        <w:t>2. Ha   : Ada</w:t>
      </w:r>
      <w:r>
        <w:rPr>
          <w:rFonts w:asciiTheme="majorBidi" w:hAnsiTheme="majorBidi" w:cstheme="majorBidi"/>
          <w:lang w:val="id-ID"/>
        </w:rPr>
        <w:t xml:space="preserve"> hubungan</w:t>
      </w:r>
      <w:r>
        <w:rPr>
          <w:lang w:val="id-ID"/>
        </w:rPr>
        <w:t xml:space="preserve"> </w:t>
      </w:r>
      <w:r>
        <w:rPr>
          <w:i/>
          <w:lang w:val="id-ID"/>
        </w:rPr>
        <w:t>courtesy</w:t>
      </w:r>
      <w:r>
        <w:rPr>
          <w:rFonts w:asciiTheme="majorBidi" w:hAnsiTheme="majorBidi" w:cstheme="majorBidi"/>
          <w:lang w:val="id-ID"/>
        </w:rPr>
        <w:t xml:space="preserve"> dengan kepuasan pasien di </w:t>
      </w:r>
      <w:r w:rsidRPr="00210F4B">
        <w:t>Puskesmas Bunut Kecamatan Way Ratai</w:t>
      </w:r>
      <w:r>
        <w:rPr>
          <w:rFonts w:asciiTheme="majorBidi" w:hAnsiTheme="majorBidi" w:cstheme="majorBidi"/>
          <w:lang w:val="id-ID"/>
        </w:rPr>
        <w:t xml:space="preserve"> Tahun 2019</w:t>
      </w:r>
      <w:r>
        <w:rPr>
          <w:lang w:val="id-ID"/>
        </w:rPr>
        <w:t>.</w:t>
      </w:r>
    </w:p>
    <w:p w:rsidR="00A76C86" w:rsidRDefault="00A76C86" w:rsidP="00A76C86">
      <w:pPr>
        <w:spacing w:line="480" w:lineRule="auto"/>
        <w:ind w:left="709" w:hanging="283"/>
        <w:jc w:val="both"/>
        <w:rPr>
          <w:lang w:val="id-ID"/>
        </w:rPr>
      </w:pPr>
      <w:r>
        <w:rPr>
          <w:lang w:val="id-ID"/>
        </w:rPr>
        <w:tab/>
        <w:t>Ho   : Tidak ada</w:t>
      </w:r>
      <w:r>
        <w:rPr>
          <w:rFonts w:asciiTheme="majorBidi" w:hAnsiTheme="majorBidi" w:cstheme="majorBidi"/>
          <w:lang w:val="id-ID"/>
        </w:rPr>
        <w:t xml:space="preserve"> hubungan</w:t>
      </w:r>
      <w:r>
        <w:rPr>
          <w:lang w:val="id-ID"/>
        </w:rPr>
        <w:t xml:space="preserve"> </w:t>
      </w:r>
      <w:r>
        <w:rPr>
          <w:i/>
          <w:lang w:val="id-ID"/>
        </w:rPr>
        <w:t>courtesy</w:t>
      </w:r>
      <w:r>
        <w:rPr>
          <w:rFonts w:asciiTheme="majorBidi" w:hAnsiTheme="majorBidi" w:cstheme="majorBidi"/>
          <w:lang w:val="id-ID"/>
        </w:rPr>
        <w:t xml:space="preserve"> dengan kepuasan pasien di </w:t>
      </w:r>
      <w:r w:rsidRPr="00210F4B">
        <w:t>Puskesmas Bunut Kecamatan Way Ratai</w:t>
      </w:r>
      <w:r>
        <w:rPr>
          <w:rFonts w:asciiTheme="majorBidi" w:hAnsiTheme="majorBidi" w:cstheme="majorBidi"/>
          <w:lang w:val="id-ID"/>
        </w:rPr>
        <w:t xml:space="preserve"> Tahun 2019</w:t>
      </w:r>
      <w:r>
        <w:rPr>
          <w:lang w:val="id-ID"/>
        </w:rPr>
        <w:t>.</w:t>
      </w:r>
    </w:p>
    <w:p w:rsidR="00A76C86" w:rsidRDefault="00A76C86" w:rsidP="00A76C86">
      <w:pPr>
        <w:spacing w:line="480" w:lineRule="auto"/>
        <w:ind w:left="709" w:hanging="283"/>
        <w:jc w:val="both"/>
        <w:rPr>
          <w:lang w:val="id-ID"/>
        </w:rPr>
      </w:pPr>
      <w:r>
        <w:rPr>
          <w:lang w:val="id-ID"/>
        </w:rPr>
        <w:t>3. Ha   : Ada</w:t>
      </w:r>
      <w:r>
        <w:rPr>
          <w:rFonts w:asciiTheme="majorBidi" w:hAnsiTheme="majorBidi" w:cstheme="majorBidi"/>
          <w:lang w:val="id-ID"/>
        </w:rPr>
        <w:t xml:space="preserve"> hubungan </w:t>
      </w:r>
      <w:r>
        <w:rPr>
          <w:lang w:val="id-ID"/>
        </w:rPr>
        <w:t xml:space="preserve"> </w:t>
      </w:r>
      <w:r>
        <w:rPr>
          <w:i/>
          <w:lang w:val="id-ID"/>
        </w:rPr>
        <w:t xml:space="preserve">credibility </w:t>
      </w:r>
      <w:r>
        <w:rPr>
          <w:rFonts w:asciiTheme="majorBidi" w:hAnsiTheme="majorBidi" w:cstheme="majorBidi"/>
          <w:lang w:val="id-ID"/>
        </w:rPr>
        <w:t xml:space="preserve">dengan kepuasan pasien di </w:t>
      </w:r>
      <w:r w:rsidRPr="00210F4B">
        <w:t>Puskesmas Bunut Kecamatan Way Ratai</w:t>
      </w:r>
      <w:r>
        <w:rPr>
          <w:rFonts w:asciiTheme="majorBidi" w:hAnsiTheme="majorBidi" w:cstheme="majorBidi"/>
          <w:lang w:val="id-ID"/>
        </w:rPr>
        <w:t xml:space="preserve"> Tahun 2019</w:t>
      </w:r>
      <w:r>
        <w:rPr>
          <w:lang w:val="id-ID"/>
        </w:rPr>
        <w:t>.</w:t>
      </w:r>
    </w:p>
    <w:p w:rsidR="00A76C86" w:rsidRDefault="00A76C86" w:rsidP="00A76C86">
      <w:pPr>
        <w:spacing w:line="480" w:lineRule="auto"/>
        <w:ind w:left="709" w:hanging="283"/>
        <w:jc w:val="both"/>
      </w:pPr>
      <w:r>
        <w:rPr>
          <w:lang w:val="id-ID"/>
        </w:rPr>
        <w:tab/>
        <w:t>Ho   : Tidak ada</w:t>
      </w:r>
      <w:r>
        <w:rPr>
          <w:rFonts w:asciiTheme="majorBidi" w:hAnsiTheme="majorBidi" w:cstheme="majorBidi"/>
          <w:lang w:val="id-ID"/>
        </w:rPr>
        <w:t xml:space="preserve"> hubungan </w:t>
      </w:r>
      <w:r>
        <w:rPr>
          <w:lang w:val="id-ID"/>
        </w:rPr>
        <w:t xml:space="preserve"> </w:t>
      </w:r>
      <w:r>
        <w:rPr>
          <w:i/>
          <w:lang w:val="id-ID"/>
        </w:rPr>
        <w:t xml:space="preserve">credibility </w:t>
      </w:r>
      <w:r>
        <w:rPr>
          <w:rFonts w:asciiTheme="majorBidi" w:hAnsiTheme="majorBidi" w:cstheme="majorBidi"/>
          <w:lang w:val="id-ID"/>
        </w:rPr>
        <w:t xml:space="preserve">dengan kepuasan pasien di </w:t>
      </w:r>
      <w:r w:rsidRPr="00210F4B">
        <w:t>Puskesmas Bunut Kecamatan Way Ratai</w:t>
      </w:r>
      <w:r>
        <w:rPr>
          <w:rFonts w:asciiTheme="majorBidi" w:hAnsiTheme="majorBidi" w:cstheme="majorBidi"/>
          <w:lang w:val="id-ID"/>
        </w:rPr>
        <w:t xml:space="preserve"> Tahun 2019</w:t>
      </w:r>
      <w:r>
        <w:rPr>
          <w:lang w:val="id-ID"/>
        </w:rPr>
        <w:t>.</w:t>
      </w:r>
    </w:p>
    <w:p w:rsidR="00A76C86" w:rsidRDefault="00A76C86" w:rsidP="00A76C86">
      <w:pPr>
        <w:spacing w:line="480" w:lineRule="auto"/>
        <w:ind w:left="426"/>
        <w:jc w:val="both"/>
      </w:pPr>
    </w:p>
    <w:p w:rsidR="009D049B" w:rsidRDefault="009D049B">
      <w:bookmarkStart w:id="0" w:name="_GoBack"/>
      <w:bookmarkEnd w:id="0"/>
    </w:p>
    <w:sectPr w:rsidR="009D04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47EBA"/>
    <w:multiLevelType w:val="hybridMultilevel"/>
    <w:tmpl w:val="DF9C256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
    <w:nsid w:val="20342F95"/>
    <w:multiLevelType w:val="hybridMultilevel"/>
    <w:tmpl w:val="BCF6C26C"/>
    <w:lvl w:ilvl="0" w:tplc="04210019">
      <w:start w:val="1"/>
      <w:numFmt w:val="lowerLetter"/>
      <w:lvlText w:val="%1."/>
      <w:lvlJc w:val="left"/>
      <w:pPr>
        <w:tabs>
          <w:tab w:val="num" w:pos="720"/>
        </w:tabs>
        <w:ind w:left="720" w:hanging="360"/>
      </w:pPr>
    </w:lvl>
    <w:lvl w:ilvl="1" w:tplc="B0DC6098">
      <w:start w:val="1"/>
      <w:numFmt w:val="decimal"/>
      <w:lvlText w:val="%2."/>
      <w:lvlJc w:val="left"/>
      <w:pPr>
        <w:ind w:left="1440" w:hanging="360"/>
      </w:pPr>
    </w:lvl>
    <w:lvl w:ilvl="2" w:tplc="04210019">
      <w:start w:val="1"/>
      <w:numFmt w:val="lowerLetter"/>
      <w:lvlText w:val="%3."/>
      <w:lvlJc w:val="left"/>
      <w:pPr>
        <w:ind w:left="2505" w:hanging="525"/>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407A4E30"/>
    <w:multiLevelType w:val="hybridMultilevel"/>
    <w:tmpl w:val="9FA86E1C"/>
    <w:lvl w:ilvl="0" w:tplc="5D666A86">
      <w:start w:val="1"/>
      <w:numFmt w:val="lowerLetter"/>
      <w:lvlText w:val="%1."/>
      <w:lvlJc w:val="left"/>
      <w:pPr>
        <w:ind w:left="360" w:hanging="360"/>
      </w:pPr>
    </w:lvl>
    <w:lvl w:ilvl="1" w:tplc="04210003">
      <w:start w:val="1"/>
      <w:numFmt w:val="bullet"/>
      <w:lvlText w:val="o"/>
      <w:lvlJc w:val="left"/>
      <w:pPr>
        <w:ind w:left="2424" w:hanging="360"/>
      </w:pPr>
      <w:rPr>
        <w:rFonts w:ascii="Courier New" w:hAnsi="Courier New" w:cs="Courier New" w:hint="default"/>
      </w:rPr>
    </w:lvl>
    <w:lvl w:ilvl="2" w:tplc="04210005">
      <w:start w:val="1"/>
      <w:numFmt w:val="bullet"/>
      <w:lvlText w:val=""/>
      <w:lvlJc w:val="left"/>
      <w:pPr>
        <w:ind w:left="3144" w:hanging="360"/>
      </w:pPr>
      <w:rPr>
        <w:rFonts w:ascii="Wingdings" w:hAnsi="Wingdings" w:hint="default"/>
      </w:rPr>
    </w:lvl>
    <w:lvl w:ilvl="3" w:tplc="04210001">
      <w:start w:val="1"/>
      <w:numFmt w:val="bullet"/>
      <w:lvlText w:val=""/>
      <w:lvlJc w:val="left"/>
      <w:pPr>
        <w:ind w:left="3864" w:hanging="360"/>
      </w:pPr>
      <w:rPr>
        <w:rFonts w:ascii="Symbol" w:hAnsi="Symbol" w:hint="default"/>
      </w:rPr>
    </w:lvl>
    <w:lvl w:ilvl="4" w:tplc="04210003">
      <w:start w:val="1"/>
      <w:numFmt w:val="bullet"/>
      <w:lvlText w:val="o"/>
      <w:lvlJc w:val="left"/>
      <w:pPr>
        <w:ind w:left="4584" w:hanging="360"/>
      </w:pPr>
      <w:rPr>
        <w:rFonts w:ascii="Courier New" w:hAnsi="Courier New" w:cs="Courier New" w:hint="default"/>
      </w:rPr>
    </w:lvl>
    <w:lvl w:ilvl="5" w:tplc="04210005">
      <w:start w:val="1"/>
      <w:numFmt w:val="bullet"/>
      <w:lvlText w:val=""/>
      <w:lvlJc w:val="left"/>
      <w:pPr>
        <w:ind w:left="5304" w:hanging="360"/>
      </w:pPr>
      <w:rPr>
        <w:rFonts w:ascii="Wingdings" w:hAnsi="Wingdings" w:hint="default"/>
      </w:rPr>
    </w:lvl>
    <w:lvl w:ilvl="6" w:tplc="04210001">
      <w:start w:val="1"/>
      <w:numFmt w:val="bullet"/>
      <w:lvlText w:val=""/>
      <w:lvlJc w:val="left"/>
      <w:pPr>
        <w:ind w:left="6024" w:hanging="360"/>
      </w:pPr>
      <w:rPr>
        <w:rFonts w:ascii="Symbol" w:hAnsi="Symbol" w:hint="default"/>
      </w:rPr>
    </w:lvl>
    <w:lvl w:ilvl="7" w:tplc="04210003">
      <w:start w:val="1"/>
      <w:numFmt w:val="bullet"/>
      <w:lvlText w:val="o"/>
      <w:lvlJc w:val="left"/>
      <w:pPr>
        <w:ind w:left="6744" w:hanging="360"/>
      </w:pPr>
      <w:rPr>
        <w:rFonts w:ascii="Courier New" w:hAnsi="Courier New" w:cs="Courier New" w:hint="default"/>
      </w:rPr>
    </w:lvl>
    <w:lvl w:ilvl="8" w:tplc="04210005">
      <w:start w:val="1"/>
      <w:numFmt w:val="bullet"/>
      <w:lvlText w:val=""/>
      <w:lvlJc w:val="left"/>
      <w:pPr>
        <w:ind w:left="7464" w:hanging="360"/>
      </w:pPr>
      <w:rPr>
        <w:rFonts w:ascii="Wingdings" w:hAnsi="Wingdings" w:hint="default"/>
      </w:rPr>
    </w:lvl>
  </w:abstractNum>
  <w:abstractNum w:abstractNumId="3">
    <w:nsid w:val="409F5A3B"/>
    <w:multiLevelType w:val="hybridMultilevel"/>
    <w:tmpl w:val="90C0A6C4"/>
    <w:lvl w:ilvl="0" w:tplc="BBE6F326">
      <w:start w:val="1"/>
      <w:numFmt w:val="decimal"/>
      <w:lvlText w:val="%1."/>
      <w:lvlJc w:val="left"/>
      <w:pPr>
        <w:ind w:left="360" w:hanging="360"/>
      </w:pPr>
      <w:rPr>
        <w:rFonts w:ascii="Times New Roman" w:eastAsia="Times New Roman" w:hAnsi="Times New Roman" w:cs="Times New Roman"/>
      </w:rPr>
    </w:lvl>
    <w:lvl w:ilvl="1" w:tplc="5D666A86">
      <w:start w:val="1"/>
      <w:numFmt w:val="lowerLetter"/>
      <w:lvlText w:val="%2."/>
      <w:lvlJc w:val="left"/>
      <w:pPr>
        <w:tabs>
          <w:tab w:val="num" w:pos="702"/>
        </w:tabs>
        <w:ind w:left="702" w:hanging="360"/>
      </w:pPr>
    </w:lvl>
    <w:lvl w:ilvl="2" w:tplc="9482ABBC">
      <w:start w:val="1"/>
      <w:numFmt w:val="decimal"/>
      <w:lvlText w:val="%3."/>
      <w:lvlJc w:val="left"/>
      <w:pPr>
        <w:tabs>
          <w:tab w:val="num" w:pos="417"/>
        </w:tabs>
        <w:ind w:left="417" w:hanging="36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4">
    <w:nsid w:val="498D610A"/>
    <w:multiLevelType w:val="hybridMultilevel"/>
    <w:tmpl w:val="3F981680"/>
    <w:lvl w:ilvl="0" w:tplc="6E6ED8BC">
      <w:start w:val="1"/>
      <w:numFmt w:val="lowerLetter"/>
      <w:lvlText w:val="%1."/>
      <w:lvlJc w:val="left"/>
      <w:pPr>
        <w:ind w:left="504" w:hanging="360"/>
      </w:pPr>
    </w:lvl>
    <w:lvl w:ilvl="1" w:tplc="601470E6">
      <w:start w:val="1"/>
      <w:numFmt w:val="lowerLetter"/>
      <w:lvlText w:val="%2."/>
      <w:lvlJc w:val="left"/>
      <w:pPr>
        <w:ind w:left="1224" w:hanging="360"/>
      </w:pPr>
    </w:lvl>
    <w:lvl w:ilvl="2" w:tplc="F67C8196">
      <w:start w:val="1"/>
      <w:numFmt w:val="lowerRoman"/>
      <w:lvlText w:val="%3."/>
      <w:lvlJc w:val="right"/>
      <w:pPr>
        <w:ind w:left="1944" w:hanging="180"/>
      </w:pPr>
    </w:lvl>
    <w:lvl w:ilvl="3" w:tplc="93767BCE">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5">
    <w:nsid w:val="659D7298"/>
    <w:multiLevelType w:val="hybridMultilevel"/>
    <w:tmpl w:val="1E2E4246"/>
    <w:lvl w:ilvl="0" w:tplc="4EEE8C7A">
      <w:start w:val="1"/>
      <w:numFmt w:val="decimal"/>
      <w:lvlText w:val="%1."/>
      <w:lvlJc w:val="left"/>
      <w:pPr>
        <w:ind w:left="720" w:hanging="360"/>
      </w:pPr>
    </w:lvl>
    <w:lvl w:ilvl="1" w:tplc="850ED0C4">
      <w:start w:val="1"/>
      <w:numFmt w:val="lowerLetter"/>
      <w:lvlText w:val="%2."/>
      <w:lvlJc w:val="left"/>
      <w:pPr>
        <w:ind w:left="1440" w:hanging="360"/>
      </w:pPr>
    </w:lvl>
    <w:lvl w:ilvl="2" w:tplc="7CA66826">
      <w:start w:val="1"/>
      <w:numFmt w:val="lowerRoman"/>
      <w:lvlText w:val="%3."/>
      <w:lvlJc w:val="right"/>
      <w:pPr>
        <w:ind w:left="2160" w:hanging="180"/>
      </w:pPr>
    </w:lvl>
    <w:lvl w:ilvl="3" w:tplc="D96ED15C">
      <w:start w:val="1"/>
      <w:numFmt w:val="decimal"/>
      <w:lvlText w:val="%4."/>
      <w:lvlJc w:val="left"/>
      <w:pPr>
        <w:ind w:left="2880" w:hanging="360"/>
      </w:pPr>
    </w:lvl>
    <w:lvl w:ilvl="4" w:tplc="44DAB4CC">
      <w:start w:val="1"/>
      <w:numFmt w:val="lowerLetter"/>
      <w:lvlText w:val="%5."/>
      <w:lvlJc w:val="left"/>
      <w:pPr>
        <w:ind w:left="3600" w:hanging="360"/>
      </w:pPr>
    </w:lvl>
    <w:lvl w:ilvl="5" w:tplc="9006CE6C">
      <w:start w:val="1"/>
      <w:numFmt w:val="lowerRoman"/>
      <w:lvlText w:val="%6."/>
      <w:lvlJc w:val="right"/>
      <w:pPr>
        <w:ind w:left="4320" w:hanging="180"/>
      </w:pPr>
    </w:lvl>
    <w:lvl w:ilvl="6" w:tplc="A20C3A5E">
      <w:start w:val="1"/>
      <w:numFmt w:val="decimal"/>
      <w:lvlText w:val="%7."/>
      <w:lvlJc w:val="left"/>
      <w:pPr>
        <w:ind w:left="5040" w:hanging="360"/>
      </w:pPr>
    </w:lvl>
    <w:lvl w:ilvl="7" w:tplc="9EAE14F0">
      <w:start w:val="1"/>
      <w:numFmt w:val="lowerLetter"/>
      <w:lvlText w:val="%8."/>
      <w:lvlJc w:val="left"/>
      <w:pPr>
        <w:ind w:left="5760" w:hanging="360"/>
      </w:pPr>
    </w:lvl>
    <w:lvl w:ilvl="8" w:tplc="AE2660C6">
      <w:start w:val="1"/>
      <w:numFmt w:val="lowerRoman"/>
      <w:lvlText w:val="%9."/>
      <w:lvlJc w:val="right"/>
      <w:pPr>
        <w:ind w:left="6480" w:hanging="180"/>
      </w:pPr>
    </w:lvl>
  </w:abstractNum>
  <w:abstractNum w:abstractNumId="6">
    <w:nsid w:val="66F3479B"/>
    <w:multiLevelType w:val="hybridMultilevel"/>
    <w:tmpl w:val="3F3A293A"/>
    <w:lvl w:ilvl="0" w:tplc="7C066C78">
      <w:start w:val="1"/>
      <w:numFmt w:val="decimal"/>
      <w:lvlText w:val="%1."/>
      <w:lvlJc w:val="left"/>
      <w:pPr>
        <w:ind w:left="1800" w:hanging="360"/>
      </w:pPr>
      <w:rPr>
        <w:b w:val="0"/>
        <w:i w:val="0"/>
      </w:rPr>
    </w:lvl>
    <w:lvl w:ilvl="1" w:tplc="D660C20E">
      <w:start w:val="1"/>
      <w:numFmt w:val="lowerLetter"/>
      <w:lvlText w:val="%2."/>
      <w:lvlJc w:val="left"/>
      <w:pPr>
        <w:ind w:left="2520" w:hanging="360"/>
      </w:pPr>
    </w:lvl>
    <w:lvl w:ilvl="2" w:tplc="30327EB2">
      <w:start w:val="1"/>
      <w:numFmt w:val="lowerRoman"/>
      <w:lvlText w:val="%3."/>
      <w:lvlJc w:val="right"/>
      <w:pPr>
        <w:ind w:left="3240" w:hanging="180"/>
      </w:pPr>
    </w:lvl>
    <w:lvl w:ilvl="3" w:tplc="E87672B6">
      <w:start w:val="1"/>
      <w:numFmt w:val="decimal"/>
      <w:lvlText w:val="%4."/>
      <w:lvlJc w:val="left"/>
      <w:pPr>
        <w:ind w:left="3960" w:hanging="360"/>
      </w:pPr>
    </w:lvl>
    <w:lvl w:ilvl="4" w:tplc="466E3BF0">
      <w:start w:val="1"/>
      <w:numFmt w:val="lowerLetter"/>
      <w:lvlText w:val="%5."/>
      <w:lvlJc w:val="left"/>
      <w:pPr>
        <w:ind w:left="4680" w:hanging="360"/>
      </w:pPr>
    </w:lvl>
    <w:lvl w:ilvl="5" w:tplc="B7665C18">
      <w:start w:val="1"/>
      <w:numFmt w:val="lowerRoman"/>
      <w:lvlText w:val="%6."/>
      <w:lvlJc w:val="right"/>
      <w:pPr>
        <w:ind w:left="5400" w:hanging="180"/>
      </w:pPr>
    </w:lvl>
    <w:lvl w:ilvl="6" w:tplc="84263CA4">
      <w:start w:val="1"/>
      <w:numFmt w:val="decimal"/>
      <w:lvlText w:val="%7."/>
      <w:lvlJc w:val="left"/>
      <w:pPr>
        <w:ind w:left="6120" w:hanging="360"/>
      </w:pPr>
    </w:lvl>
    <w:lvl w:ilvl="7" w:tplc="CECE455E">
      <w:start w:val="1"/>
      <w:numFmt w:val="lowerLetter"/>
      <w:lvlText w:val="%8."/>
      <w:lvlJc w:val="left"/>
      <w:pPr>
        <w:ind w:left="6840" w:hanging="360"/>
      </w:pPr>
    </w:lvl>
    <w:lvl w:ilvl="8" w:tplc="782A3EB0">
      <w:start w:val="1"/>
      <w:numFmt w:val="lowerRoman"/>
      <w:lvlText w:val="%9."/>
      <w:lvlJc w:val="right"/>
      <w:pPr>
        <w:ind w:left="7560" w:hanging="180"/>
      </w:pPr>
    </w:lvl>
  </w:abstractNum>
  <w:abstractNum w:abstractNumId="7">
    <w:nsid w:val="6F4C0741"/>
    <w:multiLevelType w:val="hybridMultilevel"/>
    <w:tmpl w:val="F4342788"/>
    <w:lvl w:ilvl="0" w:tplc="0421000F">
      <w:start w:val="1"/>
      <w:numFmt w:val="lowerLetter"/>
      <w:lvlText w:val="%1."/>
      <w:lvlJc w:val="left"/>
      <w:pPr>
        <w:ind w:left="720" w:hanging="360"/>
      </w:pPr>
      <w:rPr>
        <w:b w:val="0"/>
        <w:i w:val="0"/>
      </w:rPr>
    </w:lvl>
    <w:lvl w:ilvl="1" w:tplc="04210019">
      <w:start w:val="1"/>
      <w:numFmt w:val="decimal"/>
      <w:lvlText w:val="%2)"/>
      <w:lvlJc w:val="left"/>
      <w:pPr>
        <w:ind w:left="1440" w:hanging="360"/>
      </w:pPr>
      <w:rPr>
        <w:b w:val="0"/>
        <w:i w:val="0"/>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71B04B1B"/>
    <w:multiLevelType w:val="hybridMultilevel"/>
    <w:tmpl w:val="15328CC2"/>
    <w:lvl w:ilvl="0" w:tplc="04210019">
      <w:start w:val="1"/>
      <w:numFmt w:val="decimal"/>
      <w:lvlText w:val="%1."/>
      <w:lvlJc w:val="left"/>
      <w:pPr>
        <w:ind w:left="360" w:hanging="360"/>
      </w:pPr>
    </w:lvl>
    <w:lvl w:ilvl="1" w:tplc="0421001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783439A9"/>
    <w:multiLevelType w:val="hybridMultilevel"/>
    <w:tmpl w:val="7AFE05AA"/>
    <w:lvl w:ilvl="0" w:tplc="0421000F">
      <w:start w:val="1"/>
      <w:numFmt w:val="lowerLetter"/>
      <w:lvlText w:val="%1."/>
      <w:lvlJc w:val="left"/>
      <w:pPr>
        <w:ind w:left="828" w:hanging="360"/>
      </w:pPr>
    </w:lvl>
    <w:lvl w:ilvl="1" w:tplc="04210019">
      <w:start w:val="1"/>
      <w:numFmt w:val="lowerLetter"/>
      <w:lvlText w:val="%2."/>
      <w:lvlJc w:val="left"/>
      <w:pPr>
        <w:ind w:left="1548" w:hanging="360"/>
      </w:pPr>
    </w:lvl>
    <w:lvl w:ilvl="2" w:tplc="0421001B">
      <w:start w:val="1"/>
      <w:numFmt w:val="lowerRoman"/>
      <w:lvlText w:val="%3."/>
      <w:lvlJc w:val="right"/>
      <w:pPr>
        <w:ind w:left="2268" w:hanging="180"/>
      </w:pPr>
    </w:lvl>
    <w:lvl w:ilvl="3" w:tplc="0421000F">
      <w:start w:val="1"/>
      <w:numFmt w:val="decimal"/>
      <w:lvlText w:val="%4."/>
      <w:lvlJc w:val="left"/>
      <w:pPr>
        <w:ind w:left="2988" w:hanging="360"/>
      </w:pPr>
    </w:lvl>
    <w:lvl w:ilvl="4" w:tplc="04210019">
      <w:start w:val="1"/>
      <w:numFmt w:val="lowerLetter"/>
      <w:lvlText w:val="%5."/>
      <w:lvlJc w:val="left"/>
      <w:pPr>
        <w:ind w:left="3708" w:hanging="360"/>
      </w:pPr>
    </w:lvl>
    <w:lvl w:ilvl="5" w:tplc="0421001B">
      <w:start w:val="1"/>
      <w:numFmt w:val="lowerRoman"/>
      <w:lvlText w:val="%6."/>
      <w:lvlJc w:val="right"/>
      <w:pPr>
        <w:ind w:left="4428" w:hanging="180"/>
      </w:pPr>
    </w:lvl>
    <w:lvl w:ilvl="6" w:tplc="0421000F">
      <w:start w:val="1"/>
      <w:numFmt w:val="decimal"/>
      <w:lvlText w:val="%7."/>
      <w:lvlJc w:val="left"/>
      <w:pPr>
        <w:ind w:left="5148" w:hanging="360"/>
      </w:pPr>
    </w:lvl>
    <w:lvl w:ilvl="7" w:tplc="04210019">
      <w:start w:val="1"/>
      <w:numFmt w:val="lowerLetter"/>
      <w:lvlText w:val="%8."/>
      <w:lvlJc w:val="left"/>
      <w:pPr>
        <w:ind w:left="5868" w:hanging="360"/>
      </w:pPr>
    </w:lvl>
    <w:lvl w:ilvl="8" w:tplc="0421001B">
      <w:start w:val="1"/>
      <w:numFmt w:val="lowerRoman"/>
      <w:lvlText w:val="%9."/>
      <w:lvlJc w:val="right"/>
      <w:pPr>
        <w:ind w:left="6588" w:hanging="180"/>
      </w:pPr>
    </w:lvl>
  </w:abstractNum>
  <w:abstractNum w:abstractNumId="10">
    <w:nsid w:val="7D130658"/>
    <w:multiLevelType w:val="hybridMultilevel"/>
    <w:tmpl w:val="52F8471E"/>
    <w:lvl w:ilvl="0" w:tplc="04090019">
      <w:start w:val="1"/>
      <w:numFmt w:val="decimal"/>
      <w:lvlText w:val="%1."/>
      <w:lvlJc w:val="left"/>
      <w:pPr>
        <w:ind w:left="360" w:hanging="360"/>
      </w:pPr>
      <w:rPr>
        <w:rFonts w:ascii="Times New Roman" w:eastAsia="Times New Roman" w:hAnsi="Times New Roman" w:cs="Times New Roman"/>
      </w:rPr>
    </w:lvl>
    <w:lvl w:ilvl="1" w:tplc="04090019">
      <w:start w:val="3"/>
      <w:numFmt w:val="bullet"/>
      <w:lvlText w:val="-"/>
      <w:lvlJc w:val="left"/>
      <w:pPr>
        <w:tabs>
          <w:tab w:val="num" w:pos="702"/>
        </w:tabs>
        <w:ind w:left="702" w:hanging="360"/>
      </w:pPr>
      <w:rPr>
        <w:rFonts w:ascii="Times New Roman" w:eastAsia="Times New Roman" w:hAnsi="Times New Roman" w:cs="Times New Roman" w:hint="default"/>
      </w:rPr>
    </w:lvl>
    <w:lvl w:ilvl="2" w:tplc="0409001B">
      <w:start w:val="1"/>
      <w:numFmt w:val="lowerLetter"/>
      <w:lvlText w:val="%3."/>
      <w:lvlJc w:val="left"/>
      <w:pPr>
        <w:tabs>
          <w:tab w:val="num" w:pos="417"/>
        </w:tabs>
        <w:ind w:left="417" w:hanging="360"/>
      </w:pPr>
      <w:rPr>
        <w:rFonts w:ascii="Times New Roman" w:eastAsia="Times New Roman" w:hAnsi="Times New Roman" w:cs="Times New Roman"/>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ormsData/>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C86"/>
    <w:rsid w:val="009D049B"/>
    <w:rsid w:val="00A76C8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0736AC-1933-4E21-BF70-DCA0351E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C8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A76C86"/>
    <w:rPr>
      <w:rFonts w:ascii="Calibri" w:eastAsia="Calibri" w:hAnsi="Calibri" w:cs="Times New Roman"/>
    </w:rPr>
  </w:style>
  <w:style w:type="paragraph" w:styleId="ListParagraph">
    <w:name w:val="List Paragraph"/>
    <w:basedOn w:val="Normal"/>
    <w:link w:val="ListParagraphChar"/>
    <w:uiPriority w:val="34"/>
    <w:qFormat/>
    <w:rsid w:val="00A76C86"/>
    <w:pPr>
      <w:spacing w:after="200" w:line="276" w:lineRule="auto"/>
      <w:ind w:left="720"/>
      <w:contextualSpacing/>
    </w:pPr>
    <w:rPr>
      <w:rFonts w:ascii="Calibri" w:eastAsia="Calibri" w:hAnsi="Calibri"/>
      <w:sz w:val="22"/>
      <w:szCs w:val="22"/>
      <w:lang w:val="id-ID"/>
    </w:rPr>
  </w:style>
  <w:style w:type="paragraph" w:styleId="NormalWeb">
    <w:name w:val="Normal (Web)"/>
    <w:basedOn w:val="Normal"/>
    <w:uiPriority w:val="99"/>
    <w:unhideWhenUsed/>
    <w:rsid w:val="00A76C86"/>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4082</Words>
  <Characters>23269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1</cp:revision>
  <dcterms:created xsi:type="dcterms:W3CDTF">2006-11-01T08:55:00Z</dcterms:created>
  <dcterms:modified xsi:type="dcterms:W3CDTF">2006-11-01T08:56:00Z</dcterms:modified>
</cp:coreProperties>
</file>