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28" w:rsidRPr="00C86247" w:rsidRDefault="000D1C5A" w:rsidP="009554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4665345</wp:posOffset>
                </wp:positionH>
                <wp:positionV relativeFrom="paragraph">
                  <wp:posOffset>-689610</wp:posOffset>
                </wp:positionV>
                <wp:extent cx="276225" cy="30480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367.35pt;margin-top:-54.3pt;width:21.75pt;height:2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" fillcolor="white [3201]" strokecolor="white [3212]" strokeweight="2pt"/>
            </w:pict>
          </mc:Fallback>
        </mc:AlternateContent>
      </w:r>
      <w:r w:rsidR="00955428" w:rsidRPr="00C86247">
        <w:rPr>
          <w:rFonts w:ascii="Times New Roman" w:hAnsi="Times New Roman" w:cs="Times New Roman"/>
          <w:b/>
          <w:sz w:val="24"/>
          <w:szCs w:val="24"/>
          <w:lang w:val="id-ID"/>
        </w:rPr>
        <w:t>BAB III</w:t>
      </w:r>
    </w:p>
    <w:p w:rsidR="00955428" w:rsidRPr="00C86247" w:rsidRDefault="00955428" w:rsidP="0095542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C86247">
        <w:rPr>
          <w:rFonts w:ascii="Times New Roman" w:hAnsi="Times New Roman" w:cs="Times New Roman"/>
          <w:b/>
          <w:sz w:val="24"/>
          <w:szCs w:val="24"/>
          <w:lang w:val="id-ID"/>
        </w:rPr>
        <w:t>METODE PENELITIAN</w:t>
      </w:r>
    </w:p>
    <w:p w:rsidR="00955428" w:rsidRPr="00C86247" w:rsidRDefault="00955428" w:rsidP="00955428">
      <w:pPr>
        <w:spacing w:line="48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:rsidR="00955428" w:rsidRPr="00C86247" w:rsidRDefault="00955428" w:rsidP="00955428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C8624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Jenis Penelitian</w:t>
      </w:r>
    </w:p>
    <w:p w:rsidR="00955428" w:rsidRPr="00955428" w:rsidRDefault="00955428" w:rsidP="0095542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Jenis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penelitian yang digunakan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adalah kuantitatif yaitu merupakan metode-metode untuk menguji teori-teori tertentu dengan </w:t>
      </w:r>
      <w:proofErr w:type="gramStart"/>
      <w:r w:rsidRPr="00955428">
        <w:rPr>
          <w:rFonts w:ascii="Times New Roman" w:hAnsi="Times New Roman" w:cs="Times New Roman"/>
          <w:sz w:val="24"/>
          <w:szCs w:val="24"/>
          <w:lang w:val="id-ID"/>
        </w:rPr>
        <w:t>cara</w:t>
      </w:r>
      <w:proofErr w:type="gramEnd"/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meneliti hubungan antar variabel. Variabel-variabel ini diukur biasanya dengan instrument-instrument penelitian sehingga data yang terdiri dari angka-angka dapat dianalisis berdasarkan prosedur-prosedur statistik (Creswell, 2009).</w:t>
      </w:r>
    </w:p>
    <w:p w:rsidR="00955428" w:rsidRPr="00C86247" w:rsidRDefault="00955428" w:rsidP="0095542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5428" w:rsidRPr="00C86247" w:rsidRDefault="00955428" w:rsidP="00955428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C8624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Waktu dan Tempat Penelitian</w:t>
      </w:r>
    </w:p>
    <w:p w:rsidR="00955428" w:rsidRPr="00C86247" w:rsidRDefault="00955428" w:rsidP="0095542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>Penelitian ini</w:t>
      </w:r>
      <w:r w:rsidR="00216B79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="00216B79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="00216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dilaksanakan </w:t>
      </w:r>
      <w:r w:rsidRPr="00C86247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di</w:t>
      </w:r>
      <w:r w:rsidRPr="00C8624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SMK Pelita Madani Kabupaten Pringsewu</w:t>
      </w:r>
      <w:r w:rsidRPr="00C86247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</w:t>
      </w:r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Adapun waktu pelaksanaannya </w:t>
      </w:r>
      <w:proofErr w:type="spellStart"/>
      <w:r w:rsidR="00216B79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 w:rsidR="00216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dilaksanakan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="00216B79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="00216B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16B79">
        <w:rPr>
          <w:rFonts w:ascii="Times New Roman" w:hAnsi="Times New Roman" w:cs="Times New Roman"/>
          <w:color w:val="000000"/>
          <w:sz w:val="24"/>
          <w:szCs w:val="24"/>
        </w:rPr>
        <w:t>tanggal</w:t>
      </w:r>
      <w:proofErr w:type="spellEnd"/>
      <w:r w:rsidR="00216B79">
        <w:rPr>
          <w:rFonts w:ascii="Times New Roman" w:hAnsi="Times New Roman" w:cs="Times New Roman"/>
          <w:color w:val="000000"/>
          <w:sz w:val="24"/>
          <w:szCs w:val="24"/>
        </w:rPr>
        <w:t xml:space="preserve"> 7 </w:t>
      </w:r>
      <w:proofErr w:type="spellStart"/>
      <w:r w:rsidR="00216B79">
        <w:rPr>
          <w:rFonts w:ascii="Times New Roman" w:hAnsi="Times New Roman" w:cs="Times New Roman"/>
          <w:color w:val="000000"/>
          <w:sz w:val="24"/>
          <w:szCs w:val="24"/>
        </w:rPr>
        <w:t>sampai</w:t>
      </w:r>
      <w:proofErr w:type="spellEnd"/>
      <w:r w:rsidR="00216B79">
        <w:rPr>
          <w:rFonts w:ascii="Times New Roman" w:hAnsi="Times New Roman" w:cs="Times New Roman"/>
          <w:color w:val="000000"/>
          <w:sz w:val="24"/>
          <w:szCs w:val="24"/>
        </w:rPr>
        <w:t xml:space="preserve"> 28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Februari 2019</w:t>
      </w:r>
      <w:r w:rsidRPr="00C8624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55428" w:rsidRPr="00C86247" w:rsidRDefault="00955428" w:rsidP="0095542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5428" w:rsidRPr="00C86247" w:rsidRDefault="00955428" w:rsidP="00955428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C8624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Rancangan Penelitia</w:t>
      </w:r>
      <w:r w:rsidRPr="00C86247"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</w:p>
    <w:p w:rsidR="0014209A" w:rsidRDefault="00955428" w:rsidP="0014209A">
      <w:pPr>
        <w:pStyle w:val="ListParagraph"/>
        <w:spacing w:line="480" w:lineRule="auto"/>
        <w:ind w:left="360"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Rancangan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p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enelitian yang digunakan adalah </w:t>
      </w:r>
      <w:r w:rsidR="0014209A">
        <w:rPr>
          <w:rFonts w:ascii="Times New Roman" w:hAnsi="Times New Roman" w:cs="Times New Roman"/>
          <w:i/>
          <w:sz w:val="24"/>
          <w:szCs w:val="24"/>
          <w:lang w:val="id-ID"/>
        </w:rPr>
        <w:t xml:space="preserve">pre </w:t>
      </w:r>
      <w:r w:rsidR="0014209A" w:rsidRPr="00AC163B">
        <w:rPr>
          <w:rFonts w:ascii="Times New Roman" w:hAnsi="Times New Roman" w:cs="Times New Roman"/>
          <w:i/>
          <w:sz w:val="24"/>
          <w:szCs w:val="24"/>
          <w:lang w:val="sv-SE"/>
        </w:rPr>
        <w:t>eksperimental design</w:t>
      </w:r>
      <w:r w:rsidR="0014209A" w:rsidRPr="00AC163B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14209A">
        <w:rPr>
          <w:rFonts w:ascii="Times New Roman" w:hAnsi="Times New Roman" w:cs="Times New Roman"/>
          <w:sz w:val="24"/>
          <w:szCs w:val="24"/>
          <w:lang w:val="id-ID"/>
        </w:rPr>
        <w:t xml:space="preserve">yaitu </w:t>
      </w:r>
      <w:r w:rsidR="0014209A">
        <w:rPr>
          <w:rFonts w:ascii="Times New Roman" w:hAnsi="Times New Roman"/>
          <w:sz w:val="24"/>
          <w:szCs w:val="24"/>
          <w:lang w:val="sv-SE"/>
        </w:rPr>
        <w:t>peneliti dengan sengaja memberikan perlakuan (</w:t>
      </w:r>
      <w:r w:rsidR="0014209A" w:rsidRPr="00BE7D89">
        <w:rPr>
          <w:rFonts w:ascii="Times New Roman" w:hAnsi="Times New Roman"/>
          <w:i/>
          <w:sz w:val="24"/>
          <w:szCs w:val="24"/>
          <w:lang w:val="sv-SE"/>
        </w:rPr>
        <w:t>treatment</w:t>
      </w:r>
      <w:r w:rsidR="0014209A">
        <w:rPr>
          <w:rFonts w:ascii="Times New Roman" w:hAnsi="Times New Roman"/>
          <w:i/>
          <w:sz w:val="24"/>
          <w:szCs w:val="24"/>
          <w:lang w:val="sv-SE"/>
        </w:rPr>
        <w:t xml:space="preserve">) </w:t>
      </w:r>
      <w:r w:rsidR="0014209A">
        <w:rPr>
          <w:rFonts w:ascii="Times New Roman" w:hAnsi="Times New Roman"/>
          <w:sz w:val="24"/>
          <w:szCs w:val="24"/>
          <w:lang w:val="sv-SE"/>
        </w:rPr>
        <w:t xml:space="preserve">atau intervensi kepada subjek penelitian dengan tujuan untuk mempelajari efek dari perlakuan yang diberikan tersebut. Dengan kata lain, peneliti pada studi pra eksperimen secara aktif dan terencana mengendalikan faktor-faktor </w:t>
      </w:r>
      <w:r w:rsidR="0014209A">
        <w:rPr>
          <w:rFonts w:ascii="Times New Roman" w:hAnsi="Times New Roman"/>
          <w:sz w:val="24"/>
          <w:szCs w:val="24"/>
          <w:lang w:val="sv-SE"/>
        </w:rPr>
        <w:lastRenderedPageBreak/>
        <w:t>tertentu untuk mengungkapkan hubungan sebab-akibat</w:t>
      </w:r>
      <w:r w:rsidR="0014209A"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14209A" w:rsidRPr="00E50918">
        <w:rPr>
          <w:rFonts w:ascii="Times New Roman" w:hAnsi="Times New Roman" w:cs="Times New Roman"/>
          <w:sz w:val="24"/>
          <w:szCs w:val="24"/>
          <w:lang w:val="sv-SE"/>
        </w:rPr>
        <w:t>(Notoatmodjo, 2014)</w:t>
      </w:r>
      <w:r w:rsidR="0014209A" w:rsidRPr="00E50918">
        <w:rPr>
          <w:rFonts w:ascii="Times New Roman" w:hAnsi="Times New Roman" w:cs="Times New Roman"/>
          <w:sz w:val="24"/>
          <w:szCs w:val="24"/>
          <w:lang w:val="id-ID"/>
        </w:rPr>
        <w:t xml:space="preserve">. </w:t>
      </w:r>
    </w:p>
    <w:p w:rsidR="00955428" w:rsidRPr="00955428" w:rsidRDefault="00955428" w:rsidP="0095542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Pendekatan yang digunakan dengan </w:t>
      </w:r>
      <w:r w:rsidRPr="00955428">
        <w:rPr>
          <w:rFonts w:ascii="Times New Roman" w:hAnsi="Times New Roman" w:cs="Times New Roman"/>
          <w:i/>
          <w:color w:val="000000"/>
          <w:sz w:val="24"/>
          <w:szCs w:val="24"/>
        </w:rPr>
        <w:t>one group pretest-posttest design</w:t>
      </w:r>
      <w:r w:rsidRPr="0095542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Artinya setiap subjek penelitian </w:t>
      </w:r>
      <w:proofErr w:type="spellStart"/>
      <w:r w:rsidRPr="00955428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r w:rsidRPr="0095542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95542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955428">
        <w:rPr>
          <w:rFonts w:ascii="Times New Roman" w:hAnsi="Times New Roman" w:cs="Times New Roman"/>
          <w:i/>
          <w:color w:val="000000"/>
          <w:sz w:val="24"/>
          <w:szCs w:val="24"/>
        </w:rPr>
        <w:t>pretest</w:t>
      </w:r>
      <w:r w:rsidRPr="00955428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95542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95542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color w:val="000000"/>
          <w:sz w:val="24"/>
          <w:szCs w:val="24"/>
        </w:rPr>
        <w:t>perlakuan</w:t>
      </w:r>
      <w:proofErr w:type="spellEnd"/>
      <w:r w:rsidRPr="0095542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95542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95542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955428">
        <w:rPr>
          <w:rFonts w:ascii="Times New Roman" w:hAnsi="Times New Roman" w:cs="Times New Roman"/>
          <w:i/>
          <w:color w:val="000000"/>
          <w:sz w:val="24"/>
          <w:szCs w:val="24"/>
        </w:rPr>
        <w:t>posttest</w:t>
      </w:r>
      <w:r w:rsidRPr="00955428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color w:val="000000"/>
          <w:sz w:val="24"/>
          <w:szCs w:val="24"/>
        </w:rPr>
        <w:t>sehingga</w:t>
      </w:r>
      <w:proofErr w:type="spellEnd"/>
      <w:r w:rsidRPr="0095542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color w:val="000000"/>
          <w:sz w:val="24"/>
          <w:szCs w:val="24"/>
        </w:rPr>
        <w:t>terliha</w:t>
      </w:r>
      <w:proofErr w:type="spellEnd"/>
      <w:r w:rsidRPr="0095542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955428">
        <w:rPr>
          <w:rFonts w:ascii="Times New Roman" w:hAnsi="Times New Roman" w:cs="Times New Roman"/>
          <w:color w:val="000000"/>
          <w:sz w:val="24"/>
          <w:szCs w:val="24"/>
        </w:rPr>
        <w:t>t</w:t>
      </w:r>
      <w:r w:rsidRPr="00955428">
        <w:rPr>
          <w:rFonts w:ascii="Times New Roman" w:hAnsi="Times New Roman" w:cs="Times New Roman"/>
          <w:color w:val="000000"/>
          <w:sz w:val="24"/>
          <w:szCs w:val="24"/>
          <w:lang w:val="id-ID"/>
        </w:rPr>
        <w:t>karakter subjek pada saat penelitian (Arikunto, 2010)</w:t>
      </w:r>
      <w:r w:rsidRPr="00955428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proofErr w:type="gramStart"/>
      <w:r w:rsidRPr="00955428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95542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color w:val="000000"/>
          <w:sz w:val="24"/>
          <w:szCs w:val="24"/>
        </w:rPr>
        <w:t>desain</w:t>
      </w:r>
      <w:proofErr w:type="spellEnd"/>
      <w:r w:rsidRPr="0095542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95542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95542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955428">
        <w:rPr>
          <w:rFonts w:ascii="Times New Roman" w:hAnsi="Times New Roman" w:cs="Times New Roman"/>
          <w:i/>
          <w:color w:val="000000"/>
          <w:sz w:val="24"/>
          <w:szCs w:val="24"/>
        </w:rPr>
        <w:t>pretest</w:t>
      </w:r>
      <w:r w:rsidRPr="00955428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 xml:space="preserve"> </w:t>
      </w:r>
      <w:r w:rsidRPr="00955428">
        <w:rPr>
          <w:rFonts w:ascii="Times New Roman" w:hAnsi="Times New Roman" w:cs="Times New Roman"/>
          <w:color w:val="000000"/>
          <w:sz w:val="24"/>
          <w:szCs w:val="24"/>
        </w:rPr>
        <w:t xml:space="preserve">(01) </w:t>
      </w:r>
      <w:proofErr w:type="spellStart"/>
      <w:r w:rsidRPr="00955428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95542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 w:rsidRPr="0095542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color w:val="000000"/>
          <w:sz w:val="24"/>
          <w:szCs w:val="24"/>
        </w:rPr>
        <w:t>kuesioner</w:t>
      </w:r>
      <w:proofErr w:type="spellEnd"/>
      <w:r w:rsidRPr="0095542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tentang </w:t>
      </w:r>
      <w:r w:rsidRPr="0014209A">
        <w:rPr>
          <w:rFonts w:ascii="Times New Roman" w:hAnsi="Times New Roman" w:cs="Times New Roman"/>
          <w:i/>
          <w:sz w:val="24"/>
          <w:szCs w:val="24"/>
          <w:lang w:val="id-ID"/>
        </w:rPr>
        <w:t>vulva hygiene</w:t>
      </w:r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955428">
        <w:rPr>
          <w:rFonts w:ascii="Times New Roman" w:hAnsi="Times New Roman" w:cs="Times New Roman"/>
          <w:sz w:val="24"/>
          <w:szCs w:val="24"/>
        </w:rPr>
        <w:t xml:space="preserve"> (X) </w:t>
      </w:r>
      <w:proofErr w:type="spellStart"/>
      <w:r w:rsidRPr="00955428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penyuluahan</w:t>
      </w:r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4209A">
        <w:rPr>
          <w:rFonts w:ascii="Times New Roman" w:hAnsi="Times New Roman" w:cs="Times New Roman"/>
          <w:i/>
          <w:sz w:val="24"/>
          <w:szCs w:val="24"/>
          <w:lang w:val="id-ID"/>
        </w:rPr>
        <w:t>vulva hygiene</w:t>
      </w:r>
      <w:r w:rsidRPr="0095542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sz w:val="24"/>
          <w:szCs w:val="24"/>
        </w:rPr>
        <w:t>Selajutnya</w:t>
      </w:r>
      <w:proofErr w:type="spellEnd"/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955428">
        <w:rPr>
          <w:rFonts w:ascii="Times New Roman" w:hAnsi="Times New Roman" w:cs="Times New Roman"/>
          <w:i/>
          <w:sz w:val="24"/>
          <w:szCs w:val="24"/>
        </w:rPr>
        <w:t>posttest</w:t>
      </w:r>
      <w:r w:rsidRPr="00955428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955428">
        <w:rPr>
          <w:rFonts w:ascii="Times New Roman" w:hAnsi="Times New Roman" w:cs="Times New Roman"/>
          <w:sz w:val="24"/>
          <w:szCs w:val="24"/>
        </w:rPr>
        <w:t>(02)</w:t>
      </w:r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color w:val="000000"/>
          <w:sz w:val="24"/>
          <w:szCs w:val="24"/>
        </w:rPr>
        <w:t>kuesioner</w:t>
      </w:r>
      <w:proofErr w:type="spellEnd"/>
      <w:r w:rsidRPr="0095542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Pr="00955428">
        <w:rPr>
          <w:rFonts w:ascii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proofErr w:type="gramStart"/>
      <w:r w:rsidRPr="00955428">
        <w:rPr>
          <w:rFonts w:ascii="Times New Roman" w:hAnsi="Times New Roman" w:cs="Times New Roman"/>
          <w:color w:val="000000"/>
          <w:sz w:val="24"/>
          <w:szCs w:val="24"/>
        </w:rPr>
        <w:t>sama</w:t>
      </w:r>
      <w:proofErr w:type="spellEnd"/>
      <w:proofErr w:type="gramEnd"/>
      <w:r w:rsidRPr="0095542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955428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tentang </w:t>
      </w:r>
      <w:r w:rsidRPr="0014209A">
        <w:rPr>
          <w:rFonts w:ascii="Times New Roman" w:hAnsi="Times New Roman" w:cs="Times New Roman"/>
          <w:i/>
          <w:sz w:val="24"/>
          <w:szCs w:val="24"/>
          <w:lang w:val="id-ID"/>
        </w:rPr>
        <w:t>vulva hygiene</w:t>
      </w:r>
      <w:r w:rsidRPr="0095542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55428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sz w:val="24"/>
          <w:szCs w:val="24"/>
        </w:rPr>
        <w:t>dihitung</w:t>
      </w:r>
      <w:proofErr w:type="spellEnd"/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sz w:val="24"/>
          <w:szCs w:val="24"/>
        </w:rPr>
        <w:t>sesudah</w:t>
      </w:r>
      <w:proofErr w:type="spellEnd"/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sz w:val="24"/>
          <w:szCs w:val="24"/>
        </w:rPr>
        <w:t>perlakuan</w:t>
      </w:r>
      <w:proofErr w:type="spellEnd"/>
      <w:r w:rsidRPr="0095542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95542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55428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55428">
        <w:rPr>
          <w:rFonts w:ascii="Times New Roman" w:hAnsi="Times New Roman" w:cs="Times New Roman"/>
          <w:sz w:val="24"/>
          <w:szCs w:val="24"/>
        </w:rPr>
        <w:t>:</w:t>
      </w:r>
    </w:p>
    <w:p w:rsidR="00955428" w:rsidRPr="00C86247" w:rsidRDefault="00955428" w:rsidP="00955428">
      <w:pPr>
        <w:pStyle w:val="ListParagraph"/>
        <w:spacing w:line="240" w:lineRule="auto"/>
        <w:ind w:left="2154" w:firstLine="357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6247">
        <w:rPr>
          <w:rFonts w:ascii="Times New Roman" w:hAnsi="Times New Roman" w:cs="Times New Roman"/>
          <w:b/>
          <w:sz w:val="24"/>
          <w:szCs w:val="24"/>
        </w:rPr>
        <w:t>Gambar</w:t>
      </w:r>
      <w:proofErr w:type="spellEnd"/>
      <w:r w:rsidRPr="00C86247">
        <w:rPr>
          <w:rFonts w:ascii="Times New Roman" w:hAnsi="Times New Roman" w:cs="Times New Roman"/>
          <w:b/>
          <w:sz w:val="24"/>
          <w:szCs w:val="24"/>
        </w:rPr>
        <w:t xml:space="preserve"> 3.1</w:t>
      </w:r>
    </w:p>
    <w:p w:rsidR="00955428" w:rsidRPr="00C86247" w:rsidRDefault="00955428" w:rsidP="00955428">
      <w:pPr>
        <w:spacing w:line="240" w:lineRule="auto"/>
        <w:ind w:left="1434"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6247">
        <w:rPr>
          <w:rFonts w:ascii="Times New Roman" w:hAnsi="Times New Roman" w:cs="Times New Roman"/>
          <w:b/>
          <w:sz w:val="24"/>
          <w:szCs w:val="24"/>
        </w:rPr>
        <w:t>Bentuk</w:t>
      </w:r>
      <w:proofErr w:type="spellEnd"/>
      <w:r w:rsidRPr="00C86247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b/>
          <w:sz w:val="24"/>
          <w:szCs w:val="24"/>
        </w:rPr>
        <w:t>Rancangan</w:t>
      </w:r>
      <w:proofErr w:type="spellEnd"/>
    </w:p>
    <w:p w:rsidR="00955428" w:rsidRPr="00C86247" w:rsidRDefault="00955428" w:rsidP="00955428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F1537E" wp14:editId="3C1CEFBA">
                <wp:simplePos x="0" y="0"/>
                <wp:positionH relativeFrom="column">
                  <wp:posOffset>2731769</wp:posOffset>
                </wp:positionH>
                <wp:positionV relativeFrom="paragraph">
                  <wp:posOffset>109855</wp:posOffset>
                </wp:positionV>
                <wp:extent cx="923925" cy="742950"/>
                <wp:effectExtent l="0" t="0" r="28575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28" w:rsidRDefault="00955428" w:rsidP="009554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955428" w:rsidRPr="008E2496" w:rsidRDefault="00955428" w:rsidP="009554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8E249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Posttest</w:t>
                            </w:r>
                          </w:p>
                          <w:p w:rsidR="00955428" w:rsidRPr="008E2496" w:rsidRDefault="00955428" w:rsidP="009554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24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(02)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left:0;text-align:left;margin-left:215.1pt;margin-top:8.65pt;width:72.7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">
                <v:textbox>
                  <w:txbxContent>
                    <w:p w:rsidR="00955428" w:rsidRDefault="00955428" w:rsidP="009554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id-ID"/>
                        </w:rPr>
                      </w:pPr>
                    </w:p>
                    <w:p w:rsidR="00955428" w:rsidRPr="008E2496" w:rsidRDefault="00955428" w:rsidP="009554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8E249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Posttest</w:t>
                      </w:r>
                    </w:p>
                    <w:p w:rsidR="00955428" w:rsidRPr="008E2496" w:rsidRDefault="00955428" w:rsidP="009554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24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(02)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34C7B6" wp14:editId="39DE529B">
                <wp:simplePos x="0" y="0"/>
                <wp:positionH relativeFrom="column">
                  <wp:posOffset>1474470</wp:posOffset>
                </wp:positionH>
                <wp:positionV relativeFrom="paragraph">
                  <wp:posOffset>109855</wp:posOffset>
                </wp:positionV>
                <wp:extent cx="971550" cy="7429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15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28" w:rsidRDefault="00955428" w:rsidP="009554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955428" w:rsidRPr="008E2496" w:rsidRDefault="00955428" w:rsidP="009554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8E24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Perlakuan</w:t>
                            </w:r>
                            <w:proofErr w:type="spellEnd"/>
                          </w:p>
                          <w:p w:rsidR="00955428" w:rsidRPr="008E2496" w:rsidRDefault="00955428" w:rsidP="009554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24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(X)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left:0;text-align:left;margin-left:116.1pt;margin-top:8.65pt;width:76.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">
                <v:textbox>
                  <w:txbxContent>
                    <w:p w:rsidR="00955428" w:rsidRDefault="00955428" w:rsidP="009554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id-ID"/>
                        </w:rPr>
                      </w:pPr>
                    </w:p>
                    <w:p w:rsidR="00955428" w:rsidRPr="008E2496" w:rsidRDefault="00955428" w:rsidP="009554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8E24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Perlakuan</w:t>
                      </w:r>
                      <w:proofErr w:type="spellEnd"/>
                    </w:p>
                    <w:p w:rsidR="00955428" w:rsidRPr="008E2496" w:rsidRDefault="00955428" w:rsidP="009554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24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(X)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3E318" wp14:editId="12FBE0F2">
                <wp:simplePos x="0" y="0"/>
                <wp:positionH relativeFrom="column">
                  <wp:posOffset>207010</wp:posOffset>
                </wp:positionH>
                <wp:positionV relativeFrom="paragraph">
                  <wp:posOffset>90805</wp:posOffset>
                </wp:positionV>
                <wp:extent cx="962025" cy="76200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5428" w:rsidRDefault="00955428" w:rsidP="009554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val="id-ID"/>
                              </w:rPr>
                            </w:pPr>
                          </w:p>
                          <w:p w:rsidR="00955428" w:rsidRPr="008E2496" w:rsidRDefault="00955428" w:rsidP="009554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 w:rsidRPr="008E2496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Pretest</w:t>
                            </w:r>
                          </w:p>
                          <w:p w:rsidR="00955428" w:rsidRPr="008E2496" w:rsidRDefault="00955428" w:rsidP="0095542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8E249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(01)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16.3pt;margin-top:7.15pt;width:75.75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">
                <v:textbox>
                  <w:txbxContent>
                    <w:p w:rsidR="00955428" w:rsidRDefault="00955428" w:rsidP="009554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val="id-ID"/>
                        </w:rPr>
                      </w:pPr>
                    </w:p>
                    <w:p w:rsidR="00955428" w:rsidRPr="008E2496" w:rsidRDefault="00955428" w:rsidP="009554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 w:rsidRPr="008E2496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Pretest</w:t>
                      </w:r>
                    </w:p>
                    <w:p w:rsidR="00955428" w:rsidRPr="008E2496" w:rsidRDefault="00955428" w:rsidP="0095542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8E249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(01)</w:t>
                      </w:r>
                    </w:p>
                  </w:txbxContent>
                </v:textbox>
              </v:rect>
            </w:pict>
          </mc:Fallback>
        </mc:AlternateContent>
      </w:r>
    </w:p>
    <w:p w:rsidR="00955428" w:rsidRPr="00C86247" w:rsidRDefault="00955428" w:rsidP="00955428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D4F9A" wp14:editId="2F63A368">
                <wp:simplePos x="0" y="0"/>
                <wp:positionH relativeFrom="column">
                  <wp:posOffset>2446020</wp:posOffset>
                </wp:positionH>
                <wp:positionV relativeFrom="paragraph">
                  <wp:posOffset>92710</wp:posOffset>
                </wp:positionV>
                <wp:extent cx="285750" cy="0"/>
                <wp:effectExtent l="0" t="76200" r="19050" b="952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92.6pt;margin-top:7.3pt;width:22.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32A093" wp14:editId="7646E152">
                <wp:simplePos x="0" y="0"/>
                <wp:positionH relativeFrom="column">
                  <wp:posOffset>1169670</wp:posOffset>
                </wp:positionH>
                <wp:positionV relativeFrom="paragraph">
                  <wp:posOffset>149860</wp:posOffset>
                </wp:positionV>
                <wp:extent cx="304800" cy="0"/>
                <wp:effectExtent l="0" t="76200" r="19050" b="95250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8" o:spid="_x0000_s1026" type="#_x0000_t32" style="position:absolute;margin-left:92.1pt;margin-top:11.8pt;width:2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">
                <v:stroke endarrow="block"/>
              </v:shape>
            </w:pict>
          </mc:Fallback>
        </mc:AlternateContent>
      </w:r>
    </w:p>
    <w:p w:rsidR="00955428" w:rsidRDefault="00955428" w:rsidP="00955428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</w:p>
    <w:p w:rsidR="00955428" w:rsidRPr="00955428" w:rsidRDefault="00955428" w:rsidP="00955428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Keterangan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55428" w:rsidRPr="00C86247" w:rsidRDefault="00955428" w:rsidP="00955428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01 =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pencapaian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skore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sebelum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perlakuan</w:t>
      </w:r>
      <w:proofErr w:type="spellEnd"/>
    </w:p>
    <w:p w:rsidR="00955428" w:rsidRPr="00C86247" w:rsidRDefault="00955428" w:rsidP="00955428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X </w:t>
      </w:r>
      <w:proofErr w:type="gram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= </w:t>
      </w:r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perlakuan</w:t>
      </w:r>
      <w:proofErr w:type="spellEnd"/>
      <w:proofErr w:type="gramEnd"/>
    </w:p>
    <w:p w:rsidR="00955428" w:rsidRPr="00C86247" w:rsidRDefault="00955428" w:rsidP="00955428">
      <w:pPr>
        <w:pStyle w:val="ListParagraph"/>
        <w:spacing w:line="480" w:lineRule="auto"/>
        <w:ind w:left="0"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02 =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pencapaian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skore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perlakuan</w:t>
      </w:r>
      <w:proofErr w:type="spellEnd"/>
    </w:p>
    <w:p w:rsidR="00955428" w:rsidRDefault="00955428" w:rsidP="0095542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955428" w:rsidRPr="00955428" w:rsidRDefault="00955428" w:rsidP="0095542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955428" w:rsidRPr="00C86247" w:rsidRDefault="00955428" w:rsidP="00955428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C8624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lastRenderedPageBreak/>
        <w:t>Subyek Penelitian</w:t>
      </w:r>
    </w:p>
    <w:p w:rsidR="00955428" w:rsidRPr="00C86247" w:rsidRDefault="00955428" w:rsidP="00955428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C8624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Populasi</w:t>
      </w:r>
    </w:p>
    <w:p w:rsidR="00955428" w:rsidRPr="00955428" w:rsidRDefault="00955428" w:rsidP="0095542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keseluruhan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objek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="00054B8F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bjek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201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4</w:t>
      </w:r>
      <w:r w:rsidRPr="00FF1864">
        <w:rPr>
          <w:rFonts w:ascii="Times New Roman" w:hAnsi="Times New Roman" w:cs="Times New Roman"/>
          <w:color w:val="000000"/>
          <w:sz w:val="24"/>
          <w:szCs w:val="24"/>
        </w:rPr>
        <w:t xml:space="preserve">). </w:t>
      </w:r>
      <w:proofErr w:type="spell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dijadikan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semua </w:t>
      </w:r>
      <w:proofErr w:type="spell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siswi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kelas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F04A2">
        <w:rPr>
          <w:rFonts w:ascii="Times New Roman" w:hAnsi="Times New Roman" w:cs="Times New Roman"/>
          <w:color w:val="000000"/>
          <w:sz w:val="24"/>
          <w:szCs w:val="24"/>
          <w:lang w:val="id-ID"/>
        </w:rPr>
        <w:t>X, XI, XI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I di SMK Pelita Madani</w:t>
      </w:r>
      <w:r w:rsidRPr="00FF18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proofErr w:type="gram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Adapun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jumlahnya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id-ID"/>
        </w:rPr>
        <w:t>220</w:t>
      </w:r>
      <w:r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siswi.</w:t>
      </w:r>
      <w:proofErr w:type="gramEnd"/>
    </w:p>
    <w:p w:rsidR="00955428" w:rsidRPr="00FF1864" w:rsidRDefault="00955428" w:rsidP="00955428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FF1864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Sampel</w:t>
      </w:r>
    </w:p>
    <w:p w:rsidR="0014209A" w:rsidRPr="00955428" w:rsidRDefault="00955428" w:rsidP="0014209A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proofErr w:type="spell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Arikunto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F1864">
        <w:rPr>
          <w:rFonts w:ascii="Times New Roman" w:hAnsi="Times New Roman" w:cs="Times New Roman"/>
          <w:color w:val="000000"/>
          <w:sz w:val="24"/>
          <w:szCs w:val="24"/>
        </w:rPr>
        <w:t>(20</w:t>
      </w:r>
      <w:r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sebagian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mewakili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populasi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diteliti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</w:t>
      </w:r>
      <w:proofErr w:type="spellStart"/>
      <w:r w:rsidR="0014209A">
        <w:rPr>
          <w:rFonts w:ascii="Times New Roman" w:hAnsi="Times New Roman" w:cs="Times New Roman"/>
          <w:color w:val="000000"/>
          <w:sz w:val="24"/>
          <w:szCs w:val="24"/>
        </w:rPr>
        <w:t>J</w:t>
      </w:r>
      <w:r w:rsidRPr="00FF1864">
        <w:rPr>
          <w:rFonts w:ascii="Times New Roman" w:hAnsi="Times New Roman" w:cs="Times New Roman"/>
          <w:color w:val="000000"/>
          <w:sz w:val="24"/>
          <w:szCs w:val="24"/>
        </w:rPr>
        <w:t>umlah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diperlukan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1864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FF18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209A"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semua </w:t>
      </w:r>
      <w:proofErr w:type="spellStart"/>
      <w:r w:rsidR="0014209A" w:rsidRPr="00FF1864">
        <w:rPr>
          <w:rFonts w:ascii="Times New Roman" w:hAnsi="Times New Roman" w:cs="Times New Roman"/>
          <w:color w:val="000000"/>
          <w:sz w:val="24"/>
          <w:szCs w:val="24"/>
        </w:rPr>
        <w:t>siswi</w:t>
      </w:r>
      <w:proofErr w:type="spellEnd"/>
      <w:r w:rsidR="0014209A"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="0014209A" w:rsidRPr="00FF1864">
        <w:rPr>
          <w:rFonts w:ascii="Times New Roman" w:hAnsi="Times New Roman" w:cs="Times New Roman"/>
          <w:color w:val="000000"/>
          <w:sz w:val="24"/>
          <w:szCs w:val="24"/>
        </w:rPr>
        <w:t>kelas</w:t>
      </w:r>
      <w:proofErr w:type="spellEnd"/>
      <w:r w:rsidR="0014209A" w:rsidRPr="00FF186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209A">
        <w:rPr>
          <w:rFonts w:ascii="Times New Roman" w:hAnsi="Times New Roman" w:cs="Times New Roman"/>
          <w:color w:val="000000"/>
          <w:sz w:val="24"/>
          <w:szCs w:val="24"/>
          <w:lang w:val="id-ID"/>
        </w:rPr>
        <w:t>X, XI, XII di SMK Pelita Madani</w:t>
      </w:r>
      <w:r w:rsidR="0014209A" w:rsidRPr="00FF1864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14209A"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proofErr w:type="gramStart"/>
      <w:r w:rsidR="0014209A" w:rsidRPr="00FF1864">
        <w:rPr>
          <w:rFonts w:ascii="Times New Roman" w:hAnsi="Times New Roman" w:cs="Times New Roman"/>
          <w:color w:val="000000"/>
          <w:sz w:val="24"/>
          <w:szCs w:val="24"/>
        </w:rPr>
        <w:t>Adapun</w:t>
      </w:r>
      <w:proofErr w:type="spellEnd"/>
      <w:r w:rsidR="0014209A"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="0014209A" w:rsidRPr="00FF1864">
        <w:rPr>
          <w:rFonts w:ascii="Times New Roman" w:hAnsi="Times New Roman" w:cs="Times New Roman"/>
          <w:color w:val="000000"/>
          <w:sz w:val="24"/>
          <w:szCs w:val="24"/>
        </w:rPr>
        <w:t>jumlahnya</w:t>
      </w:r>
      <w:proofErr w:type="spellEnd"/>
      <w:r w:rsidR="0014209A"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="0014209A" w:rsidRPr="00FF1864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="0014209A"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r w:rsidR="0014209A">
        <w:rPr>
          <w:rFonts w:ascii="Times New Roman" w:hAnsi="Times New Roman" w:cs="Times New Roman"/>
          <w:color w:val="000000"/>
          <w:sz w:val="24"/>
          <w:szCs w:val="24"/>
          <w:lang w:val="id-ID"/>
        </w:rPr>
        <w:t>220</w:t>
      </w:r>
      <w:r w:rsidR="0014209A" w:rsidRPr="00FF1864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siswi.</w:t>
      </w:r>
      <w:proofErr w:type="gramEnd"/>
    </w:p>
    <w:p w:rsidR="0014209A" w:rsidRPr="0014209A" w:rsidRDefault="00955428" w:rsidP="0014209A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  <w:lang w:val="id-ID"/>
        </w:rPr>
      </w:pPr>
      <w:r w:rsidRPr="0014209A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Teknik Pengambilan Sampel</w:t>
      </w:r>
    </w:p>
    <w:p w:rsidR="005A23E0" w:rsidRDefault="00955428" w:rsidP="00776B5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proofErr w:type="spell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Teknik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pengambilan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sampel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4209A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dalam penelitian ini </w:t>
      </w:r>
      <w:proofErr w:type="spell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420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total </w:t>
      </w:r>
      <w:r w:rsidRPr="0014209A">
        <w:rPr>
          <w:rFonts w:ascii="Times New Roman" w:hAnsi="Times New Roman" w:cs="Times New Roman"/>
          <w:i/>
          <w:iCs/>
          <w:color w:val="000000"/>
          <w:sz w:val="24"/>
          <w:szCs w:val="24"/>
          <w:lang w:val="id-ID"/>
        </w:rPr>
        <w:t>sampling</w:t>
      </w:r>
      <w:r w:rsidRPr="0014209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14209A">
        <w:rPr>
          <w:rFonts w:ascii="Times New Roman" w:hAnsi="Times New Roman" w:cs="Times New Roman"/>
          <w:iCs/>
          <w:color w:val="000000"/>
          <w:sz w:val="24"/>
          <w:szCs w:val="24"/>
        </w:rPr>
        <w:t>yaitu</w:t>
      </w:r>
      <w:proofErr w:type="spellEnd"/>
      <w:r w:rsidR="0014209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14209A">
        <w:rPr>
          <w:rFonts w:ascii="Times New Roman" w:hAnsi="Times New Roman" w:cs="Times New Roman"/>
          <w:iCs/>
          <w:color w:val="000000"/>
          <w:sz w:val="24"/>
          <w:szCs w:val="24"/>
        </w:rPr>
        <w:t>pengambilan</w:t>
      </w:r>
      <w:proofErr w:type="spellEnd"/>
      <w:r w:rsidR="0014209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14209A">
        <w:rPr>
          <w:rFonts w:ascii="Times New Roman" w:hAnsi="Times New Roman" w:cs="Times New Roman"/>
          <w:iCs/>
          <w:color w:val="000000"/>
          <w:sz w:val="24"/>
          <w:szCs w:val="24"/>
        </w:rPr>
        <w:t>sampel</w:t>
      </w:r>
      <w:proofErr w:type="spellEnd"/>
      <w:r w:rsidR="0014209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14209A">
        <w:rPr>
          <w:rFonts w:ascii="Times New Roman" w:hAnsi="Times New Roman" w:cs="Times New Roman"/>
          <w:iCs/>
          <w:color w:val="000000"/>
          <w:sz w:val="24"/>
          <w:szCs w:val="24"/>
        </w:rPr>
        <w:t>secara</w:t>
      </w:r>
      <w:proofErr w:type="spellEnd"/>
      <w:r w:rsidR="0014209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14209A">
        <w:rPr>
          <w:rFonts w:ascii="Times New Roman" w:hAnsi="Times New Roman" w:cs="Times New Roman"/>
          <w:iCs/>
          <w:color w:val="000000"/>
          <w:sz w:val="24"/>
          <w:szCs w:val="24"/>
        </w:rPr>
        <w:t>keseluruhan</w:t>
      </w:r>
      <w:proofErr w:type="spellEnd"/>
      <w:r w:rsidR="0014209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14209A">
        <w:rPr>
          <w:rFonts w:ascii="Times New Roman" w:hAnsi="Times New Roman" w:cs="Times New Roman"/>
          <w:iCs/>
          <w:color w:val="000000"/>
          <w:sz w:val="24"/>
          <w:szCs w:val="24"/>
        </w:rPr>
        <w:t>dari</w:t>
      </w:r>
      <w:proofErr w:type="spellEnd"/>
      <w:r w:rsidR="0014209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14209A">
        <w:rPr>
          <w:rFonts w:ascii="Times New Roman" w:hAnsi="Times New Roman" w:cs="Times New Roman"/>
          <w:iCs/>
          <w:color w:val="000000"/>
          <w:sz w:val="24"/>
          <w:szCs w:val="24"/>
        </w:rPr>
        <w:t>jumlah</w:t>
      </w:r>
      <w:proofErr w:type="spellEnd"/>
      <w:r w:rsidR="0014209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="0014209A">
        <w:rPr>
          <w:rFonts w:ascii="Times New Roman" w:hAnsi="Times New Roman" w:cs="Times New Roman"/>
          <w:iCs/>
          <w:color w:val="000000"/>
          <w:sz w:val="24"/>
          <w:szCs w:val="24"/>
        </w:rPr>
        <w:t>populasi</w:t>
      </w:r>
      <w:proofErr w:type="spellEnd"/>
      <w:r w:rsidR="0014209A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:rsidR="00776B5F" w:rsidRPr="00776B5F" w:rsidRDefault="00776B5F" w:rsidP="00776B5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955428" w:rsidRPr="00C86247" w:rsidRDefault="00955428" w:rsidP="00955428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C8624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Variabel Penelitian</w:t>
      </w:r>
    </w:p>
    <w:p w:rsidR="00955428" w:rsidRDefault="00955428" w:rsidP="00EE0C3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>V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ariabel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sesuatu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ciri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sifat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ukuran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dimiliki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didapatkan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satuan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sesuatu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konsep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pengertian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="00EE0C31">
        <w:rPr>
          <w:rFonts w:ascii="Times New Roman" w:hAnsi="Times New Roman" w:cs="Times New Roman"/>
          <w:color w:val="000000"/>
          <w:sz w:val="24"/>
          <w:szCs w:val="24"/>
        </w:rPr>
        <w:t>tertentu</w:t>
      </w:r>
      <w:proofErr w:type="spellEnd"/>
      <w:r w:rsidR="00EE0C31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EE0C31">
        <w:rPr>
          <w:rFonts w:ascii="Times New Roman" w:hAnsi="Times New Roman" w:cs="Times New Roman"/>
          <w:color w:val="000000"/>
          <w:sz w:val="24"/>
          <w:szCs w:val="24"/>
        </w:rPr>
        <w:t>Notoatmojdo</w:t>
      </w:r>
      <w:proofErr w:type="spellEnd"/>
      <w:r w:rsidR="00EE0C31">
        <w:rPr>
          <w:rFonts w:ascii="Times New Roman" w:hAnsi="Times New Roman" w:cs="Times New Roman"/>
          <w:color w:val="000000"/>
          <w:sz w:val="24"/>
          <w:szCs w:val="24"/>
        </w:rPr>
        <w:t>, 201</w:t>
      </w:r>
      <w:r w:rsidR="00EE0C31">
        <w:rPr>
          <w:rFonts w:ascii="Times New Roman" w:hAnsi="Times New Roman" w:cs="Times New Roman"/>
          <w:color w:val="000000"/>
          <w:sz w:val="24"/>
          <w:szCs w:val="24"/>
          <w:lang w:val="id-ID"/>
        </w:rPr>
        <w:t>4</w:t>
      </w:r>
      <w:r w:rsidRPr="00C8624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EE0C3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</w:t>
      </w:r>
      <w:r w:rsidRPr="00EE0C31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dalam penelitian ini adalah :</w:t>
      </w:r>
    </w:p>
    <w:p w:rsidR="00776B5F" w:rsidRDefault="00776B5F" w:rsidP="00EE0C3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76B5F" w:rsidRPr="00776B5F" w:rsidRDefault="00776B5F" w:rsidP="00EE0C31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 w:firstLine="2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5428" w:rsidRPr="00C86247" w:rsidRDefault="00955428" w:rsidP="00955428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id-ID"/>
        </w:rPr>
      </w:pPr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lastRenderedPageBreak/>
        <w:t>Variabel Bebas (</w:t>
      </w:r>
      <w:r w:rsidRPr="00C86247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Independent</w:t>
      </w:r>
      <w:r w:rsidR="00EE0C3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) </w:t>
      </w:r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: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Penyuluhan</w:t>
      </w:r>
      <w:proofErr w:type="spellEnd"/>
    </w:p>
    <w:p w:rsidR="00955428" w:rsidRPr="00776B5F" w:rsidRDefault="00955428" w:rsidP="00776B5F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</w:pPr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>Variabel Terikat (</w:t>
      </w:r>
      <w:r w:rsidRPr="00C86247"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  <w:t>Dependent</w:t>
      </w:r>
      <w:r w:rsidR="00EE0C31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)  </w:t>
      </w:r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>:</w:t>
      </w:r>
      <w:r w:rsidR="005A23E0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Pengetahuan</w:t>
      </w:r>
      <w:proofErr w:type="spellEnd"/>
    </w:p>
    <w:p w:rsidR="00776B5F" w:rsidRPr="00776B5F" w:rsidRDefault="00776B5F" w:rsidP="00776B5F">
      <w:pPr>
        <w:pStyle w:val="ListParagraph"/>
        <w:shd w:val="clear" w:color="auto" w:fill="FFFFFF"/>
        <w:autoSpaceDE w:val="0"/>
        <w:autoSpaceDN w:val="0"/>
        <w:adjustRightInd w:val="0"/>
        <w:spacing w:after="0" w:line="480" w:lineRule="auto"/>
        <w:ind w:left="786"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id-ID"/>
        </w:rPr>
      </w:pPr>
    </w:p>
    <w:p w:rsidR="00955428" w:rsidRPr="00C86247" w:rsidRDefault="00955428" w:rsidP="00955428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C8624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Definisi Operasional dan Pengukuran Variabel</w:t>
      </w:r>
    </w:p>
    <w:p w:rsidR="0014209A" w:rsidRPr="00776B5F" w:rsidRDefault="00955428" w:rsidP="00776B5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Definisi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operasional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uraian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batasan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dimaksud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tentang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proofErr w:type="gram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apa</w:t>
      </w:r>
      <w:proofErr w:type="spellEnd"/>
      <w:proofErr w:type="gram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diukur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="00EE0C31">
        <w:rPr>
          <w:rFonts w:ascii="Times New Roman" w:hAnsi="Times New Roman" w:cs="Times New Roman"/>
          <w:color w:val="000000"/>
          <w:sz w:val="24"/>
          <w:szCs w:val="24"/>
        </w:rPr>
        <w:t>bersangkutan</w:t>
      </w:r>
      <w:proofErr w:type="spellEnd"/>
      <w:r w:rsidR="00EE0C31">
        <w:rPr>
          <w:rFonts w:ascii="Times New Roman" w:hAnsi="Times New Roman" w:cs="Times New Roman"/>
          <w:color w:val="000000"/>
          <w:sz w:val="24"/>
          <w:szCs w:val="24"/>
        </w:rPr>
        <w:t>, (</w:t>
      </w:r>
      <w:proofErr w:type="spellStart"/>
      <w:r w:rsidR="00EE0C31">
        <w:rPr>
          <w:rFonts w:ascii="Times New Roman" w:hAnsi="Times New Roman" w:cs="Times New Roman"/>
          <w:color w:val="000000"/>
          <w:sz w:val="24"/>
          <w:szCs w:val="24"/>
        </w:rPr>
        <w:t>Notoatmodjo</w:t>
      </w:r>
      <w:proofErr w:type="spellEnd"/>
      <w:r w:rsidR="00EE0C31">
        <w:rPr>
          <w:rFonts w:ascii="Times New Roman" w:hAnsi="Times New Roman" w:cs="Times New Roman"/>
          <w:color w:val="000000"/>
          <w:sz w:val="24"/>
          <w:szCs w:val="24"/>
        </w:rPr>
        <w:t>, 201</w:t>
      </w:r>
      <w:r w:rsidR="00EE0C31">
        <w:rPr>
          <w:rFonts w:ascii="Times New Roman" w:hAnsi="Times New Roman" w:cs="Times New Roman"/>
          <w:color w:val="000000"/>
          <w:sz w:val="24"/>
          <w:szCs w:val="24"/>
          <w:lang w:val="id-ID"/>
        </w:rPr>
        <w:t>4</w:t>
      </w:r>
      <w:r w:rsidRPr="00C86247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. </w:t>
      </w:r>
      <w:proofErr w:type="spellStart"/>
      <w:proofErr w:type="gram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Definisi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opersional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bermanfaat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mengarahkan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kepada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pengukuran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pengamatan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variable-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bersangkutan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serta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penge</w:t>
      </w:r>
      <w:r w:rsidR="00EE0C31">
        <w:rPr>
          <w:rFonts w:ascii="Times New Roman" w:hAnsi="Times New Roman" w:cs="Times New Roman"/>
          <w:color w:val="000000"/>
          <w:sz w:val="24"/>
          <w:szCs w:val="24"/>
        </w:rPr>
        <w:t>mbangan</w:t>
      </w:r>
      <w:proofErr w:type="spellEnd"/>
      <w:r w:rsidR="00EE0C31">
        <w:rPr>
          <w:rFonts w:ascii="Times New Roman" w:hAnsi="Times New Roman" w:cs="Times New Roman"/>
          <w:color w:val="000000"/>
          <w:sz w:val="24"/>
          <w:szCs w:val="24"/>
        </w:rPr>
        <w:t xml:space="preserve"> instrument </w:t>
      </w:r>
      <w:proofErr w:type="spellStart"/>
      <w:r w:rsidR="00EE0C31">
        <w:rPr>
          <w:rFonts w:ascii="Times New Roman" w:hAnsi="Times New Roman" w:cs="Times New Roman"/>
          <w:color w:val="000000"/>
          <w:sz w:val="24"/>
          <w:szCs w:val="24"/>
        </w:rPr>
        <w:t>ataualatukur</w:t>
      </w:r>
      <w:proofErr w:type="spellEnd"/>
      <w:r w:rsidR="00EE0C31">
        <w:rPr>
          <w:rFonts w:ascii="Times New Roman" w:hAnsi="Times New Roman" w:cs="Times New Roman"/>
          <w:color w:val="000000"/>
          <w:sz w:val="24"/>
          <w:szCs w:val="24"/>
          <w:lang w:val="id-ID"/>
        </w:rPr>
        <w:t>.</w:t>
      </w:r>
      <w:proofErr w:type="gramEnd"/>
    </w:p>
    <w:p w:rsidR="00955428" w:rsidRPr="00C86247" w:rsidRDefault="00955428" w:rsidP="0095542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</w:pPr>
      <w:proofErr w:type="spellStart"/>
      <w:r w:rsidRPr="00C86247">
        <w:rPr>
          <w:rFonts w:ascii="Times New Roman" w:hAnsi="Times New Roman" w:cs="Times New Roman"/>
          <w:b/>
          <w:color w:val="000000"/>
          <w:sz w:val="24"/>
          <w:szCs w:val="24"/>
        </w:rPr>
        <w:t>Tabel</w:t>
      </w:r>
      <w:proofErr w:type="spellEnd"/>
      <w:r w:rsidRPr="00C8624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 xml:space="preserve"> 3.1</w:t>
      </w:r>
    </w:p>
    <w:p w:rsidR="00955428" w:rsidRPr="00C86247" w:rsidRDefault="00955428" w:rsidP="00955428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C86247">
        <w:rPr>
          <w:rFonts w:ascii="Times New Roman" w:hAnsi="Times New Roman" w:cs="Times New Roman"/>
          <w:b/>
          <w:color w:val="000000"/>
          <w:sz w:val="24"/>
          <w:szCs w:val="24"/>
        </w:rPr>
        <w:t>DefinisiOperasional</w:t>
      </w:r>
      <w:proofErr w:type="spellEnd"/>
    </w:p>
    <w:p w:rsidR="00955428" w:rsidRPr="00C86247" w:rsidRDefault="00955428" w:rsidP="00955428">
      <w:pPr>
        <w:pStyle w:val="ListParagraph"/>
        <w:shd w:val="clear" w:color="auto" w:fill="FFFFFF"/>
        <w:autoSpaceDE w:val="0"/>
        <w:autoSpaceDN w:val="0"/>
        <w:adjustRightInd w:val="0"/>
        <w:spacing w:line="240" w:lineRule="auto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1276"/>
        <w:gridCol w:w="2141"/>
        <w:gridCol w:w="1274"/>
        <w:gridCol w:w="1275"/>
        <w:gridCol w:w="2117"/>
        <w:gridCol w:w="1273"/>
      </w:tblGrid>
      <w:tr w:rsidR="00955428" w:rsidRPr="00EE0C31" w:rsidTr="00D74881">
        <w:trPr>
          <w:trHeight w:val="405"/>
        </w:trPr>
        <w:tc>
          <w:tcPr>
            <w:tcW w:w="1276" w:type="dxa"/>
          </w:tcPr>
          <w:p w:rsidR="00955428" w:rsidRPr="00EE0C31" w:rsidRDefault="00955428" w:rsidP="00D74881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EE0C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Variabel</w:t>
            </w:r>
            <w:proofErr w:type="spellEnd"/>
            <w:r w:rsidRPr="00EE0C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2141" w:type="dxa"/>
          </w:tcPr>
          <w:p w:rsidR="00955428" w:rsidRPr="00EE0C31" w:rsidRDefault="00955428" w:rsidP="00D74881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EE0C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Definisi</w:t>
            </w:r>
            <w:proofErr w:type="spellEnd"/>
            <w:r w:rsidRPr="00EE0C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1274" w:type="dxa"/>
          </w:tcPr>
          <w:p w:rsidR="00955428" w:rsidRPr="00EE0C31" w:rsidRDefault="00955428" w:rsidP="00D74881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EE0C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Alat</w:t>
            </w:r>
            <w:proofErr w:type="spellEnd"/>
            <w:r w:rsidRPr="00EE0C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EE0C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  <w:tc>
          <w:tcPr>
            <w:tcW w:w="1275" w:type="dxa"/>
          </w:tcPr>
          <w:p w:rsidR="00955428" w:rsidRPr="00EE0C31" w:rsidRDefault="00955428" w:rsidP="00D74881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r w:rsidRPr="00EE0C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Cara  </w:t>
            </w:r>
            <w:proofErr w:type="spellStart"/>
            <w:r w:rsidRPr="00EE0C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  <w:r w:rsidRPr="00EE0C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</w:p>
        </w:tc>
        <w:tc>
          <w:tcPr>
            <w:tcW w:w="2117" w:type="dxa"/>
          </w:tcPr>
          <w:p w:rsidR="00955428" w:rsidRPr="00EE0C31" w:rsidRDefault="00955428" w:rsidP="00D74881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EE0C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Hasil</w:t>
            </w:r>
            <w:proofErr w:type="spellEnd"/>
            <w:r w:rsidRPr="00EE0C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EE0C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  <w:tc>
          <w:tcPr>
            <w:tcW w:w="1273" w:type="dxa"/>
          </w:tcPr>
          <w:p w:rsidR="00955428" w:rsidRPr="00EE0C31" w:rsidRDefault="00955428" w:rsidP="00D74881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  <w:proofErr w:type="spellStart"/>
            <w:r w:rsidRPr="00EE0C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Skala</w:t>
            </w:r>
            <w:proofErr w:type="spellEnd"/>
            <w:r w:rsidRPr="00EE0C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EE0C3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  <w:t>ukur</w:t>
            </w:r>
            <w:proofErr w:type="spellEnd"/>
          </w:p>
        </w:tc>
      </w:tr>
      <w:tr w:rsidR="00955428" w:rsidRPr="00EE0C31" w:rsidTr="00D74881">
        <w:trPr>
          <w:trHeight w:val="2040"/>
        </w:trPr>
        <w:tc>
          <w:tcPr>
            <w:tcW w:w="1276" w:type="dxa"/>
          </w:tcPr>
          <w:p w:rsidR="00955428" w:rsidRPr="00EE0C31" w:rsidRDefault="00955428" w:rsidP="00D7488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proofErr w:type="spellStart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>Penyuluhan</w:t>
            </w:r>
            <w:proofErr w:type="spellEnd"/>
          </w:p>
        </w:tc>
        <w:tc>
          <w:tcPr>
            <w:tcW w:w="2141" w:type="dxa"/>
          </w:tcPr>
          <w:p w:rsidR="00955428" w:rsidRPr="00EE0C31" w:rsidRDefault="00955428" w:rsidP="00D74881">
            <w:pPr>
              <w:pStyle w:val="ListParagraph"/>
              <w:ind w:left="0"/>
              <w:rPr>
                <w:rFonts w:ascii="Times New Roman" w:hAnsi="Times New Roman" w:cs="Times New Roman"/>
                <w:sz w:val="20"/>
                <w:szCs w:val="20"/>
                <w:lang w:val="id-ID"/>
              </w:rPr>
            </w:pPr>
            <w:proofErr w:type="spellStart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  <w:proofErr w:type="spellEnd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>penyuluhan</w:t>
            </w:r>
            <w:proofErr w:type="spellEnd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 xml:space="preserve"> yang di </w:t>
            </w:r>
            <w:proofErr w:type="spellStart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>lakukan</w:t>
            </w:r>
            <w:proofErr w:type="spellEnd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>kepada</w:t>
            </w:r>
            <w:proofErr w:type="spellEnd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>responden</w:t>
            </w:r>
            <w:proofErr w:type="spellEnd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>menggunakan</w:t>
            </w:r>
            <w:proofErr w:type="spellEnd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 xml:space="preserve"> media </w:t>
            </w:r>
            <w:proofErr w:type="spellStart"/>
            <w:r w:rsidRPr="00EE0C31">
              <w:rPr>
                <w:rFonts w:ascii="Times New Roman" w:hAnsi="Times New Roman" w:cs="Times New Roman"/>
                <w:i/>
                <w:sz w:val="20"/>
                <w:szCs w:val="20"/>
              </w:rPr>
              <w:t>leaflate</w:t>
            </w:r>
            <w:proofErr w:type="spellEnd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>tentang</w:t>
            </w:r>
            <w:proofErr w:type="spellEnd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0C3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vulva hygiene</w:t>
            </w:r>
          </w:p>
          <w:p w:rsidR="00955428" w:rsidRPr="00EE0C31" w:rsidRDefault="00955428" w:rsidP="00D74881">
            <w:pPr>
              <w:pStyle w:val="ListParagraph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d-ID"/>
              </w:rPr>
            </w:pPr>
          </w:p>
        </w:tc>
        <w:tc>
          <w:tcPr>
            <w:tcW w:w="1274" w:type="dxa"/>
          </w:tcPr>
          <w:p w:rsidR="00955428" w:rsidRPr="00EE0C31" w:rsidRDefault="00955428" w:rsidP="00D74881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proofErr w:type="spellStart"/>
            <w:r w:rsidRPr="00EE0C31">
              <w:rPr>
                <w:rFonts w:ascii="Times New Roman" w:hAnsi="Times New Roman" w:cs="Times New Roman"/>
                <w:i/>
                <w:sz w:val="20"/>
                <w:szCs w:val="20"/>
              </w:rPr>
              <w:t>Leaflate</w:t>
            </w:r>
            <w:proofErr w:type="spellEnd"/>
          </w:p>
        </w:tc>
        <w:tc>
          <w:tcPr>
            <w:tcW w:w="1275" w:type="dxa"/>
          </w:tcPr>
          <w:p w:rsidR="00955428" w:rsidRPr="00EE0C31" w:rsidRDefault="00955428" w:rsidP="00D7488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proofErr w:type="spellStart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>Melakukan</w:t>
            </w:r>
            <w:proofErr w:type="spellEnd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>penyuluhan</w:t>
            </w:r>
            <w:proofErr w:type="spellEnd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 xml:space="preserve"> yang di </w:t>
            </w:r>
            <w:proofErr w:type="spellStart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>lakukan</w:t>
            </w:r>
            <w:proofErr w:type="spellEnd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>kepada</w:t>
            </w:r>
            <w:proofErr w:type="spellEnd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>responden</w:t>
            </w:r>
            <w:proofErr w:type="spellEnd"/>
          </w:p>
        </w:tc>
        <w:tc>
          <w:tcPr>
            <w:tcW w:w="2117" w:type="dxa"/>
          </w:tcPr>
          <w:p w:rsidR="00955428" w:rsidRPr="00EE0C31" w:rsidRDefault="0014209A" w:rsidP="0014209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</w:t>
            </w:r>
          </w:p>
        </w:tc>
        <w:tc>
          <w:tcPr>
            <w:tcW w:w="1273" w:type="dxa"/>
          </w:tcPr>
          <w:p w:rsidR="00955428" w:rsidRPr="00EE0C31" w:rsidRDefault="00955428" w:rsidP="00D74881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 w:rsidRPr="00EE0C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-</w:t>
            </w:r>
          </w:p>
        </w:tc>
      </w:tr>
      <w:tr w:rsidR="00955428" w:rsidRPr="00EE0C31" w:rsidTr="00D74881">
        <w:trPr>
          <w:trHeight w:val="2192"/>
        </w:trPr>
        <w:tc>
          <w:tcPr>
            <w:tcW w:w="1276" w:type="dxa"/>
          </w:tcPr>
          <w:p w:rsidR="00955428" w:rsidRPr="00EE0C31" w:rsidRDefault="005A23E0" w:rsidP="00D74881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  <w:t xml:space="preserve">Tingkat </w:t>
            </w:r>
            <w:proofErr w:type="spellStart"/>
            <w:r w:rsidR="00955428" w:rsidRPr="00EE0C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Pengetahuan</w:t>
            </w:r>
            <w:proofErr w:type="spellEnd"/>
          </w:p>
        </w:tc>
        <w:tc>
          <w:tcPr>
            <w:tcW w:w="2141" w:type="dxa"/>
          </w:tcPr>
          <w:p w:rsidR="00955428" w:rsidRPr="00EE0C31" w:rsidRDefault="00955428" w:rsidP="00EE0C3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  <w:proofErr w:type="spellStart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>Pengetahuan</w:t>
            </w:r>
            <w:proofErr w:type="spellEnd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>merupakan</w:t>
            </w:r>
            <w:proofErr w:type="spellEnd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>hasil</w:t>
            </w:r>
            <w:proofErr w:type="spellEnd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>tahu</w:t>
            </w:r>
            <w:proofErr w:type="spellEnd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>siswi</w:t>
            </w:r>
            <w:proofErr w:type="spellEnd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>mengenai</w:t>
            </w:r>
            <w:proofErr w:type="spellEnd"/>
            <w:r w:rsidRPr="00EE0C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0C31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vulva hygiene</w:t>
            </w:r>
          </w:p>
        </w:tc>
        <w:tc>
          <w:tcPr>
            <w:tcW w:w="1274" w:type="dxa"/>
          </w:tcPr>
          <w:p w:rsidR="00955428" w:rsidRPr="00EE0C31" w:rsidRDefault="00955428" w:rsidP="00D7488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proofErr w:type="spellStart"/>
            <w:r w:rsidRPr="00EE0C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Kuesioner</w:t>
            </w:r>
            <w:proofErr w:type="spellEnd"/>
          </w:p>
        </w:tc>
        <w:tc>
          <w:tcPr>
            <w:tcW w:w="1275" w:type="dxa"/>
          </w:tcPr>
          <w:p w:rsidR="00955428" w:rsidRPr="00EE0C31" w:rsidRDefault="00955428" w:rsidP="00D74881">
            <w:pPr>
              <w:tabs>
                <w:tab w:val="left" w:pos="825"/>
              </w:tabs>
              <w:rPr>
                <w:rFonts w:ascii="Times New Roman" w:hAnsi="Times New Roman" w:cs="Times New Roman"/>
                <w:sz w:val="20"/>
                <w:szCs w:val="20"/>
                <w:lang w:eastAsia="id-ID"/>
              </w:rPr>
            </w:pPr>
            <w:proofErr w:type="spellStart"/>
            <w:r w:rsidRPr="00EE0C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Mengisi</w:t>
            </w:r>
            <w:proofErr w:type="spellEnd"/>
            <w:r w:rsidRPr="00EE0C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Pr="00EE0C31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Kuesioner</w:t>
            </w:r>
            <w:proofErr w:type="spellEnd"/>
          </w:p>
        </w:tc>
        <w:tc>
          <w:tcPr>
            <w:tcW w:w="2117" w:type="dxa"/>
          </w:tcPr>
          <w:p w:rsidR="00955428" w:rsidRPr="00222A2B" w:rsidRDefault="00222A2B" w:rsidP="00B8328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Skore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B8328F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kuesioner</w:t>
            </w:r>
            <w:proofErr w:type="spellEnd"/>
            <w:r w:rsidR="00B8328F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</w:t>
            </w:r>
            <w:proofErr w:type="spellStart"/>
            <w:r w:rsidR="00B8328F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pengetahuan</w:t>
            </w:r>
            <w:proofErr w:type="spellEnd"/>
            <w:r w:rsidR="00B8328F"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 xml:space="preserve"> 0 -100</w:t>
            </w:r>
          </w:p>
        </w:tc>
        <w:tc>
          <w:tcPr>
            <w:tcW w:w="1273" w:type="dxa"/>
          </w:tcPr>
          <w:p w:rsidR="00955428" w:rsidRPr="00EE0C31" w:rsidRDefault="00B8328F" w:rsidP="00B8328F">
            <w:pPr>
              <w:pStyle w:val="ListParagraph"/>
              <w:spacing w:line="480" w:lineRule="auto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d-ID"/>
              </w:rPr>
              <w:t>Ratio</w:t>
            </w:r>
          </w:p>
        </w:tc>
      </w:tr>
    </w:tbl>
    <w:p w:rsidR="00955428" w:rsidRDefault="00955428" w:rsidP="00955428">
      <w:p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76B5F" w:rsidRPr="00C86247" w:rsidRDefault="00776B5F" w:rsidP="00955428">
      <w:p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5428" w:rsidRPr="0014209A" w:rsidRDefault="00955428" w:rsidP="00955428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C8624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lastRenderedPageBreak/>
        <w:t>Pengumpulan Data</w:t>
      </w:r>
    </w:p>
    <w:p w:rsidR="0014209A" w:rsidRPr="0014209A" w:rsidRDefault="0014209A" w:rsidP="0014209A">
      <w:pPr>
        <w:pStyle w:val="ListParagraph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Instument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Penelitian</w:t>
      </w:r>
      <w:proofErr w:type="spellEnd"/>
    </w:p>
    <w:p w:rsidR="0014209A" w:rsidRPr="0014209A" w:rsidRDefault="00955428" w:rsidP="0014209A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Pengumpulan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menggunakan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instrumen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Instrument </w:t>
      </w:r>
      <w:proofErr w:type="spell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alat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proofErr w:type="gram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akan</w:t>
      </w:r>
      <w:proofErr w:type="spellEnd"/>
      <w:proofErr w:type="gram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digunakan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mengukur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hasil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dari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variabel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penulis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mengunakan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kuesioner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instrumen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color w:val="000000"/>
          <w:sz w:val="24"/>
          <w:szCs w:val="24"/>
        </w:rPr>
        <w:t>penelitian</w:t>
      </w:r>
      <w:proofErr w:type="spellEnd"/>
      <w:r w:rsidRP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209A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209A">
        <w:rPr>
          <w:rFonts w:ascii="Times New Roman" w:hAnsi="Times New Roman" w:cs="Times New Roman"/>
          <w:color w:val="000000"/>
          <w:sz w:val="24"/>
          <w:szCs w:val="24"/>
        </w:rPr>
        <w:t>mengisi</w:t>
      </w:r>
      <w:proofErr w:type="spellEnd"/>
      <w:r w:rsid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209A">
        <w:rPr>
          <w:rFonts w:ascii="Times New Roman" w:hAnsi="Times New Roman" w:cs="Times New Roman"/>
          <w:color w:val="000000"/>
          <w:sz w:val="24"/>
          <w:szCs w:val="24"/>
        </w:rPr>
        <w:t>kuesioner</w:t>
      </w:r>
      <w:proofErr w:type="spellEnd"/>
      <w:r w:rsid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209A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14209A"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spellEnd"/>
      <w:proofErr w:type="gramEnd"/>
      <w:r w:rsidR="001420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4209A">
        <w:rPr>
          <w:rFonts w:ascii="Times New Roman" w:hAnsi="Times New Roman" w:cs="Times New Roman"/>
          <w:color w:val="000000"/>
          <w:sz w:val="24"/>
          <w:szCs w:val="24"/>
        </w:rPr>
        <w:t>ukur</w:t>
      </w:r>
      <w:proofErr w:type="spellEnd"/>
      <w:r w:rsidR="0014209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209A" w:rsidRPr="0014209A" w:rsidRDefault="0014209A" w:rsidP="0014209A">
      <w:pPr>
        <w:pStyle w:val="ListParagraph"/>
        <w:numPr>
          <w:ilvl w:val="3"/>
          <w:numId w:val="1"/>
        </w:numPr>
        <w:shd w:val="clear" w:color="auto" w:fill="FFFFFF"/>
        <w:autoSpaceDE w:val="0"/>
        <w:autoSpaceDN w:val="0"/>
        <w:adjustRightInd w:val="0"/>
        <w:spacing w:line="48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1420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Proses </w:t>
      </w:r>
      <w:proofErr w:type="spellStart"/>
      <w:r w:rsidRPr="0014209A">
        <w:rPr>
          <w:rFonts w:ascii="Times New Roman" w:hAnsi="Times New Roman" w:cs="Times New Roman"/>
          <w:b/>
          <w:color w:val="000000"/>
          <w:sz w:val="24"/>
          <w:szCs w:val="24"/>
        </w:rPr>
        <w:t>Pengumpulan</w:t>
      </w:r>
      <w:proofErr w:type="spellEnd"/>
      <w:r w:rsidRPr="001420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Data</w:t>
      </w:r>
    </w:p>
    <w:p w:rsidR="0014209A" w:rsidRPr="0014209A" w:rsidRDefault="0014209A" w:rsidP="0014209A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14209A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r w:rsidR="003E620D">
        <w:rPr>
          <w:rFonts w:ascii="Times New Roman" w:hAnsi="Times New Roman" w:cs="Times New Roman"/>
          <w:sz w:val="24"/>
          <w:szCs w:val="24"/>
        </w:rPr>
        <w:t xml:space="preserve">pre survey </w:t>
      </w:r>
      <w:proofErr w:type="spellStart"/>
      <w:r w:rsidRPr="0014209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4209A">
        <w:rPr>
          <w:rFonts w:ascii="Times New Roman" w:hAnsi="Times New Roman" w:cs="Times New Roman"/>
          <w:sz w:val="24"/>
          <w:szCs w:val="24"/>
        </w:rPr>
        <w:t>STIKes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sz w:val="24"/>
          <w:szCs w:val="24"/>
        </w:rPr>
        <w:t>Aisyah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E620D" w:rsidRPr="003E620D" w:rsidRDefault="0014209A" w:rsidP="0014209A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proofErr w:type="spellStart"/>
      <w:r w:rsidRPr="0014209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r w:rsidR="003E620D">
        <w:rPr>
          <w:rFonts w:ascii="Times New Roman" w:hAnsi="Times New Roman" w:cs="Times New Roman"/>
          <w:sz w:val="24"/>
          <w:szCs w:val="24"/>
        </w:rPr>
        <w:t xml:space="preserve">pre </w:t>
      </w:r>
      <w:r w:rsidR="003E620D" w:rsidRPr="003E620D">
        <w:rPr>
          <w:rFonts w:ascii="Times New Roman" w:hAnsi="Times New Roman" w:cs="Times New Roman"/>
          <w:sz w:val="24"/>
          <w:szCs w:val="24"/>
        </w:rPr>
        <w:t>survey</w:t>
      </w:r>
      <w:r w:rsidRP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balasan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</w:t>
      </w:r>
      <w:r w:rsidR="003E620D" w:rsidRPr="003E620D">
        <w:rPr>
          <w:rFonts w:ascii="Times New Roman" w:hAnsi="Times New Roman" w:cs="Times New Roman"/>
          <w:sz w:val="24"/>
          <w:szCs w:val="24"/>
        </w:rPr>
        <w:t>pre survey</w:t>
      </w:r>
    </w:p>
    <w:p w:rsidR="0014209A" w:rsidRPr="003E620D" w:rsidRDefault="003E620D" w:rsidP="0014209A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proofErr w:type="spellStart"/>
      <w:r w:rsidRPr="003E620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pre survey di SMK </w:t>
      </w:r>
      <w:r w:rsidRPr="003E620D">
        <w:rPr>
          <w:rFonts w:ascii="Times New Roman" w:hAnsi="Times New Roman" w:cs="Times New Roman"/>
          <w:sz w:val="24"/>
          <w:szCs w:val="24"/>
          <w:lang w:val="id-ID"/>
        </w:rPr>
        <w:t>Pelita Madani</w:t>
      </w:r>
      <w:r w:rsidRP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di SMK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Ma’arif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</w:t>
      </w:r>
      <w:r w:rsidRPr="003E620D">
        <w:rPr>
          <w:rFonts w:ascii="Times New Roman" w:hAnsi="Times New Roman" w:cs="Times New Roman"/>
          <w:sz w:val="24"/>
          <w:szCs w:val="24"/>
          <w:lang w:val="id-ID"/>
        </w:rPr>
        <w:t xml:space="preserve">dengan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3E620D">
        <w:rPr>
          <w:rFonts w:ascii="Times New Roman" w:hAnsi="Times New Roman" w:cs="Times New Roman"/>
          <w:sz w:val="24"/>
          <w:szCs w:val="24"/>
          <w:lang w:val="id-ID"/>
        </w:rPr>
        <w:t xml:space="preserve"> kepada </w:t>
      </w:r>
      <w:r w:rsidRPr="003E620D">
        <w:rPr>
          <w:rFonts w:ascii="Times New Roman" w:hAnsi="Times New Roman" w:cs="Times New Roman"/>
          <w:sz w:val="24"/>
          <w:szCs w:val="24"/>
        </w:rPr>
        <w:t xml:space="preserve">10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siswi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masing-masing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reproduksi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pre survey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di SMK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Pelita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Madani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paling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siswi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pengetahuannya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perawatan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organ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reproduksi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>.</w:t>
      </w:r>
    </w:p>
    <w:p w:rsidR="003E620D" w:rsidRPr="003E620D" w:rsidRDefault="003E620D" w:rsidP="0014209A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proofErr w:type="spellStart"/>
      <w:r w:rsidRPr="003E620D">
        <w:rPr>
          <w:rFonts w:ascii="Times New Roman" w:hAnsi="Times New Roman" w:cs="Times New Roman"/>
          <w:bCs/>
          <w:color w:val="000000"/>
          <w:sz w:val="24"/>
          <w:szCs w:val="24"/>
        </w:rPr>
        <w:t>Melihat</w:t>
      </w:r>
      <w:proofErr w:type="spellEnd"/>
      <w:r w:rsidRPr="003E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E620D">
        <w:rPr>
          <w:rFonts w:ascii="Times New Roman" w:hAnsi="Times New Roman" w:cs="Times New Roman"/>
          <w:bCs/>
          <w:color w:val="000000"/>
          <w:sz w:val="24"/>
          <w:szCs w:val="24"/>
        </w:rPr>
        <w:t>jumlah</w:t>
      </w:r>
      <w:proofErr w:type="spellEnd"/>
      <w:r w:rsidRPr="003E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E620D">
        <w:rPr>
          <w:rFonts w:ascii="Times New Roman" w:hAnsi="Times New Roman" w:cs="Times New Roman"/>
          <w:bCs/>
          <w:color w:val="000000"/>
          <w:sz w:val="24"/>
          <w:szCs w:val="24"/>
        </w:rPr>
        <w:t>siswi</w:t>
      </w:r>
      <w:proofErr w:type="spellEnd"/>
      <w:r w:rsidRPr="003E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E620D">
        <w:rPr>
          <w:rFonts w:ascii="Times New Roman" w:hAnsi="Times New Roman" w:cs="Times New Roman"/>
          <w:bCs/>
          <w:color w:val="000000"/>
          <w:sz w:val="24"/>
          <w:szCs w:val="24"/>
        </w:rPr>
        <w:t>kelas</w:t>
      </w:r>
      <w:proofErr w:type="spellEnd"/>
      <w:r w:rsidRPr="003E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1-3 </w:t>
      </w:r>
      <w:proofErr w:type="spellStart"/>
      <w:r w:rsidRPr="003E620D">
        <w:rPr>
          <w:rFonts w:ascii="Times New Roman" w:hAnsi="Times New Roman" w:cs="Times New Roman"/>
          <w:bCs/>
          <w:color w:val="000000"/>
          <w:sz w:val="24"/>
          <w:szCs w:val="24"/>
        </w:rPr>
        <w:t>untuk</w:t>
      </w:r>
      <w:proofErr w:type="spellEnd"/>
      <w:r w:rsidRPr="003E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E620D">
        <w:rPr>
          <w:rFonts w:ascii="Times New Roman" w:hAnsi="Times New Roman" w:cs="Times New Roman"/>
          <w:bCs/>
          <w:color w:val="000000"/>
          <w:sz w:val="24"/>
          <w:szCs w:val="24"/>
        </w:rPr>
        <w:t>dijadikan</w:t>
      </w:r>
      <w:proofErr w:type="spellEnd"/>
      <w:r w:rsidRPr="003E620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Pr="003E620D">
        <w:rPr>
          <w:rFonts w:ascii="Times New Roman" w:hAnsi="Times New Roman" w:cs="Times New Roman"/>
          <w:bCs/>
          <w:color w:val="000000"/>
          <w:sz w:val="24"/>
          <w:szCs w:val="24"/>
        </w:rPr>
        <w:t>sampel</w:t>
      </w:r>
      <w:proofErr w:type="spellEnd"/>
      <w:r w:rsidRPr="003E620D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3E620D" w:rsidRPr="0014209A" w:rsidRDefault="003E620D" w:rsidP="003E620D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14209A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sz w:val="24"/>
          <w:szCs w:val="24"/>
        </w:rPr>
        <w:t>Institusi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4209A">
        <w:rPr>
          <w:rFonts w:ascii="Times New Roman" w:hAnsi="Times New Roman" w:cs="Times New Roman"/>
          <w:sz w:val="24"/>
          <w:szCs w:val="24"/>
        </w:rPr>
        <w:t>STIKes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sz w:val="24"/>
          <w:szCs w:val="24"/>
        </w:rPr>
        <w:t>Aisyah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E620D" w:rsidRPr="003E620D" w:rsidRDefault="003E620D" w:rsidP="003E620D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proofErr w:type="spellStart"/>
      <w:r w:rsidRPr="0014209A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SMK </w:t>
      </w:r>
      <w:proofErr w:type="spellStart"/>
      <w:r>
        <w:rPr>
          <w:rFonts w:ascii="Times New Roman" w:hAnsi="Times New Roman" w:cs="Times New Roman"/>
          <w:sz w:val="24"/>
          <w:szCs w:val="24"/>
        </w:rPr>
        <w:t>Pelita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Madani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meminta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balasan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:rsidR="0014209A" w:rsidRPr="003E620D" w:rsidRDefault="0014209A" w:rsidP="0014209A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id-ID"/>
        </w:rPr>
      </w:pPr>
      <w:proofErr w:type="spellStart"/>
      <w:r w:rsidRPr="003E620D">
        <w:rPr>
          <w:rFonts w:ascii="Times New Roman" w:hAnsi="Times New Roman" w:cs="Times New Roman"/>
          <w:sz w:val="24"/>
          <w:szCs w:val="24"/>
        </w:rPr>
        <w:t>Bekerja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guru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wali</w:t>
      </w:r>
      <w:proofErr w:type="spellEnd"/>
      <w:r w:rsidRP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E620D">
        <w:rPr>
          <w:rFonts w:ascii="Times New Roman" w:hAnsi="Times New Roman" w:cs="Times New Roman"/>
          <w:sz w:val="24"/>
          <w:szCs w:val="24"/>
        </w:rPr>
        <w:t>kelas</w:t>
      </w:r>
      <w:proofErr w:type="spellEnd"/>
    </w:p>
    <w:p w:rsidR="0014209A" w:rsidRPr="0014209A" w:rsidRDefault="0014209A" w:rsidP="0014209A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14209A">
        <w:rPr>
          <w:rFonts w:ascii="Times New Roman" w:hAnsi="Times New Roman" w:cs="Times New Roman"/>
          <w:sz w:val="24"/>
          <w:szCs w:val="24"/>
        </w:rPr>
        <w:t>Mem</w:t>
      </w:r>
      <w:r w:rsidR="00216B79">
        <w:rPr>
          <w:rFonts w:ascii="Times New Roman" w:hAnsi="Times New Roman" w:cs="Times New Roman"/>
          <w:sz w:val="24"/>
          <w:szCs w:val="24"/>
        </w:rPr>
        <w:t>inta</w:t>
      </w:r>
      <w:proofErr w:type="spellEnd"/>
      <w:r w:rsidR="00216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B79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="00216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B79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="00216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B79">
        <w:rPr>
          <w:rFonts w:ascii="Times New Roman" w:hAnsi="Times New Roman" w:cs="Times New Roman"/>
          <w:sz w:val="24"/>
          <w:szCs w:val="24"/>
        </w:rPr>
        <w:t>sejawat</w:t>
      </w:r>
      <w:proofErr w:type="spellEnd"/>
      <w:r w:rsidR="00216B79">
        <w:rPr>
          <w:rFonts w:ascii="Times New Roman" w:hAnsi="Times New Roman" w:cs="Times New Roman"/>
          <w:sz w:val="24"/>
          <w:szCs w:val="24"/>
        </w:rPr>
        <w:t xml:space="preserve"> (6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20D">
        <w:rPr>
          <w:rFonts w:ascii="Times New Roman" w:hAnsi="Times New Roman" w:cs="Times New Roman"/>
          <w:sz w:val="24"/>
          <w:szCs w:val="24"/>
        </w:rPr>
        <w:t xml:space="preserve">orang) </w:t>
      </w:r>
      <w:proofErr w:type="spellStart"/>
      <w:r w:rsidR="003E620D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216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B79">
        <w:rPr>
          <w:rFonts w:ascii="Times New Roman" w:hAnsi="Times New Roman" w:cs="Times New Roman"/>
          <w:sz w:val="24"/>
          <w:szCs w:val="24"/>
        </w:rPr>
        <w:t>mengkondisikan</w:t>
      </w:r>
      <w:proofErr w:type="spellEnd"/>
      <w:r w:rsidR="00216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B79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216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B79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216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B79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216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B79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216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B79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="00216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B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16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B79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="00216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B79">
        <w:rPr>
          <w:rFonts w:ascii="Times New Roman" w:hAnsi="Times New Roman" w:cs="Times New Roman"/>
          <w:sz w:val="24"/>
          <w:szCs w:val="24"/>
        </w:rPr>
        <w:lastRenderedPageBreak/>
        <w:t>dalam</w:t>
      </w:r>
      <w:proofErr w:type="spellEnd"/>
      <w:r w:rsidR="00216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B79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 w:rsidR="00216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B79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="003E62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620D">
        <w:rPr>
          <w:rFonts w:ascii="Times New Roman" w:hAnsi="Times New Roman" w:cs="Times New Roman"/>
          <w:sz w:val="24"/>
          <w:szCs w:val="24"/>
        </w:rPr>
        <w:t>sebelumnya</w:t>
      </w:r>
      <w:proofErr w:type="spellEnd"/>
      <w:r w:rsid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0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0D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0D">
        <w:rPr>
          <w:rFonts w:ascii="Times New Roman" w:hAnsi="Times New Roman" w:cs="Times New Roman"/>
          <w:sz w:val="24"/>
          <w:szCs w:val="24"/>
        </w:rPr>
        <w:t>persepsi</w:t>
      </w:r>
      <w:proofErr w:type="spellEnd"/>
      <w:r w:rsid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0D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0D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="003E620D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3E620D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0D">
        <w:rPr>
          <w:rFonts w:ascii="Times New Roman" w:hAnsi="Times New Roman" w:cs="Times New Roman"/>
          <w:sz w:val="24"/>
          <w:szCs w:val="24"/>
        </w:rPr>
        <w:t>berkumpul</w:t>
      </w:r>
      <w:proofErr w:type="spellEnd"/>
      <w:r w:rsid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E620D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0D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0D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0D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0D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0D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="003E620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620D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0D">
        <w:rPr>
          <w:rFonts w:ascii="Times New Roman" w:hAnsi="Times New Roman" w:cs="Times New Roman"/>
          <w:sz w:val="24"/>
          <w:szCs w:val="24"/>
        </w:rPr>
        <w:t>pembagian</w:t>
      </w:r>
      <w:proofErr w:type="spellEnd"/>
      <w:r w:rsidR="003E620D">
        <w:rPr>
          <w:rFonts w:ascii="Times New Roman" w:hAnsi="Times New Roman" w:cs="Times New Roman"/>
          <w:sz w:val="24"/>
          <w:szCs w:val="24"/>
        </w:rPr>
        <w:t xml:space="preserve"> informed consent. </w:t>
      </w:r>
      <w:proofErr w:type="spellStart"/>
      <w:r w:rsidR="003E620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0D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0D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3E620D">
        <w:rPr>
          <w:rFonts w:ascii="Times New Roman" w:hAnsi="Times New Roman" w:cs="Times New Roman"/>
          <w:sz w:val="24"/>
          <w:szCs w:val="24"/>
        </w:rPr>
        <w:t xml:space="preserve"> pretest, </w:t>
      </w:r>
      <w:proofErr w:type="spellStart"/>
      <w:r w:rsidR="003E620D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="003E620D">
        <w:rPr>
          <w:rFonts w:ascii="Times New Roman" w:hAnsi="Times New Roman" w:cs="Times New Roman"/>
          <w:sz w:val="24"/>
          <w:szCs w:val="24"/>
        </w:rPr>
        <w:t xml:space="preserve"> pretest </w:t>
      </w:r>
      <w:proofErr w:type="spellStart"/>
      <w:r w:rsidR="003E620D">
        <w:rPr>
          <w:rFonts w:ascii="Times New Roman" w:hAnsi="Times New Roman" w:cs="Times New Roman"/>
          <w:sz w:val="24"/>
          <w:szCs w:val="24"/>
        </w:rPr>
        <w:t>peneliti</w:t>
      </w:r>
      <w:proofErr w:type="spellEnd"/>
      <w:r w:rsid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E620D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0D">
        <w:rPr>
          <w:rFonts w:ascii="Times New Roman" w:hAnsi="Times New Roman" w:cs="Times New Roman"/>
          <w:sz w:val="24"/>
          <w:szCs w:val="24"/>
        </w:rPr>
        <w:t>menyampaikan</w:t>
      </w:r>
      <w:proofErr w:type="spellEnd"/>
      <w:r w:rsid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0D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0D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0D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0D">
        <w:rPr>
          <w:rFonts w:ascii="Times New Roman" w:hAnsi="Times New Roman" w:cs="Times New Roman"/>
          <w:sz w:val="24"/>
          <w:szCs w:val="24"/>
        </w:rPr>
        <w:t>penyuluhan</w:t>
      </w:r>
      <w:proofErr w:type="spellEnd"/>
      <w:r w:rsid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0D">
        <w:rPr>
          <w:rFonts w:ascii="Times New Roman" w:hAnsi="Times New Roman" w:cs="Times New Roman"/>
          <w:sz w:val="24"/>
          <w:szCs w:val="24"/>
        </w:rPr>
        <w:t>segera</w:t>
      </w:r>
      <w:proofErr w:type="spellEnd"/>
      <w:r w:rsidR="003E62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0D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3E620D">
        <w:rPr>
          <w:rFonts w:ascii="Times New Roman" w:hAnsi="Times New Roman" w:cs="Times New Roman"/>
          <w:sz w:val="24"/>
          <w:szCs w:val="24"/>
        </w:rPr>
        <w:t xml:space="preserve"> posttest.</w:t>
      </w:r>
    </w:p>
    <w:p w:rsidR="0014209A" w:rsidRPr="00054B8F" w:rsidRDefault="0014209A" w:rsidP="00054B8F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14209A">
        <w:rPr>
          <w:rFonts w:ascii="Times New Roman" w:hAnsi="Times New Roman" w:cs="Times New Roman"/>
          <w:sz w:val="24"/>
          <w:szCs w:val="24"/>
        </w:rPr>
        <w:t>Mengumpulkan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sz w:val="24"/>
          <w:szCs w:val="24"/>
        </w:rPr>
        <w:t>penelitia</w:t>
      </w:r>
      <w:r>
        <w:rPr>
          <w:rFonts w:ascii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6B79">
        <w:rPr>
          <w:rFonts w:ascii="Times New Roman" w:hAnsi="Times New Roman" w:cs="Times New Roman"/>
          <w:sz w:val="24"/>
          <w:szCs w:val="24"/>
        </w:rPr>
        <w:t xml:space="preserve">di aula </w:t>
      </w:r>
      <w:proofErr w:type="spellStart"/>
      <w:r w:rsidR="00216B79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="00054B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4B8F">
        <w:rPr>
          <w:rFonts w:ascii="Times New Roman" w:hAnsi="Times New Roman" w:cs="Times New Roman"/>
          <w:sz w:val="24"/>
          <w:szCs w:val="24"/>
        </w:rPr>
        <w:t>m</w:t>
      </w:r>
      <w:r w:rsidR="003E620D" w:rsidRPr="00054B8F">
        <w:rPr>
          <w:rFonts w:ascii="Times New Roman" w:hAnsi="Times New Roman" w:cs="Times New Roman"/>
          <w:sz w:val="24"/>
          <w:szCs w:val="24"/>
        </w:rPr>
        <w:t>enjelaskan</w:t>
      </w:r>
      <w:proofErr w:type="spellEnd"/>
      <w:r w:rsidR="003E620D" w:rsidRPr="00054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0D" w:rsidRPr="00054B8F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3E620D" w:rsidRPr="00054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E620D" w:rsidRPr="00054B8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054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B8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054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B8F"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 w:rsidR="00054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B8F">
        <w:rPr>
          <w:rFonts w:ascii="Times New Roman" w:hAnsi="Times New Roman" w:cs="Times New Roman"/>
          <w:i/>
          <w:sz w:val="24"/>
          <w:szCs w:val="24"/>
        </w:rPr>
        <w:t>infomed</w:t>
      </w:r>
      <w:proofErr w:type="spellEnd"/>
      <w:r w:rsidRPr="00054B8F">
        <w:rPr>
          <w:rFonts w:ascii="Times New Roman" w:hAnsi="Times New Roman" w:cs="Times New Roman"/>
          <w:i/>
          <w:sz w:val="24"/>
          <w:szCs w:val="24"/>
        </w:rPr>
        <w:t xml:space="preserve"> consent</w:t>
      </w:r>
      <w:r w:rsidR="00054B8F">
        <w:rPr>
          <w:rFonts w:ascii="Times New Roman" w:hAnsi="Times New Roman" w:cs="Times New Roman"/>
          <w:sz w:val="24"/>
          <w:szCs w:val="24"/>
        </w:rPr>
        <w:t>.</w:t>
      </w:r>
    </w:p>
    <w:p w:rsidR="0014209A" w:rsidRPr="00054B8F" w:rsidRDefault="0014209A" w:rsidP="00054B8F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209A"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r w:rsidRPr="0014209A">
        <w:rPr>
          <w:rFonts w:ascii="Times New Roman" w:hAnsi="Times New Roman" w:cs="Times New Roman"/>
          <w:i/>
          <w:sz w:val="24"/>
          <w:szCs w:val="24"/>
        </w:rPr>
        <w:t>pretest</w:t>
      </w:r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i/>
          <w:sz w:val="24"/>
          <w:szCs w:val="24"/>
        </w:rPr>
        <w:t>pretest</w:t>
      </w:r>
      <w:r w:rsidR="00054B8F">
        <w:rPr>
          <w:rFonts w:ascii="Times New Roman" w:hAnsi="Times New Roman" w:cs="Times New Roman"/>
          <w:i/>
          <w:sz w:val="24"/>
          <w:szCs w:val="24"/>
        </w:rPr>
        <w:t>selanjutnya</w:t>
      </w:r>
      <w:proofErr w:type="spellEnd"/>
      <w:r w:rsidR="00054B8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16B79" w:rsidRPr="00054B8F">
        <w:rPr>
          <w:rFonts w:ascii="Times New Roman" w:hAnsi="Times New Roman" w:cs="Times New Roman"/>
          <w:sz w:val="24"/>
          <w:szCs w:val="24"/>
        </w:rPr>
        <w:t>m</w:t>
      </w:r>
      <w:r w:rsidRPr="00054B8F">
        <w:rPr>
          <w:rFonts w:ascii="Times New Roman" w:hAnsi="Times New Roman" w:cs="Times New Roman"/>
          <w:sz w:val="24"/>
          <w:szCs w:val="24"/>
        </w:rPr>
        <w:t>elakukan</w:t>
      </w:r>
      <w:proofErr w:type="spellEnd"/>
      <w:r w:rsidRPr="00054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4B8F">
        <w:rPr>
          <w:rFonts w:ascii="Times New Roman" w:hAnsi="Times New Roman" w:cs="Times New Roman"/>
          <w:sz w:val="24"/>
          <w:szCs w:val="24"/>
        </w:rPr>
        <w:t>p</w:t>
      </w:r>
      <w:r w:rsidR="00216B79" w:rsidRPr="00054B8F">
        <w:rPr>
          <w:rFonts w:ascii="Times New Roman" w:hAnsi="Times New Roman" w:cs="Times New Roman"/>
          <w:sz w:val="24"/>
          <w:szCs w:val="24"/>
        </w:rPr>
        <w:t>enyuluhan</w:t>
      </w:r>
      <w:proofErr w:type="spellEnd"/>
      <w:r w:rsidR="00216B79" w:rsidRPr="00054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B79" w:rsidRPr="00054B8F">
        <w:rPr>
          <w:rFonts w:ascii="Times New Roman" w:hAnsi="Times New Roman" w:cs="Times New Roman"/>
          <w:sz w:val="24"/>
          <w:szCs w:val="24"/>
        </w:rPr>
        <w:t>kurang</w:t>
      </w:r>
      <w:proofErr w:type="spellEnd"/>
      <w:r w:rsidR="00216B79" w:rsidRPr="00054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B79" w:rsidRPr="00054B8F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216B79" w:rsidRPr="00054B8F">
        <w:rPr>
          <w:rFonts w:ascii="Times New Roman" w:hAnsi="Times New Roman" w:cs="Times New Roman"/>
          <w:sz w:val="24"/>
          <w:szCs w:val="24"/>
        </w:rPr>
        <w:t xml:space="preserve"> 60 </w:t>
      </w:r>
      <w:proofErr w:type="spellStart"/>
      <w:r w:rsidR="00216B79" w:rsidRPr="00054B8F">
        <w:rPr>
          <w:rFonts w:ascii="Times New Roman" w:hAnsi="Times New Roman" w:cs="Times New Roman"/>
          <w:sz w:val="24"/>
          <w:szCs w:val="24"/>
        </w:rPr>
        <w:t>menit</w:t>
      </w:r>
      <w:proofErr w:type="spellEnd"/>
      <w:r w:rsidR="00216B79" w:rsidRPr="00054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B79" w:rsidRPr="00054B8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16B79" w:rsidRPr="00054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B79" w:rsidRPr="00054B8F"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 w:rsidR="00216B79" w:rsidRPr="00054B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B79" w:rsidRPr="00054B8F">
        <w:rPr>
          <w:rFonts w:ascii="Times New Roman" w:hAnsi="Times New Roman" w:cs="Times New Roman"/>
          <w:i/>
          <w:sz w:val="24"/>
          <w:szCs w:val="24"/>
        </w:rPr>
        <w:t>leaflate</w:t>
      </w:r>
      <w:proofErr w:type="spellEnd"/>
      <w:r w:rsidR="00216B79" w:rsidRPr="00054B8F">
        <w:rPr>
          <w:rFonts w:ascii="Times New Roman" w:hAnsi="Times New Roman" w:cs="Times New Roman"/>
          <w:sz w:val="24"/>
          <w:szCs w:val="24"/>
        </w:rPr>
        <w:t>.</w:t>
      </w:r>
    </w:p>
    <w:p w:rsidR="0014209A" w:rsidRPr="0014209A" w:rsidRDefault="0014209A" w:rsidP="0014209A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14209A">
        <w:rPr>
          <w:rFonts w:ascii="Times New Roman" w:hAnsi="Times New Roman" w:cs="Times New Roman"/>
          <w:sz w:val="24"/>
          <w:szCs w:val="24"/>
        </w:rPr>
        <w:t>Membagikan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r w:rsidRPr="0014209A">
        <w:rPr>
          <w:rFonts w:ascii="Times New Roman" w:hAnsi="Times New Roman" w:cs="Times New Roman"/>
          <w:i/>
          <w:sz w:val="24"/>
          <w:szCs w:val="24"/>
        </w:rPr>
        <w:t>posttest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mengambil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i/>
          <w:sz w:val="24"/>
          <w:szCs w:val="24"/>
        </w:rPr>
        <w:t>postest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sz w:val="24"/>
          <w:szCs w:val="24"/>
        </w:rPr>
        <w:t>diisi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0C31" w:rsidRPr="0014209A" w:rsidRDefault="0014209A" w:rsidP="0014209A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14209A">
        <w:rPr>
          <w:rFonts w:ascii="Times New Roman" w:hAnsi="Times New Roman" w:cs="Times New Roman"/>
          <w:sz w:val="24"/>
          <w:szCs w:val="24"/>
        </w:rPr>
        <w:t>Mengucapkan</w:t>
      </w:r>
      <w:proofErr w:type="spellEnd"/>
      <w:r w:rsidRPr="0014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09A">
        <w:rPr>
          <w:rFonts w:ascii="Times New Roman" w:hAnsi="Times New Roman" w:cs="Times New Roman"/>
          <w:sz w:val="24"/>
          <w:szCs w:val="24"/>
        </w:rPr>
        <w:t>terimakasi</w:t>
      </w:r>
      <w:r w:rsidR="00216B79">
        <w:rPr>
          <w:rFonts w:ascii="Times New Roman" w:hAnsi="Times New Roman" w:cs="Times New Roman"/>
          <w:sz w:val="24"/>
          <w:szCs w:val="24"/>
        </w:rPr>
        <w:t>h</w:t>
      </w:r>
      <w:proofErr w:type="spellEnd"/>
      <w:r w:rsidR="00216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B79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216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B79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216B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6B79"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 w:rsidR="00216B79">
        <w:rPr>
          <w:rFonts w:ascii="Times New Roman" w:hAnsi="Times New Roman" w:cs="Times New Roman"/>
          <w:sz w:val="24"/>
          <w:szCs w:val="24"/>
        </w:rPr>
        <w:t xml:space="preserve"> data.</w:t>
      </w:r>
    </w:p>
    <w:p w:rsidR="0014209A" w:rsidRPr="0014209A" w:rsidRDefault="0014209A" w:rsidP="0014209A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108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</w:p>
    <w:p w:rsidR="00955428" w:rsidRPr="00C86247" w:rsidRDefault="00955428" w:rsidP="00955428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86247"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 w:rsidRPr="00C86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b/>
          <w:bCs/>
          <w:sz w:val="24"/>
          <w:szCs w:val="24"/>
        </w:rPr>
        <w:t>Validitas</w:t>
      </w:r>
      <w:proofErr w:type="spellEnd"/>
      <w:r w:rsidRPr="00C86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b/>
          <w:bCs/>
          <w:sz w:val="24"/>
          <w:szCs w:val="24"/>
        </w:rPr>
        <w:t>dan</w:t>
      </w:r>
      <w:proofErr w:type="spellEnd"/>
      <w:r w:rsidRPr="00C86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b/>
          <w:bCs/>
          <w:sz w:val="24"/>
          <w:szCs w:val="24"/>
        </w:rPr>
        <w:t>Reliabilitas</w:t>
      </w:r>
      <w:proofErr w:type="spellEnd"/>
    </w:p>
    <w:p w:rsidR="00955428" w:rsidRPr="00C86247" w:rsidRDefault="00955428" w:rsidP="00955428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C86247">
        <w:rPr>
          <w:rFonts w:ascii="Times New Roman" w:hAnsi="Times New Roman" w:cs="Times New Roman"/>
          <w:b/>
          <w:bCs/>
          <w:sz w:val="24"/>
          <w:szCs w:val="24"/>
        </w:rPr>
        <w:t>Uji</w:t>
      </w:r>
      <w:proofErr w:type="spellEnd"/>
      <w:r w:rsidRPr="00C8624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b/>
          <w:bCs/>
          <w:sz w:val="24"/>
          <w:szCs w:val="24"/>
        </w:rPr>
        <w:t>Validitas</w:t>
      </w:r>
      <w:proofErr w:type="spellEnd"/>
    </w:p>
    <w:p w:rsidR="00955428" w:rsidRPr="00C86247" w:rsidRDefault="00955428" w:rsidP="0095542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6247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terlebih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dahulu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persyaratan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data (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Notoatmodjo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>, 2010).</w:t>
      </w:r>
      <w:proofErr w:type="gram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20D" w:rsidRPr="00054B8F" w:rsidRDefault="00955428" w:rsidP="00054B8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6247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dimaksudkan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sahih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terpercaya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6247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lastRenderedPageBreak/>
        <w:t>mengukur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6247">
        <w:rPr>
          <w:rFonts w:ascii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C862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seharusnya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, 2012).  </w:t>
      </w:r>
      <w:proofErr w:type="spellStart"/>
      <w:proofErr w:type="gramStart"/>
      <w:r w:rsidRPr="00C86247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dikatakan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r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6247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proofErr w:type="gram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r w:rsidRPr="00C86247">
        <w:rPr>
          <w:rFonts w:ascii="Times New Roman" w:hAnsi="Times New Roman" w:cs="Times New Roman"/>
          <w:sz w:val="24"/>
          <w:szCs w:val="24"/>
          <w:lang w:val="id-ID"/>
        </w:rPr>
        <w:t>penanganan disminore dengan herbal</w:t>
      </w:r>
      <w:r w:rsidRPr="00C862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belum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>.</w:t>
      </w:r>
      <w:r w:rsidR="00EE0C3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EE0C31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EE0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31"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Pr="00EE0C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</w:t>
      </w:r>
      <w:r w:rsidRPr="00EE0C31"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 w:rsidRPr="00EE0C31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EE0C31">
        <w:rPr>
          <w:rFonts w:ascii="Times New Roman" w:hAnsi="Times New Roman" w:cs="Times New Roman"/>
          <w:sz w:val="24"/>
          <w:szCs w:val="24"/>
        </w:rPr>
        <w:t xml:space="preserve"> di </w:t>
      </w:r>
      <w:r w:rsidR="0014209A">
        <w:rPr>
          <w:rFonts w:ascii="Times New Roman" w:hAnsi="Times New Roman" w:cs="Times New Roman"/>
          <w:sz w:val="24"/>
          <w:szCs w:val="24"/>
          <w:lang w:val="id-ID"/>
        </w:rPr>
        <w:t xml:space="preserve">SMK </w:t>
      </w:r>
      <w:proofErr w:type="gramStart"/>
      <w:r w:rsidR="0014209A">
        <w:rPr>
          <w:rFonts w:ascii="Times New Roman" w:hAnsi="Times New Roman" w:cs="Times New Roman"/>
          <w:sz w:val="24"/>
          <w:szCs w:val="24"/>
          <w:lang w:val="id-ID"/>
        </w:rPr>
        <w:t xml:space="preserve">Ma’arif </w:t>
      </w:r>
      <w:r w:rsidR="0014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09A">
        <w:rPr>
          <w:rFonts w:ascii="Times New Roman" w:hAnsi="Times New Roman" w:cs="Times New Roman"/>
          <w:sz w:val="24"/>
          <w:szCs w:val="24"/>
        </w:rPr>
        <w:t>Sukoharjo</w:t>
      </w:r>
      <w:proofErr w:type="spellEnd"/>
      <w:proofErr w:type="gramEnd"/>
      <w:r w:rsidR="001420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3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EE0C31">
        <w:rPr>
          <w:rFonts w:ascii="Times New Roman" w:hAnsi="Times New Roman" w:cs="Times New Roman"/>
          <w:sz w:val="24"/>
          <w:szCs w:val="24"/>
        </w:rPr>
        <w:t xml:space="preserve"> </w:t>
      </w:r>
      <w:r w:rsidR="00EE0C31" w:rsidRPr="00EE0C31">
        <w:rPr>
          <w:rFonts w:ascii="Times New Roman" w:hAnsi="Times New Roman" w:cs="Times New Roman"/>
          <w:sz w:val="24"/>
          <w:szCs w:val="24"/>
          <w:lang w:val="id-ID"/>
        </w:rPr>
        <w:t>3</w:t>
      </w:r>
      <w:r w:rsidRPr="00EE0C31">
        <w:rPr>
          <w:rFonts w:ascii="Times New Roman" w:hAnsi="Times New Roman" w:cs="Times New Roman"/>
          <w:sz w:val="24"/>
          <w:szCs w:val="24"/>
        </w:rPr>
        <w:t xml:space="preserve">0 </w:t>
      </w:r>
      <w:r w:rsidRPr="00EE0C31">
        <w:rPr>
          <w:rFonts w:ascii="Times New Roman" w:hAnsi="Times New Roman" w:cs="Times New Roman"/>
          <w:sz w:val="24"/>
          <w:szCs w:val="24"/>
          <w:lang w:val="id-ID"/>
        </w:rPr>
        <w:t>siswi</w:t>
      </w:r>
      <w:r w:rsidRPr="00EE0C31">
        <w:rPr>
          <w:rFonts w:ascii="Times New Roman" w:hAnsi="Times New Roman" w:cs="Times New Roman"/>
          <w:sz w:val="24"/>
          <w:szCs w:val="24"/>
        </w:rPr>
        <w:t>.</w:t>
      </w:r>
      <w:r w:rsidR="009C0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r-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0.361 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r-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4 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2, 12, 17 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18 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r-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&lt;0.361 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16 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soal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valid 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r-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hitung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0.379-0.712 (&gt;0.361).</w:t>
      </w:r>
    </w:p>
    <w:p w:rsidR="00955428" w:rsidRPr="00C86247" w:rsidRDefault="00955428" w:rsidP="00955428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86247">
        <w:rPr>
          <w:rFonts w:ascii="Times New Roman" w:hAnsi="Times New Roman" w:cs="Times New Roman"/>
          <w:b/>
          <w:sz w:val="24"/>
          <w:szCs w:val="24"/>
        </w:rPr>
        <w:t>Uji</w:t>
      </w:r>
      <w:proofErr w:type="spellEnd"/>
      <w:r w:rsidRPr="00C862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b/>
          <w:sz w:val="24"/>
          <w:szCs w:val="24"/>
        </w:rPr>
        <w:t>Reabilitas</w:t>
      </w:r>
      <w:proofErr w:type="spellEnd"/>
    </w:p>
    <w:p w:rsidR="00EE0C31" w:rsidRDefault="00955428" w:rsidP="0095542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proofErr w:type="gramStart"/>
      <w:r w:rsidRPr="00C86247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cukup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6247"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proofErr w:type="gram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data 1 kali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pengetesan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, 2012). </w:t>
      </w:r>
    </w:p>
    <w:p w:rsidR="00054B8F" w:rsidRDefault="00955428" w:rsidP="00054B8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86247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dipercaya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C86247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dikategorikan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reliabel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konstanta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ketetapan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ukur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benar-benar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dipertanggung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jawabkan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kebenarannya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Arikunto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>, 2013).</w:t>
      </w:r>
      <w:proofErr w:type="gramEnd"/>
      <w:r w:rsidRPr="00C8624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proofErr w:type="gramStart"/>
      <w:r w:rsidR="009C00E5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uji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</w:t>
      </w:r>
      <w:r w:rsidR="009C00E5" w:rsidRPr="009C00E5">
        <w:rPr>
          <w:rFonts w:ascii="Times New Roman" w:hAnsi="Times New Roman" w:cs="Times New Roman"/>
          <w:i/>
          <w:sz w:val="24"/>
          <w:szCs w:val="24"/>
        </w:rPr>
        <w:t xml:space="preserve">alpha </w:t>
      </w:r>
      <w:proofErr w:type="spellStart"/>
      <w:r w:rsidR="009C00E5" w:rsidRPr="009C00E5">
        <w:rPr>
          <w:rFonts w:ascii="Times New Roman" w:hAnsi="Times New Roman" w:cs="Times New Roman"/>
          <w:i/>
          <w:sz w:val="24"/>
          <w:szCs w:val="24"/>
        </w:rPr>
        <w:t>cronbath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0.772 &gt;0.6 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instrument 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00E5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="009C00E5">
        <w:rPr>
          <w:rFonts w:ascii="Times New Roman" w:hAnsi="Times New Roman" w:cs="Times New Roman"/>
          <w:sz w:val="24"/>
          <w:szCs w:val="24"/>
        </w:rPr>
        <w:t xml:space="preserve"> reliable.</w:t>
      </w:r>
      <w:proofErr w:type="gramEnd"/>
    </w:p>
    <w:p w:rsidR="008A7CB5" w:rsidRPr="00054B8F" w:rsidRDefault="008A7CB5" w:rsidP="00054B8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955428" w:rsidRPr="00C86247" w:rsidRDefault="00955428" w:rsidP="00955428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C8624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lastRenderedPageBreak/>
        <w:t>Pengolahan Data</w:t>
      </w:r>
    </w:p>
    <w:p w:rsidR="00955428" w:rsidRPr="00C86247" w:rsidRDefault="00955428" w:rsidP="0095542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    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Siregar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(2015)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Setelah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dikumpulkan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, data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kemudian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diolah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tahap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  <w:lang w:val="id-ID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sebagai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berikut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55428" w:rsidRPr="00C86247" w:rsidRDefault="00955428" w:rsidP="00955428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C86247">
        <w:rPr>
          <w:rFonts w:ascii="Times New Roman" w:hAnsi="Times New Roman" w:cs="Times New Roman"/>
          <w:i/>
          <w:iCs/>
          <w:sz w:val="24"/>
          <w:szCs w:val="24"/>
          <w:lang w:val="id-ID"/>
        </w:rPr>
        <w:t xml:space="preserve"> </w:t>
      </w:r>
      <w:r w:rsidRPr="00C86247">
        <w:rPr>
          <w:rFonts w:ascii="Times New Roman" w:hAnsi="Times New Roman" w:cs="Times New Roman"/>
          <w:i/>
          <w:iCs/>
          <w:sz w:val="24"/>
          <w:szCs w:val="24"/>
        </w:rPr>
        <w:t>Editing</w:t>
      </w:r>
    </w:p>
    <w:p w:rsidR="00054B8F" w:rsidRPr="00054B8F" w:rsidRDefault="00955428" w:rsidP="00054B8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r w:rsidRPr="00C86247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pengecekan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pemeriksaan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dikumpulkan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kemungkinan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dibutuhkan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86247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editing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mengkoreksi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kesalahan-kesalahan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kekurangan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catatan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55428" w:rsidRPr="00C86247" w:rsidRDefault="00EE0C31" w:rsidP="00955428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Codin</w:t>
      </w:r>
      <w:r w:rsidR="00955428" w:rsidRPr="00C86247">
        <w:rPr>
          <w:rFonts w:ascii="Times New Roman" w:hAnsi="Times New Roman" w:cs="Times New Roman"/>
          <w:i/>
          <w:iCs/>
          <w:sz w:val="24"/>
          <w:szCs w:val="24"/>
        </w:rPr>
        <w:t>g</w:t>
      </w:r>
    </w:p>
    <w:p w:rsidR="00955428" w:rsidRPr="00C86247" w:rsidRDefault="00955428" w:rsidP="0095542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247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pemberian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tiap-tiap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C86247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Pr="00C862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istyarat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angka-angka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huruf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membedakan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identitas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proofErr w:type="gramStart"/>
      <w:r w:rsidRPr="00C86247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>:</w:t>
      </w:r>
    </w:p>
    <w:p w:rsidR="00955428" w:rsidRPr="00C86247" w:rsidRDefault="00955428" w:rsidP="00955428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C86247">
        <w:rPr>
          <w:rFonts w:ascii="Times New Roman" w:hAnsi="Times New Roman" w:cs="Times New Roman"/>
          <w:i/>
          <w:iCs/>
          <w:sz w:val="24"/>
          <w:szCs w:val="24"/>
        </w:rPr>
        <w:t>Tabulasi</w:t>
      </w:r>
      <w:proofErr w:type="spellEnd"/>
    </w:p>
    <w:p w:rsidR="00216B79" w:rsidRPr="003E620D" w:rsidRDefault="00955428" w:rsidP="003E620D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624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penempatan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kedalam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diberi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kode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Tabel-tabel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sebaiknya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meringkas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mudah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 xml:space="preserve"> data. </w:t>
      </w:r>
    </w:p>
    <w:p w:rsidR="00955428" w:rsidRPr="00C86247" w:rsidRDefault="00955428" w:rsidP="00955428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8624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Processing</w:t>
      </w:r>
    </w:p>
    <w:p w:rsidR="0014209A" w:rsidRDefault="00955428" w:rsidP="009C00E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memproses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data agar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dapat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dianalisis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dimana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pemrosesan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mengolah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manual.</w:t>
      </w:r>
      <w:proofErr w:type="gram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B8328F" w:rsidRDefault="00B8328F" w:rsidP="009C00E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328F" w:rsidRPr="009C00E5" w:rsidRDefault="00B8328F" w:rsidP="009C00E5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5428" w:rsidRPr="00C86247" w:rsidRDefault="00955428" w:rsidP="00955428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C86247">
        <w:rPr>
          <w:rFonts w:ascii="Times New Roman" w:hAnsi="Times New Roman" w:cs="Times New Roman"/>
          <w:i/>
          <w:iCs/>
          <w:color w:val="000000"/>
          <w:sz w:val="24"/>
          <w:szCs w:val="24"/>
        </w:rPr>
        <w:lastRenderedPageBreak/>
        <w:t>Cleaning</w:t>
      </w:r>
    </w:p>
    <w:p w:rsidR="00054B8F" w:rsidRPr="00054B8F" w:rsidRDefault="00955428" w:rsidP="00054B8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kegiatan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mengecek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data yang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dimasukkan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apakah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ada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kesalahan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86247">
        <w:rPr>
          <w:rFonts w:ascii="Times New Roman" w:hAnsi="Times New Roman" w:cs="Times New Roman"/>
          <w:color w:val="000000"/>
          <w:sz w:val="24"/>
          <w:szCs w:val="24"/>
        </w:rPr>
        <w:t>tidak</w:t>
      </w:r>
      <w:proofErr w:type="spellEnd"/>
      <w:r w:rsidRPr="00C8624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054B8F" w:rsidRPr="00054B8F" w:rsidRDefault="00054B8F" w:rsidP="00054B8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left="78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5428" w:rsidRPr="00C86247" w:rsidRDefault="00955428" w:rsidP="00955428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line="480" w:lineRule="auto"/>
        <w:ind w:left="426" w:hanging="42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r w:rsidRPr="00C86247">
        <w:rPr>
          <w:rFonts w:ascii="Times New Roman" w:hAnsi="Times New Roman" w:cs="Times New Roman"/>
          <w:b/>
          <w:color w:val="000000"/>
          <w:sz w:val="24"/>
          <w:szCs w:val="24"/>
          <w:lang w:val="id-ID"/>
        </w:rPr>
        <w:t>Analisis Data</w:t>
      </w:r>
    </w:p>
    <w:p w:rsidR="00955428" w:rsidRPr="00EE0C31" w:rsidRDefault="00955428" w:rsidP="00955428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EE0C31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EE0C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C31">
        <w:rPr>
          <w:rFonts w:ascii="Times New Roman" w:hAnsi="Times New Roman" w:cs="Times New Roman"/>
          <w:b/>
          <w:sz w:val="24"/>
          <w:szCs w:val="24"/>
        </w:rPr>
        <w:t>Univari</w:t>
      </w:r>
      <w:proofErr w:type="spellEnd"/>
      <w:r w:rsidRPr="00EE0C31">
        <w:rPr>
          <w:rFonts w:ascii="Times New Roman" w:hAnsi="Times New Roman" w:cs="Times New Roman"/>
          <w:b/>
          <w:sz w:val="24"/>
          <w:szCs w:val="24"/>
          <w:lang w:val="id-ID"/>
        </w:rPr>
        <w:t>at</w:t>
      </w:r>
    </w:p>
    <w:p w:rsidR="00216B79" w:rsidRPr="009C00E5" w:rsidRDefault="004E4141" w:rsidP="00B8328F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4E414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4E4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141">
        <w:rPr>
          <w:rFonts w:ascii="Times New Roman" w:hAnsi="Times New Roman" w:cs="Times New Roman"/>
          <w:sz w:val="24"/>
          <w:szCs w:val="24"/>
        </w:rPr>
        <w:t>univariat</w:t>
      </w:r>
      <w:proofErr w:type="spellEnd"/>
      <w:r w:rsidRPr="004E4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14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4E4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141">
        <w:rPr>
          <w:rFonts w:ascii="Times New Roman" w:hAnsi="Times New Roman" w:cs="Times New Roman"/>
          <w:sz w:val="24"/>
          <w:szCs w:val="24"/>
        </w:rPr>
        <w:t>anaisis</w:t>
      </w:r>
      <w:proofErr w:type="spellEnd"/>
      <w:r w:rsidRPr="004E414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414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4E4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14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E4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141">
        <w:rPr>
          <w:rFonts w:ascii="Times New Roman" w:hAnsi="Times New Roman" w:cs="Times New Roman"/>
          <w:sz w:val="24"/>
          <w:szCs w:val="24"/>
        </w:rPr>
        <w:t>masingmasing</w:t>
      </w:r>
      <w:proofErr w:type="spellEnd"/>
      <w:r w:rsidRPr="004E4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141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4E4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14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E4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14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4E4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14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4E4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14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E4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141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4E4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14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4E4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141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4E4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141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4E4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141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4E4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141">
        <w:rPr>
          <w:rFonts w:ascii="Times New Roman" w:hAnsi="Times New Roman" w:cs="Times New Roman"/>
          <w:sz w:val="24"/>
          <w:szCs w:val="24"/>
        </w:rPr>
        <w:t>persentase</w:t>
      </w:r>
      <w:proofErr w:type="spellEnd"/>
      <w:r w:rsidRPr="004E4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14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4E4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141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4E4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</w:t>
      </w:r>
      <w:r w:rsidRPr="004E4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141"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 w:rsidRPr="004E4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141">
        <w:rPr>
          <w:rFonts w:ascii="Times New Roman" w:hAnsi="Times New Roman" w:cs="Times New Roman"/>
          <w:sz w:val="24"/>
          <w:szCs w:val="24"/>
        </w:rPr>
        <w:t>dimasukan</w:t>
      </w:r>
      <w:proofErr w:type="spellEnd"/>
      <w:r w:rsidRPr="004E4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14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4E4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141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4E41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4141">
        <w:rPr>
          <w:rFonts w:ascii="Times New Roman" w:hAnsi="Times New Roman" w:cs="Times New Roman"/>
          <w:sz w:val="24"/>
          <w:szCs w:val="24"/>
        </w:rPr>
        <w:t>frekuensi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5428" w:rsidRPr="00EE0C31" w:rsidRDefault="00955428" w:rsidP="00955428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id-ID"/>
        </w:rPr>
      </w:pPr>
      <w:proofErr w:type="spellStart"/>
      <w:r w:rsidRPr="00EE0C31">
        <w:rPr>
          <w:rFonts w:ascii="Times New Roman" w:hAnsi="Times New Roman" w:cs="Times New Roman"/>
          <w:b/>
          <w:sz w:val="24"/>
          <w:szCs w:val="24"/>
        </w:rPr>
        <w:t>Analisis</w:t>
      </w:r>
      <w:proofErr w:type="spellEnd"/>
      <w:r w:rsidRPr="00EE0C3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E0C31">
        <w:rPr>
          <w:rFonts w:ascii="Times New Roman" w:hAnsi="Times New Roman" w:cs="Times New Roman"/>
          <w:b/>
          <w:sz w:val="24"/>
          <w:szCs w:val="24"/>
        </w:rPr>
        <w:t>Bivari</w:t>
      </w:r>
      <w:proofErr w:type="spellEnd"/>
      <w:r w:rsidRPr="00EE0C31">
        <w:rPr>
          <w:rFonts w:ascii="Times New Roman" w:hAnsi="Times New Roman" w:cs="Times New Roman"/>
          <w:b/>
          <w:sz w:val="24"/>
          <w:szCs w:val="24"/>
          <w:lang w:val="id-ID"/>
        </w:rPr>
        <w:t>at</w:t>
      </w:r>
    </w:p>
    <w:p w:rsidR="00955428" w:rsidRPr="00C86247" w:rsidRDefault="00955428" w:rsidP="0095542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86247">
        <w:rPr>
          <w:rFonts w:ascii="Times New Roman" w:hAnsi="Times New Roman" w:cs="Times New Roman"/>
          <w:sz w:val="24"/>
          <w:szCs w:val="24"/>
          <w:lang w:val="id-ID"/>
        </w:rPr>
        <w:t xml:space="preserve">Analisa bivariat digunakan untuk melihat hubungan antara variabel independen dan dependen. Untuk mengetahui ada tidaknya </w:t>
      </w:r>
      <w:proofErr w:type="spellStart"/>
      <w:r w:rsidR="0014209A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="0014209A">
        <w:rPr>
          <w:rFonts w:ascii="Times New Roman" w:hAnsi="Times New Roman" w:cs="Times New Roman"/>
          <w:sz w:val="24"/>
          <w:szCs w:val="24"/>
        </w:rPr>
        <w:t xml:space="preserve"> </w:t>
      </w:r>
      <w:r w:rsidRPr="00C86247">
        <w:rPr>
          <w:rFonts w:ascii="Times New Roman" w:hAnsi="Times New Roman" w:cs="Times New Roman"/>
          <w:sz w:val="24"/>
          <w:szCs w:val="24"/>
          <w:lang w:val="id-ID"/>
        </w:rPr>
        <w:t xml:space="preserve">antara variabel maka dalam penelitian ini digunakan </w:t>
      </w:r>
      <w:r w:rsidRPr="00C86247">
        <w:rPr>
          <w:rFonts w:ascii="Times New Roman" w:hAnsi="Times New Roman" w:cs="Times New Roman"/>
          <w:i/>
          <w:sz w:val="24"/>
          <w:szCs w:val="24"/>
          <w:lang w:val="id-ID"/>
        </w:rPr>
        <w:t xml:space="preserve">paired </w:t>
      </w:r>
      <w:r w:rsidRPr="00C86247">
        <w:rPr>
          <w:rFonts w:ascii="Times New Roman" w:hAnsi="Times New Roman" w:cs="Times New Roman"/>
          <w:i/>
          <w:iCs/>
          <w:sz w:val="24"/>
          <w:szCs w:val="24"/>
          <w:lang w:val="id-ID"/>
        </w:rPr>
        <w:t>T</w:t>
      </w:r>
      <w:r w:rsidRPr="00C86247">
        <w:rPr>
          <w:rFonts w:ascii="Times New Roman" w:hAnsi="Times New Roman" w:cs="Times New Roman"/>
          <w:i/>
          <w:iCs/>
          <w:sz w:val="24"/>
          <w:szCs w:val="24"/>
          <w:lang w:val="fi-FI"/>
        </w:rPr>
        <w:t>-tes</w:t>
      </w:r>
      <w:r w:rsidRPr="00C86247">
        <w:rPr>
          <w:rFonts w:ascii="Times New Roman" w:hAnsi="Times New Roman" w:cs="Times New Roman"/>
          <w:sz w:val="24"/>
          <w:szCs w:val="24"/>
          <w:lang w:val="id-ID"/>
        </w:rPr>
        <w:t>t</w:t>
      </w:r>
      <w:r w:rsidRPr="00C86247">
        <w:rPr>
          <w:rFonts w:ascii="Times New Roman" w:hAnsi="Times New Roman" w:cs="Times New Roman"/>
          <w:sz w:val="24"/>
          <w:szCs w:val="24"/>
        </w:rPr>
        <w:t xml:space="preserve"> </w:t>
      </w:r>
      <w:r w:rsidR="00EE0C31">
        <w:rPr>
          <w:rFonts w:ascii="Times New Roman" w:hAnsi="Times New Roman" w:cs="Times New Roman"/>
          <w:sz w:val="24"/>
          <w:szCs w:val="24"/>
          <w:lang w:val="id-ID"/>
        </w:rPr>
        <w:t xml:space="preserve">atau uji T Berpasangan </w:t>
      </w:r>
      <w:r w:rsidRPr="00C86247">
        <w:rPr>
          <w:rFonts w:ascii="Times New Roman" w:hAnsi="Times New Roman" w:cs="Times New Roman"/>
          <w:sz w:val="24"/>
          <w:szCs w:val="24"/>
          <w:lang w:val="id-ID"/>
        </w:rPr>
        <w:t xml:space="preserve">dengan menggunakan program </w:t>
      </w:r>
      <w:proofErr w:type="spellStart"/>
      <w:r w:rsidRPr="00C86247">
        <w:rPr>
          <w:rFonts w:ascii="Times New Roman" w:hAnsi="Times New Roman" w:cs="Times New Roman"/>
          <w:sz w:val="24"/>
          <w:szCs w:val="24"/>
        </w:rPr>
        <w:t>komputer</w:t>
      </w:r>
      <w:proofErr w:type="spellEnd"/>
      <w:r w:rsidRPr="00C86247">
        <w:rPr>
          <w:rFonts w:ascii="Times New Roman" w:hAnsi="Times New Roman" w:cs="Times New Roman"/>
          <w:sz w:val="24"/>
          <w:szCs w:val="24"/>
        </w:rPr>
        <w:t>.</w:t>
      </w:r>
    </w:p>
    <w:p w:rsidR="00955428" w:rsidRPr="00C86247" w:rsidRDefault="00955428" w:rsidP="00955428">
      <w:pPr>
        <w:pStyle w:val="ListParagraph"/>
        <w:shd w:val="clear" w:color="auto" w:fill="FFFFFF"/>
        <w:autoSpaceDE w:val="0"/>
        <w:autoSpaceDN w:val="0"/>
        <w:adjustRightInd w:val="0"/>
        <w:spacing w:line="48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86247">
        <w:rPr>
          <w:rFonts w:ascii="Times New Roman" w:hAnsi="Times New Roman" w:cs="Times New Roman"/>
          <w:sz w:val="24"/>
          <w:szCs w:val="24"/>
          <w:lang w:val="id-ID"/>
        </w:rPr>
        <w:t xml:space="preserve">Dengan menggunakan </w:t>
      </w:r>
      <w:r w:rsidRPr="00C86247">
        <w:rPr>
          <w:rFonts w:ascii="Times New Roman" w:hAnsi="Times New Roman" w:cs="Times New Roman"/>
          <w:i/>
          <w:sz w:val="24"/>
          <w:szCs w:val="24"/>
          <w:lang w:val="id-ID"/>
        </w:rPr>
        <w:t>Co</w:t>
      </w:r>
      <w:r w:rsidRPr="00C86247">
        <w:rPr>
          <w:rFonts w:ascii="Times New Roman" w:hAnsi="Times New Roman" w:cs="Times New Roman"/>
          <w:i/>
          <w:sz w:val="24"/>
          <w:szCs w:val="24"/>
        </w:rPr>
        <w:t>n</w:t>
      </w:r>
      <w:r w:rsidRPr="00C86247">
        <w:rPr>
          <w:rFonts w:ascii="Times New Roman" w:hAnsi="Times New Roman" w:cs="Times New Roman"/>
          <w:i/>
          <w:sz w:val="24"/>
          <w:szCs w:val="24"/>
          <w:lang w:val="id-ID"/>
        </w:rPr>
        <w:t>fident inteval</w:t>
      </w:r>
      <w:r w:rsidRPr="00C86247">
        <w:rPr>
          <w:rFonts w:ascii="Times New Roman" w:hAnsi="Times New Roman" w:cs="Times New Roman"/>
          <w:sz w:val="24"/>
          <w:szCs w:val="24"/>
          <w:lang w:val="id-ID"/>
        </w:rPr>
        <w:t xml:space="preserve"> (CI) 95 % dan </w:t>
      </w:r>
      <w:r w:rsidRPr="00C86247">
        <w:rPr>
          <w:rFonts w:ascii="Times New Roman" w:hAnsi="Times New Roman" w:cs="Times New Roman"/>
          <w:i/>
          <w:sz w:val="24"/>
          <w:szCs w:val="24"/>
          <w:lang w:val="id-ID"/>
        </w:rPr>
        <w:t>Alpha</w:t>
      </w:r>
      <w:r w:rsidRPr="00C86247">
        <w:rPr>
          <w:rFonts w:ascii="Times New Roman" w:hAnsi="Times New Roman" w:cs="Times New Roman"/>
          <w:sz w:val="24"/>
          <w:szCs w:val="24"/>
          <w:lang w:val="id-ID"/>
        </w:rPr>
        <w:t xml:space="preserve"> (α) 0,05 sehingga bila </w:t>
      </w:r>
      <w:r w:rsidRPr="00C86247">
        <w:rPr>
          <w:rFonts w:ascii="Times New Roman" w:hAnsi="Times New Roman" w:cs="Times New Roman"/>
          <w:i/>
          <w:sz w:val="24"/>
          <w:szCs w:val="24"/>
          <w:lang w:val="id-ID"/>
        </w:rPr>
        <w:t xml:space="preserve">p value </w:t>
      </w:r>
      <w:r w:rsidRPr="00C86247">
        <w:rPr>
          <w:rFonts w:ascii="Times New Roman" w:hAnsi="Times New Roman" w:cs="Times New Roman"/>
          <w:sz w:val="24"/>
          <w:szCs w:val="24"/>
          <w:lang w:val="id-ID"/>
        </w:rPr>
        <w:t xml:space="preserve">&lt; 0,05 Ho ditolak. Artinya secara statistik terdapat hubungan yang signifikan antara kedua variabel dan bila </w:t>
      </w:r>
      <w:r w:rsidRPr="00C86247">
        <w:rPr>
          <w:rFonts w:ascii="Times New Roman" w:hAnsi="Times New Roman" w:cs="Times New Roman"/>
          <w:i/>
          <w:sz w:val="24"/>
          <w:szCs w:val="24"/>
          <w:lang w:val="id-ID"/>
        </w:rPr>
        <w:t>p value</w:t>
      </w:r>
      <w:r w:rsidRPr="00C86247">
        <w:rPr>
          <w:rFonts w:ascii="Times New Roman" w:hAnsi="Times New Roman" w:cs="Times New Roman"/>
          <w:sz w:val="24"/>
          <w:szCs w:val="24"/>
          <w:lang w:val="id-ID"/>
        </w:rPr>
        <w:t>&gt; 0,05 maka Ho diterima, artinya secara statistik tidak ada hubungan yang signifikan antara kedua variabel (Notoatmodjo, 2010).</w:t>
      </w:r>
    </w:p>
    <w:p w:rsidR="00ED6C42" w:rsidRPr="009C6CA7" w:rsidRDefault="00ED6C42">
      <w:pPr>
        <w:rPr>
          <w:lang w:val="id-ID"/>
        </w:rPr>
      </w:pPr>
      <w:bookmarkStart w:id="0" w:name="_GoBack"/>
      <w:bookmarkEnd w:id="0"/>
    </w:p>
    <w:sectPr w:rsidR="00ED6C42" w:rsidRPr="009C6CA7" w:rsidSect="000D1C5A">
      <w:headerReference w:type="default" r:id="rId8"/>
      <w:headerReference w:type="first" r:id="rId9"/>
      <w:pgSz w:w="12240" w:h="15840"/>
      <w:pgMar w:top="1701" w:right="2268" w:bottom="1701" w:left="2268" w:header="720" w:footer="720" w:gutter="0"/>
      <w:pgNumType w:start="3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EC9" w:rsidRDefault="007D6EC9" w:rsidP="00692DA8">
      <w:pPr>
        <w:spacing w:after="0" w:line="240" w:lineRule="auto"/>
      </w:pPr>
      <w:r>
        <w:separator/>
      </w:r>
    </w:p>
  </w:endnote>
  <w:endnote w:type="continuationSeparator" w:id="0">
    <w:p w:rsidR="007D6EC9" w:rsidRDefault="007D6EC9" w:rsidP="00692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EC9" w:rsidRDefault="007D6EC9" w:rsidP="00692DA8">
      <w:pPr>
        <w:spacing w:after="0" w:line="240" w:lineRule="auto"/>
      </w:pPr>
      <w:r>
        <w:separator/>
      </w:r>
    </w:p>
  </w:footnote>
  <w:footnote w:type="continuationSeparator" w:id="0">
    <w:p w:rsidR="007D6EC9" w:rsidRDefault="007D6EC9" w:rsidP="00692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17667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:rsidR="000D1C5A" w:rsidRPr="000D1C5A" w:rsidRDefault="000D1C5A">
        <w:pPr>
          <w:pStyle w:val="Header"/>
          <w:jc w:val="right"/>
          <w:rPr>
            <w:rFonts w:ascii="Times New Roman" w:hAnsi="Times New Roman" w:cs="Times New Roman"/>
            <w:sz w:val="24"/>
          </w:rPr>
        </w:pPr>
        <w:r w:rsidRPr="000D1C5A">
          <w:rPr>
            <w:rFonts w:ascii="Times New Roman" w:hAnsi="Times New Roman" w:cs="Times New Roman"/>
            <w:sz w:val="24"/>
          </w:rPr>
          <w:fldChar w:fldCharType="begin"/>
        </w:r>
        <w:r w:rsidRPr="000D1C5A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D1C5A">
          <w:rPr>
            <w:rFonts w:ascii="Times New Roman" w:hAnsi="Times New Roman" w:cs="Times New Roman"/>
            <w:sz w:val="24"/>
          </w:rPr>
          <w:fldChar w:fldCharType="separate"/>
        </w:r>
        <w:r w:rsidR="00B8328F">
          <w:rPr>
            <w:rFonts w:ascii="Times New Roman" w:hAnsi="Times New Roman" w:cs="Times New Roman"/>
            <w:noProof/>
            <w:sz w:val="24"/>
          </w:rPr>
          <w:t>38</w:t>
        </w:r>
        <w:r w:rsidRPr="000D1C5A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0D1C5A" w:rsidRDefault="000D1C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4936810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0D1C5A" w:rsidRPr="000D1C5A" w:rsidRDefault="000D1C5A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D1C5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1C5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D1C5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30</w:t>
        </w:r>
        <w:r w:rsidRPr="000D1C5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0D1C5A" w:rsidRDefault="000D1C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115C"/>
    <w:multiLevelType w:val="hybridMultilevel"/>
    <w:tmpl w:val="F9F26D34"/>
    <w:lvl w:ilvl="0" w:tplc="E86030C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B3D4BE1"/>
    <w:multiLevelType w:val="hybridMultilevel"/>
    <w:tmpl w:val="EF949EEA"/>
    <w:lvl w:ilvl="0" w:tplc="06CE8800">
      <w:numFmt w:val="decimal"/>
      <w:lvlText w:val="%1"/>
      <w:lvlJc w:val="left"/>
      <w:pPr>
        <w:ind w:left="720" w:hanging="360"/>
      </w:pPr>
      <w:rPr>
        <w:rFonts w:eastAsia="Times New Roman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D33E90"/>
    <w:multiLevelType w:val="hybridMultilevel"/>
    <w:tmpl w:val="297A8EEA"/>
    <w:lvl w:ilvl="0" w:tplc="46CECCF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0A876BC"/>
    <w:multiLevelType w:val="hybridMultilevel"/>
    <w:tmpl w:val="61406358"/>
    <w:lvl w:ilvl="0" w:tplc="434046A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A9603DEE">
      <w:start w:val="1"/>
      <w:numFmt w:val="upperLetter"/>
      <w:lvlText w:val="%5."/>
      <w:lvlJc w:val="left"/>
      <w:pPr>
        <w:ind w:left="3666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20126DD"/>
    <w:multiLevelType w:val="hybridMultilevel"/>
    <w:tmpl w:val="94E48238"/>
    <w:lvl w:ilvl="0" w:tplc="04E667AE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6E32E77"/>
    <w:multiLevelType w:val="hybridMultilevel"/>
    <w:tmpl w:val="FB3E2902"/>
    <w:lvl w:ilvl="0" w:tplc="D346B0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A764EBC"/>
    <w:multiLevelType w:val="hybridMultilevel"/>
    <w:tmpl w:val="8B20E2B2"/>
    <w:lvl w:ilvl="0" w:tplc="4684A37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D16482"/>
    <w:multiLevelType w:val="hybridMultilevel"/>
    <w:tmpl w:val="B198B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8C43EE"/>
    <w:multiLevelType w:val="hybridMultilevel"/>
    <w:tmpl w:val="30602BD6"/>
    <w:lvl w:ilvl="0" w:tplc="40B0023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EB5DC4"/>
    <w:multiLevelType w:val="hybridMultilevel"/>
    <w:tmpl w:val="1C681666"/>
    <w:lvl w:ilvl="0" w:tplc="D93EB5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9239F2"/>
    <w:multiLevelType w:val="hybridMultilevel"/>
    <w:tmpl w:val="42DA236E"/>
    <w:lvl w:ilvl="0" w:tplc="0421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2B55474"/>
    <w:multiLevelType w:val="hybridMultilevel"/>
    <w:tmpl w:val="ED58EEBE"/>
    <w:lvl w:ilvl="0" w:tplc="14D44B4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11"/>
  </w:num>
  <w:num w:numId="8">
    <w:abstractNumId w:val="1"/>
  </w:num>
  <w:num w:numId="9">
    <w:abstractNumId w:val="10"/>
  </w:num>
  <w:num w:numId="10">
    <w:abstractNumId w:val="9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428"/>
    <w:rsid w:val="00054B8F"/>
    <w:rsid w:val="000D1C5A"/>
    <w:rsid w:val="0014209A"/>
    <w:rsid w:val="00216B79"/>
    <w:rsid w:val="00222A2B"/>
    <w:rsid w:val="002B7DAE"/>
    <w:rsid w:val="002C7F53"/>
    <w:rsid w:val="003E620D"/>
    <w:rsid w:val="004E4141"/>
    <w:rsid w:val="005A23E0"/>
    <w:rsid w:val="00692DA8"/>
    <w:rsid w:val="00776B5F"/>
    <w:rsid w:val="007D6EC9"/>
    <w:rsid w:val="007F04A2"/>
    <w:rsid w:val="00867248"/>
    <w:rsid w:val="0087332B"/>
    <w:rsid w:val="0088772B"/>
    <w:rsid w:val="008A7CB5"/>
    <w:rsid w:val="008C231A"/>
    <w:rsid w:val="00955428"/>
    <w:rsid w:val="009C00E5"/>
    <w:rsid w:val="009C6CA7"/>
    <w:rsid w:val="00AB6E03"/>
    <w:rsid w:val="00B8328F"/>
    <w:rsid w:val="00BE77CF"/>
    <w:rsid w:val="00C370C0"/>
    <w:rsid w:val="00CA0280"/>
    <w:rsid w:val="00D114CA"/>
    <w:rsid w:val="00D74067"/>
    <w:rsid w:val="00ED6C42"/>
    <w:rsid w:val="00EE0C31"/>
    <w:rsid w:val="00F8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42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55428"/>
    <w:pPr>
      <w:ind w:left="720"/>
      <w:contextualSpacing/>
    </w:pPr>
  </w:style>
  <w:style w:type="table" w:styleId="TableGrid">
    <w:name w:val="Table Grid"/>
    <w:basedOn w:val="TableNormal"/>
    <w:uiPriority w:val="59"/>
    <w:rsid w:val="00955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955428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5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428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5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428"/>
    <w:rPr>
      <w:rFonts w:eastAsiaTheme="minorEastAsia"/>
      <w:lang w:val="en-US"/>
    </w:rPr>
  </w:style>
  <w:style w:type="paragraph" w:customStyle="1" w:styleId="Default">
    <w:name w:val="Default"/>
    <w:rsid w:val="001420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B8F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428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55428"/>
    <w:pPr>
      <w:ind w:left="720"/>
      <w:contextualSpacing/>
    </w:pPr>
  </w:style>
  <w:style w:type="table" w:styleId="TableGrid">
    <w:name w:val="Table Grid"/>
    <w:basedOn w:val="TableNormal"/>
    <w:uiPriority w:val="59"/>
    <w:rsid w:val="009554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955428"/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55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428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554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428"/>
    <w:rPr>
      <w:rFonts w:eastAsiaTheme="minorEastAsia"/>
      <w:lang w:val="en-US"/>
    </w:rPr>
  </w:style>
  <w:style w:type="paragraph" w:customStyle="1" w:styleId="Default">
    <w:name w:val="Default"/>
    <w:rsid w:val="001420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B8F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16</cp:revision>
  <cp:lastPrinted>2019-04-24T22:13:00Z</cp:lastPrinted>
  <dcterms:created xsi:type="dcterms:W3CDTF">2019-01-18T23:20:00Z</dcterms:created>
  <dcterms:modified xsi:type="dcterms:W3CDTF">2019-06-21T08:36:00Z</dcterms:modified>
</cp:coreProperties>
</file>