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BDF" w:rsidRDefault="00742BDF" w:rsidP="00742BDF">
      <w:pPr>
        <w:pStyle w:val="ListParagraph"/>
        <w:spacing w:after="0" w:line="480" w:lineRule="auto"/>
        <w:ind w:left="0"/>
        <w:jc w:val="center"/>
        <w:rPr>
          <w:rFonts w:asciiTheme="majorBidi" w:hAnsiTheme="majorBidi"/>
          <w:b/>
          <w:bCs/>
          <w:sz w:val="24"/>
          <w:szCs w:val="24"/>
        </w:rPr>
      </w:pPr>
      <w:r>
        <w:rPr>
          <w:noProof/>
          <w:lang w:val="en-US"/>
        </w:rPr>
        <w:pict>
          <v:rect id="_x0000_s1027" style="position:absolute;left:0;text-align:left;margin-left:373.15pt;margin-top:-48.1pt;width:61.7pt;height:36.5pt;z-index:251661312" strokecolor="white [3212]"/>
        </w:pict>
      </w:r>
      <w:r>
        <w:rPr>
          <w:rFonts w:asciiTheme="majorBidi" w:hAnsiTheme="majorBidi"/>
          <w:b/>
          <w:bCs/>
          <w:sz w:val="24"/>
          <w:szCs w:val="24"/>
        </w:rPr>
        <w:t>BAB III</w:t>
      </w:r>
    </w:p>
    <w:p w:rsidR="00742BDF" w:rsidRDefault="00742BDF" w:rsidP="00742BDF">
      <w:pPr>
        <w:pStyle w:val="ListParagraph"/>
        <w:spacing w:after="0" w:line="480" w:lineRule="auto"/>
        <w:ind w:left="0"/>
        <w:jc w:val="center"/>
        <w:rPr>
          <w:rFonts w:asciiTheme="majorBidi" w:hAnsiTheme="majorBidi"/>
          <w:b/>
          <w:bCs/>
          <w:sz w:val="24"/>
          <w:szCs w:val="24"/>
        </w:rPr>
      </w:pPr>
      <w:r>
        <w:rPr>
          <w:rFonts w:asciiTheme="majorBidi" w:hAnsiTheme="majorBidi"/>
          <w:b/>
          <w:bCs/>
          <w:sz w:val="24"/>
          <w:szCs w:val="24"/>
        </w:rPr>
        <w:t>METODE PENELITIAN</w:t>
      </w:r>
    </w:p>
    <w:p w:rsidR="00742BDF" w:rsidRPr="00552744" w:rsidRDefault="00742BDF" w:rsidP="00742BDF">
      <w:pPr>
        <w:pStyle w:val="ListParagraph"/>
        <w:spacing w:after="0" w:line="480" w:lineRule="auto"/>
        <w:ind w:left="540"/>
        <w:jc w:val="both"/>
        <w:rPr>
          <w:rFonts w:asciiTheme="majorBidi" w:hAnsiTheme="majorBidi"/>
          <w:sz w:val="24"/>
          <w:szCs w:val="24"/>
        </w:rPr>
      </w:pPr>
    </w:p>
    <w:p w:rsidR="00742BDF" w:rsidRDefault="00742BDF" w:rsidP="00742BDF">
      <w:pPr>
        <w:pStyle w:val="ListParagraph"/>
        <w:numPr>
          <w:ilvl w:val="1"/>
          <w:numId w:val="1"/>
        </w:numPr>
        <w:spacing w:after="0" w:line="480" w:lineRule="auto"/>
        <w:ind w:left="567" w:hanging="567"/>
        <w:rPr>
          <w:rFonts w:ascii="Times New Roman" w:hAnsi="Times New Roman"/>
          <w:b/>
          <w:sz w:val="24"/>
          <w:szCs w:val="24"/>
        </w:rPr>
      </w:pPr>
      <w:r w:rsidRPr="00D4481F">
        <w:rPr>
          <w:rFonts w:ascii="Times New Roman" w:hAnsi="Times New Roman"/>
          <w:b/>
          <w:sz w:val="24"/>
          <w:szCs w:val="24"/>
        </w:rPr>
        <w:t>Jenis Penelitian</w:t>
      </w:r>
    </w:p>
    <w:p w:rsidR="00742BDF" w:rsidRPr="00A8325F" w:rsidRDefault="00742BDF" w:rsidP="00742BDF">
      <w:pPr>
        <w:pStyle w:val="ListParagraph"/>
        <w:spacing w:after="0" w:line="480" w:lineRule="auto"/>
        <w:ind w:left="567" w:right="-2" w:firstLine="567"/>
        <w:jc w:val="both"/>
        <w:rPr>
          <w:rFonts w:ascii="Times New Roman" w:hAnsi="Times New Roman"/>
          <w:b/>
          <w:sz w:val="24"/>
          <w:szCs w:val="24"/>
        </w:rPr>
      </w:pPr>
      <w:r w:rsidRPr="00A8325F">
        <w:rPr>
          <w:rFonts w:ascii="Times New Roman" w:hAnsi="Times New Roman"/>
          <w:sz w:val="24"/>
          <w:szCs w:val="24"/>
        </w:rPr>
        <w:t xml:space="preserve">Jenis penelitian yang digunakan dalam penelitian ini adalah kuantitatif yaitu jenis penelitian yang memberlakukan kualifikasi pada variable-variabel nya, menguraikan distribusi variable secara numerik (memakai angka absolut berupa frekuensi dan nilai relative berupa persentase) serta kemudian menguji hubungan antar variabel </w:t>
      </w:r>
      <w:r w:rsidRPr="00A8325F">
        <w:rPr>
          <w:rFonts w:ascii="Times New Roman" w:hAnsi="Times New Roman"/>
          <w:sz w:val="24"/>
          <w:szCs w:val="24"/>
          <w:lang w:eastAsia="id-ID"/>
        </w:rPr>
        <w:t>dengan</w:t>
      </w:r>
      <w:r w:rsidRPr="00A8325F">
        <w:rPr>
          <w:rFonts w:ascii="Times New Roman" w:hAnsi="Times New Roman"/>
          <w:sz w:val="24"/>
          <w:szCs w:val="24"/>
        </w:rPr>
        <w:t xml:space="preserve"> menggunakan formula statistik (Wibowo, 2014). Penelitian ini dilakukan dengan maksud untuk mengetahui</w:t>
      </w:r>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hubungan</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penggunaan</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kontrasepsi</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suntik</w:t>
      </w:r>
      <w:proofErr w:type="spellEnd"/>
      <w:r w:rsidRPr="00A8325F">
        <w:rPr>
          <w:rFonts w:ascii="Times New Roman" w:hAnsi="Times New Roman"/>
          <w:sz w:val="24"/>
          <w:szCs w:val="24"/>
          <w:lang w:val="en-US"/>
        </w:rPr>
        <w:t xml:space="preserve"> </w:t>
      </w:r>
      <w:proofErr w:type="spellStart"/>
      <w:r w:rsidRPr="00825D40">
        <w:rPr>
          <w:rFonts w:ascii="Times New Roman" w:hAnsi="Times New Roman"/>
          <w:sz w:val="24"/>
          <w:szCs w:val="24"/>
          <w:lang w:val="en-US"/>
        </w:rPr>
        <w:t>depo</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medroksi</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progesteron</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asetat</w:t>
      </w:r>
      <w:proofErr w:type="spellEnd"/>
      <w:r w:rsidRPr="00825D40">
        <w:rPr>
          <w:rFonts w:ascii="Times New Roman" w:hAnsi="Times New Roman"/>
          <w:sz w:val="24"/>
          <w:szCs w:val="24"/>
          <w:lang w:val="en-US"/>
        </w:rPr>
        <w:t xml:space="preserve"> (DMPA) </w:t>
      </w:r>
      <w:proofErr w:type="spellStart"/>
      <w:r w:rsidRPr="00825D40">
        <w:rPr>
          <w:rFonts w:ascii="Times New Roman" w:hAnsi="Times New Roman"/>
          <w:sz w:val="24"/>
          <w:szCs w:val="24"/>
          <w:lang w:val="en-US"/>
        </w:rPr>
        <w:t>dengan</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kejadian</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amen</w:t>
      </w:r>
      <w:r>
        <w:rPr>
          <w:rFonts w:ascii="Times New Roman" w:hAnsi="Times New Roman"/>
          <w:sz w:val="24"/>
          <w:szCs w:val="24"/>
          <w:lang w:val="en-US"/>
        </w:rPr>
        <w:t>orhea</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sekunder</w:t>
      </w:r>
      <w:proofErr w:type="spellEnd"/>
      <w:r w:rsidRPr="00825D40">
        <w:rPr>
          <w:rFonts w:ascii="Times New Roman" w:hAnsi="Times New Roman"/>
          <w:b/>
          <w:sz w:val="24"/>
          <w:szCs w:val="24"/>
          <w:lang w:val="en-US"/>
        </w:rPr>
        <w:t xml:space="preserve"> </w:t>
      </w:r>
      <w:r w:rsidRPr="00A8325F">
        <w:rPr>
          <w:rFonts w:ascii="Times New Roman" w:hAnsi="Times New Roman"/>
          <w:sz w:val="24"/>
          <w:szCs w:val="24"/>
        </w:rPr>
        <w:t xml:space="preserve">di </w:t>
      </w:r>
      <w:r w:rsidRPr="00807D22">
        <w:rPr>
          <w:rFonts w:ascii="Times New Roman" w:hAnsi="Times New Roman"/>
          <w:sz w:val="24"/>
          <w:szCs w:val="24"/>
        </w:rPr>
        <w:t xml:space="preserve">wilayah kerja </w:t>
      </w:r>
      <w:proofErr w:type="spellStart"/>
      <w:r>
        <w:rPr>
          <w:rFonts w:ascii="Times New Roman" w:hAnsi="Times New Roman"/>
          <w:sz w:val="24"/>
          <w:szCs w:val="24"/>
          <w:lang w:val="en-US"/>
        </w:rPr>
        <w:t>Polindes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Gunung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Sangkarn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Blambangan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Umpu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Way </w:t>
      </w:r>
      <w:proofErr w:type="spellStart"/>
      <w:r>
        <w:rPr>
          <w:rFonts w:ascii="Times New Roman" w:hAnsi="Times New Roman"/>
          <w:sz w:val="24"/>
          <w:szCs w:val="24"/>
          <w:lang w:val="en-US"/>
        </w:rPr>
        <w:t>Kanan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2018</w:t>
      </w:r>
    </w:p>
    <w:p w:rsidR="00742BDF" w:rsidRPr="00593954" w:rsidRDefault="00742BDF" w:rsidP="00742BDF">
      <w:pPr>
        <w:pStyle w:val="ListParagraph"/>
        <w:spacing w:after="0" w:line="240" w:lineRule="auto"/>
        <w:ind w:left="426"/>
        <w:rPr>
          <w:rFonts w:ascii="Times New Roman" w:hAnsi="Times New Roman"/>
          <w:b/>
          <w:sz w:val="24"/>
          <w:szCs w:val="24"/>
        </w:rPr>
      </w:pPr>
    </w:p>
    <w:p w:rsidR="00742BDF" w:rsidRPr="009745E3" w:rsidRDefault="00742BDF" w:rsidP="00742BDF">
      <w:pPr>
        <w:pStyle w:val="ListParagraph"/>
        <w:numPr>
          <w:ilvl w:val="1"/>
          <w:numId w:val="1"/>
        </w:numPr>
        <w:spacing w:after="0" w:line="480" w:lineRule="auto"/>
        <w:ind w:left="567" w:hanging="567"/>
        <w:jc w:val="both"/>
        <w:rPr>
          <w:rFonts w:ascii="Times New Roman" w:hAnsi="Times New Roman"/>
          <w:b/>
          <w:sz w:val="24"/>
          <w:szCs w:val="24"/>
        </w:rPr>
      </w:pPr>
      <w:proofErr w:type="spellStart"/>
      <w:r>
        <w:rPr>
          <w:rFonts w:ascii="Times New Roman" w:hAnsi="Times New Roman"/>
          <w:b/>
          <w:sz w:val="24"/>
          <w:szCs w:val="24"/>
          <w:lang w:val="en-US"/>
        </w:rPr>
        <w:t>Populasi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dan</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Sampel</w:t>
      </w:r>
      <w:proofErr w:type="spellEnd"/>
    </w:p>
    <w:p w:rsidR="00742BDF" w:rsidRPr="009745E3" w:rsidRDefault="00742BDF" w:rsidP="00742BDF">
      <w:pPr>
        <w:pStyle w:val="ListParagraph"/>
        <w:numPr>
          <w:ilvl w:val="2"/>
          <w:numId w:val="1"/>
        </w:numPr>
        <w:spacing w:after="0" w:line="480" w:lineRule="auto"/>
        <w:ind w:left="1134" w:hanging="567"/>
        <w:jc w:val="both"/>
        <w:rPr>
          <w:rFonts w:ascii="Times New Roman" w:hAnsi="Times New Roman"/>
          <w:b/>
          <w:sz w:val="24"/>
          <w:szCs w:val="24"/>
        </w:rPr>
      </w:pPr>
      <w:r w:rsidRPr="009745E3">
        <w:rPr>
          <w:rFonts w:ascii="Times New Roman" w:hAnsi="Times New Roman"/>
          <w:b/>
          <w:sz w:val="24"/>
          <w:szCs w:val="24"/>
        </w:rPr>
        <w:t>Populasi</w:t>
      </w:r>
    </w:p>
    <w:p w:rsidR="00742BDF" w:rsidRPr="00CD4527" w:rsidRDefault="00742BDF" w:rsidP="00742BDF">
      <w:pPr>
        <w:spacing w:after="0" w:line="480" w:lineRule="auto"/>
        <w:ind w:left="1134"/>
        <w:jc w:val="both"/>
        <w:rPr>
          <w:rFonts w:asciiTheme="majorBidi" w:hAnsiTheme="majorBidi"/>
          <w:color w:val="000000" w:themeColor="text1"/>
          <w:sz w:val="24"/>
          <w:szCs w:val="24"/>
          <w:lang w:val="en-US"/>
        </w:rPr>
      </w:pPr>
      <w:r>
        <w:rPr>
          <w:noProof/>
          <w:lang w:val="en-US"/>
        </w:rPr>
        <w:pict>
          <v:rect id="_x0000_s1029" style="position:absolute;left:0;text-align:left;margin-left:182.95pt;margin-top:242.05pt;width:61.7pt;height:27.1pt;z-index:251663360" strokecolor="white [3212]">
            <v:textbox>
              <w:txbxContent>
                <w:p w:rsidR="00742BDF" w:rsidRPr="007E05C7" w:rsidRDefault="00742BDF" w:rsidP="00742BDF">
                  <w:pPr>
                    <w:jc w:val="center"/>
                    <w:rPr>
                      <w:lang w:val="en-US"/>
                    </w:rPr>
                  </w:pPr>
                  <w:r>
                    <w:rPr>
                      <w:lang w:val="en-US"/>
                    </w:rPr>
                    <w:t>40</w:t>
                  </w:r>
                </w:p>
              </w:txbxContent>
            </v:textbox>
          </v:rect>
        </w:pict>
      </w:r>
      <w:r w:rsidRPr="00D4481F">
        <w:rPr>
          <w:rFonts w:ascii="Times New Roman" w:hAnsi="Times New Roman"/>
          <w:sz w:val="24"/>
          <w:szCs w:val="24"/>
        </w:rPr>
        <w:t>Menurut Riyanto (2011) populasi adalah keseluruhan subjek penelitian.</w:t>
      </w:r>
      <w:r>
        <w:rPr>
          <w:rFonts w:ascii="Times New Roman" w:hAnsi="Times New Roman"/>
          <w:sz w:val="24"/>
          <w:szCs w:val="24"/>
          <w:lang w:val="en-US"/>
        </w:rPr>
        <w:t xml:space="preserve"> </w:t>
      </w:r>
      <w:r w:rsidRPr="00D4481F">
        <w:rPr>
          <w:rFonts w:ascii="Times New Roman" w:hAnsi="Times New Roman"/>
          <w:sz w:val="24"/>
          <w:szCs w:val="24"/>
        </w:rPr>
        <w:t xml:space="preserve">Jadi, populasi penelitian dapat disimpulkan sebagai subjek penelitian yang mengenainya dapat diperoleh dari data yang dipermasalahkan. Populasi dalam penelitian ini adalah seluruh peserta KB </w:t>
      </w:r>
      <w:proofErr w:type="spellStart"/>
      <w:r w:rsidRPr="00D4481F">
        <w:rPr>
          <w:rFonts w:ascii="Times New Roman" w:hAnsi="Times New Roman"/>
          <w:sz w:val="24"/>
          <w:szCs w:val="24"/>
          <w:lang w:val="en-US"/>
        </w:rPr>
        <w:t>suntik</w:t>
      </w:r>
      <w:proofErr w:type="spellEnd"/>
      <w:r w:rsidRPr="00D4481F">
        <w:rPr>
          <w:rFonts w:ascii="Times New Roman" w:hAnsi="Times New Roman"/>
          <w:sz w:val="24"/>
          <w:szCs w:val="24"/>
          <w:lang w:val="en-US"/>
        </w:rPr>
        <w:t xml:space="preserve"> </w:t>
      </w:r>
      <w:r w:rsidRPr="00D4481F">
        <w:rPr>
          <w:rFonts w:ascii="Times New Roman" w:hAnsi="Times New Roman"/>
          <w:sz w:val="24"/>
          <w:szCs w:val="24"/>
        </w:rPr>
        <w:t xml:space="preserve">aktif </w:t>
      </w:r>
      <w:r w:rsidRPr="00D4481F">
        <w:rPr>
          <w:rFonts w:asciiTheme="majorBidi" w:hAnsiTheme="majorBidi"/>
          <w:bCs/>
          <w:sz w:val="24"/>
          <w:szCs w:val="24"/>
        </w:rPr>
        <w:t xml:space="preserve">di </w:t>
      </w:r>
      <w:r w:rsidRPr="00807D22">
        <w:rPr>
          <w:rFonts w:ascii="Times New Roman" w:hAnsi="Times New Roman"/>
          <w:sz w:val="24"/>
          <w:szCs w:val="24"/>
        </w:rPr>
        <w:t xml:space="preserve">wilayah kerja </w:t>
      </w:r>
      <w:proofErr w:type="spellStart"/>
      <w:r>
        <w:rPr>
          <w:rFonts w:ascii="Times New Roman" w:hAnsi="Times New Roman"/>
          <w:sz w:val="24"/>
          <w:szCs w:val="24"/>
          <w:lang w:val="en-US"/>
        </w:rPr>
        <w:t>Polindes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Gunung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Sangkarn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Blambangan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Umpu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Way </w:t>
      </w:r>
      <w:proofErr w:type="spellStart"/>
      <w:r>
        <w:rPr>
          <w:rFonts w:ascii="Times New Roman" w:hAnsi="Times New Roman"/>
          <w:sz w:val="24"/>
          <w:szCs w:val="24"/>
          <w:lang w:val="en-US"/>
        </w:rPr>
        <w:t>Kanan</w:t>
      </w:r>
      <w:proofErr w:type="spellEnd"/>
      <w:r w:rsidRPr="00D4481F">
        <w:rPr>
          <w:rFonts w:asciiTheme="majorBidi" w:hAnsiTheme="majorBidi"/>
          <w:bCs/>
          <w:color w:val="000000" w:themeColor="text1"/>
          <w:sz w:val="24"/>
          <w:szCs w:val="24"/>
        </w:rPr>
        <w:t>.</w:t>
      </w:r>
      <w:r w:rsidRPr="00D4481F">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lang w:val="en-US"/>
        </w:rPr>
        <w:t>Berdasarkan</w:t>
      </w:r>
      <w:proofErr w:type="spellEnd"/>
      <w:r>
        <w:rPr>
          <w:rFonts w:ascii="Times New Roman" w:hAnsi="Times New Roman"/>
          <w:color w:val="000000" w:themeColor="text1"/>
          <w:sz w:val="24"/>
          <w:szCs w:val="24"/>
          <w:lang w:val="en-US"/>
        </w:rPr>
        <w:t xml:space="preserve"> data </w:t>
      </w:r>
      <w:proofErr w:type="spellStart"/>
      <w:r>
        <w:rPr>
          <w:rFonts w:ascii="Times New Roman" w:hAnsi="Times New Roman"/>
          <w:color w:val="000000" w:themeColor="text1"/>
          <w:sz w:val="24"/>
          <w:szCs w:val="24"/>
          <w:lang w:val="en-US"/>
        </w:rPr>
        <w:t>terakhir</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bulan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Desember</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tahun</w:t>
      </w:r>
      <w:proofErr w:type="spellEnd"/>
      <w:r>
        <w:rPr>
          <w:rFonts w:ascii="Times New Roman" w:hAnsi="Times New Roman"/>
          <w:color w:val="000000" w:themeColor="text1"/>
          <w:sz w:val="24"/>
          <w:szCs w:val="24"/>
          <w:lang w:val="en-US"/>
        </w:rPr>
        <w:t xml:space="preserve"> </w:t>
      </w:r>
      <w:r w:rsidRPr="00CD4527">
        <w:rPr>
          <w:rFonts w:ascii="Times New Roman" w:hAnsi="Times New Roman"/>
          <w:sz w:val="24"/>
          <w:szCs w:val="24"/>
          <w:lang w:val="en-US"/>
        </w:rPr>
        <w:t>2018,</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jumlah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akseptor</w:t>
      </w:r>
      <w:proofErr w:type="spellEnd"/>
      <w:r>
        <w:rPr>
          <w:rFonts w:ascii="Times New Roman" w:hAnsi="Times New Roman"/>
          <w:color w:val="000000" w:themeColor="text1"/>
          <w:sz w:val="24"/>
          <w:szCs w:val="24"/>
          <w:lang w:val="en-US"/>
        </w:rPr>
        <w:t xml:space="preserve"> KB </w:t>
      </w:r>
      <w:proofErr w:type="spellStart"/>
      <w:r>
        <w:rPr>
          <w:rFonts w:ascii="Times New Roman" w:hAnsi="Times New Roman"/>
          <w:color w:val="000000" w:themeColor="text1"/>
          <w:sz w:val="24"/>
          <w:szCs w:val="24"/>
          <w:lang w:val="en-US"/>
        </w:rPr>
        <w:t>suntik</w:t>
      </w:r>
      <w:proofErr w:type="spellEnd"/>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 xml:space="preserve">DMPA </w:t>
      </w:r>
      <w:proofErr w:type="spellStart"/>
      <w:r>
        <w:rPr>
          <w:rFonts w:ascii="Times New Roman" w:hAnsi="Times New Roman"/>
          <w:color w:val="000000" w:themeColor="text1"/>
          <w:sz w:val="24"/>
          <w:szCs w:val="24"/>
          <w:lang w:val="en-US"/>
        </w:rPr>
        <w:t>sebanyak</w:t>
      </w:r>
      <w:proofErr w:type="spellEnd"/>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124</w:t>
      </w:r>
      <w:r w:rsidRPr="00D4481F">
        <w:rPr>
          <w:rFonts w:ascii="Times New Roman" w:hAnsi="Times New Roman"/>
          <w:color w:val="000000" w:themeColor="text1"/>
          <w:sz w:val="24"/>
          <w:szCs w:val="24"/>
        </w:rPr>
        <w:t xml:space="preserve"> akseptor</w:t>
      </w:r>
      <w:r>
        <w:rPr>
          <w:rFonts w:asciiTheme="majorBidi" w:hAnsiTheme="majorBidi"/>
          <w:color w:val="000000" w:themeColor="text1"/>
          <w:sz w:val="24"/>
          <w:szCs w:val="24"/>
          <w:lang w:val="en-US"/>
        </w:rPr>
        <w:t xml:space="preserve">, </w:t>
      </w:r>
      <w:proofErr w:type="spellStart"/>
      <w:r>
        <w:rPr>
          <w:rFonts w:asciiTheme="majorBidi" w:hAnsiTheme="majorBidi"/>
          <w:color w:val="000000" w:themeColor="text1"/>
          <w:sz w:val="24"/>
          <w:szCs w:val="24"/>
          <w:lang w:val="en-US"/>
        </w:rPr>
        <w:t>dimana</w:t>
      </w:r>
      <w:proofErr w:type="spellEnd"/>
      <w:r>
        <w:rPr>
          <w:rFonts w:asciiTheme="majorBidi" w:hAnsiTheme="majorBidi"/>
          <w:color w:val="000000" w:themeColor="text1"/>
          <w:sz w:val="24"/>
          <w:szCs w:val="24"/>
          <w:lang w:val="en-US"/>
        </w:rPr>
        <w:t xml:space="preserve"> </w:t>
      </w:r>
      <w:proofErr w:type="spellStart"/>
      <w:r>
        <w:rPr>
          <w:rFonts w:asciiTheme="majorBidi" w:hAnsiTheme="majorBidi"/>
          <w:color w:val="000000" w:themeColor="text1"/>
          <w:sz w:val="24"/>
          <w:szCs w:val="24"/>
          <w:lang w:val="en-US"/>
        </w:rPr>
        <w:t>pada</w:t>
      </w:r>
      <w:proofErr w:type="spellEnd"/>
      <w:r>
        <w:rPr>
          <w:rFonts w:asciiTheme="majorBidi" w:hAnsiTheme="majorBidi"/>
          <w:color w:val="000000" w:themeColor="text1"/>
          <w:sz w:val="24"/>
          <w:szCs w:val="24"/>
          <w:lang w:val="en-US"/>
        </w:rPr>
        <w:t xml:space="preserve"> </w:t>
      </w:r>
      <w:proofErr w:type="spellStart"/>
      <w:r>
        <w:rPr>
          <w:rFonts w:asciiTheme="majorBidi" w:hAnsiTheme="majorBidi"/>
          <w:color w:val="000000" w:themeColor="text1"/>
          <w:sz w:val="24"/>
          <w:szCs w:val="24"/>
          <w:lang w:val="en-US"/>
        </w:rPr>
        <w:t>Posyandu</w:t>
      </w:r>
      <w:proofErr w:type="spellEnd"/>
      <w:r>
        <w:rPr>
          <w:rFonts w:asciiTheme="majorBidi" w:hAnsiTheme="majorBidi"/>
          <w:color w:val="000000" w:themeColor="text1"/>
          <w:sz w:val="24"/>
          <w:szCs w:val="24"/>
          <w:lang w:val="en-US"/>
        </w:rPr>
        <w:t xml:space="preserve"> </w:t>
      </w:r>
      <w:proofErr w:type="spellStart"/>
      <w:r>
        <w:rPr>
          <w:rFonts w:asciiTheme="majorBidi" w:hAnsiTheme="majorBidi"/>
          <w:color w:val="000000" w:themeColor="text1"/>
          <w:sz w:val="24"/>
          <w:szCs w:val="24"/>
          <w:lang w:val="en-US"/>
        </w:rPr>
        <w:t>Bakung</w:t>
      </w:r>
      <w:proofErr w:type="spellEnd"/>
      <w:r>
        <w:rPr>
          <w:rFonts w:asciiTheme="majorBidi" w:hAnsiTheme="majorBidi"/>
          <w:color w:val="000000" w:themeColor="text1"/>
          <w:sz w:val="24"/>
          <w:szCs w:val="24"/>
          <w:lang w:val="en-US"/>
        </w:rPr>
        <w:t xml:space="preserve"> </w:t>
      </w:r>
      <w:proofErr w:type="spellStart"/>
      <w:r>
        <w:rPr>
          <w:rFonts w:asciiTheme="majorBidi" w:hAnsiTheme="majorBidi"/>
          <w:color w:val="000000" w:themeColor="text1"/>
          <w:sz w:val="24"/>
          <w:szCs w:val="24"/>
          <w:lang w:val="en-US"/>
        </w:rPr>
        <w:t>sebanyak</w:t>
      </w:r>
      <w:proofErr w:type="spellEnd"/>
      <w:r>
        <w:rPr>
          <w:rFonts w:asciiTheme="majorBidi" w:hAnsiTheme="majorBidi"/>
          <w:color w:val="000000" w:themeColor="text1"/>
          <w:sz w:val="24"/>
          <w:szCs w:val="24"/>
          <w:lang w:val="en-US"/>
        </w:rPr>
        <w:t xml:space="preserve"> 30 </w:t>
      </w:r>
      <w:proofErr w:type="spellStart"/>
      <w:r>
        <w:rPr>
          <w:rFonts w:asciiTheme="majorBidi" w:hAnsiTheme="majorBidi"/>
          <w:color w:val="000000" w:themeColor="text1"/>
          <w:sz w:val="24"/>
          <w:szCs w:val="24"/>
          <w:lang w:val="en-US"/>
        </w:rPr>
        <w:t>peserta</w:t>
      </w:r>
      <w:proofErr w:type="spellEnd"/>
      <w:r>
        <w:rPr>
          <w:rFonts w:asciiTheme="majorBidi" w:hAnsiTheme="majorBidi"/>
          <w:color w:val="000000" w:themeColor="text1"/>
          <w:sz w:val="24"/>
          <w:szCs w:val="24"/>
          <w:lang w:val="en-US"/>
        </w:rPr>
        <w:t xml:space="preserve"> KB </w:t>
      </w:r>
      <w:proofErr w:type="spellStart"/>
      <w:r>
        <w:rPr>
          <w:rFonts w:asciiTheme="majorBidi" w:hAnsiTheme="majorBidi"/>
          <w:color w:val="000000" w:themeColor="text1"/>
          <w:sz w:val="24"/>
          <w:szCs w:val="24"/>
          <w:lang w:val="en-US"/>
        </w:rPr>
        <w:t>suntik</w:t>
      </w:r>
      <w:proofErr w:type="spellEnd"/>
      <w:r>
        <w:rPr>
          <w:rFonts w:asciiTheme="majorBidi" w:hAnsiTheme="majorBidi"/>
          <w:color w:val="000000" w:themeColor="text1"/>
          <w:sz w:val="24"/>
          <w:szCs w:val="24"/>
          <w:lang w:val="en-US"/>
        </w:rPr>
        <w:t xml:space="preserve">, </w:t>
      </w:r>
      <w:proofErr w:type="spellStart"/>
      <w:r>
        <w:rPr>
          <w:rFonts w:asciiTheme="majorBidi" w:hAnsiTheme="majorBidi"/>
          <w:color w:val="000000" w:themeColor="text1"/>
          <w:sz w:val="24"/>
          <w:szCs w:val="24"/>
          <w:lang w:val="en-US"/>
        </w:rPr>
        <w:t>Posyandu</w:t>
      </w:r>
      <w:proofErr w:type="spellEnd"/>
      <w:r>
        <w:rPr>
          <w:rFonts w:asciiTheme="majorBidi" w:hAnsiTheme="majorBidi"/>
          <w:color w:val="000000" w:themeColor="text1"/>
          <w:sz w:val="24"/>
          <w:szCs w:val="24"/>
          <w:lang w:val="en-US"/>
        </w:rPr>
        <w:t xml:space="preserve"> Ester 42 </w:t>
      </w:r>
      <w:proofErr w:type="spellStart"/>
      <w:r>
        <w:rPr>
          <w:rFonts w:asciiTheme="majorBidi" w:hAnsiTheme="majorBidi"/>
          <w:color w:val="000000" w:themeColor="text1"/>
          <w:sz w:val="24"/>
          <w:szCs w:val="24"/>
          <w:lang w:val="en-US"/>
        </w:rPr>
        <w:t>peserta</w:t>
      </w:r>
      <w:proofErr w:type="spellEnd"/>
      <w:r>
        <w:rPr>
          <w:rFonts w:asciiTheme="majorBidi" w:hAnsiTheme="majorBidi"/>
          <w:color w:val="000000" w:themeColor="text1"/>
          <w:sz w:val="24"/>
          <w:szCs w:val="24"/>
          <w:lang w:val="en-US"/>
        </w:rPr>
        <w:t xml:space="preserve"> KB </w:t>
      </w:r>
      <w:proofErr w:type="spellStart"/>
      <w:r>
        <w:rPr>
          <w:rFonts w:asciiTheme="majorBidi" w:hAnsiTheme="majorBidi"/>
          <w:color w:val="000000" w:themeColor="text1"/>
          <w:sz w:val="24"/>
          <w:szCs w:val="24"/>
          <w:lang w:val="en-US"/>
        </w:rPr>
        <w:t>suntik</w:t>
      </w:r>
      <w:proofErr w:type="spellEnd"/>
      <w:r>
        <w:rPr>
          <w:rFonts w:asciiTheme="majorBidi" w:hAnsiTheme="majorBidi"/>
          <w:color w:val="000000" w:themeColor="text1"/>
          <w:sz w:val="24"/>
          <w:szCs w:val="24"/>
          <w:lang w:val="en-US"/>
        </w:rPr>
        <w:t xml:space="preserve">, </w:t>
      </w:r>
      <w:proofErr w:type="spellStart"/>
      <w:r>
        <w:rPr>
          <w:rFonts w:asciiTheme="majorBidi" w:hAnsiTheme="majorBidi"/>
          <w:color w:val="000000" w:themeColor="text1"/>
          <w:sz w:val="24"/>
          <w:szCs w:val="24"/>
          <w:lang w:val="en-US"/>
        </w:rPr>
        <w:t>Posyandu</w:t>
      </w:r>
      <w:proofErr w:type="spellEnd"/>
      <w:r>
        <w:rPr>
          <w:rFonts w:asciiTheme="majorBidi" w:hAnsiTheme="majorBidi"/>
          <w:color w:val="000000" w:themeColor="text1"/>
          <w:sz w:val="24"/>
          <w:szCs w:val="24"/>
          <w:lang w:val="en-US"/>
        </w:rPr>
        <w:t xml:space="preserve"> </w:t>
      </w:r>
      <w:proofErr w:type="spellStart"/>
      <w:r>
        <w:rPr>
          <w:rFonts w:asciiTheme="majorBidi" w:hAnsiTheme="majorBidi"/>
          <w:color w:val="000000" w:themeColor="text1"/>
          <w:sz w:val="24"/>
          <w:szCs w:val="24"/>
          <w:lang w:val="en-US"/>
        </w:rPr>
        <w:t>Cempaka</w:t>
      </w:r>
      <w:proofErr w:type="spellEnd"/>
      <w:r>
        <w:rPr>
          <w:rFonts w:asciiTheme="majorBidi" w:hAnsiTheme="majorBidi"/>
          <w:color w:val="000000" w:themeColor="text1"/>
          <w:sz w:val="24"/>
          <w:szCs w:val="24"/>
          <w:lang w:val="en-US"/>
        </w:rPr>
        <w:t xml:space="preserve"> 52 </w:t>
      </w:r>
      <w:proofErr w:type="spellStart"/>
      <w:r>
        <w:rPr>
          <w:rFonts w:asciiTheme="majorBidi" w:hAnsiTheme="majorBidi"/>
          <w:color w:val="000000" w:themeColor="text1"/>
          <w:sz w:val="24"/>
          <w:szCs w:val="24"/>
          <w:lang w:val="en-US"/>
        </w:rPr>
        <w:t>peserta</w:t>
      </w:r>
      <w:proofErr w:type="spellEnd"/>
      <w:r>
        <w:rPr>
          <w:rFonts w:asciiTheme="majorBidi" w:hAnsiTheme="majorBidi"/>
          <w:color w:val="000000" w:themeColor="text1"/>
          <w:sz w:val="24"/>
          <w:szCs w:val="24"/>
          <w:lang w:val="en-US"/>
        </w:rPr>
        <w:t xml:space="preserve"> KB </w:t>
      </w:r>
      <w:proofErr w:type="spellStart"/>
      <w:r>
        <w:rPr>
          <w:rFonts w:asciiTheme="majorBidi" w:hAnsiTheme="majorBidi"/>
          <w:color w:val="000000" w:themeColor="text1"/>
          <w:sz w:val="24"/>
          <w:szCs w:val="24"/>
          <w:lang w:val="en-US"/>
        </w:rPr>
        <w:t>suntik</w:t>
      </w:r>
      <w:proofErr w:type="spellEnd"/>
      <w:r>
        <w:rPr>
          <w:rFonts w:asciiTheme="majorBidi" w:hAnsiTheme="majorBidi"/>
          <w:color w:val="000000" w:themeColor="text1"/>
          <w:sz w:val="24"/>
          <w:szCs w:val="24"/>
          <w:lang w:val="en-US"/>
        </w:rPr>
        <w:t xml:space="preserve"> DMPA. </w:t>
      </w:r>
    </w:p>
    <w:p w:rsidR="00742BDF" w:rsidRPr="009745E3" w:rsidRDefault="00742BDF" w:rsidP="00742BDF">
      <w:pPr>
        <w:pStyle w:val="ListParagraph"/>
        <w:numPr>
          <w:ilvl w:val="2"/>
          <w:numId w:val="1"/>
        </w:numPr>
        <w:spacing w:after="0" w:line="480" w:lineRule="auto"/>
        <w:ind w:left="1134" w:right="-18" w:hanging="567"/>
        <w:jc w:val="both"/>
        <w:rPr>
          <w:rFonts w:ascii="Times New Roman" w:hAnsi="Times New Roman"/>
          <w:b/>
          <w:sz w:val="24"/>
          <w:szCs w:val="24"/>
        </w:rPr>
      </w:pPr>
      <w:r w:rsidRPr="009745E3">
        <w:rPr>
          <w:rFonts w:ascii="Times New Roman" w:hAnsi="Times New Roman"/>
          <w:b/>
          <w:sz w:val="24"/>
          <w:szCs w:val="24"/>
        </w:rPr>
        <w:t>Sampel</w:t>
      </w:r>
    </w:p>
    <w:p w:rsidR="00742BDF" w:rsidRPr="009745E3" w:rsidRDefault="00742BDF" w:rsidP="00742BDF">
      <w:pPr>
        <w:pStyle w:val="ListParagraph"/>
        <w:spacing w:after="0" w:line="480" w:lineRule="auto"/>
        <w:ind w:left="1080"/>
        <w:jc w:val="both"/>
        <w:rPr>
          <w:rFonts w:ascii="Times New Roman" w:hAnsi="Times New Roman"/>
          <w:sz w:val="24"/>
          <w:szCs w:val="24"/>
          <w:lang w:val="en-US"/>
        </w:rPr>
      </w:pPr>
      <w:r w:rsidRPr="00F83F79">
        <w:rPr>
          <w:rFonts w:ascii="Times New Roman" w:hAnsi="Times New Roman"/>
          <w:sz w:val="24"/>
          <w:szCs w:val="24"/>
        </w:rPr>
        <w:lastRenderedPageBreak/>
        <w:t>Sampel adalah sebagian dari populasi yang diharapkan dapat mewakili atau representatif populasi</w:t>
      </w:r>
      <w:r w:rsidRPr="00F83F79">
        <w:rPr>
          <w:rFonts w:ascii="Times New Roman" w:hAnsi="Times New Roman"/>
          <w:sz w:val="24"/>
          <w:szCs w:val="24"/>
          <w:lang w:val="en-US"/>
        </w:rPr>
        <w:t>.</w:t>
      </w:r>
      <w:r>
        <w:rPr>
          <w:rFonts w:ascii="Times New Roman" w:hAnsi="Times New Roman"/>
          <w:sz w:val="24"/>
          <w:szCs w:val="24"/>
          <w:lang w:val="en-US"/>
        </w:rPr>
        <w:t xml:space="preserve"> </w:t>
      </w:r>
      <w:r w:rsidRPr="00BB541E">
        <w:rPr>
          <w:rFonts w:ascii="Times New Roman" w:hAnsi="Times New Roman"/>
          <w:sz w:val="24"/>
          <w:szCs w:val="24"/>
        </w:rPr>
        <w:t xml:space="preserve">Sampel dalam penelitian ini diambil dari sebagian populasi dengan mempertimbangkan syarat–syarat yang telah terpenuhi yaitu para akseptor KB </w:t>
      </w:r>
      <w:proofErr w:type="spellStart"/>
      <w:r>
        <w:rPr>
          <w:rFonts w:ascii="Times New Roman" w:hAnsi="Times New Roman"/>
          <w:sz w:val="24"/>
          <w:szCs w:val="24"/>
          <w:lang w:val="en-US"/>
        </w:rPr>
        <w:t>suntik</w:t>
      </w:r>
      <w:proofErr w:type="spellEnd"/>
      <w:r>
        <w:rPr>
          <w:rFonts w:ascii="Times New Roman" w:hAnsi="Times New Roman"/>
          <w:sz w:val="24"/>
          <w:szCs w:val="24"/>
        </w:rPr>
        <w:t xml:space="preserve"> DMPA</w:t>
      </w:r>
      <w:r>
        <w:rPr>
          <w:rFonts w:ascii="Times New Roman" w:hAnsi="Times New Roman"/>
          <w:sz w:val="24"/>
          <w:szCs w:val="24"/>
          <w:lang w:val="en-US"/>
        </w:rPr>
        <w:t xml:space="preserve"> </w:t>
      </w:r>
      <w:proofErr w:type="spellStart"/>
      <w:r>
        <w:rPr>
          <w:rFonts w:ascii="Times New Roman" w:hAnsi="Times New Roman"/>
          <w:sz w:val="24"/>
          <w:szCs w:val="24"/>
          <w:lang w:val="en-US"/>
        </w:rPr>
        <w:t>aktif</w:t>
      </w:r>
      <w:proofErr w:type="spellEnd"/>
      <w:r>
        <w:rPr>
          <w:rFonts w:ascii="Times New Roman" w:hAnsi="Times New Roman"/>
          <w:sz w:val="24"/>
          <w:szCs w:val="24"/>
        </w:rPr>
        <w:t xml:space="preserve"> di </w:t>
      </w:r>
      <w:r w:rsidRPr="00807D22">
        <w:rPr>
          <w:rFonts w:ascii="Times New Roman" w:hAnsi="Times New Roman"/>
          <w:sz w:val="24"/>
          <w:szCs w:val="24"/>
        </w:rPr>
        <w:t xml:space="preserve">wilayah kerja </w:t>
      </w:r>
      <w:proofErr w:type="spellStart"/>
      <w:r>
        <w:rPr>
          <w:rFonts w:ascii="Times New Roman" w:hAnsi="Times New Roman"/>
          <w:sz w:val="24"/>
          <w:szCs w:val="24"/>
          <w:lang w:val="en-US"/>
        </w:rPr>
        <w:t>Polindes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Gunung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Sangkarn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Blambangan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Umpu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Way </w:t>
      </w:r>
      <w:proofErr w:type="spellStart"/>
      <w:r>
        <w:rPr>
          <w:rFonts w:ascii="Times New Roman" w:hAnsi="Times New Roman"/>
          <w:sz w:val="24"/>
          <w:szCs w:val="24"/>
          <w:lang w:val="en-US"/>
        </w:rPr>
        <w:t>Kanan</w:t>
      </w:r>
      <w:proofErr w:type="spellEnd"/>
      <w:r>
        <w:rPr>
          <w:rFonts w:ascii="Times New Roman" w:hAnsi="Times New Roman"/>
          <w:sz w:val="24"/>
          <w:szCs w:val="24"/>
          <w:lang w:val="en-US"/>
        </w:rPr>
        <w:t>.</w:t>
      </w:r>
      <w:r>
        <w:rPr>
          <w:rFonts w:ascii="Times New Roman" w:hAnsi="Times New Roman"/>
          <w:sz w:val="24"/>
          <w:szCs w:val="24"/>
        </w:rPr>
        <w:t xml:space="preserve"> Pengambilan sampel diambil menggunakan rumus Slovin:</w:t>
      </w:r>
    </w:p>
    <w:p w:rsidR="00742BDF" w:rsidRDefault="00742BDF" w:rsidP="00742BDF">
      <w:pPr>
        <w:spacing w:line="480" w:lineRule="auto"/>
        <w:ind w:left="990"/>
        <w:rPr>
          <w:rFonts w:asciiTheme="majorBidi" w:hAnsiTheme="majorBidi"/>
          <w:sz w:val="24"/>
          <w:szCs w:val="24"/>
        </w:rPr>
      </w:pPr>
      <w:r>
        <w:rPr>
          <w:noProof/>
          <w:lang w:val="en-US"/>
        </w:rPr>
        <w:pict>
          <v:rect id="_x0000_s1028" style="position:absolute;left:0;text-align:left;margin-left:59.55pt;margin-top:0;width:81pt;height:36pt;z-index:251662336" filled="f"/>
        </w:pict>
      </w:r>
      <w:r w:rsidRPr="00A4448D">
        <w:rPr>
          <w:rFonts w:asciiTheme="majorBidi" w:hAnsiTheme="majorBidi"/>
          <w:position w:val="-30"/>
          <w:sz w:val="24"/>
          <w:szCs w:val="24"/>
        </w:rPr>
        <w:t xml:space="preserve">      </w:t>
      </w:r>
      <w:r w:rsidRPr="00A4448D">
        <w:rPr>
          <w:rFonts w:asciiTheme="majorBidi" w:hAnsiTheme="majorBidi"/>
          <w:position w:val="-30"/>
          <w:sz w:val="24"/>
          <w:szCs w:val="24"/>
        </w:rPr>
        <w:object w:dxaOrig="1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5pt;height:34.35pt" o:ole="">
            <v:imagedata r:id="rId5" o:title=""/>
          </v:shape>
          <o:OLEObject Type="Embed" ProgID="Equation.3" ShapeID="_x0000_i1025" DrawAspect="Content" ObjectID="_1672295889" r:id="rId6"/>
        </w:object>
      </w:r>
    </w:p>
    <w:p w:rsidR="00742BDF" w:rsidRPr="00BB541E" w:rsidRDefault="00742BDF" w:rsidP="00742BDF">
      <w:pPr>
        <w:spacing w:after="0" w:line="480" w:lineRule="auto"/>
        <w:ind w:left="990"/>
        <w:rPr>
          <w:rFonts w:asciiTheme="majorBidi" w:hAnsiTheme="majorBidi"/>
          <w:sz w:val="24"/>
          <w:szCs w:val="24"/>
        </w:rPr>
      </w:pPr>
      <w:r w:rsidRPr="00A4448D">
        <w:rPr>
          <w:rFonts w:asciiTheme="majorBidi" w:hAnsiTheme="majorBidi"/>
          <w:sz w:val="24"/>
          <w:szCs w:val="24"/>
          <w:lang w:val="pt-BR"/>
        </w:rPr>
        <w:t>Keterangan:</w:t>
      </w:r>
    </w:p>
    <w:p w:rsidR="00742BDF" w:rsidRPr="00A4448D" w:rsidRDefault="00742BDF" w:rsidP="00742BDF">
      <w:pPr>
        <w:spacing w:after="0" w:line="480" w:lineRule="auto"/>
        <w:ind w:left="1418" w:hanging="425"/>
        <w:rPr>
          <w:rFonts w:asciiTheme="majorBidi" w:hAnsiTheme="majorBidi"/>
          <w:sz w:val="24"/>
          <w:szCs w:val="24"/>
          <w:lang w:val="pt-BR"/>
        </w:rPr>
      </w:pPr>
      <w:r w:rsidRPr="00A4448D">
        <w:rPr>
          <w:rFonts w:asciiTheme="majorBidi" w:hAnsiTheme="majorBidi"/>
          <w:sz w:val="24"/>
          <w:szCs w:val="24"/>
          <w:lang w:val="pt-BR"/>
        </w:rPr>
        <w:t xml:space="preserve">N </w:t>
      </w:r>
      <w:r w:rsidRPr="00A4448D">
        <w:rPr>
          <w:rFonts w:asciiTheme="majorBidi" w:hAnsiTheme="majorBidi"/>
          <w:sz w:val="24"/>
          <w:szCs w:val="24"/>
          <w:lang w:val="pt-BR"/>
        </w:rPr>
        <w:tab/>
        <w:t>= besar populasi</w:t>
      </w:r>
    </w:p>
    <w:p w:rsidR="00742BDF" w:rsidRPr="00A4448D" w:rsidRDefault="00742BDF" w:rsidP="00742BDF">
      <w:pPr>
        <w:spacing w:after="0" w:line="480" w:lineRule="auto"/>
        <w:ind w:left="1418" w:hanging="425"/>
        <w:rPr>
          <w:rFonts w:asciiTheme="majorBidi" w:hAnsiTheme="majorBidi"/>
          <w:sz w:val="24"/>
          <w:szCs w:val="24"/>
          <w:lang w:val="pt-BR"/>
        </w:rPr>
      </w:pPr>
      <w:r w:rsidRPr="00A4448D">
        <w:rPr>
          <w:rFonts w:asciiTheme="majorBidi" w:hAnsiTheme="majorBidi"/>
          <w:sz w:val="24"/>
          <w:szCs w:val="24"/>
          <w:lang w:val="pt-BR"/>
        </w:rPr>
        <w:t>n</w:t>
      </w:r>
      <w:r w:rsidRPr="00A4448D">
        <w:rPr>
          <w:rFonts w:asciiTheme="majorBidi" w:hAnsiTheme="majorBidi"/>
          <w:sz w:val="24"/>
          <w:szCs w:val="24"/>
          <w:lang w:val="pt-BR"/>
        </w:rPr>
        <w:tab/>
        <w:t>= besar sampel</w:t>
      </w:r>
    </w:p>
    <w:p w:rsidR="00742BDF" w:rsidRPr="0054600D" w:rsidRDefault="00742BDF" w:rsidP="00742BDF">
      <w:pPr>
        <w:spacing w:after="0" w:line="480" w:lineRule="auto"/>
        <w:ind w:left="1418" w:hanging="425"/>
        <w:rPr>
          <w:rFonts w:asciiTheme="majorBidi" w:hAnsiTheme="majorBidi"/>
          <w:sz w:val="24"/>
          <w:szCs w:val="24"/>
          <w:lang w:val="en-US"/>
        </w:rPr>
      </w:pPr>
      <w:r w:rsidRPr="00A4448D">
        <w:rPr>
          <w:rFonts w:asciiTheme="majorBidi" w:hAnsiTheme="majorBidi"/>
          <w:sz w:val="24"/>
          <w:szCs w:val="24"/>
          <w:lang w:val="sv-SE"/>
        </w:rPr>
        <w:t>d</w:t>
      </w:r>
      <w:r w:rsidRPr="00A4448D">
        <w:rPr>
          <w:rFonts w:asciiTheme="majorBidi" w:hAnsiTheme="majorBidi"/>
          <w:sz w:val="24"/>
          <w:szCs w:val="24"/>
          <w:lang w:val="sv-SE"/>
        </w:rPr>
        <w:tab/>
        <w:t>= ting</w:t>
      </w:r>
      <w:r>
        <w:rPr>
          <w:rFonts w:asciiTheme="majorBidi" w:hAnsiTheme="majorBidi"/>
          <w:sz w:val="24"/>
          <w:szCs w:val="24"/>
          <w:lang w:val="sv-SE"/>
        </w:rPr>
        <w:t>kat presisi yang diinginkan: 95 % (0,0</w:t>
      </w:r>
      <w:r>
        <w:rPr>
          <w:rFonts w:asciiTheme="majorBidi" w:hAnsiTheme="majorBidi"/>
          <w:sz w:val="24"/>
          <w:szCs w:val="24"/>
        </w:rPr>
        <w:t>5</w:t>
      </w:r>
      <w:r>
        <w:rPr>
          <w:rFonts w:asciiTheme="majorBidi" w:hAnsiTheme="majorBidi"/>
          <w:sz w:val="24"/>
          <w:szCs w:val="24"/>
          <w:lang w:val="en-US"/>
        </w:rPr>
        <w:t>)</w:t>
      </w:r>
    </w:p>
    <w:p w:rsidR="00742BDF" w:rsidRPr="00B8783D" w:rsidRDefault="00742BDF" w:rsidP="00742BDF">
      <w:pPr>
        <w:spacing w:after="0" w:line="480" w:lineRule="auto"/>
        <w:ind w:left="1701" w:hanging="708"/>
        <w:rPr>
          <w:rFonts w:asciiTheme="majorBidi" w:hAnsiTheme="majorBidi"/>
          <w:color w:val="000000" w:themeColor="text1"/>
          <w:sz w:val="24"/>
          <w:szCs w:val="24"/>
        </w:rPr>
      </w:pPr>
      <w:r w:rsidRPr="00B8783D">
        <w:rPr>
          <w:rFonts w:asciiTheme="majorBidi" w:hAnsiTheme="majorBidi"/>
          <w:color w:val="000000" w:themeColor="text1"/>
          <w:position w:val="-30"/>
          <w:sz w:val="24"/>
          <w:szCs w:val="24"/>
        </w:rPr>
        <w:object w:dxaOrig="1820" w:dyaOrig="680">
          <v:shape id="_x0000_i1026" type="#_x0000_t75" style="width:88.6pt;height:28.8pt" o:ole="">
            <v:imagedata r:id="rId7" o:title=""/>
          </v:shape>
          <o:OLEObject Type="Embed" ProgID="Equation.3" ShapeID="_x0000_i1026" DrawAspect="Content" ObjectID="_1672295890" r:id="rId8"/>
        </w:object>
      </w:r>
    </w:p>
    <w:p w:rsidR="00742BDF" w:rsidRDefault="00742BDF" w:rsidP="00742BDF">
      <w:pPr>
        <w:pStyle w:val="ListParagraph"/>
        <w:spacing w:after="0" w:line="480" w:lineRule="auto"/>
        <w:ind w:left="450"/>
        <w:rPr>
          <w:rFonts w:asciiTheme="majorBidi" w:hAnsiTheme="majorBidi"/>
          <w:color w:val="000000" w:themeColor="text1"/>
          <w:sz w:val="24"/>
          <w:szCs w:val="24"/>
        </w:rPr>
      </w:pPr>
      <w:r w:rsidRPr="000C4B37">
        <w:rPr>
          <w:rFonts w:asciiTheme="majorBidi" w:hAnsiTheme="majorBidi"/>
          <w:color w:val="000000" w:themeColor="text1"/>
          <w:position w:val="-28"/>
          <w:sz w:val="24"/>
          <w:szCs w:val="24"/>
        </w:rPr>
        <w:object w:dxaOrig="2240" w:dyaOrig="660">
          <v:shape id="_x0000_i1027" type="#_x0000_t75" style="width:109.65pt;height:34.35pt" o:ole="">
            <v:imagedata r:id="rId9" o:title=""/>
          </v:shape>
          <o:OLEObject Type="Embed" ProgID="Equation.3" ShapeID="_x0000_i1027" DrawAspect="Content" ObjectID="_1672295891" r:id="rId10"/>
        </w:object>
      </w:r>
      <w:r>
        <w:rPr>
          <w:rFonts w:asciiTheme="majorBidi" w:hAnsiTheme="majorBidi"/>
          <w:color w:val="000000" w:themeColor="text1"/>
          <w:sz w:val="24"/>
          <w:szCs w:val="24"/>
        </w:rPr>
        <w:t xml:space="preserve">  124</w:t>
      </w:r>
      <w:r>
        <w:rPr>
          <w:rFonts w:asciiTheme="majorBidi" w:hAnsiTheme="majorBidi"/>
          <w:color w:val="000000" w:themeColor="text1"/>
          <w:sz w:val="24"/>
          <w:szCs w:val="24"/>
          <w:lang w:val="en-US"/>
        </w:rPr>
        <w:t>/1,31 = 94,6</w:t>
      </w:r>
      <w:r>
        <w:rPr>
          <w:rFonts w:asciiTheme="majorBidi" w:hAnsiTheme="majorBidi"/>
          <w:color w:val="000000" w:themeColor="text1"/>
          <w:sz w:val="24"/>
          <w:szCs w:val="24"/>
        </w:rPr>
        <w:t xml:space="preserve"> responden = 95</w:t>
      </w:r>
      <w:r w:rsidRPr="00B8783D">
        <w:rPr>
          <w:rFonts w:asciiTheme="majorBidi" w:hAnsiTheme="majorBidi"/>
          <w:color w:val="000000" w:themeColor="text1"/>
          <w:sz w:val="24"/>
          <w:szCs w:val="24"/>
        </w:rPr>
        <w:t xml:space="preserve"> responden</w:t>
      </w:r>
    </w:p>
    <w:p w:rsidR="00742BDF" w:rsidRDefault="00742BDF" w:rsidP="00742BDF">
      <w:pPr>
        <w:pStyle w:val="ListParagraph"/>
        <w:spacing w:after="0" w:line="240" w:lineRule="auto"/>
        <w:ind w:left="450"/>
        <w:rPr>
          <w:rFonts w:asciiTheme="majorBidi" w:hAnsiTheme="majorBidi"/>
          <w:color w:val="000000" w:themeColor="text1"/>
          <w:sz w:val="24"/>
          <w:szCs w:val="24"/>
        </w:rPr>
      </w:pPr>
    </w:p>
    <w:p w:rsidR="00742BDF" w:rsidRPr="00B8783D" w:rsidRDefault="00742BDF" w:rsidP="00742BDF">
      <w:pPr>
        <w:pStyle w:val="ListParagraph"/>
        <w:numPr>
          <w:ilvl w:val="1"/>
          <w:numId w:val="1"/>
        </w:numPr>
        <w:spacing w:line="480" w:lineRule="auto"/>
        <w:ind w:left="567" w:right="18" w:hanging="567"/>
        <w:jc w:val="both"/>
        <w:rPr>
          <w:rFonts w:asciiTheme="majorBidi" w:hAnsiTheme="majorBidi"/>
          <w:b/>
          <w:color w:val="000000" w:themeColor="text1"/>
          <w:sz w:val="24"/>
          <w:szCs w:val="24"/>
        </w:rPr>
      </w:pPr>
      <w:r w:rsidRPr="00B8783D">
        <w:rPr>
          <w:rFonts w:asciiTheme="majorBidi" w:hAnsiTheme="majorBidi"/>
          <w:b/>
          <w:color w:val="000000" w:themeColor="text1"/>
          <w:sz w:val="24"/>
          <w:szCs w:val="24"/>
        </w:rPr>
        <w:t>Tekhnik sampling</w:t>
      </w:r>
    </w:p>
    <w:p w:rsidR="00742BDF" w:rsidRDefault="00742BDF" w:rsidP="00742BDF">
      <w:pPr>
        <w:pStyle w:val="ListParagraph"/>
        <w:spacing w:after="0" w:line="480" w:lineRule="auto"/>
        <w:ind w:left="567" w:right="-2" w:firstLine="567"/>
        <w:jc w:val="both"/>
        <w:rPr>
          <w:rFonts w:ascii="Times New Roman" w:hAnsi="Times New Roman"/>
          <w:color w:val="000000"/>
          <w:sz w:val="24"/>
          <w:szCs w:val="24"/>
        </w:rPr>
      </w:pPr>
      <w:r w:rsidRPr="00932A63">
        <w:rPr>
          <w:rFonts w:ascii="Times New Roman" w:hAnsi="Times New Roman"/>
          <w:sz w:val="24"/>
          <w:szCs w:val="24"/>
          <w:lang w:val="sv-SE"/>
        </w:rPr>
        <w:t xml:space="preserve">Cara </w:t>
      </w:r>
      <w:r w:rsidRPr="00932A63">
        <w:rPr>
          <w:rFonts w:ascii="Times New Roman" w:hAnsi="Times New Roman"/>
          <w:sz w:val="24"/>
          <w:szCs w:val="24"/>
          <w:lang w:eastAsia="id-ID"/>
        </w:rPr>
        <w:t>Pengambilan</w:t>
      </w:r>
      <w:r w:rsidRPr="00932A63">
        <w:rPr>
          <w:rFonts w:ascii="Times New Roman" w:hAnsi="Times New Roman"/>
          <w:sz w:val="24"/>
          <w:szCs w:val="24"/>
        </w:rPr>
        <w:t xml:space="preserve"> sampel metode </w:t>
      </w:r>
      <w:r w:rsidRPr="00932A63">
        <w:rPr>
          <w:rStyle w:val="Emphasis"/>
          <w:rFonts w:ascii="Times New Roman" w:hAnsi="Times New Roman"/>
          <w:sz w:val="24"/>
          <w:szCs w:val="24"/>
        </w:rPr>
        <w:t xml:space="preserve">Proporsional </w:t>
      </w:r>
      <w:r>
        <w:rPr>
          <w:rStyle w:val="Emphasis"/>
          <w:rFonts w:ascii="Times New Roman" w:hAnsi="Times New Roman"/>
          <w:sz w:val="24"/>
          <w:szCs w:val="24"/>
        </w:rPr>
        <w:t>random</w:t>
      </w:r>
      <w:r w:rsidRPr="00932A63">
        <w:rPr>
          <w:rStyle w:val="Emphasis"/>
          <w:rFonts w:ascii="Times New Roman" w:hAnsi="Times New Roman"/>
          <w:sz w:val="24"/>
          <w:szCs w:val="24"/>
        </w:rPr>
        <w:t xml:space="preserve"> sampling </w:t>
      </w:r>
      <w:r w:rsidRPr="00932A63">
        <w:rPr>
          <w:rFonts w:ascii="Times New Roman" w:hAnsi="Times New Roman"/>
          <w:sz w:val="24"/>
          <w:szCs w:val="24"/>
        </w:rPr>
        <w:t>adalah teknik pengambilan sampel dengan cara menetapkan jumlah tertentu sebagai target yang harus dipenuhi dalam pengambilan sampel dari populasi (khususnya yang tidak terhingga atau tidak jelas), kemudian dengan patokan jumlah tersebut peneliti mengambil sampel secara sembarang asal memenuhi persyaratan sebagai sampel dari populasi tersebut</w:t>
      </w:r>
      <w:r w:rsidRPr="00932A63">
        <w:rPr>
          <w:rFonts w:asciiTheme="majorBidi" w:hAnsiTheme="majorBidi"/>
          <w:sz w:val="24"/>
          <w:szCs w:val="24"/>
        </w:rPr>
        <w:t xml:space="preserve"> (Notoatmodjo, 2012).</w:t>
      </w:r>
      <w:r>
        <w:rPr>
          <w:rFonts w:asciiTheme="majorBidi" w:hAnsiTheme="majorBidi"/>
          <w:sz w:val="24"/>
          <w:szCs w:val="24"/>
        </w:rPr>
        <w:t xml:space="preserve"> </w:t>
      </w:r>
      <w:r w:rsidRPr="00932A63">
        <w:rPr>
          <w:rFonts w:ascii="Times New Roman" w:hAnsi="Times New Roman"/>
          <w:sz w:val="24"/>
          <w:szCs w:val="24"/>
        </w:rPr>
        <w:t xml:space="preserve"> </w:t>
      </w:r>
    </w:p>
    <w:p w:rsidR="00742BDF" w:rsidRDefault="00742BDF" w:rsidP="00742BDF">
      <w:pPr>
        <w:pStyle w:val="ListParagraph"/>
        <w:autoSpaceDE w:val="0"/>
        <w:autoSpaceDN w:val="0"/>
        <w:adjustRightInd w:val="0"/>
        <w:spacing w:line="480" w:lineRule="auto"/>
        <w:ind w:left="567"/>
        <w:jc w:val="both"/>
        <w:rPr>
          <w:rFonts w:ascii="Times New Roman" w:hAnsi="Times New Roman"/>
          <w:color w:val="000000"/>
          <w:sz w:val="24"/>
          <w:szCs w:val="24"/>
        </w:rPr>
      </w:pPr>
      <w:proofErr w:type="spellStart"/>
      <w:r>
        <w:rPr>
          <w:rFonts w:ascii="Times New Roman" w:hAnsi="Times New Roman"/>
          <w:color w:val="000000"/>
          <w:sz w:val="24"/>
          <w:szCs w:val="24"/>
          <w:lang w:val="en-US"/>
        </w:rPr>
        <w:t>Kriteria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sampel</w:t>
      </w:r>
      <w:proofErr w:type="spellEnd"/>
      <w:r>
        <w:rPr>
          <w:rFonts w:ascii="Times New Roman" w:hAnsi="Times New Roman"/>
          <w:color w:val="000000"/>
          <w:sz w:val="24"/>
          <w:szCs w:val="24"/>
          <w:lang w:val="en-US"/>
        </w:rPr>
        <w:t>:</w:t>
      </w:r>
    </w:p>
    <w:p w:rsidR="00742BDF" w:rsidRPr="00A8325F" w:rsidRDefault="00742BDF" w:rsidP="00742BDF">
      <w:pPr>
        <w:pStyle w:val="ListParagraph"/>
        <w:autoSpaceDE w:val="0"/>
        <w:autoSpaceDN w:val="0"/>
        <w:adjustRightInd w:val="0"/>
        <w:spacing w:line="480" w:lineRule="auto"/>
        <w:ind w:left="567"/>
        <w:jc w:val="both"/>
        <w:rPr>
          <w:rFonts w:ascii="Times New Roman" w:hAnsi="Times New Roman"/>
          <w:color w:val="000000"/>
          <w:sz w:val="24"/>
          <w:szCs w:val="24"/>
          <w:lang w:val="en-US"/>
        </w:rPr>
      </w:pPr>
      <w:proofErr w:type="spellStart"/>
      <w:r w:rsidRPr="00A8325F">
        <w:rPr>
          <w:rFonts w:ascii="Times New Roman" w:hAnsi="Times New Roman"/>
          <w:color w:val="000000"/>
          <w:sz w:val="24"/>
          <w:szCs w:val="24"/>
          <w:lang w:val="en-US"/>
        </w:rPr>
        <w:lastRenderedPageBreak/>
        <w:t>Kriteria</w:t>
      </w:r>
      <w:proofErr w:type="spellEnd"/>
      <w:r w:rsidRPr="00A8325F">
        <w:rPr>
          <w:rFonts w:ascii="Times New Roman" w:hAnsi="Times New Roman"/>
          <w:color w:val="000000"/>
          <w:sz w:val="24"/>
          <w:szCs w:val="24"/>
          <w:lang w:val="en-US"/>
        </w:rPr>
        <w:t xml:space="preserve"> </w:t>
      </w:r>
      <w:proofErr w:type="spellStart"/>
      <w:r w:rsidRPr="00A8325F">
        <w:rPr>
          <w:rFonts w:ascii="Times New Roman" w:hAnsi="Times New Roman"/>
          <w:color w:val="000000"/>
          <w:sz w:val="24"/>
          <w:szCs w:val="24"/>
          <w:lang w:val="en-US"/>
        </w:rPr>
        <w:t>inklusi</w:t>
      </w:r>
      <w:proofErr w:type="spellEnd"/>
      <w:r w:rsidRPr="00A8325F">
        <w:rPr>
          <w:rFonts w:ascii="Times New Roman" w:hAnsi="Times New Roman"/>
          <w:color w:val="000000"/>
          <w:sz w:val="24"/>
          <w:szCs w:val="24"/>
          <w:lang w:val="en-US"/>
        </w:rPr>
        <w:t>:</w:t>
      </w:r>
    </w:p>
    <w:p w:rsidR="00742BDF" w:rsidRDefault="00742BDF" w:rsidP="00742BDF">
      <w:pPr>
        <w:pStyle w:val="ListParagraph"/>
        <w:numPr>
          <w:ilvl w:val="0"/>
          <w:numId w:val="5"/>
        </w:numPr>
        <w:autoSpaceDE w:val="0"/>
        <w:autoSpaceDN w:val="0"/>
        <w:adjustRightInd w:val="0"/>
        <w:spacing w:line="480" w:lineRule="auto"/>
        <w:ind w:left="851" w:hanging="284"/>
        <w:jc w:val="both"/>
        <w:rPr>
          <w:rFonts w:ascii="Times New Roman" w:hAnsi="Times New Roman"/>
          <w:color w:val="000000"/>
          <w:sz w:val="24"/>
          <w:szCs w:val="24"/>
          <w:lang w:val="en-US"/>
        </w:rPr>
      </w:pPr>
      <w:proofErr w:type="spellStart"/>
      <w:r w:rsidRPr="00016CD9">
        <w:rPr>
          <w:rFonts w:ascii="Times New Roman" w:hAnsi="Times New Roman"/>
          <w:color w:val="000000"/>
          <w:sz w:val="24"/>
          <w:szCs w:val="24"/>
          <w:lang w:val="en-US"/>
        </w:rPr>
        <w:t>Merupakan</w:t>
      </w:r>
      <w:proofErr w:type="spellEnd"/>
      <w:r w:rsidRPr="00016CD9">
        <w:rPr>
          <w:rFonts w:ascii="Times New Roman" w:hAnsi="Times New Roman"/>
          <w:color w:val="000000"/>
          <w:sz w:val="24"/>
          <w:szCs w:val="24"/>
          <w:lang w:val="en-US"/>
        </w:rPr>
        <w:t xml:space="preserve"> </w:t>
      </w:r>
      <w:proofErr w:type="spellStart"/>
      <w:r w:rsidRPr="00016CD9">
        <w:rPr>
          <w:rFonts w:ascii="Times New Roman" w:hAnsi="Times New Roman"/>
          <w:color w:val="000000"/>
          <w:sz w:val="24"/>
          <w:szCs w:val="24"/>
          <w:lang w:val="en-US"/>
        </w:rPr>
        <w:t>akseptor</w:t>
      </w:r>
      <w:proofErr w:type="spellEnd"/>
      <w:r w:rsidRPr="00016CD9">
        <w:rPr>
          <w:rFonts w:ascii="Times New Roman" w:hAnsi="Times New Roman"/>
          <w:color w:val="000000"/>
          <w:sz w:val="24"/>
          <w:szCs w:val="24"/>
          <w:lang w:val="en-US"/>
        </w:rPr>
        <w:t xml:space="preserve"> KB </w:t>
      </w:r>
      <w:proofErr w:type="spellStart"/>
      <w:r w:rsidRPr="00016CD9">
        <w:rPr>
          <w:rFonts w:ascii="Times New Roman" w:hAnsi="Times New Roman"/>
          <w:color w:val="000000"/>
          <w:sz w:val="24"/>
          <w:szCs w:val="24"/>
          <w:lang w:val="en-US"/>
        </w:rPr>
        <w:t>suntik</w:t>
      </w:r>
      <w:proofErr w:type="spellEnd"/>
      <w:r w:rsidRPr="00016CD9">
        <w:rPr>
          <w:rFonts w:ascii="Times New Roman" w:hAnsi="Times New Roman"/>
          <w:color w:val="000000"/>
          <w:sz w:val="24"/>
          <w:szCs w:val="24"/>
          <w:lang w:val="en-US"/>
        </w:rPr>
        <w:t xml:space="preserve"> </w:t>
      </w:r>
      <w:proofErr w:type="spellStart"/>
      <w:r w:rsidRPr="00016CD9">
        <w:rPr>
          <w:rFonts w:ascii="Times New Roman" w:hAnsi="Times New Roman"/>
          <w:color w:val="000000"/>
          <w:sz w:val="24"/>
          <w:szCs w:val="24"/>
          <w:lang w:val="en-US"/>
        </w:rPr>
        <w:t>aktif</w:t>
      </w:r>
      <w:proofErr w:type="spellEnd"/>
      <w:r w:rsidRPr="00016CD9">
        <w:rPr>
          <w:rFonts w:ascii="Times New Roman" w:hAnsi="Times New Roman"/>
          <w:color w:val="000000"/>
          <w:sz w:val="24"/>
          <w:szCs w:val="24"/>
          <w:lang w:val="en-US"/>
        </w:rPr>
        <w:t xml:space="preserve"> </w:t>
      </w:r>
      <w:r>
        <w:rPr>
          <w:rFonts w:ascii="Times New Roman" w:hAnsi="Times New Roman"/>
          <w:color w:val="000000"/>
          <w:sz w:val="24"/>
          <w:szCs w:val="24"/>
        </w:rPr>
        <w:t xml:space="preserve"> </w:t>
      </w:r>
      <w:proofErr w:type="spellStart"/>
      <w:r w:rsidRPr="00016CD9">
        <w:rPr>
          <w:rFonts w:ascii="Times New Roman" w:hAnsi="Times New Roman"/>
          <w:color w:val="000000"/>
          <w:sz w:val="24"/>
          <w:szCs w:val="24"/>
          <w:lang w:val="en-US"/>
        </w:rPr>
        <w:t>dimana</w:t>
      </w:r>
      <w:proofErr w:type="spellEnd"/>
      <w:r w:rsidRPr="00016CD9">
        <w:rPr>
          <w:rFonts w:ascii="Times New Roman" w:hAnsi="Times New Roman"/>
          <w:color w:val="000000"/>
          <w:sz w:val="24"/>
          <w:szCs w:val="24"/>
          <w:lang w:val="en-US"/>
        </w:rPr>
        <w:t xml:space="preserve"> </w:t>
      </w:r>
      <w:proofErr w:type="spellStart"/>
      <w:r w:rsidRPr="00016CD9">
        <w:rPr>
          <w:rFonts w:ascii="Times New Roman" w:hAnsi="Times New Roman"/>
          <w:color w:val="000000"/>
          <w:sz w:val="24"/>
          <w:szCs w:val="24"/>
          <w:lang w:val="en-US"/>
        </w:rPr>
        <w:t>sudah</w:t>
      </w:r>
      <w:proofErr w:type="spellEnd"/>
      <w:r w:rsidRPr="00016CD9">
        <w:rPr>
          <w:rFonts w:ascii="Times New Roman" w:hAnsi="Times New Roman"/>
          <w:color w:val="000000"/>
          <w:sz w:val="24"/>
          <w:szCs w:val="24"/>
          <w:lang w:val="en-US"/>
        </w:rPr>
        <w:t xml:space="preserve"> </w:t>
      </w:r>
      <w:proofErr w:type="spellStart"/>
      <w:r w:rsidRPr="00016CD9">
        <w:rPr>
          <w:rFonts w:ascii="Times New Roman" w:hAnsi="Times New Roman"/>
          <w:color w:val="000000"/>
          <w:sz w:val="24"/>
          <w:szCs w:val="24"/>
          <w:lang w:val="en-US"/>
        </w:rPr>
        <w:t>dilakukan</w:t>
      </w:r>
      <w:proofErr w:type="spellEnd"/>
      <w:r w:rsidRPr="00016CD9">
        <w:rPr>
          <w:rFonts w:ascii="Times New Roman" w:hAnsi="Times New Roman"/>
          <w:color w:val="000000"/>
          <w:sz w:val="24"/>
          <w:szCs w:val="24"/>
          <w:lang w:val="en-US"/>
        </w:rPr>
        <w:t xml:space="preserve"> </w:t>
      </w:r>
      <w:proofErr w:type="spellStart"/>
      <w:r w:rsidRPr="00016CD9">
        <w:rPr>
          <w:rFonts w:ascii="Times New Roman" w:hAnsi="Times New Roman"/>
          <w:color w:val="000000"/>
          <w:sz w:val="24"/>
          <w:szCs w:val="24"/>
          <w:lang w:val="en-US"/>
        </w:rPr>
        <w:t>suntikan</w:t>
      </w:r>
      <w:proofErr w:type="spellEnd"/>
      <w:r w:rsidRPr="00016CD9">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sebanyak</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lebih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dari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satu</w:t>
      </w:r>
      <w:proofErr w:type="spellEnd"/>
      <w:r>
        <w:rPr>
          <w:rFonts w:ascii="Times New Roman" w:hAnsi="Times New Roman"/>
          <w:color w:val="000000"/>
          <w:sz w:val="24"/>
          <w:szCs w:val="24"/>
          <w:lang w:val="en-US"/>
        </w:rPr>
        <w:t xml:space="preserve"> kali </w:t>
      </w:r>
    </w:p>
    <w:p w:rsidR="00742BDF" w:rsidRDefault="00742BDF" w:rsidP="00742BDF">
      <w:pPr>
        <w:pStyle w:val="ListParagraph"/>
        <w:numPr>
          <w:ilvl w:val="0"/>
          <w:numId w:val="5"/>
        </w:numPr>
        <w:autoSpaceDE w:val="0"/>
        <w:autoSpaceDN w:val="0"/>
        <w:adjustRightInd w:val="0"/>
        <w:spacing w:line="480" w:lineRule="auto"/>
        <w:ind w:left="851" w:hanging="284"/>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Akseptor</w:t>
      </w:r>
      <w:proofErr w:type="spellEnd"/>
      <w:r>
        <w:rPr>
          <w:rFonts w:ascii="Times New Roman" w:hAnsi="Times New Roman"/>
          <w:color w:val="000000"/>
          <w:sz w:val="24"/>
          <w:szCs w:val="24"/>
          <w:lang w:val="en-US"/>
        </w:rPr>
        <w:t xml:space="preserve"> yang</w:t>
      </w:r>
      <w:r w:rsidRPr="00016CD9">
        <w:rPr>
          <w:rFonts w:ascii="Times New Roman" w:hAnsi="Times New Roman"/>
          <w:color w:val="000000"/>
          <w:sz w:val="24"/>
          <w:szCs w:val="24"/>
          <w:lang w:val="en-US"/>
        </w:rPr>
        <w:t xml:space="preserve"> </w:t>
      </w:r>
      <w:proofErr w:type="spellStart"/>
      <w:r w:rsidRPr="00016CD9">
        <w:rPr>
          <w:rFonts w:ascii="Times New Roman" w:hAnsi="Times New Roman"/>
          <w:color w:val="000000"/>
          <w:sz w:val="24"/>
          <w:szCs w:val="24"/>
          <w:lang w:val="en-US"/>
        </w:rPr>
        <w:t>secara</w:t>
      </w:r>
      <w:proofErr w:type="spellEnd"/>
      <w:r w:rsidRPr="00016CD9">
        <w:rPr>
          <w:rFonts w:ascii="Times New Roman" w:hAnsi="Times New Roman"/>
          <w:color w:val="000000"/>
          <w:sz w:val="24"/>
          <w:szCs w:val="24"/>
          <w:lang w:val="en-US"/>
        </w:rPr>
        <w:t xml:space="preserve"> </w:t>
      </w:r>
      <w:proofErr w:type="spellStart"/>
      <w:r w:rsidRPr="00016CD9">
        <w:rPr>
          <w:rFonts w:ascii="Times New Roman" w:hAnsi="Times New Roman"/>
          <w:color w:val="000000"/>
          <w:sz w:val="24"/>
          <w:szCs w:val="24"/>
          <w:lang w:val="en-US"/>
        </w:rPr>
        <w:t>rutin</w:t>
      </w:r>
      <w:proofErr w:type="spellEnd"/>
      <w:r w:rsidRPr="00016CD9">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melakukan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suntikan</w:t>
      </w:r>
      <w:proofErr w:type="spellEnd"/>
      <w:r>
        <w:rPr>
          <w:rFonts w:ascii="Times New Roman" w:hAnsi="Times New Roman"/>
          <w:color w:val="000000"/>
          <w:sz w:val="24"/>
          <w:szCs w:val="24"/>
          <w:lang w:val="en-US"/>
        </w:rPr>
        <w:t xml:space="preserve"> </w:t>
      </w:r>
      <w:proofErr w:type="spellStart"/>
      <w:r w:rsidRPr="00016CD9">
        <w:rPr>
          <w:rFonts w:ascii="Times New Roman" w:hAnsi="Times New Roman"/>
          <w:color w:val="000000"/>
          <w:sz w:val="24"/>
          <w:szCs w:val="24"/>
          <w:lang w:val="en-US"/>
        </w:rPr>
        <w:t>sesuai</w:t>
      </w:r>
      <w:proofErr w:type="spellEnd"/>
      <w:r w:rsidRPr="00016CD9">
        <w:rPr>
          <w:rFonts w:ascii="Times New Roman" w:hAnsi="Times New Roman"/>
          <w:color w:val="000000"/>
          <w:sz w:val="24"/>
          <w:szCs w:val="24"/>
          <w:lang w:val="en-US"/>
        </w:rPr>
        <w:t xml:space="preserve"> </w:t>
      </w:r>
      <w:proofErr w:type="spellStart"/>
      <w:r w:rsidRPr="00016CD9">
        <w:rPr>
          <w:rFonts w:ascii="Times New Roman" w:hAnsi="Times New Roman"/>
          <w:color w:val="000000"/>
          <w:sz w:val="24"/>
          <w:szCs w:val="24"/>
          <w:lang w:val="en-US"/>
        </w:rPr>
        <w:t>jadwal</w:t>
      </w:r>
      <w:proofErr w:type="spellEnd"/>
    </w:p>
    <w:p w:rsidR="00742BDF" w:rsidRPr="00016CD9" w:rsidRDefault="00742BDF" w:rsidP="00742BDF">
      <w:pPr>
        <w:pStyle w:val="ListParagraph"/>
        <w:numPr>
          <w:ilvl w:val="0"/>
          <w:numId w:val="5"/>
        </w:numPr>
        <w:autoSpaceDE w:val="0"/>
        <w:autoSpaceDN w:val="0"/>
        <w:adjustRightInd w:val="0"/>
        <w:spacing w:line="480" w:lineRule="auto"/>
        <w:ind w:left="851" w:hanging="284"/>
        <w:jc w:val="both"/>
        <w:rPr>
          <w:rFonts w:ascii="Times New Roman" w:hAnsi="Times New Roman"/>
          <w:color w:val="000000"/>
          <w:sz w:val="24"/>
          <w:szCs w:val="24"/>
          <w:lang w:val="en-US"/>
        </w:rPr>
      </w:pPr>
      <w:proofErr w:type="spellStart"/>
      <w:r w:rsidRPr="00016CD9">
        <w:rPr>
          <w:rFonts w:ascii="Times New Roman" w:hAnsi="Times New Roman"/>
          <w:color w:val="000000"/>
          <w:sz w:val="24"/>
          <w:szCs w:val="24"/>
          <w:lang w:val="en-US"/>
        </w:rPr>
        <w:t>Berdomisili</w:t>
      </w:r>
      <w:proofErr w:type="spellEnd"/>
      <w:r w:rsidRPr="00016CD9">
        <w:rPr>
          <w:rFonts w:ascii="Times New Roman" w:hAnsi="Times New Roman"/>
          <w:color w:val="000000"/>
          <w:sz w:val="24"/>
          <w:szCs w:val="24"/>
          <w:lang w:val="en-US"/>
        </w:rPr>
        <w:t xml:space="preserve"> </w:t>
      </w:r>
      <w:proofErr w:type="spellStart"/>
      <w:r w:rsidRPr="00016CD9">
        <w:rPr>
          <w:rFonts w:ascii="Times New Roman" w:hAnsi="Times New Roman"/>
          <w:color w:val="000000"/>
          <w:sz w:val="24"/>
          <w:szCs w:val="24"/>
          <w:lang w:val="en-US"/>
        </w:rPr>
        <w:t>di</w:t>
      </w:r>
      <w:proofErr w:type="spellEnd"/>
      <w:r w:rsidRPr="00016CD9">
        <w:rPr>
          <w:rFonts w:ascii="Times New Roman" w:hAnsi="Times New Roman"/>
          <w:color w:val="000000"/>
          <w:sz w:val="24"/>
          <w:szCs w:val="24"/>
          <w:lang w:val="en-US"/>
        </w:rPr>
        <w:t xml:space="preserve"> </w:t>
      </w:r>
      <w:r w:rsidRPr="00807D22">
        <w:rPr>
          <w:rFonts w:ascii="Times New Roman" w:hAnsi="Times New Roman"/>
          <w:sz w:val="24"/>
          <w:szCs w:val="24"/>
        </w:rPr>
        <w:t xml:space="preserve">wilayah kerja </w:t>
      </w:r>
      <w:proofErr w:type="spellStart"/>
      <w:r>
        <w:rPr>
          <w:rFonts w:ascii="Times New Roman" w:hAnsi="Times New Roman"/>
          <w:sz w:val="24"/>
          <w:szCs w:val="24"/>
          <w:lang w:val="en-US"/>
        </w:rPr>
        <w:t>Polindes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Gunung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Sangkarn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Blambangan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Umpu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Way </w:t>
      </w:r>
      <w:proofErr w:type="spellStart"/>
      <w:r>
        <w:rPr>
          <w:rFonts w:ascii="Times New Roman" w:hAnsi="Times New Roman"/>
          <w:sz w:val="24"/>
          <w:szCs w:val="24"/>
          <w:lang w:val="en-US"/>
        </w:rPr>
        <w:t>Kanan</w:t>
      </w:r>
      <w:proofErr w:type="spellEnd"/>
      <w:r>
        <w:rPr>
          <w:rFonts w:ascii="Times New Roman" w:hAnsi="Times New Roman"/>
          <w:sz w:val="24"/>
          <w:szCs w:val="24"/>
          <w:lang w:val="en-US"/>
        </w:rPr>
        <w:t xml:space="preserve"> </w:t>
      </w:r>
    </w:p>
    <w:p w:rsidR="00742BDF" w:rsidRDefault="00742BDF" w:rsidP="00742BDF">
      <w:pPr>
        <w:pStyle w:val="ListParagraph"/>
        <w:autoSpaceDE w:val="0"/>
        <w:autoSpaceDN w:val="0"/>
        <w:adjustRightInd w:val="0"/>
        <w:spacing w:line="480" w:lineRule="auto"/>
        <w:ind w:left="567"/>
        <w:jc w:val="both"/>
        <w:rPr>
          <w:rFonts w:ascii="Times New Roman" w:hAnsi="Times New Roman"/>
          <w:color w:val="000000"/>
          <w:sz w:val="24"/>
          <w:szCs w:val="24"/>
        </w:rPr>
      </w:pPr>
      <w:r>
        <w:rPr>
          <w:rFonts w:ascii="Times New Roman" w:hAnsi="Times New Roman"/>
          <w:color w:val="000000"/>
          <w:sz w:val="24"/>
          <w:szCs w:val="24"/>
        </w:rPr>
        <w:t>K</w:t>
      </w:r>
      <w:proofErr w:type="spellStart"/>
      <w:r>
        <w:rPr>
          <w:rFonts w:ascii="Times New Roman" w:hAnsi="Times New Roman"/>
          <w:color w:val="000000"/>
          <w:sz w:val="24"/>
          <w:szCs w:val="24"/>
          <w:lang w:val="en-US"/>
        </w:rPr>
        <w:t>riteria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eksklusi</w:t>
      </w:r>
      <w:proofErr w:type="spellEnd"/>
    </w:p>
    <w:p w:rsidR="00742BDF" w:rsidRPr="00B9139A" w:rsidRDefault="00742BDF" w:rsidP="00742BDF">
      <w:pPr>
        <w:pStyle w:val="ListParagraph"/>
        <w:numPr>
          <w:ilvl w:val="0"/>
          <w:numId w:val="6"/>
        </w:numPr>
        <w:autoSpaceDE w:val="0"/>
        <w:autoSpaceDN w:val="0"/>
        <w:adjustRightInd w:val="0"/>
        <w:spacing w:line="480" w:lineRule="auto"/>
        <w:ind w:left="993" w:hanging="426"/>
        <w:jc w:val="both"/>
        <w:rPr>
          <w:rFonts w:ascii="Times New Roman" w:hAnsi="Times New Roman"/>
          <w:color w:val="000000"/>
          <w:sz w:val="24"/>
          <w:szCs w:val="24"/>
        </w:rPr>
      </w:pPr>
      <w:proofErr w:type="spellStart"/>
      <w:r>
        <w:rPr>
          <w:rFonts w:ascii="Times New Roman" w:hAnsi="Times New Roman"/>
          <w:color w:val="000000"/>
          <w:sz w:val="24"/>
          <w:szCs w:val="24"/>
          <w:lang w:val="en-US"/>
        </w:rPr>
        <w:t>Tidak</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bersedia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menjadi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responden</w:t>
      </w:r>
      <w:proofErr w:type="spellEnd"/>
    </w:p>
    <w:p w:rsidR="00742BDF" w:rsidRPr="00B9139A" w:rsidRDefault="00742BDF" w:rsidP="00742BDF">
      <w:pPr>
        <w:pStyle w:val="ListParagraph"/>
        <w:numPr>
          <w:ilvl w:val="0"/>
          <w:numId w:val="6"/>
        </w:numPr>
        <w:autoSpaceDE w:val="0"/>
        <w:autoSpaceDN w:val="0"/>
        <w:adjustRightInd w:val="0"/>
        <w:spacing w:after="0" w:line="480" w:lineRule="auto"/>
        <w:ind w:left="993" w:hanging="426"/>
        <w:jc w:val="both"/>
        <w:rPr>
          <w:rFonts w:ascii="Times New Roman" w:hAnsi="Times New Roman"/>
          <w:color w:val="000000"/>
          <w:sz w:val="24"/>
          <w:szCs w:val="24"/>
        </w:rPr>
      </w:pPr>
      <w:proofErr w:type="spellStart"/>
      <w:r>
        <w:rPr>
          <w:rFonts w:ascii="Times New Roman" w:hAnsi="Times New Roman"/>
          <w:color w:val="000000"/>
          <w:sz w:val="24"/>
          <w:szCs w:val="24"/>
          <w:lang w:val="en-US"/>
        </w:rPr>
        <w:t>Memiliki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keterbatasan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dalam</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berkomunikasi</w:t>
      </w:r>
      <w:proofErr w:type="spellEnd"/>
    </w:p>
    <w:p w:rsidR="00742BDF" w:rsidRDefault="00742BDF" w:rsidP="00742BDF">
      <w:pPr>
        <w:autoSpaceDE w:val="0"/>
        <w:autoSpaceDN w:val="0"/>
        <w:adjustRightInd w:val="0"/>
        <w:spacing w:line="480" w:lineRule="auto"/>
        <w:ind w:left="567"/>
        <w:jc w:val="both"/>
        <w:rPr>
          <w:rFonts w:ascii="Times New Roman" w:hAnsi="Times New Roman"/>
          <w:color w:val="000000"/>
          <w:sz w:val="24"/>
          <w:szCs w:val="24"/>
          <w:lang w:val="en-US"/>
        </w:rPr>
      </w:pPr>
      <w:proofErr w:type="spellStart"/>
      <w:proofErr w:type="gramStart"/>
      <w:r w:rsidRPr="001B0062">
        <w:rPr>
          <w:rFonts w:ascii="Times New Roman" w:hAnsi="Times New Roman"/>
          <w:color w:val="000000"/>
          <w:sz w:val="24"/>
          <w:szCs w:val="24"/>
          <w:lang w:val="en-US"/>
        </w:rPr>
        <w:t>Setelah</w:t>
      </w:r>
      <w:proofErr w:type="spellEnd"/>
      <w:r w:rsidRPr="001B0062">
        <w:rPr>
          <w:rFonts w:ascii="Times New Roman" w:hAnsi="Times New Roman"/>
          <w:color w:val="000000"/>
          <w:sz w:val="24"/>
          <w:szCs w:val="24"/>
          <w:lang w:val="en-US"/>
        </w:rPr>
        <w:t xml:space="preserve"> </w:t>
      </w:r>
      <w:proofErr w:type="spellStart"/>
      <w:r w:rsidRPr="001B0062">
        <w:rPr>
          <w:rFonts w:ascii="Times New Roman" w:hAnsi="Times New Roman"/>
          <w:color w:val="000000"/>
          <w:sz w:val="24"/>
          <w:szCs w:val="24"/>
          <w:lang w:val="en-US"/>
        </w:rPr>
        <w:t>jumlah</w:t>
      </w:r>
      <w:proofErr w:type="spellEnd"/>
      <w:r w:rsidRPr="001B0062">
        <w:rPr>
          <w:rFonts w:ascii="Times New Roman" w:hAnsi="Times New Roman"/>
          <w:color w:val="000000"/>
          <w:sz w:val="24"/>
          <w:szCs w:val="24"/>
          <w:lang w:val="en-US"/>
        </w:rPr>
        <w:t xml:space="preserve"> </w:t>
      </w:r>
      <w:proofErr w:type="spellStart"/>
      <w:r w:rsidRPr="001B0062">
        <w:rPr>
          <w:rFonts w:ascii="Times New Roman" w:hAnsi="Times New Roman"/>
          <w:color w:val="000000"/>
          <w:sz w:val="24"/>
          <w:szCs w:val="24"/>
          <w:lang w:val="en-US"/>
        </w:rPr>
        <w:t>sampel</w:t>
      </w:r>
      <w:proofErr w:type="spellEnd"/>
      <w:r w:rsidRPr="001B0062">
        <w:rPr>
          <w:rFonts w:ascii="Times New Roman" w:hAnsi="Times New Roman"/>
          <w:color w:val="000000"/>
          <w:sz w:val="24"/>
          <w:szCs w:val="24"/>
          <w:lang w:val="en-US"/>
        </w:rPr>
        <w:t xml:space="preserve"> </w:t>
      </w:r>
      <w:proofErr w:type="spellStart"/>
      <w:r w:rsidRPr="001B0062">
        <w:rPr>
          <w:rFonts w:ascii="Times New Roman" w:hAnsi="Times New Roman"/>
          <w:color w:val="000000"/>
          <w:sz w:val="24"/>
          <w:szCs w:val="24"/>
          <w:lang w:val="en-US"/>
        </w:rPr>
        <w:t>diketahui</w:t>
      </w:r>
      <w:proofErr w:type="spellEnd"/>
      <w:r w:rsidRPr="001B0062">
        <w:rPr>
          <w:rFonts w:ascii="Times New Roman" w:hAnsi="Times New Roman"/>
          <w:color w:val="000000"/>
          <w:sz w:val="24"/>
          <w:szCs w:val="24"/>
          <w:lang w:val="en-US"/>
        </w:rPr>
        <w:t xml:space="preserve"> </w:t>
      </w:r>
      <w:proofErr w:type="spellStart"/>
      <w:r w:rsidRPr="001B0062">
        <w:rPr>
          <w:rFonts w:ascii="Times New Roman" w:hAnsi="Times New Roman"/>
          <w:color w:val="000000"/>
          <w:sz w:val="24"/>
          <w:szCs w:val="24"/>
          <w:lang w:val="en-US"/>
        </w:rPr>
        <w:t>untuk</w:t>
      </w:r>
      <w:proofErr w:type="spellEnd"/>
      <w:r w:rsidRPr="001B0062">
        <w:rPr>
          <w:rFonts w:ascii="Times New Roman" w:hAnsi="Times New Roman"/>
          <w:color w:val="000000"/>
          <w:sz w:val="24"/>
          <w:szCs w:val="24"/>
          <w:lang w:val="en-US"/>
        </w:rPr>
        <w:t xml:space="preserve"> </w:t>
      </w:r>
      <w:proofErr w:type="spellStart"/>
      <w:r w:rsidRPr="001B0062">
        <w:rPr>
          <w:rFonts w:ascii="Times New Roman" w:hAnsi="Times New Roman"/>
          <w:color w:val="000000"/>
          <w:sz w:val="24"/>
          <w:szCs w:val="24"/>
          <w:lang w:val="en-US"/>
        </w:rPr>
        <w:t>setiap</w:t>
      </w:r>
      <w:proofErr w:type="spellEnd"/>
      <w:r w:rsidRPr="001B0062">
        <w:rPr>
          <w:rFonts w:ascii="Times New Roman" w:hAnsi="Times New Roman"/>
          <w:color w:val="000000"/>
          <w:sz w:val="24"/>
          <w:szCs w:val="24"/>
          <w:lang w:val="en-US"/>
        </w:rPr>
        <w:t xml:space="preserve"> </w:t>
      </w:r>
      <w:proofErr w:type="spellStart"/>
      <w:r w:rsidRPr="001B0062">
        <w:rPr>
          <w:rFonts w:ascii="Times New Roman" w:hAnsi="Times New Roman"/>
          <w:color w:val="000000"/>
          <w:sz w:val="24"/>
          <w:szCs w:val="24"/>
          <w:lang w:val="en-US"/>
        </w:rPr>
        <w:t>pekon</w:t>
      </w:r>
      <w:proofErr w:type="spellEnd"/>
      <w:r w:rsidRPr="001B0062">
        <w:rPr>
          <w:rFonts w:ascii="Times New Roman" w:hAnsi="Times New Roman"/>
          <w:color w:val="000000"/>
          <w:sz w:val="24"/>
          <w:szCs w:val="24"/>
          <w:lang w:val="en-US"/>
        </w:rPr>
        <w:t xml:space="preserve"> / </w:t>
      </w:r>
      <w:proofErr w:type="spellStart"/>
      <w:r w:rsidRPr="001B0062">
        <w:rPr>
          <w:rFonts w:ascii="Times New Roman" w:hAnsi="Times New Roman"/>
          <w:color w:val="000000"/>
          <w:sz w:val="24"/>
          <w:szCs w:val="24"/>
          <w:lang w:val="en-US"/>
        </w:rPr>
        <w:t>desa</w:t>
      </w:r>
      <w:proofErr w:type="spellEnd"/>
      <w:r w:rsidRPr="001B0062">
        <w:rPr>
          <w:rFonts w:ascii="Times New Roman" w:hAnsi="Times New Roman"/>
          <w:color w:val="000000"/>
          <w:sz w:val="24"/>
          <w:szCs w:val="24"/>
          <w:lang w:val="en-US"/>
        </w:rPr>
        <w:t xml:space="preserve"> </w:t>
      </w:r>
      <w:proofErr w:type="spellStart"/>
      <w:r w:rsidRPr="001B0062">
        <w:rPr>
          <w:rFonts w:ascii="Times New Roman" w:hAnsi="Times New Roman"/>
          <w:color w:val="000000"/>
          <w:sz w:val="24"/>
          <w:szCs w:val="24"/>
          <w:lang w:val="en-US"/>
        </w:rPr>
        <w:t>maka</w:t>
      </w:r>
      <w:proofErr w:type="spellEnd"/>
      <w:r w:rsidRPr="001B0062">
        <w:rPr>
          <w:rFonts w:ascii="Times New Roman" w:hAnsi="Times New Roman"/>
          <w:color w:val="000000"/>
          <w:sz w:val="24"/>
          <w:szCs w:val="24"/>
          <w:lang w:val="en-US"/>
        </w:rPr>
        <w:t xml:space="preserve"> k</w:t>
      </w:r>
      <w:r w:rsidRPr="001B0062">
        <w:rPr>
          <w:rFonts w:ascii="Times New Roman" w:hAnsi="Times New Roman"/>
          <w:color w:val="000000"/>
          <w:sz w:val="24"/>
          <w:szCs w:val="24"/>
        </w:rPr>
        <w:t xml:space="preserve">emudian peneliti menetapkan sampel secara </w:t>
      </w:r>
      <w:r w:rsidRPr="001B0062">
        <w:rPr>
          <w:rFonts w:ascii="Times New Roman" w:hAnsi="Times New Roman"/>
          <w:i/>
          <w:color w:val="000000"/>
          <w:sz w:val="24"/>
          <w:szCs w:val="24"/>
        </w:rPr>
        <w:t>simple random sampling</w:t>
      </w:r>
      <w:r w:rsidRPr="001B0062">
        <w:rPr>
          <w:rFonts w:ascii="Times New Roman" w:hAnsi="Times New Roman"/>
          <w:i/>
          <w:color w:val="000000"/>
          <w:sz w:val="24"/>
          <w:szCs w:val="24"/>
          <w:lang w:val="en-US"/>
        </w:rPr>
        <w:t>.</w:t>
      </w:r>
      <w:proofErr w:type="gramEnd"/>
      <w:r w:rsidRPr="001B0062">
        <w:rPr>
          <w:rFonts w:ascii="Times New Roman" w:hAnsi="Times New Roman"/>
          <w:i/>
          <w:color w:val="000000"/>
          <w:sz w:val="24"/>
          <w:szCs w:val="24"/>
          <w:lang w:val="en-US"/>
        </w:rPr>
        <w:t xml:space="preserve"> </w:t>
      </w:r>
      <w:proofErr w:type="spellStart"/>
      <w:r w:rsidRPr="001B0062">
        <w:rPr>
          <w:rFonts w:ascii="Times New Roman" w:hAnsi="Times New Roman"/>
          <w:color w:val="000000"/>
          <w:sz w:val="24"/>
          <w:szCs w:val="24"/>
          <w:lang w:val="en-US"/>
        </w:rPr>
        <w:t>Peneliti</w:t>
      </w:r>
      <w:proofErr w:type="spellEnd"/>
      <w:r w:rsidRPr="001B0062">
        <w:rPr>
          <w:rFonts w:ascii="Times New Roman" w:hAnsi="Times New Roman"/>
          <w:color w:val="000000"/>
          <w:sz w:val="24"/>
          <w:szCs w:val="24"/>
          <w:lang w:val="en-US"/>
        </w:rPr>
        <w:t xml:space="preserve"> </w:t>
      </w:r>
      <w:proofErr w:type="spellStart"/>
      <w:proofErr w:type="gramStart"/>
      <w:r w:rsidRPr="001B0062">
        <w:rPr>
          <w:rFonts w:ascii="Times New Roman" w:hAnsi="Times New Roman"/>
          <w:color w:val="000000"/>
          <w:sz w:val="24"/>
          <w:szCs w:val="24"/>
          <w:lang w:val="en-US"/>
        </w:rPr>
        <w:t>akan</w:t>
      </w:r>
      <w:proofErr w:type="spellEnd"/>
      <w:proofErr w:type="gramEnd"/>
      <w:r w:rsidRPr="001B0062">
        <w:rPr>
          <w:rFonts w:ascii="Times New Roman" w:hAnsi="Times New Roman"/>
          <w:color w:val="000000"/>
          <w:sz w:val="24"/>
          <w:szCs w:val="24"/>
          <w:lang w:val="en-US"/>
        </w:rPr>
        <w:t xml:space="preserve"> </w:t>
      </w:r>
      <w:proofErr w:type="spellStart"/>
      <w:r w:rsidRPr="001B0062">
        <w:rPr>
          <w:rFonts w:ascii="Times New Roman" w:hAnsi="Times New Roman"/>
          <w:color w:val="000000"/>
          <w:sz w:val="24"/>
          <w:szCs w:val="24"/>
          <w:lang w:val="en-US"/>
        </w:rPr>
        <w:t>mengamb</w:t>
      </w:r>
      <w:r>
        <w:rPr>
          <w:rFonts w:ascii="Times New Roman" w:hAnsi="Times New Roman"/>
          <w:color w:val="000000"/>
          <w:sz w:val="24"/>
          <w:szCs w:val="24"/>
          <w:lang w:val="en-US"/>
        </w:rPr>
        <w:t>il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sampel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secara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acak</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sederhana</w:t>
      </w:r>
      <w:proofErr w:type="spellEnd"/>
      <w:r>
        <w:rPr>
          <w:rFonts w:ascii="Times New Roman" w:hAnsi="Times New Roman"/>
          <w:color w:val="000000"/>
          <w:sz w:val="24"/>
          <w:szCs w:val="24"/>
          <w:lang w:val="en-US"/>
        </w:rPr>
        <w:t>.</w:t>
      </w:r>
    </w:p>
    <w:p w:rsidR="00742BDF" w:rsidRDefault="00742BDF" w:rsidP="00742BDF">
      <w:pPr>
        <w:pStyle w:val="ListParagraph"/>
        <w:numPr>
          <w:ilvl w:val="1"/>
          <w:numId w:val="1"/>
        </w:numPr>
        <w:spacing w:after="0" w:line="480" w:lineRule="auto"/>
        <w:ind w:left="567" w:hanging="567"/>
        <w:rPr>
          <w:rFonts w:ascii="Times New Roman" w:hAnsi="Times New Roman"/>
          <w:b/>
          <w:sz w:val="24"/>
          <w:szCs w:val="24"/>
        </w:rPr>
      </w:pPr>
      <w:r>
        <w:rPr>
          <w:rFonts w:ascii="Times New Roman" w:hAnsi="Times New Roman"/>
          <w:b/>
          <w:sz w:val="24"/>
          <w:szCs w:val="24"/>
        </w:rPr>
        <w:t xml:space="preserve"> </w:t>
      </w:r>
      <w:r w:rsidRPr="00216845">
        <w:rPr>
          <w:rFonts w:ascii="Times New Roman" w:hAnsi="Times New Roman"/>
          <w:b/>
          <w:sz w:val="24"/>
          <w:szCs w:val="24"/>
        </w:rPr>
        <w:t>Waktu dan Tempat Penelitian</w:t>
      </w:r>
    </w:p>
    <w:p w:rsidR="00742BDF" w:rsidRPr="00216845" w:rsidRDefault="00742BDF" w:rsidP="00742BDF">
      <w:pPr>
        <w:pStyle w:val="ListParagraph"/>
        <w:spacing w:after="0" w:line="480" w:lineRule="auto"/>
        <w:ind w:left="567"/>
        <w:jc w:val="both"/>
        <w:rPr>
          <w:rFonts w:ascii="Times New Roman" w:hAnsi="Times New Roman"/>
          <w:b/>
          <w:sz w:val="24"/>
          <w:szCs w:val="24"/>
        </w:rPr>
      </w:pPr>
      <w:r w:rsidRPr="00216845">
        <w:rPr>
          <w:rFonts w:ascii="Times New Roman" w:hAnsi="Times New Roman"/>
          <w:sz w:val="24"/>
          <w:szCs w:val="24"/>
        </w:rPr>
        <w:t xml:space="preserve">Penelitian ini </w:t>
      </w:r>
      <w:proofErr w:type="spellStart"/>
      <w:r w:rsidRPr="00216845">
        <w:rPr>
          <w:rFonts w:ascii="Times New Roman" w:hAnsi="Times New Roman"/>
          <w:sz w:val="24"/>
          <w:szCs w:val="24"/>
          <w:lang w:val="en-US"/>
        </w:rPr>
        <w:t>telah</w:t>
      </w:r>
      <w:proofErr w:type="spellEnd"/>
      <w:r w:rsidRPr="00216845">
        <w:rPr>
          <w:rFonts w:ascii="Times New Roman" w:hAnsi="Times New Roman"/>
          <w:sz w:val="24"/>
          <w:szCs w:val="24"/>
        </w:rPr>
        <w:t xml:space="preserve"> dilakukan </w:t>
      </w:r>
      <w:proofErr w:type="spellStart"/>
      <w:r w:rsidRPr="00216845">
        <w:rPr>
          <w:rFonts w:ascii="Times New Roman" w:hAnsi="Times New Roman"/>
          <w:sz w:val="24"/>
          <w:szCs w:val="24"/>
          <w:lang w:val="en-US"/>
        </w:rPr>
        <w:t>Bulan</w:t>
      </w:r>
      <w:proofErr w:type="spellEnd"/>
      <w:r w:rsidRPr="00216845">
        <w:rPr>
          <w:rFonts w:ascii="Times New Roman" w:hAnsi="Times New Roman"/>
          <w:sz w:val="24"/>
          <w:szCs w:val="24"/>
          <w:lang w:val="en-US"/>
        </w:rPr>
        <w:t xml:space="preserve"> </w:t>
      </w:r>
      <w:proofErr w:type="spellStart"/>
      <w:r w:rsidRPr="007E2A89">
        <w:rPr>
          <w:rFonts w:ascii="Times New Roman" w:hAnsi="Times New Roman"/>
          <w:sz w:val="24"/>
          <w:szCs w:val="24"/>
          <w:lang w:val="en-US"/>
        </w:rPr>
        <w:t>Februari</w:t>
      </w:r>
      <w:proofErr w:type="spellEnd"/>
      <w:r w:rsidRPr="007E2A89">
        <w:rPr>
          <w:rFonts w:ascii="Times New Roman" w:hAnsi="Times New Roman"/>
          <w:sz w:val="24"/>
          <w:szCs w:val="24"/>
          <w:lang w:val="en-US"/>
        </w:rPr>
        <w:t xml:space="preserve"> 2019</w:t>
      </w:r>
      <w:r w:rsidRPr="007E2A89">
        <w:rPr>
          <w:rFonts w:ascii="Times New Roman" w:hAnsi="Times New Roman"/>
          <w:sz w:val="24"/>
          <w:szCs w:val="24"/>
        </w:rPr>
        <w:t xml:space="preserve"> </w:t>
      </w:r>
      <w:r w:rsidRPr="007E2A89">
        <w:rPr>
          <w:rFonts w:asciiTheme="majorBidi" w:hAnsiTheme="majorBidi"/>
          <w:bCs/>
          <w:sz w:val="24"/>
          <w:szCs w:val="24"/>
        </w:rPr>
        <w:t>di</w:t>
      </w:r>
      <w:r w:rsidRPr="00216845">
        <w:rPr>
          <w:rFonts w:asciiTheme="majorBidi" w:hAnsiTheme="majorBidi"/>
          <w:bCs/>
          <w:sz w:val="24"/>
          <w:szCs w:val="24"/>
        </w:rPr>
        <w:t xml:space="preserve"> </w:t>
      </w:r>
      <w:r w:rsidRPr="00807D22">
        <w:rPr>
          <w:rFonts w:ascii="Times New Roman" w:hAnsi="Times New Roman"/>
          <w:sz w:val="24"/>
          <w:szCs w:val="24"/>
        </w:rPr>
        <w:t xml:space="preserve">wilayah kerja </w:t>
      </w:r>
      <w:proofErr w:type="spellStart"/>
      <w:r>
        <w:rPr>
          <w:rFonts w:ascii="Times New Roman" w:hAnsi="Times New Roman"/>
          <w:sz w:val="24"/>
          <w:szCs w:val="24"/>
          <w:lang w:val="en-US"/>
        </w:rPr>
        <w:t>Polindes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Gunung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Sangkarn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Blambangan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Umpu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Way </w:t>
      </w:r>
      <w:proofErr w:type="spellStart"/>
      <w:r>
        <w:rPr>
          <w:rFonts w:ascii="Times New Roman" w:hAnsi="Times New Roman"/>
          <w:sz w:val="24"/>
          <w:szCs w:val="24"/>
          <w:lang w:val="en-US"/>
        </w:rPr>
        <w:t>Kanan</w:t>
      </w:r>
      <w:proofErr w:type="spellEnd"/>
      <w:r>
        <w:rPr>
          <w:rFonts w:ascii="Times New Roman" w:hAnsi="Times New Roman"/>
          <w:sz w:val="24"/>
          <w:szCs w:val="24"/>
          <w:lang w:val="en-US"/>
        </w:rPr>
        <w:t>.</w:t>
      </w:r>
    </w:p>
    <w:p w:rsidR="00742BDF" w:rsidRPr="00B9139A" w:rsidRDefault="00742BDF" w:rsidP="00742BDF">
      <w:pPr>
        <w:pStyle w:val="ListParagraph"/>
        <w:spacing w:after="0" w:line="240" w:lineRule="auto"/>
        <w:ind w:left="567"/>
        <w:jc w:val="both"/>
        <w:rPr>
          <w:rFonts w:ascii="Times New Roman" w:hAnsi="Times New Roman"/>
          <w:b/>
          <w:sz w:val="24"/>
          <w:szCs w:val="24"/>
          <w:lang w:val="en-US"/>
        </w:rPr>
      </w:pPr>
    </w:p>
    <w:p w:rsidR="00742BDF" w:rsidRPr="00F659CF" w:rsidRDefault="00742BDF" w:rsidP="00742BDF">
      <w:pPr>
        <w:pStyle w:val="ListParagraph"/>
        <w:numPr>
          <w:ilvl w:val="1"/>
          <w:numId w:val="1"/>
        </w:numPr>
        <w:spacing w:after="0" w:line="480" w:lineRule="auto"/>
        <w:ind w:left="567" w:hanging="567"/>
        <w:jc w:val="both"/>
        <w:rPr>
          <w:rFonts w:ascii="Times New Roman" w:hAnsi="Times New Roman"/>
          <w:b/>
          <w:sz w:val="24"/>
          <w:szCs w:val="24"/>
        </w:rPr>
      </w:pPr>
      <w:r w:rsidRPr="00F659CF">
        <w:rPr>
          <w:rFonts w:ascii="Times New Roman" w:hAnsi="Times New Roman"/>
          <w:b/>
          <w:sz w:val="24"/>
          <w:szCs w:val="24"/>
        </w:rPr>
        <w:t>Rancangan Penelitian</w:t>
      </w:r>
    </w:p>
    <w:p w:rsidR="00742BDF" w:rsidRDefault="00742BDF" w:rsidP="00742BDF">
      <w:pPr>
        <w:pStyle w:val="ListParagraph"/>
        <w:autoSpaceDE w:val="0"/>
        <w:autoSpaceDN w:val="0"/>
        <w:adjustRightInd w:val="0"/>
        <w:spacing w:line="480" w:lineRule="auto"/>
        <w:ind w:left="567" w:firstLine="567"/>
        <w:jc w:val="both"/>
        <w:rPr>
          <w:rFonts w:ascii="Times New Roman" w:hAnsi="Times New Roman"/>
          <w:sz w:val="24"/>
          <w:szCs w:val="24"/>
          <w:lang w:val="en-US"/>
        </w:rPr>
      </w:pPr>
      <w:r w:rsidRPr="000C55E0">
        <w:rPr>
          <w:rFonts w:ascii="Times New Roman" w:hAnsi="Times New Roman"/>
          <w:sz w:val="24"/>
          <w:szCs w:val="24"/>
        </w:rPr>
        <w:t xml:space="preserve"> </w:t>
      </w:r>
      <w:r w:rsidRPr="00F83F79">
        <w:rPr>
          <w:rFonts w:ascii="Times New Roman" w:hAnsi="Times New Roman"/>
          <w:sz w:val="24"/>
          <w:szCs w:val="24"/>
        </w:rPr>
        <w:t xml:space="preserve">Pada penelitian ini menggunakan metode survey analitik dengan pendekatan </w:t>
      </w:r>
      <w:r w:rsidRPr="00F83F79">
        <w:rPr>
          <w:rFonts w:ascii="Times New Roman" w:hAnsi="Times New Roman"/>
          <w:i/>
          <w:sz w:val="24"/>
          <w:szCs w:val="24"/>
        </w:rPr>
        <w:t>cross sectional</w:t>
      </w:r>
      <w:r w:rsidRPr="00F83F79">
        <w:rPr>
          <w:rFonts w:ascii="Times New Roman" w:hAnsi="Times New Roman"/>
          <w:sz w:val="24"/>
          <w:szCs w:val="24"/>
        </w:rPr>
        <w:t xml:space="preserve"> yaitu suatu penelitian yang mempelajari hubungan antara variabel independen dan dependen (Riyanto,2011). Rancangan penelitian ini bertujuan untuk mengetahui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penggunaan</w:t>
      </w:r>
      <w:proofErr w:type="spellEnd"/>
      <w:r>
        <w:rPr>
          <w:rFonts w:ascii="Times New Roman" w:hAnsi="Times New Roman"/>
          <w:sz w:val="24"/>
          <w:szCs w:val="24"/>
          <w:lang w:val="en-US"/>
        </w:rPr>
        <w:t xml:space="preserve"> </w:t>
      </w:r>
      <w:proofErr w:type="spellStart"/>
      <w:r w:rsidRPr="00807D22">
        <w:rPr>
          <w:rFonts w:ascii="Times New Roman" w:hAnsi="Times New Roman"/>
          <w:sz w:val="24"/>
          <w:szCs w:val="24"/>
          <w:lang w:val="en-US"/>
        </w:rPr>
        <w:t>kontrasepsi</w:t>
      </w:r>
      <w:proofErr w:type="spellEnd"/>
      <w:r w:rsidRPr="00807D22">
        <w:rPr>
          <w:rFonts w:ascii="Times New Roman" w:hAnsi="Times New Roman"/>
          <w:sz w:val="24"/>
          <w:szCs w:val="24"/>
          <w:lang w:val="en-US"/>
        </w:rPr>
        <w:t xml:space="preserve"> </w:t>
      </w:r>
      <w:proofErr w:type="spellStart"/>
      <w:r w:rsidRPr="00807D22">
        <w:rPr>
          <w:rFonts w:ascii="Times New Roman" w:hAnsi="Times New Roman"/>
          <w:sz w:val="24"/>
          <w:szCs w:val="24"/>
          <w:lang w:val="en-US"/>
        </w:rPr>
        <w:t>suntik</w:t>
      </w:r>
      <w:proofErr w:type="spellEnd"/>
      <w:r w:rsidRPr="00807D22">
        <w:rPr>
          <w:rFonts w:ascii="Times New Roman" w:hAnsi="Times New Roman"/>
          <w:sz w:val="24"/>
          <w:szCs w:val="24"/>
          <w:lang w:val="en-US"/>
        </w:rPr>
        <w:t xml:space="preserve"> </w:t>
      </w:r>
      <w:proofErr w:type="spellStart"/>
      <w:r w:rsidRPr="00807D22">
        <w:rPr>
          <w:rFonts w:ascii="Times New Roman" w:hAnsi="Times New Roman"/>
          <w:sz w:val="24"/>
          <w:szCs w:val="24"/>
          <w:lang w:val="en-US"/>
        </w:rPr>
        <w:t>dengan</w:t>
      </w:r>
      <w:proofErr w:type="spellEnd"/>
      <w:r w:rsidRPr="00807D22">
        <w:rPr>
          <w:rFonts w:ascii="Times New Roman" w:hAnsi="Times New Roman"/>
          <w:sz w:val="24"/>
          <w:szCs w:val="24"/>
          <w:lang w:val="en-US"/>
        </w:rPr>
        <w:t xml:space="preserve"> </w:t>
      </w:r>
      <w:proofErr w:type="spellStart"/>
      <w:r w:rsidRPr="00807D22">
        <w:rPr>
          <w:rFonts w:ascii="Times New Roman" w:hAnsi="Times New Roman"/>
          <w:sz w:val="24"/>
          <w:szCs w:val="24"/>
          <w:lang w:val="en-US"/>
        </w:rPr>
        <w:t>gangguan</w:t>
      </w:r>
      <w:proofErr w:type="spellEnd"/>
      <w:r w:rsidRPr="00807D22">
        <w:rPr>
          <w:rFonts w:ascii="Times New Roman" w:hAnsi="Times New Roman"/>
          <w:sz w:val="24"/>
          <w:szCs w:val="24"/>
          <w:lang w:val="en-US"/>
        </w:rPr>
        <w:t xml:space="preserve"> </w:t>
      </w:r>
      <w:proofErr w:type="spellStart"/>
      <w:r w:rsidRPr="00807D22">
        <w:rPr>
          <w:rFonts w:ascii="Times New Roman" w:hAnsi="Times New Roman"/>
          <w:sz w:val="24"/>
          <w:szCs w:val="24"/>
          <w:lang w:val="en-US"/>
        </w:rPr>
        <w:t>menstruasi</w:t>
      </w:r>
      <w:proofErr w:type="spellEnd"/>
      <w:r w:rsidRPr="00F83F79">
        <w:rPr>
          <w:rFonts w:ascii="Times New Roman" w:hAnsi="Times New Roman"/>
          <w:sz w:val="24"/>
          <w:szCs w:val="24"/>
        </w:rPr>
        <w:t>.</w:t>
      </w:r>
    </w:p>
    <w:p w:rsidR="00742BDF" w:rsidRPr="005F4AFE" w:rsidRDefault="00742BDF" w:rsidP="00742BDF">
      <w:pPr>
        <w:pStyle w:val="ListParagraph"/>
        <w:autoSpaceDE w:val="0"/>
        <w:autoSpaceDN w:val="0"/>
        <w:adjustRightInd w:val="0"/>
        <w:spacing w:line="480" w:lineRule="auto"/>
        <w:ind w:left="567" w:firstLine="567"/>
        <w:jc w:val="both"/>
        <w:rPr>
          <w:rFonts w:ascii="Times New Roman" w:hAnsi="Times New Roman"/>
          <w:sz w:val="16"/>
          <w:szCs w:val="24"/>
          <w:lang w:val="en-US"/>
        </w:rPr>
      </w:pPr>
    </w:p>
    <w:p w:rsidR="00742BDF" w:rsidRDefault="00742BDF" w:rsidP="00742BDF">
      <w:pPr>
        <w:pStyle w:val="ListParagraph"/>
        <w:numPr>
          <w:ilvl w:val="1"/>
          <w:numId w:val="1"/>
        </w:numPr>
        <w:spacing w:after="0" w:line="480" w:lineRule="auto"/>
        <w:ind w:left="567" w:hanging="567"/>
        <w:jc w:val="both"/>
        <w:rPr>
          <w:rFonts w:ascii="Times New Roman" w:hAnsi="Times New Roman"/>
          <w:b/>
          <w:sz w:val="24"/>
          <w:szCs w:val="24"/>
        </w:rPr>
      </w:pPr>
      <w:r>
        <w:rPr>
          <w:rFonts w:ascii="Times New Roman" w:hAnsi="Times New Roman"/>
          <w:b/>
          <w:sz w:val="24"/>
          <w:szCs w:val="24"/>
        </w:rPr>
        <w:t>Variabel penelitian</w:t>
      </w:r>
    </w:p>
    <w:p w:rsidR="00742BDF" w:rsidRDefault="00742BDF" w:rsidP="00742BDF">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Dalam penelitian ini variabel Independent dan dependent adalah:</w:t>
      </w:r>
    </w:p>
    <w:p w:rsidR="00742BDF" w:rsidRPr="001503BD" w:rsidRDefault="00742BDF" w:rsidP="00742BDF">
      <w:pPr>
        <w:pStyle w:val="ListParagraph"/>
        <w:spacing w:after="0" w:line="480" w:lineRule="auto"/>
        <w:ind w:left="567"/>
        <w:jc w:val="both"/>
        <w:rPr>
          <w:rFonts w:ascii="Times New Roman" w:hAnsi="Times New Roman"/>
          <w:sz w:val="24"/>
          <w:szCs w:val="24"/>
          <w:lang w:val="en-US"/>
        </w:rPr>
      </w:pPr>
      <w:r>
        <w:rPr>
          <w:rFonts w:ascii="Times New Roman" w:hAnsi="Times New Roman"/>
          <w:sz w:val="24"/>
          <w:szCs w:val="24"/>
        </w:rPr>
        <w:lastRenderedPageBreak/>
        <w:t>Variabel dependent</w:t>
      </w:r>
      <w:r>
        <w:rPr>
          <w:rFonts w:ascii="Times New Roman" w:hAnsi="Times New Roman"/>
          <w:sz w:val="24"/>
          <w:szCs w:val="24"/>
        </w:rPr>
        <w:tab/>
        <w:t xml:space="preserve">: </w:t>
      </w:r>
      <w:proofErr w:type="spellStart"/>
      <w:r w:rsidRPr="00825D40">
        <w:rPr>
          <w:rFonts w:ascii="Times New Roman" w:hAnsi="Times New Roman"/>
          <w:sz w:val="24"/>
          <w:szCs w:val="24"/>
          <w:lang w:val="en-US"/>
        </w:rPr>
        <w:t>amen</w:t>
      </w:r>
      <w:r>
        <w:rPr>
          <w:rFonts w:ascii="Times New Roman" w:hAnsi="Times New Roman"/>
          <w:sz w:val="24"/>
          <w:szCs w:val="24"/>
          <w:lang w:val="en-US"/>
        </w:rPr>
        <w:t>orhea</w:t>
      </w:r>
      <w:proofErr w:type="spellEnd"/>
      <w:r w:rsidRPr="00825D40">
        <w:rPr>
          <w:rFonts w:ascii="Times New Roman" w:hAnsi="Times New Roman"/>
          <w:sz w:val="24"/>
          <w:szCs w:val="24"/>
          <w:lang w:val="en-US"/>
        </w:rPr>
        <w:t xml:space="preserve"> </w:t>
      </w:r>
      <w:proofErr w:type="spellStart"/>
      <w:r w:rsidRPr="00825D40">
        <w:rPr>
          <w:rFonts w:ascii="Times New Roman" w:hAnsi="Times New Roman"/>
          <w:sz w:val="24"/>
          <w:szCs w:val="24"/>
          <w:lang w:val="en-US"/>
        </w:rPr>
        <w:t>sekunder</w:t>
      </w:r>
      <w:proofErr w:type="spellEnd"/>
    </w:p>
    <w:p w:rsidR="00742BDF" w:rsidRDefault="00742BDF" w:rsidP="00742BDF">
      <w:pPr>
        <w:pStyle w:val="ListParagraph"/>
        <w:spacing w:after="0" w:line="480" w:lineRule="auto"/>
        <w:ind w:left="567"/>
        <w:jc w:val="both"/>
        <w:rPr>
          <w:rFonts w:ascii="Times New Roman" w:hAnsi="Times New Roman"/>
          <w:sz w:val="24"/>
          <w:szCs w:val="24"/>
          <w:lang w:val="en-US"/>
        </w:rPr>
      </w:pPr>
      <w:r>
        <w:rPr>
          <w:rFonts w:ascii="Times New Roman" w:hAnsi="Times New Roman"/>
          <w:sz w:val="24"/>
          <w:szCs w:val="24"/>
        </w:rPr>
        <w:t>Variabel Independent</w:t>
      </w:r>
      <w:r>
        <w:rPr>
          <w:rFonts w:ascii="Times New Roman" w:hAnsi="Times New Roman"/>
          <w:sz w:val="24"/>
          <w:szCs w:val="24"/>
        </w:rPr>
        <w:tab/>
        <w:t>: penggunaan kontrasepsi suntik</w:t>
      </w:r>
    </w:p>
    <w:p w:rsidR="00742BDF" w:rsidRPr="005F4AFE" w:rsidRDefault="00742BDF" w:rsidP="00742BDF">
      <w:pPr>
        <w:pStyle w:val="ListParagraph"/>
        <w:spacing w:after="0" w:line="480" w:lineRule="auto"/>
        <w:ind w:left="567"/>
        <w:jc w:val="both"/>
        <w:rPr>
          <w:rFonts w:ascii="Times New Roman" w:hAnsi="Times New Roman"/>
          <w:sz w:val="12"/>
          <w:szCs w:val="24"/>
          <w:lang w:val="en-US"/>
        </w:rPr>
      </w:pPr>
    </w:p>
    <w:p w:rsidR="00742BDF" w:rsidRPr="00F659CF" w:rsidRDefault="00742BDF" w:rsidP="00742BDF">
      <w:pPr>
        <w:pStyle w:val="ListParagraph"/>
        <w:numPr>
          <w:ilvl w:val="1"/>
          <w:numId w:val="1"/>
        </w:numPr>
        <w:spacing w:after="0" w:line="480" w:lineRule="auto"/>
        <w:ind w:left="567" w:hanging="567"/>
        <w:jc w:val="both"/>
        <w:rPr>
          <w:rFonts w:ascii="Times New Roman" w:hAnsi="Times New Roman"/>
          <w:b/>
          <w:sz w:val="24"/>
          <w:szCs w:val="24"/>
        </w:rPr>
      </w:pPr>
      <w:r w:rsidRPr="00F659CF">
        <w:rPr>
          <w:rFonts w:ascii="Times New Roman" w:hAnsi="Times New Roman"/>
          <w:b/>
          <w:sz w:val="24"/>
          <w:szCs w:val="24"/>
        </w:rPr>
        <w:t>Definisi Operasional Variabel dan Pengukuran Variabel</w:t>
      </w:r>
    </w:p>
    <w:p w:rsidR="00742BDF" w:rsidRPr="00155FF7" w:rsidRDefault="00742BDF" w:rsidP="00742BDF">
      <w:pPr>
        <w:spacing w:after="0" w:line="480" w:lineRule="auto"/>
        <w:ind w:left="567"/>
        <w:jc w:val="both"/>
        <w:rPr>
          <w:rFonts w:ascii="Times New Roman" w:hAnsi="Times New Roman"/>
          <w:sz w:val="24"/>
          <w:szCs w:val="24"/>
          <w:lang w:val="en-US"/>
        </w:rPr>
      </w:pPr>
      <w:r w:rsidRPr="005665ED">
        <w:rPr>
          <w:rFonts w:ascii="Times New Roman" w:hAnsi="Times New Roman"/>
          <w:sz w:val="24"/>
          <w:szCs w:val="24"/>
        </w:rPr>
        <w:t>Definisi operasional yang terkait dalam penelitian ini adalah :</w:t>
      </w:r>
    </w:p>
    <w:p w:rsidR="00742BDF" w:rsidRPr="00ED1348" w:rsidRDefault="00742BDF" w:rsidP="00742BDF">
      <w:pPr>
        <w:spacing w:after="0" w:line="240" w:lineRule="auto"/>
        <w:jc w:val="center"/>
        <w:rPr>
          <w:rFonts w:ascii="Times New Roman" w:hAnsi="Times New Roman"/>
          <w:b/>
          <w:sz w:val="24"/>
          <w:szCs w:val="24"/>
        </w:rPr>
      </w:pPr>
      <w:r>
        <w:rPr>
          <w:rFonts w:ascii="Times New Roman" w:hAnsi="Times New Roman"/>
          <w:b/>
          <w:sz w:val="24"/>
          <w:szCs w:val="24"/>
        </w:rPr>
        <w:t>Tabel 3.1</w:t>
      </w:r>
    </w:p>
    <w:p w:rsidR="00742BDF" w:rsidRPr="003128A1" w:rsidRDefault="00742BDF" w:rsidP="00742BDF">
      <w:pPr>
        <w:spacing w:after="0" w:line="240" w:lineRule="auto"/>
        <w:jc w:val="center"/>
        <w:rPr>
          <w:rFonts w:ascii="Times New Roman" w:hAnsi="Times New Roman"/>
          <w:b/>
          <w:sz w:val="24"/>
          <w:szCs w:val="24"/>
          <w:lang w:val="en-US"/>
        </w:rPr>
      </w:pPr>
      <w:r w:rsidRPr="00ED1348">
        <w:rPr>
          <w:rFonts w:ascii="Times New Roman" w:hAnsi="Times New Roman"/>
          <w:b/>
          <w:sz w:val="24"/>
          <w:szCs w:val="24"/>
        </w:rPr>
        <w:t>Definisi Oper</w:t>
      </w:r>
      <w:r>
        <w:rPr>
          <w:rFonts w:ascii="Times New Roman" w:hAnsi="Times New Roman"/>
          <w:b/>
          <w:sz w:val="24"/>
          <w:szCs w:val="24"/>
        </w:rPr>
        <w:t>asional dan Pengukuran Variabel</w:t>
      </w:r>
    </w:p>
    <w:tbl>
      <w:tblPr>
        <w:tblW w:w="9001" w:type="dxa"/>
        <w:jc w:val="center"/>
        <w:tblInd w:w="-2269" w:type="dxa"/>
        <w:tblBorders>
          <w:top w:val="single" w:sz="4" w:space="0" w:color="auto"/>
          <w:bottom w:val="single" w:sz="4" w:space="0" w:color="auto"/>
          <w:insideH w:val="single" w:sz="4" w:space="0" w:color="auto"/>
        </w:tblBorders>
        <w:tblLayout w:type="fixed"/>
        <w:tblLook w:val="01E0"/>
      </w:tblPr>
      <w:tblGrid>
        <w:gridCol w:w="521"/>
        <w:gridCol w:w="1425"/>
        <w:gridCol w:w="2155"/>
        <w:gridCol w:w="871"/>
        <w:gridCol w:w="1170"/>
        <w:gridCol w:w="1925"/>
        <w:gridCol w:w="934"/>
      </w:tblGrid>
      <w:tr w:rsidR="00742BDF" w:rsidRPr="005665ED" w:rsidTr="00165916">
        <w:trPr>
          <w:trHeight w:val="153"/>
          <w:jc w:val="center"/>
        </w:trPr>
        <w:tc>
          <w:tcPr>
            <w:tcW w:w="521" w:type="dxa"/>
          </w:tcPr>
          <w:p w:rsidR="00742BDF" w:rsidRPr="00E43E82" w:rsidRDefault="00742BDF" w:rsidP="00165916">
            <w:pPr>
              <w:spacing w:after="0" w:line="240" w:lineRule="auto"/>
              <w:jc w:val="center"/>
              <w:rPr>
                <w:rFonts w:ascii="Times New Roman" w:hAnsi="Times New Roman"/>
                <w:sz w:val="20"/>
                <w:szCs w:val="20"/>
              </w:rPr>
            </w:pPr>
            <w:r>
              <w:rPr>
                <w:noProof/>
                <w:lang w:val="en-US"/>
              </w:rPr>
              <w:pict>
                <v:rect id="_x0000_s1026" style="position:absolute;left:0;text-align:left;margin-left:612.6pt;margin-top:-53.05pt;width:36pt;height:31pt;z-index:251660288" strokecolor="white">
                  <v:textbox style="mso-next-textbox:#_x0000_s1026">
                    <w:txbxContent>
                      <w:p w:rsidR="00742BDF" w:rsidRPr="00257406" w:rsidRDefault="00742BDF" w:rsidP="00742BDF">
                        <w:r>
                          <w:t xml:space="preserve"> </w:t>
                        </w:r>
                        <w:r>
                          <w:t>45</w:t>
                        </w:r>
                      </w:p>
                    </w:txbxContent>
                  </v:textbox>
                </v:rect>
              </w:pict>
            </w:r>
            <w:r w:rsidRPr="00E43E82">
              <w:rPr>
                <w:rFonts w:ascii="Times New Roman" w:hAnsi="Times New Roman"/>
                <w:sz w:val="20"/>
                <w:szCs w:val="20"/>
              </w:rPr>
              <w:t>No</w:t>
            </w:r>
          </w:p>
        </w:tc>
        <w:tc>
          <w:tcPr>
            <w:tcW w:w="1425" w:type="dxa"/>
          </w:tcPr>
          <w:p w:rsidR="00742BDF" w:rsidRPr="00E43E82" w:rsidRDefault="00742BDF" w:rsidP="00165916">
            <w:pPr>
              <w:spacing w:after="0" w:line="240" w:lineRule="auto"/>
              <w:jc w:val="center"/>
              <w:rPr>
                <w:rFonts w:ascii="Times New Roman" w:hAnsi="Times New Roman"/>
                <w:sz w:val="20"/>
                <w:szCs w:val="20"/>
              </w:rPr>
            </w:pPr>
            <w:r w:rsidRPr="00E43E82">
              <w:rPr>
                <w:rFonts w:ascii="Times New Roman" w:hAnsi="Times New Roman"/>
                <w:sz w:val="20"/>
                <w:szCs w:val="20"/>
              </w:rPr>
              <w:t>Variabel</w:t>
            </w:r>
          </w:p>
        </w:tc>
        <w:tc>
          <w:tcPr>
            <w:tcW w:w="2155" w:type="dxa"/>
          </w:tcPr>
          <w:p w:rsidR="00742BDF" w:rsidRPr="00E43E82" w:rsidRDefault="00742BDF" w:rsidP="00165916">
            <w:pPr>
              <w:spacing w:after="0" w:line="240" w:lineRule="auto"/>
              <w:ind w:right="-124"/>
              <w:jc w:val="center"/>
              <w:rPr>
                <w:rFonts w:ascii="Times New Roman" w:hAnsi="Times New Roman"/>
                <w:sz w:val="20"/>
                <w:szCs w:val="20"/>
              </w:rPr>
            </w:pPr>
            <w:r w:rsidRPr="00E43E82">
              <w:rPr>
                <w:rFonts w:ascii="Times New Roman" w:hAnsi="Times New Roman"/>
                <w:sz w:val="20"/>
                <w:szCs w:val="20"/>
              </w:rPr>
              <w:t>Definisi</w:t>
            </w:r>
          </w:p>
          <w:p w:rsidR="00742BDF" w:rsidRPr="00E43E82" w:rsidRDefault="00742BDF" w:rsidP="00165916">
            <w:pPr>
              <w:spacing w:after="0" w:line="240" w:lineRule="auto"/>
              <w:ind w:right="-124"/>
              <w:jc w:val="center"/>
              <w:rPr>
                <w:rFonts w:ascii="Times New Roman" w:hAnsi="Times New Roman"/>
                <w:sz w:val="20"/>
                <w:szCs w:val="20"/>
              </w:rPr>
            </w:pPr>
            <w:r w:rsidRPr="00E43E82">
              <w:rPr>
                <w:rFonts w:ascii="Times New Roman" w:hAnsi="Times New Roman"/>
                <w:sz w:val="20"/>
                <w:szCs w:val="20"/>
              </w:rPr>
              <w:t>Operasional</w:t>
            </w:r>
          </w:p>
        </w:tc>
        <w:tc>
          <w:tcPr>
            <w:tcW w:w="871" w:type="dxa"/>
          </w:tcPr>
          <w:p w:rsidR="00742BDF" w:rsidRPr="00E43E82" w:rsidRDefault="00742BDF" w:rsidP="00165916">
            <w:pPr>
              <w:spacing w:after="0" w:line="240" w:lineRule="auto"/>
              <w:jc w:val="center"/>
              <w:rPr>
                <w:rFonts w:ascii="Times New Roman" w:hAnsi="Times New Roman"/>
                <w:sz w:val="20"/>
                <w:szCs w:val="20"/>
              </w:rPr>
            </w:pPr>
            <w:r w:rsidRPr="00E43E82">
              <w:rPr>
                <w:rFonts w:ascii="Times New Roman" w:hAnsi="Times New Roman"/>
                <w:sz w:val="20"/>
                <w:szCs w:val="20"/>
              </w:rPr>
              <w:t>Alat</w:t>
            </w:r>
          </w:p>
          <w:p w:rsidR="00742BDF" w:rsidRPr="00E43E82" w:rsidRDefault="00742BDF" w:rsidP="00165916">
            <w:pPr>
              <w:spacing w:after="0" w:line="240" w:lineRule="auto"/>
              <w:jc w:val="center"/>
              <w:rPr>
                <w:rFonts w:ascii="Times New Roman" w:hAnsi="Times New Roman"/>
                <w:sz w:val="20"/>
                <w:szCs w:val="20"/>
              </w:rPr>
            </w:pPr>
            <w:r w:rsidRPr="00E43E82">
              <w:rPr>
                <w:rFonts w:ascii="Times New Roman" w:hAnsi="Times New Roman"/>
                <w:sz w:val="20"/>
                <w:szCs w:val="20"/>
              </w:rPr>
              <w:t>Ukur</w:t>
            </w:r>
          </w:p>
        </w:tc>
        <w:tc>
          <w:tcPr>
            <w:tcW w:w="1170" w:type="dxa"/>
          </w:tcPr>
          <w:p w:rsidR="00742BDF" w:rsidRPr="00E43E82" w:rsidRDefault="00742BDF" w:rsidP="00165916">
            <w:pPr>
              <w:spacing w:after="0" w:line="240" w:lineRule="auto"/>
              <w:jc w:val="center"/>
              <w:rPr>
                <w:rFonts w:ascii="Times New Roman" w:hAnsi="Times New Roman"/>
                <w:sz w:val="20"/>
                <w:szCs w:val="20"/>
              </w:rPr>
            </w:pPr>
            <w:r w:rsidRPr="00E43E82">
              <w:rPr>
                <w:rFonts w:ascii="Times New Roman" w:hAnsi="Times New Roman"/>
                <w:sz w:val="20"/>
                <w:szCs w:val="20"/>
              </w:rPr>
              <w:t xml:space="preserve">Cara </w:t>
            </w:r>
          </w:p>
          <w:p w:rsidR="00742BDF" w:rsidRPr="00E43E82" w:rsidRDefault="00742BDF" w:rsidP="00165916">
            <w:pPr>
              <w:spacing w:after="0" w:line="240" w:lineRule="auto"/>
              <w:jc w:val="center"/>
              <w:rPr>
                <w:rFonts w:ascii="Times New Roman" w:hAnsi="Times New Roman"/>
                <w:sz w:val="20"/>
                <w:szCs w:val="20"/>
              </w:rPr>
            </w:pPr>
            <w:r w:rsidRPr="00E43E82">
              <w:rPr>
                <w:rFonts w:ascii="Times New Roman" w:hAnsi="Times New Roman"/>
                <w:sz w:val="20"/>
                <w:szCs w:val="20"/>
              </w:rPr>
              <w:t>Ukur</w:t>
            </w:r>
          </w:p>
        </w:tc>
        <w:tc>
          <w:tcPr>
            <w:tcW w:w="1925" w:type="dxa"/>
          </w:tcPr>
          <w:p w:rsidR="00742BDF" w:rsidRPr="00E43E82" w:rsidRDefault="00742BDF" w:rsidP="00165916">
            <w:pPr>
              <w:tabs>
                <w:tab w:val="left" w:pos="1152"/>
              </w:tabs>
              <w:spacing w:after="0" w:line="240" w:lineRule="auto"/>
              <w:ind w:left="-108"/>
              <w:jc w:val="center"/>
              <w:rPr>
                <w:rFonts w:ascii="Times New Roman" w:hAnsi="Times New Roman"/>
                <w:sz w:val="20"/>
                <w:szCs w:val="20"/>
              </w:rPr>
            </w:pPr>
            <w:r w:rsidRPr="00E43E82">
              <w:rPr>
                <w:rFonts w:ascii="Times New Roman" w:hAnsi="Times New Roman"/>
                <w:sz w:val="20"/>
                <w:szCs w:val="20"/>
              </w:rPr>
              <w:t>Hasil</w:t>
            </w:r>
          </w:p>
          <w:p w:rsidR="00742BDF" w:rsidRPr="00E43E82" w:rsidRDefault="00742BDF" w:rsidP="00165916">
            <w:pPr>
              <w:tabs>
                <w:tab w:val="left" w:pos="1152"/>
              </w:tabs>
              <w:spacing w:after="0" w:line="240" w:lineRule="auto"/>
              <w:ind w:left="-108"/>
              <w:jc w:val="center"/>
              <w:rPr>
                <w:rFonts w:ascii="Times New Roman" w:hAnsi="Times New Roman"/>
                <w:sz w:val="20"/>
                <w:szCs w:val="20"/>
              </w:rPr>
            </w:pPr>
            <w:r w:rsidRPr="00E43E82">
              <w:rPr>
                <w:rFonts w:ascii="Times New Roman" w:hAnsi="Times New Roman"/>
                <w:sz w:val="20"/>
                <w:szCs w:val="20"/>
              </w:rPr>
              <w:t>Ukur</w:t>
            </w:r>
          </w:p>
        </w:tc>
        <w:tc>
          <w:tcPr>
            <w:tcW w:w="934" w:type="dxa"/>
          </w:tcPr>
          <w:p w:rsidR="00742BDF" w:rsidRPr="00E43E82" w:rsidRDefault="00742BDF" w:rsidP="00165916">
            <w:pPr>
              <w:spacing w:after="0" w:line="240" w:lineRule="auto"/>
              <w:jc w:val="center"/>
              <w:rPr>
                <w:rFonts w:ascii="Times New Roman" w:hAnsi="Times New Roman"/>
                <w:sz w:val="20"/>
                <w:szCs w:val="20"/>
              </w:rPr>
            </w:pPr>
            <w:r w:rsidRPr="00E43E82">
              <w:rPr>
                <w:rFonts w:ascii="Times New Roman" w:hAnsi="Times New Roman"/>
                <w:sz w:val="20"/>
                <w:szCs w:val="20"/>
              </w:rPr>
              <w:t>Skala</w:t>
            </w:r>
          </w:p>
        </w:tc>
      </w:tr>
      <w:tr w:rsidR="00742BDF" w:rsidRPr="005665ED" w:rsidTr="00165916">
        <w:trPr>
          <w:trHeight w:val="1493"/>
          <w:jc w:val="center"/>
        </w:trPr>
        <w:tc>
          <w:tcPr>
            <w:tcW w:w="521" w:type="dxa"/>
          </w:tcPr>
          <w:p w:rsidR="00742BDF" w:rsidRPr="00E43E82" w:rsidRDefault="00742BDF" w:rsidP="00165916">
            <w:pPr>
              <w:spacing w:after="0" w:line="240" w:lineRule="auto"/>
              <w:jc w:val="both"/>
              <w:rPr>
                <w:rFonts w:ascii="Times New Roman" w:hAnsi="Times New Roman"/>
                <w:sz w:val="20"/>
                <w:szCs w:val="20"/>
              </w:rPr>
            </w:pPr>
            <w:r w:rsidRPr="00E43E82">
              <w:rPr>
                <w:rFonts w:ascii="Times New Roman" w:hAnsi="Times New Roman"/>
                <w:sz w:val="20"/>
                <w:szCs w:val="20"/>
              </w:rPr>
              <w:t>1.</w:t>
            </w:r>
          </w:p>
        </w:tc>
        <w:tc>
          <w:tcPr>
            <w:tcW w:w="1425" w:type="dxa"/>
          </w:tcPr>
          <w:p w:rsidR="00742BDF" w:rsidRDefault="00742BDF" w:rsidP="00165916">
            <w:pPr>
              <w:spacing w:after="0" w:line="240" w:lineRule="auto"/>
              <w:jc w:val="both"/>
              <w:rPr>
                <w:rFonts w:ascii="Times New Roman" w:hAnsi="Times New Roman"/>
                <w:b/>
                <w:sz w:val="20"/>
                <w:szCs w:val="20"/>
              </w:rPr>
            </w:pPr>
            <w:r w:rsidRPr="00E43E82">
              <w:rPr>
                <w:rFonts w:ascii="Times New Roman" w:hAnsi="Times New Roman"/>
                <w:b/>
                <w:sz w:val="20"/>
                <w:szCs w:val="20"/>
              </w:rPr>
              <w:t>Dependen</w:t>
            </w:r>
          </w:p>
          <w:p w:rsidR="00742BDF" w:rsidRPr="00854102" w:rsidRDefault="00742BDF" w:rsidP="00165916">
            <w:pPr>
              <w:spacing w:after="0" w:line="240" w:lineRule="auto"/>
              <w:jc w:val="both"/>
              <w:rPr>
                <w:rFonts w:ascii="Times New Roman" w:hAnsi="Times New Roman"/>
                <w:sz w:val="20"/>
                <w:szCs w:val="20"/>
                <w:lang w:val="en-US"/>
              </w:rPr>
            </w:pPr>
            <w:r>
              <w:rPr>
                <w:rFonts w:ascii="Times New Roman" w:hAnsi="Times New Roman"/>
                <w:sz w:val="20"/>
                <w:szCs w:val="20"/>
              </w:rPr>
              <w:t>Pengguna kontrasepsi</w:t>
            </w:r>
            <w:r w:rsidRPr="00E43E82">
              <w:rPr>
                <w:rFonts w:ascii="Times New Roman" w:hAnsi="Times New Roman"/>
                <w:sz w:val="20"/>
                <w:szCs w:val="20"/>
              </w:rPr>
              <w:t xml:space="preserve"> </w:t>
            </w:r>
            <w:proofErr w:type="spellStart"/>
            <w:r>
              <w:rPr>
                <w:rFonts w:ascii="Times New Roman" w:hAnsi="Times New Roman"/>
                <w:sz w:val="20"/>
                <w:szCs w:val="20"/>
                <w:lang w:val="en-US"/>
              </w:rPr>
              <w:t>suntik</w:t>
            </w:r>
            <w:proofErr w:type="spellEnd"/>
          </w:p>
        </w:tc>
        <w:tc>
          <w:tcPr>
            <w:tcW w:w="2155" w:type="dxa"/>
          </w:tcPr>
          <w:p w:rsidR="00742BDF" w:rsidRDefault="00742BDF" w:rsidP="00165916">
            <w:pPr>
              <w:autoSpaceDE w:val="0"/>
              <w:autoSpaceDN w:val="0"/>
              <w:adjustRightInd w:val="0"/>
              <w:spacing w:after="0" w:line="240" w:lineRule="auto"/>
              <w:rPr>
                <w:rFonts w:ascii="Times New Roman" w:hAnsi="Times New Roman"/>
                <w:sz w:val="20"/>
                <w:szCs w:val="20"/>
              </w:rPr>
            </w:pPr>
          </w:p>
          <w:p w:rsidR="00742BDF" w:rsidRPr="0036249B" w:rsidRDefault="00742BDF" w:rsidP="00165916">
            <w:pPr>
              <w:autoSpaceDE w:val="0"/>
              <w:autoSpaceDN w:val="0"/>
              <w:adjustRightInd w:val="0"/>
              <w:spacing w:after="0" w:line="240" w:lineRule="auto"/>
              <w:rPr>
                <w:rFonts w:ascii="Times New Roman" w:hAnsi="Times New Roman"/>
                <w:sz w:val="20"/>
                <w:szCs w:val="20"/>
              </w:rPr>
            </w:pPr>
            <w:r w:rsidRPr="00E43E82">
              <w:rPr>
                <w:rFonts w:ascii="Times New Roman" w:hAnsi="Times New Roman"/>
                <w:sz w:val="20"/>
                <w:szCs w:val="20"/>
              </w:rPr>
              <w:t>Respo</w:t>
            </w:r>
            <w:r>
              <w:rPr>
                <w:rFonts w:ascii="Times New Roman" w:hAnsi="Times New Roman"/>
                <w:sz w:val="20"/>
                <w:szCs w:val="20"/>
              </w:rPr>
              <w:t xml:space="preserve">nden yang menggunakan metode alat  kontrasepsi </w:t>
            </w:r>
            <w:proofErr w:type="spellStart"/>
            <w:r>
              <w:rPr>
                <w:rFonts w:ascii="Times New Roman" w:hAnsi="Times New Roman"/>
                <w:sz w:val="20"/>
                <w:szCs w:val="20"/>
                <w:lang w:val="en-US"/>
              </w:rPr>
              <w:t>suntik</w:t>
            </w:r>
            <w:proofErr w:type="spellEnd"/>
            <w:r>
              <w:rPr>
                <w:rFonts w:ascii="Times New Roman" w:hAnsi="Times New Roman"/>
                <w:sz w:val="20"/>
                <w:szCs w:val="20"/>
              </w:rPr>
              <w:t xml:space="preserve"> , yang di kategorikan dalam waktu lamanya penggunaan kongtrasepsi</w:t>
            </w:r>
            <w:r>
              <w:rPr>
                <w:rFonts w:ascii="Times New Roman" w:hAnsi="Times New Roman"/>
                <w:sz w:val="20"/>
                <w:szCs w:val="20"/>
                <w:lang w:val="en-US"/>
              </w:rPr>
              <w:t xml:space="preserve"> </w:t>
            </w:r>
            <w:proofErr w:type="spellStart"/>
            <w:r>
              <w:rPr>
                <w:rFonts w:ascii="Times New Roman" w:hAnsi="Times New Roman"/>
                <w:sz w:val="20"/>
                <w:szCs w:val="20"/>
                <w:lang w:val="en-US"/>
              </w:rPr>
              <w:t>suntik</w:t>
            </w:r>
            <w:proofErr w:type="spellEnd"/>
            <w:r>
              <w:rPr>
                <w:rFonts w:ascii="Times New Roman" w:hAnsi="Times New Roman"/>
                <w:sz w:val="20"/>
                <w:szCs w:val="20"/>
                <w:lang w:val="en-US"/>
              </w:rPr>
              <w:t xml:space="preserve"> </w:t>
            </w:r>
            <w:r>
              <w:rPr>
                <w:rFonts w:ascii="Times New Roman" w:hAnsi="Times New Roman"/>
                <w:sz w:val="20"/>
                <w:szCs w:val="20"/>
              </w:rPr>
              <w:t>tersebut</w:t>
            </w:r>
          </w:p>
        </w:tc>
        <w:tc>
          <w:tcPr>
            <w:tcW w:w="871" w:type="dxa"/>
          </w:tcPr>
          <w:p w:rsidR="00742BDF" w:rsidRDefault="00742BDF" w:rsidP="00165916">
            <w:pPr>
              <w:spacing w:after="0" w:line="240" w:lineRule="auto"/>
              <w:jc w:val="both"/>
              <w:rPr>
                <w:rFonts w:ascii="Times New Roman" w:hAnsi="Times New Roman"/>
                <w:sz w:val="20"/>
                <w:szCs w:val="20"/>
                <w:lang w:val="en-US"/>
              </w:rPr>
            </w:pPr>
          </w:p>
          <w:p w:rsidR="00742BDF" w:rsidRPr="001503BD" w:rsidRDefault="00742BDF" w:rsidP="00165916">
            <w:pPr>
              <w:spacing w:after="0" w:line="240" w:lineRule="auto"/>
              <w:jc w:val="both"/>
              <w:rPr>
                <w:rFonts w:ascii="Times New Roman" w:hAnsi="Times New Roman"/>
                <w:sz w:val="20"/>
                <w:szCs w:val="20"/>
                <w:lang w:val="en-US"/>
              </w:rPr>
            </w:pPr>
            <w:proofErr w:type="spellStart"/>
            <w:r>
              <w:rPr>
                <w:rFonts w:ascii="Times New Roman" w:hAnsi="Times New Roman"/>
                <w:sz w:val="20"/>
                <w:szCs w:val="20"/>
                <w:lang w:val="en-US"/>
              </w:rPr>
              <w:t>Ceklist</w:t>
            </w:r>
            <w:proofErr w:type="spellEnd"/>
            <w:r>
              <w:rPr>
                <w:rFonts w:ascii="Times New Roman" w:hAnsi="Times New Roman"/>
                <w:sz w:val="20"/>
                <w:szCs w:val="20"/>
                <w:lang w:val="en-US"/>
              </w:rPr>
              <w:t xml:space="preserve"> </w:t>
            </w:r>
          </w:p>
        </w:tc>
        <w:tc>
          <w:tcPr>
            <w:tcW w:w="1170" w:type="dxa"/>
          </w:tcPr>
          <w:p w:rsidR="00742BDF" w:rsidRDefault="00742BDF" w:rsidP="00165916">
            <w:pPr>
              <w:pStyle w:val="ListParagraph"/>
              <w:spacing w:after="0" w:line="240" w:lineRule="auto"/>
              <w:ind w:left="0"/>
              <w:rPr>
                <w:rFonts w:ascii="Times New Roman" w:hAnsi="Times New Roman"/>
                <w:sz w:val="20"/>
                <w:szCs w:val="20"/>
              </w:rPr>
            </w:pPr>
          </w:p>
          <w:p w:rsidR="00742BDF" w:rsidRPr="00E43E82" w:rsidRDefault="00742BDF" w:rsidP="00165916">
            <w:pPr>
              <w:pStyle w:val="ListParagraph"/>
              <w:spacing w:after="0" w:line="240" w:lineRule="auto"/>
              <w:ind w:left="-65"/>
              <w:rPr>
                <w:rFonts w:ascii="Times New Roman" w:hAnsi="Times New Roman"/>
                <w:sz w:val="20"/>
                <w:szCs w:val="20"/>
              </w:rPr>
            </w:pPr>
            <w:r>
              <w:rPr>
                <w:rFonts w:ascii="Times New Roman" w:hAnsi="Times New Roman"/>
                <w:sz w:val="20"/>
                <w:szCs w:val="20"/>
              </w:rPr>
              <w:t>Wawancara</w:t>
            </w:r>
          </w:p>
        </w:tc>
        <w:tc>
          <w:tcPr>
            <w:tcW w:w="1925" w:type="dxa"/>
          </w:tcPr>
          <w:p w:rsidR="00742BDF" w:rsidRDefault="00742BDF" w:rsidP="00165916">
            <w:pPr>
              <w:spacing w:after="0" w:line="240" w:lineRule="auto"/>
              <w:ind w:left="-108"/>
              <w:rPr>
                <w:rFonts w:ascii="Times New Roman" w:hAnsi="Times New Roman"/>
                <w:sz w:val="20"/>
                <w:szCs w:val="20"/>
              </w:rPr>
            </w:pPr>
          </w:p>
          <w:p w:rsidR="00742BDF" w:rsidRDefault="00742BDF" w:rsidP="00165916">
            <w:pPr>
              <w:spacing w:after="0" w:line="240" w:lineRule="auto"/>
              <w:ind w:left="-108"/>
              <w:rPr>
                <w:rFonts w:ascii="Times New Roman" w:hAnsi="Times New Roman"/>
                <w:sz w:val="20"/>
                <w:szCs w:val="20"/>
              </w:rPr>
            </w:pPr>
            <w:r>
              <w:rPr>
                <w:rFonts w:ascii="Times New Roman" w:hAnsi="Times New Roman"/>
                <w:sz w:val="20"/>
                <w:szCs w:val="20"/>
                <w:lang w:val="en-US"/>
              </w:rPr>
              <w:t>0 =</w:t>
            </w:r>
            <w:r>
              <w:rPr>
                <w:rFonts w:ascii="Times New Roman" w:hAnsi="Times New Roman"/>
                <w:sz w:val="20"/>
                <w:szCs w:val="20"/>
              </w:rPr>
              <w:t xml:space="preserve"> menggunakan  (jika responden menggunakan KB suntik </w:t>
            </w:r>
            <w:r>
              <w:rPr>
                <w:rFonts w:ascii="Times New Roman" w:hAnsi="Times New Roman"/>
                <w:sz w:val="20"/>
                <w:szCs w:val="20"/>
              </w:rPr>
              <w:sym w:font="Symbol" w:char="F0B3"/>
            </w:r>
            <w:r>
              <w:rPr>
                <w:rFonts w:ascii="Times New Roman" w:hAnsi="Times New Roman"/>
                <w:sz w:val="20"/>
                <w:szCs w:val="20"/>
              </w:rPr>
              <w:t xml:space="preserve"> 1 tahun)</w:t>
            </w:r>
          </w:p>
          <w:p w:rsidR="00742BDF" w:rsidRDefault="00742BDF" w:rsidP="00165916">
            <w:pPr>
              <w:spacing w:after="0" w:line="240" w:lineRule="auto"/>
              <w:ind w:left="-108"/>
              <w:rPr>
                <w:rFonts w:ascii="Times New Roman" w:hAnsi="Times New Roman"/>
                <w:sz w:val="20"/>
                <w:szCs w:val="20"/>
                <w:lang w:val="en-US"/>
              </w:rPr>
            </w:pPr>
          </w:p>
          <w:p w:rsidR="00742BDF" w:rsidRPr="00B9139A" w:rsidRDefault="00742BDF" w:rsidP="00165916">
            <w:pPr>
              <w:spacing w:after="0" w:line="240" w:lineRule="auto"/>
              <w:ind w:left="-108"/>
              <w:rPr>
                <w:rFonts w:ascii="Times New Roman" w:hAnsi="Times New Roman"/>
                <w:sz w:val="20"/>
                <w:szCs w:val="20"/>
                <w:lang w:val="en-US"/>
              </w:rPr>
            </w:pPr>
            <w:r>
              <w:rPr>
                <w:rFonts w:ascii="Times New Roman" w:hAnsi="Times New Roman"/>
                <w:sz w:val="20"/>
                <w:szCs w:val="20"/>
                <w:lang w:val="en-US"/>
              </w:rPr>
              <w:t>1</w:t>
            </w:r>
            <w:r>
              <w:rPr>
                <w:rFonts w:ascii="Times New Roman" w:hAnsi="Times New Roman"/>
                <w:sz w:val="20"/>
                <w:szCs w:val="20"/>
              </w:rPr>
              <w:t xml:space="preserve"> </w:t>
            </w:r>
            <w:r>
              <w:rPr>
                <w:rFonts w:ascii="Times New Roman" w:hAnsi="Times New Roman"/>
                <w:sz w:val="20"/>
                <w:szCs w:val="20"/>
                <w:lang w:val="en-US"/>
              </w:rPr>
              <w:t>=</w:t>
            </w:r>
            <w:r>
              <w:rPr>
                <w:rFonts w:ascii="Times New Roman" w:hAnsi="Times New Roman"/>
                <w:sz w:val="20"/>
                <w:szCs w:val="20"/>
              </w:rPr>
              <w:t xml:space="preserve">  tidak menggunakan (jika responden menngunakan KB suntik </w:t>
            </w:r>
            <w:r>
              <w:rPr>
                <w:rFonts w:ascii="Times New Roman" w:hAnsi="Times New Roman"/>
                <w:sz w:val="20"/>
                <w:szCs w:val="20"/>
              </w:rPr>
              <w:sym w:font="Symbol" w:char="F0A3"/>
            </w:r>
            <w:r>
              <w:rPr>
                <w:rFonts w:ascii="Times New Roman" w:hAnsi="Times New Roman"/>
                <w:sz w:val="20"/>
                <w:szCs w:val="20"/>
              </w:rPr>
              <w:t xml:space="preserve"> 1tahun)</w:t>
            </w:r>
          </w:p>
          <w:p w:rsidR="00742BDF" w:rsidRPr="00B9139A" w:rsidRDefault="00742BDF" w:rsidP="00165916">
            <w:pPr>
              <w:spacing w:after="0" w:line="240" w:lineRule="auto"/>
              <w:ind w:left="-108"/>
              <w:rPr>
                <w:rFonts w:ascii="Times New Roman" w:hAnsi="Times New Roman"/>
                <w:sz w:val="20"/>
                <w:szCs w:val="20"/>
                <w:lang w:val="en-US"/>
              </w:rPr>
            </w:pPr>
            <w:r>
              <w:rPr>
                <w:rFonts w:ascii="Times New Roman" w:hAnsi="Times New Roman"/>
                <w:sz w:val="20"/>
                <w:szCs w:val="20"/>
              </w:rPr>
              <w:t>Affandi (2012)</w:t>
            </w:r>
          </w:p>
        </w:tc>
        <w:tc>
          <w:tcPr>
            <w:tcW w:w="934" w:type="dxa"/>
          </w:tcPr>
          <w:p w:rsidR="00742BDF" w:rsidRDefault="00742BDF" w:rsidP="00165916">
            <w:pPr>
              <w:spacing w:after="0" w:line="240" w:lineRule="auto"/>
              <w:ind w:left="-71"/>
              <w:rPr>
                <w:rFonts w:ascii="Times New Roman" w:hAnsi="Times New Roman"/>
                <w:sz w:val="20"/>
                <w:szCs w:val="20"/>
              </w:rPr>
            </w:pPr>
          </w:p>
          <w:p w:rsidR="00742BDF" w:rsidRPr="00E43E82" w:rsidRDefault="00742BDF" w:rsidP="00165916">
            <w:pPr>
              <w:spacing w:after="0" w:line="240" w:lineRule="auto"/>
              <w:ind w:left="-71"/>
              <w:rPr>
                <w:rFonts w:ascii="Times New Roman" w:hAnsi="Times New Roman"/>
                <w:sz w:val="20"/>
                <w:szCs w:val="20"/>
              </w:rPr>
            </w:pPr>
            <w:r>
              <w:rPr>
                <w:rFonts w:ascii="Times New Roman" w:hAnsi="Times New Roman"/>
                <w:sz w:val="20"/>
                <w:szCs w:val="20"/>
              </w:rPr>
              <w:t xml:space="preserve">Ordinal  </w:t>
            </w:r>
          </w:p>
        </w:tc>
      </w:tr>
      <w:tr w:rsidR="00742BDF" w:rsidRPr="005665ED" w:rsidTr="00165916">
        <w:trPr>
          <w:trHeight w:val="622"/>
          <w:jc w:val="center"/>
        </w:trPr>
        <w:tc>
          <w:tcPr>
            <w:tcW w:w="521" w:type="dxa"/>
          </w:tcPr>
          <w:p w:rsidR="00742BDF" w:rsidRPr="008F460C" w:rsidRDefault="00742BDF" w:rsidP="00165916">
            <w:pPr>
              <w:spacing w:after="0" w:line="240" w:lineRule="auto"/>
              <w:jc w:val="both"/>
              <w:rPr>
                <w:rFonts w:ascii="Times New Roman" w:hAnsi="Times New Roman"/>
                <w:sz w:val="20"/>
                <w:szCs w:val="20"/>
              </w:rPr>
            </w:pPr>
            <w:r w:rsidRPr="008F460C">
              <w:rPr>
                <w:rFonts w:ascii="Times New Roman" w:hAnsi="Times New Roman"/>
                <w:sz w:val="20"/>
                <w:szCs w:val="20"/>
              </w:rPr>
              <w:t>2</w:t>
            </w:r>
          </w:p>
        </w:tc>
        <w:tc>
          <w:tcPr>
            <w:tcW w:w="1425" w:type="dxa"/>
          </w:tcPr>
          <w:p w:rsidR="00742BDF" w:rsidRPr="008F460C" w:rsidRDefault="00742BDF" w:rsidP="00165916">
            <w:pPr>
              <w:spacing w:after="0" w:line="240" w:lineRule="auto"/>
              <w:jc w:val="both"/>
              <w:rPr>
                <w:rFonts w:ascii="Times New Roman" w:hAnsi="Times New Roman"/>
                <w:b/>
                <w:sz w:val="20"/>
                <w:szCs w:val="20"/>
              </w:rPr>
            </w:pPr>
            <w:r w:rsidRPr="008F460C">
              <w:rPr>
                <w:rFonts w:ascii="Times New Roman" w:hAnsi="Times New Roman"/>
                <w:b/>
                <w:sz w:val="20"/>
                <w:szCs w:val="20"/>
              </w:rPr>
              <w:t>Independen</w:t>
            </w:r>
          </w:p>
          <w:p w:rsidR="00742BDF" w:rsidRPr="005F4AFE" w:rsidRDefault="00742BDF" w:rsidP="00165916">
            <w:pPr>
              <w:spacing w:after="0" w:line="240" w:lineRule="auto"/>
              <w:jc w:val="both"/>
              <w:rPr>
                <w:rFonts w:ascii="Times New Roman" w:hAnsi="Times New Roman"/>
                <w:sz w:val="16"/>
                <w:szCs w:val="20"/>
              </w:rPr>
            </w:pPr>
          </w:p>
          <w:p w:rsidR="00742BDF" w:rsidRPr="00AC5995" w:rsidRDefault="00742BDF" w:rsidP="00165916">
            <w:pPr>
              <w:spacing w:after="0" w:line="240" w:lineRule="auto"/>
              <w:jc w:val="both"/>
              <w:rPr>
                <w:rFonts w:ascii="Times New Roman" w:hAnsi="Times New Roman"/>
                <w:sz w:val="20"/>
                <w:szCs w:val="20"/>
                <w:lang w:val="en-US"/>
              </w:rPr>
            </w:pPr>
            <w:proofErr w:type="spellStart"/>
            <w:r>
              <w:rPr>
                <w:rFonts w:ascii="Times New Roman" w:hAnsi="Times New Roman"/>
                <w:sz w:val="20"/>
                <w:szCs w:val="20"/>
                <w:lang w:val="en-US"/>
              </w:rPr>
              <w:t>Amenorhea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sekunder</w:t>
            </w:r>
            <w:proofErr w:type="spellEnd"/>
          </w:p>
        </w:tc>
        <w:tc>
          <w:tcPr>
            <w:tcW w:w="2155" w:type="dxa"/>
          </w:tcPr>
          <w:p w:rsidR="00742BDF" w:rsidRPr="008F460C" w:rsidRDefault="00742BDF" w:rsidP="00165916">
            <w:pPr>
              <w:autoSpaceDE w:val="0"/>
              <w:autoSpaceDN w:val="0"/>
              <w:adjustRightInd w:val="0"/>
              <w:spacing w:after="0" w:line="240" w:lineRule="auto"/>
              <w:rPr>
                <w:rFonts w:ascii="Times New Roman" w:hAnsi="Times New Roman"/>
                <w:sz w:val="20"/>
                <w:szCs w:val="20"/>
              </w:rPr>
            </w:pPr>
          </w:p>
          <w:p w:rsidR="00742BDF" w:rsidRPr="008F460C" w:rsidRDefault="00742BDF" w:rsidP="00165916">
            <w:pPr>
              <w:autoSpaceDE w:val="0"/>
              <w:autoSpaceDN w:val="0"/>
              <w:adjustRightInd w:val="0"/>
              <w:spacing w:after="0" w:line="240" w:lineRule="auto"/>
              <w:rPr>
                <w:rFonts w:ascii="Times New Roman" w:hAnsi="Times New Roman"/>
                <w:sz w:val="20"/>
                <w:szCs w:val="20"/>
              </w:rPr>
            </w:pPr>
          </w:p>
          <w:p w:rsidR="00742BDF" w:rsidRPr="003128A1" w:rsidRDefault="00742BDF" w:rsidP="00165916">
            <w:pPr>
              <w:tabs>
                <w:tab w:val="left" w:pos="198"/>
              </w:tabs>
              <w:spacing w:line="240" w:lineRule="auto"/>
              <w:rPr>
                <w:rFonts w:ascii="Times New Roman" w:hAnsi="Times New Roman"/>
                <w:sz w:val="20"/>
                <w:szCs w:val="20"/>
              </w:rPr>
            </w:pPr>
            <w:proofErr w:type="spellStart"/>
            <w:r w:rsidRPr="003128A1">
              <w:rPr>
                <w:rFonts w:ascii="Times New Roman" w:hAnsi="Times New Roman"/>
                <w:sz w:val="20"/>
                <w:szCs w:val="20"/>
                <w:lang w:val="en-US"/>
              </w:rPr>
              <w:t>Kondisi</w:t>
            </w:r>
            <w:proofErr w:type="spellEnd"/>
            <w:r w:rsidRPr="003128A1">
              <w:rPr>
                <w:rFonts w:ascii="Times New Roman" w:hAnsi="Times New Roman"/>
                <w:sz w:val="20"/>
                <w:szCs w:val="20"/>
                <w:lang w:val="en-US"/>
              </w:rPr>
              <w:t xml:space="preserve"> </w:t>
            </w:r>
            <w:proofErr w:type="spellStart"/>
            <w:r w:rsidRPr="003128A1">
              <w:rPr>
                <w:rFonts w:ascii="Times New Roman" w:hAnsi="Times New Roman"/>
                <w:sz w:val="20"/>
                <w:szCs w:val="20"/>
                <w:lang w:val="en-US"/>
              </w:rPr>
              <w:t>dimana</w:t>
            </w:r>
            <w:proofErr w:type="spellEnd"/>
            <w:r w:rsidRPr="003128A1">
              <w:rPr>
                <w:rFonts w:ascii="Times New Roman" w:hAnsi="Times New Roman"/>
                <w:sz w:val="20"/>
                <w:szCs w:val="20"/>
                <w:lang w:val="en-US"/>
              </w:rPr>
              <w:t xml:space="preserve"> </w:t>
            </w:r>
            <w:proofErr w:type="spellStart"/>
            <w:r w:rsidRPr="003128A1">
              <w:rPr>
                <w:rFonts w:ascii="Times New Roman" w:hAnsi="Times New Roman"/>
                <w:sz w:val="20"/>
                <w:szCs w:val="20"/>
                <w:lang w:val="en-US"/>
              </w:rPr>
              <w:t>penderita</w:t>
            </w:r>
            <w:proofErr w:type="spellEnd"/>
            <w:r w:rsidRPr="003128A1">
              <w:rPr>
                <w:rFonts w:ascii="Times New Roman" w:hAnsi="Times New Roman"/>
                <w:sz w:val="20"/>
                <w:szCs w:val="20"/>
                <w:lang w:val="en-US"/>
              </w:rPr>
              <w:t xml:space="preserve"> </w:t>
            </w:r>
            <w:proofErr w:type="spellStart"/>
            <w:r w:rsidRPr="003128A1">
              <w:rPr>
                <w:rFonts w:ascii="Times New Roman" w:hAnsi="Times New Roman"/>
                <w:sz w:val="20"/>
                <w:szCs w:val="20"/>
                <w:lang w:val="en-US"/>
              </w:rPr>
              <w:t>sebelumnya</w:t>
            </w:r>
            <w:proofErr w:type="spellEnd"/>
            <w:r w:rsidRPr="003128A1">
              <w:rPr>
                <w:rFonts w:ascii="Times New Roman" w:hAnsi="Times New Roman"/>
                <w:sz w:val="20"/>
                <w:szCs w:val="20"/>
                <w:lang w:val="en-US"/>
              </w:rPr>
              <w:t xml:space="preserve"> </w:t>
            </w:r>
            <w:proofErr w:type="spellStart"/>
            <w:r>
              <w:rPr>
                <w:rFonts w:ascii="Times New Roman" w:hAnsi="Times New Roman"/>
                <w:sz w:val="20"/>
                <w:szCs w:val="20"/>
                <w:lang w:val="en-US"/>
              </w:rPr>
              <w:t>pernah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menstruasi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secara</w:t>
            </w:r>
            <w:proofErr w:type="spellEnd"/>
            <w:r>
              <w:rPr>
                <w:rFonts w:ascii="Times New Roman" w:hAnsi="Times New Roman"/>
                <w:sz w:val="20"/>
                <w:szCs w:val="20"/>
                <w:lang w:val="en-US"/>
              </w:rPr>
              <w:t xml:space="preserve"> normal, </w:t>
            </w:r>
            <w:proofErr w:type="spellStart"/>
            <w:r>
              <w:rPr>
                <w:rFonts w:ascii="Times New Roman" w:hAnsi="Times New Roman"/>
                <w:sz w:val="20"/>
                <w:szCs w:val="20"/>
                <w:lang w:val="en-US"/>
              </w:rPr>
              <w:t>kemudian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siklusnya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terhenti</w:t>
            </w:r>
            <w:proofErr w:type="spellEnd"/>
            <w:r>
              <w:rPr>
                <w:rFonts w:ascii="Times New Roman" w:hAnsi="Times New Roman"/>
                <w:sz w:val="20"/>
                <w:szCs w:val="20"/>
                <w:lang w:val="en-US"/>
              </w:rPr>
              <w:t xml:space="preserve">. </w:t>
            </w:r>
          </w:p>
        </w:tc>
        <w:tc>
          <w:tcPr>
            <w:tcW w:w="871" w:type="dxa"/>
          </w:tcPr>
          <w:p w:rsidR="00742BDF" w:rsidRPr="008F460C" w:rsidRDefault="00742BDF" w:rsidP="00165916">
            <w:pPr>
              <w:spacing w:after="0" w:line="240" w:lineRule="auto"/>
              <w:jc w:val="both"/>
              <w:rPr>
                <w:rFonts w:ascii="Times New Roman" w:hAnsi="Times New Roman"/>
                <w:sz w:val="20"/>
                <w:szCs w:val="20"/>
              </w:rPr>
            </w:pPr>
          </w:p>
          <w:p w:rsidR="00742BDF" w:rsidRPr="008F460C" w:rsidRDefault="00742BDF" w:rsidP="00165916">
            <w:pPr>
              <w:spacing w:after="0" w:line="240" w:lineRule="auto"/>
              <w:jc w:val="both"/>
              <w:rPr>
                <w:rFonts w:ascii="Times New Roman" w:hAnsi="Times New Roman"/>
                <w:sz w:val="20"/>
                <w:szCs w:val="20"/>
              </w:rPr>
            </w:pPr>
          </w:p>
          <w:p w:rsidR="00742BDF" w:rsidRPr="008F460C" w:rsidRDefault="00742BDF" w:rsidP="00165916">
            <w:pPr>
              <w:spacing w:after="0" w:line="240" w:lineRule="auto"/>
              <w:jc w:val="both"/>
              <w:rPr>
                <w:rFonts w:ascii="Times New Roman" w:hAnsi="Times New Roman"/>
                <w:sz w:val="20"/>
                <w:szCs w:val="20"/>
              </w:rPr>
            </w:pPr>
            <w:proofErr w:type="spellStart"/>
            <w:r>
              <w:rPr>
                <w:rFonts w:ascii="Times New Roman" w:hAnsi="Times New Roman"/>
                <w:sz w:val="20"/>
                <w:szCs w:val="20"/>
                <w:lang w:val="en-US"/>
              </w:rPr>
              <w:t>Ceklist</w:t>
            </w:r>
            <w:proofErr w:type="spellEnd"/>
          </w:p>
        </w:tc>
        <w:tc>
          <w:tcPr>
            <w:tcW w:w="1170" w:type="dxa"/>
          </w:tcPr>
          <w:p w:rsidR="00742BDF" w:rsidRPr="008F460C" w:rsidRDefault="00742BDF" w:rsidP="00165916">
            <w:pPr>
              <w:pStyle w:val="ListParagraph"/>
              <w:spacing w:after="0" w:line="240" w:lineRule="auto"/>
              <w:ind w:left="-19"/>
              <w:rPr>
                <w:rFonts w:ascii="Times New Roman" w:hAnsi="Times New Roman"/>
                <w:sz w:val="20"/>
                <w:szCs w:val="20"/>
              </w:rPr>
            </w:pPr>
          </w:p>
          <w:p w:rsidR="00742BDF" w:rsidRPr="008F460C" w:rsidRDefault="00742BDF" w:rsidP="00165916">
            <w:pPr>
              <w:pStyle w:val="ListParagraph"/>
              <w:spacing w:after="0" w:line="240" w:lineRule="auto"/>
              <w:ind w:left="-19"/>
              <w:rPr>
                <w:rFonts w:ascii="Times New Roman" w:hAnsi="Times New Roman"/>
                <w:sz w:val="20"/>
                <w:szCs w:val="20"/>
              </w:rPr>
            </w:pPr>
          </w:p>
          <w:p w:rsidR="00742BDF" w:rsidRPr="008F460C" w:rsidRDefault="00742BDF" w:rsidP="00165916">
            <w:pPr>
              <w:pStyle w:val="ListParagraph"/>
              <w:spacing w:after="0" w:line="240" w:lineRule="auto"/>
              <w:ind w:left="-19"/>
              <w:rPr>
                <w:rFonts w:ascii="Times New Roman" w:hAnsi="Times New Roman"/>
                <w:sz w:val="20"/>
                <w:szCs w:val="20"/>
              </w:rPr>
            </w:pPr>
            <w:r w:rsidRPr="008F460C">
              <w:rPr>
                <w:rFonts w:ascii="Times New Roman" w:hAnsi="Times New Roman"/>
                <w:sz w:val="20"/>
                <w:szCs w:val="20"/>
              </w:rPr>
              <w:t>wawancara</w:t>
            </w:r>
          </w:p>
          <w:p w:rsidR="00742BDF" w:rsidRPr="008F460C" w:rsidRDefault="00742BDF" w:rsidP="00165916">
            <w:pPr>
              <w:pStyle w:val="ListParagraph"/>
              <w:spacing w:after="0" w:line="240" w:lineRule="auto"/>
              <w:ind w:left="-19"/>
              <w:rPr>
                <w:rFonts w:ascii="Times New Roman" w:hAnsi="Times New Roman"/>
                <w:sz w:val="20"/>
                <w:szCs w:val="20"/>
              </w:rPr>
            </w:pPr>
          </w:p>
        </w:tc>
        <w:tc>
          <w:tcPr>
            <w:tcW w:w="1925" w:type="dxa"/>
          </w:tcPr>
          <w:p w:rsidR="00742BDF" w:rsidRPr="008F460C" w:rsidRDefault="00742BDF" w:rsidP="00165916">
            <w:pPr>
              <w:spacing w:after="0" w:line="240" w:lineRule="auto"/>
              <w:ind w:left="-108"/>
              <w:rPr>
                <w:rFonts w:ascii="Times New Roman" w:hAnsi="Times New Roman"/>
                <w:sz w:val="20"/>
                <w:szCs w:val="20"/>
              </w:rPr>
            </w:pPr>
          </w:p>
          <w:p w:rsidR="00742BDF" w:rsidRPr="008F460C" w:rsidRDefault="00742BDF" w:rsidP="00165916">
            <w:pPr>
              <w:spacing w:after="0" w:line="240" w:lineRule="auto"/>
              <w:ind w:left="-108"/>
              <w:rPr>
                <w:rFonts w:ascii="Times New Roman" w:hAnsi="Times New Roman"/>
                <w:sz w:val="20"/>
                <w:szCs w:val="20"/>
              </w:rPr>
            </w:pPr>
          </w:p>
          <w:p w:rsidR="00742BDF" w:rsidRDefault="00742BDF" w:rsidP="00165916">
            <w:pPr>
              <w:spacing w:after="0" w:line="240" w:lineRule="auto"/>
              <w:ind w:left="-108"/>
              <w:rPr>
                <w:rFonts w:ascii="Times New Roman" w:hAnsi="Times New Roman"/>
                <w:sz w:val="20"/>
                <w:szCs w:val="20"/>
                <w:lang w:val="en-US"/>
              </w:rPr>
            </w:pPr>
            <w:r w:rsidRPr="008F460C">
              <w:rPr>
                <w:rFonts w:ascii="Times New Roman" w:hAnsi="Times New Roman"/>
                <w:sz w:val="20"/>
                <w:szCs w:val="20"/>
              </w:rPr>
              <w:t xml:space="preserve">0 </w:t>
            </w:r>
            <w:r>
              <w:rPr>
                <w:rFonts w:ascii="Times New Roman" w:hAnsi="Times New Roman"/>
                <w:sz w:val="20"/>
                <w:szCs w:val="20"/>
                <w:lang w:val="en-US"/>
              </w:rPr>
              <w:t>=</w:t>
            </w:r>
            <w:r>
              <w:rPr>
                <w:rFonts w:ascii="Times New Roman" w:hAnsi="Times New Roman"/>
                <w:sz w:val="20"/>
                <w:szCs w:val="20"/>
              </w:rPr>
              <w:t xml:space="preserve"> </w:t>
            </w:r>
            <w:proofErr w:type="spellStart"/>
            <w:r>
              <w:rPr>
                <w:rFonts w:ascii="Times New Roman" w:hAnsi="Times New Roman"/>
                <w:sz w:val="20"/>
                <w:szCs w:val="20"/>
                <w:lang w:val="en-US"/>
              </w:rPr>
              <w:t>tidak</w:t>
            </w:r>
            <w:proofErr w:type="spellEnd"/>
            <w:r>
              <w:rPr>
                <w:rFonts w:ascii="Times New Roman" w:hAnsi="Times New Roman"/>
                <w:sz w:val="20"/>
                <w:szCs w:val="20"/>
                <w:lang w:val="en-US"/>
              </w:rPr>
              <w:t xml:space="preserve"> </w:t>
            </w:r>
            <w:r w:rsidRPr="008F460C">
              <w:rPr>
                <w:rFonts w:ascii="Times New Roman" w:hAnsi="Times New Roman"/>
                <w:sz w:val="20"/>
                <w:szCs w:val="20"/>
              </w:rPr>
              <w:t>(</w:t>
            </w:r>
            <w:proofErr w:type="spellStart"/>
            <w:r>
              <w:rPr>
                <w:rFonts w:ascii="Times New Roman" w:hAnsi="Times New Roman"/>
                <w:sz w:val="20"/>
                <w:szCs w:val="20"/>
                <w:lang w:val="en-US"/>
              </w:rPr>
              <w:t>mengalami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amenorhea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sekunder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jika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responden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selama</w:t>
            </w:r>
            <w:proofErr w:type="spellEnd"/>
            <w:r>
              <w:rPr>
                <w:rFonts w:ascii="Times New Roman" w:hAnsi="Times New Roman"/>
                <w:sz w:val="20"/>
                <w:szCs w:val="20"/>
                <w:lang w:val="en-US"/>
              </w:rPr>
              <w:t xml:space="preserve"> 3 </w:t>
            </w:r>
            <w:proofErr w:type="spellStart"/>
            <w:r>
              <w:rPr>
                <w:rFonts w:ascii="Times New Roman" w:hAnsi="Times New Roman"/>
                <w:sz w:val="20"/>
                <w:szCs w:val="20"/>
                <w:lang w:val="en-US"/>
              </w:rPr>
              <w:t>bulan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mengalami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menstruasi</w:t>
            </w:r>
            <w:proofErr w:type="spellEnd"/>
            <w:r>
              <w:rPr>
                <w:rFonts w:ascii="Times New Roman" w:hAnsi="Times New Roman"/>
                <w:sz w:val="20"/>
                <w:szCs w:val="20"/>
                <w:lang w:val="en-US"/>
              </w:rPr>
              <w:t>)</w:t>
            </w:r>
          </w:p>
          <w:p w:rsidR="00742BDF" w:rsidRDefault="00742BDF" w:rsidP="00165916">
            <w:pPr>
              <w:spacing w:after="0" w:line="240" w:lineRule="auto"/>
              <w:ind w:left="-108"/>
              <w:rPr>
                <w:rFonts w:ascii="Times New Roman" w:hAnsi="Times New Roman"/>
                <w:sz w:val="20"/>
                <w:szCs w:val="20"/>
                <w:lang w:val="en-US"/>
              </w:rPr>
            </w:pPr>
          </w:p>
          <w:p w:rsidR="00742BDF" w:rsidRPr="003128A1" w:rsidRDefault="00742BDF" w:rsidP="00165916">
            <w:pPr>
              <w:spacing w:after="0" w:line="240" w:lineRule="auto"/>
              <w:ind w:left="-108"/>
              <w:rPr>
                <w:rFonts w:ascii="Times New Roman" w:hAnsi="Times New Roman"/>
                <w:sz w:val="20"/>
                <w:szCs w:val="20"/>
                <w:lang w:val="en-US"/>
              </w:rPr>
            </w:pPr>
            <w:r w:rsidRPr="008F460C">
              <w:rPr>
                <w:rFonts w:ascii="Times New Roman" w:hAnsi="Times New Roman"/>
                <w:sz w:val="20"/>
                <w:szCs w:val="20"/>
              </w:rPr>
              <w:t>1</w:t>
            </w:r>
            <w:r>
              <w:rPr>
                <w:rFonts w:ascii="Times New Roman" w:hAnsi="Times New Roman"/>
                <w:sz w:val="20"/>
                <w:szCs w:val="20"/>
                <w:lang w:val="en-US"/>
              </w:rPr>
              <w:t>=</w:t>
            </w:r>
            <w:r w:rsidRPr="008F460C">
              <w:rPr>
                <w:rFonts w:ascii="Times New Roman" w:hAnsi="Times New Roman"/>
                <w:sz w:val="20"/>
                <w:szCs w:val="20"/>
              </w:rPr>
              <w:t xml:space="preserve"> </w:t>
            </w:r>
            <w:proofErr w:type="spellStart"/>
            <w:r>
              <w:rPr>
                <w:rFonts w:ascii="Times New Roman" w:hAnsi="Times New Roman"/>
                <w:sz w:val="20"/>
                <w:szCs w:val="20"/>
                <w:lang w:val="en-US"/>
              </w:rPr>
              <w:t>ya</w:t>
            </w:r>
            <w:proofErr w:type="spellEnd"/>
            <w:r>
              <w:rPr>
                <w:rFonts w:ascii="Times New Roman" w:hAnsi="Times New Roman"/>
                <w:sz w:val="20"/>
                <w:szCs w:val="20"/>
              </w:rPr>
              <w:t xml:space="preserve"> (</w:t>
            </w:r>
            <w:proofErr w:type="spellStart"/>
            <w:r>
              <w:rPr>
                <w:rFonts w:ascii="Times New Roman" w:hAnsi="Times New Roman"/>
                <w:sz w:val="20"/>
                <w:szCs w:val="20"/>
                <w:lang w:val="en-US"/>
              </w:rPr>
              <w:t>mengalami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amenorhea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sekunder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jika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responden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selama</w:t>
            </w:r>
            <w:proofErr w:type="spellEnd"/>
            <w:r>
              <w:rPr>
                <w:rFonts w:ascii="Times New Roman" w:hAnsi="Times New Roman"/>
                <w:sz w:val="20"/>
                <w:szCs w:val="20"/>
                <w:lang w:val="en-US"/>
              </w:rPr>
              <w:t xml:space="preserve"> 3 </w:t>
            </w:r>
            <w:proofErr w:type="spellStart"/>
            <w:r>
              <w:rPr>
                <w:rFonts w:ascii="Times New Roman" w:hAnsi="Times New Roman"/>
                <w:sz w:val="20"/>
                <w:szCs w:val="20"/>
                <w:lang w:val="en-US"/>
              </w:rPr>
              <w:t>bulan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teratur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tidak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mengalami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menstruasi</w:t>
            </w:r>
            <w:proofErr w:type="spellEnd"/>
            <w:r>
              <w:rPr>
                <w:rFonts w:ascii="Times New Roman" w:hAnsi="Times New Roman"/>
                <w:sz w:val="20"/>
                <w:szCs w:val="20"/>
                <w:lang w:val="en-US"/>
              </w:rPr>
              <w:t>)</w:t>
            </w:r>
          </w:p>
          <w:p w:rsidR="00742BDF" w:rsidRPr="008F460C" w:rsidRDefault="00742BDF" w:rsidP="00165916">
            <w:pPr>
              <w:spacing w:after="0" w:line="240" w:lineRule="auto"/>
              <w:ind w:left="-108"/>
              <w:rPr>
                <w:rFonts w:ascii="Times New Roman" w:hAnsi="Times New Roman"/>
                <w:sz w:val="20"/>
                <w:szCs w:val="20"/>
              </w:rPr>
            </w:pPr>
          </w:p>
          <w:p w:rsidR="00742BDF" w:rsidRPr="008F460C" w:rsidRDefault="00742BDF" w:rsidP="00165916">
            <w:pPr>
              <w:spacing w:after="0" w:line="240" w:lineRule="auto"/>
              <w:ind w:left="-108"/>
              <w:rPr>
                <w:rFonts w:ascii="Times New Roman" w:hAnsi="Times New Roman"/>
                <w:sz w:val="20"/>
                <w:szCs w:val="20"/>
              </w:rPr>
            </w:pPr>
            <w:r w:rsidRPr="008F460C">
              <w:rPr>
                <w:rFonts w:ascii="Times New Roman" w:hAnsi="Times New Roman"/>
                <w:sz w:val="20"/>
                <w:szCs w:val="20"/>
              </w:rPr>
              <w:t>Affandi (2012)</w:t>
            </w:r>
          </w:p>
        </w:tc>
        <w:tc>
          <w:tcPr>
            <w:tcW w:w="934" w:type="dxa"/>
          </w:tcPr>
          <w:p w:rsidR="00742BDF" w:rsidRPr="008F460C" w:rsidRDefault="00742BDF" w:rsidP="00165916">
            <w:pPr>
              <w:spacing w:after="0" w:line="240" w:lineRule="auto"/>
              <w:ind w:left="-71"/>
              <w:rPr>
                <w:rFonts w:ascii="Times New Roman" w:hAnsi="Times New Roman"/>
                <w:sz w:val="20"/>
                <w:szCs w:val="20"/>
              </w:rPr>
            </w:pPr>
          </w:p>
          <w:p w:rsidR="00742BDF" w:rsidRPr="008F460C" w:rsidRDefault="00742BDF" w:rsidP="00165916">
            <w:pPr>
              <w:spacing w:after="0" w:line="240" w:lineRule="auto"/>
              <w:ind w:left="-71"/>
              <w:rPr>
                <w:rFonts w:ascii="Times New Roman" w:hAnsi="Times New Roman"/>
                <w:sz w:val="20"/>
                <w:szCs w:val="20"/>
              </w:rPr>
            </w:pPr>
          </w:p>
          <w:p w:rsidR="00742BDF" w:rsidRPr="008F460C" w:rsidRDefault="00742BDF" w:rsidP="00165916">
            <w:pPr>
              <w:spacing w:after="0" w:line="240" w:lineRule="auto"/>
              <w:ind w:left="-71"/>
              <w:rPr>
                <w:rFonts w:ascii="Times New Roman" w:hAnsi="Times New Roman"/>
                <w:sz w:val="20"/>
                <w:szCs w:val="20"/>
              </w:rPr>
            </w:pPr>
            <w:r w:rsidRPr="008F460C">
              <w:rPr>
                <w:rFonts w:ascii="Times New Roman" w:hAnsi="Times New Roman"/>
                <w:sz w:val="20"/>
                <w:szCs w:val="20"/>
              </w:rPr>
              <w:t>Ordinal</w:t>
            </w:r>
          </w:p>
        </w:tc>
      </w:tr>
    </w:tbl>
    <w:p w:rsidR="00742BDF" w:rsidRPr="007D0C18" w:rsidRDefault="00742BDF" w:rsidP="00742BDF">
      <w:pPr>
        <w:spacing w:after="0" w:line="480" w:lineRule="auto"/>
        <w:rPr>
          <w:rFonts w:ascii="Times New Roman" w:hAnsi="Times New Roman"/>
          <w:b/>
          <w:sz w:val="24"/>
          <w:szCs w:val="24"/>
          <w:lang w:val="en-US"/>
        </w:rPr>
      </w:pPr>
    </w:p>
    <w:p w:rsidR="00742BDF" w:rsidRPr="00F659CF" w:rsidRDefault="00742BDF" w:rsidP="00742BDF">
      <w:pPr>
        <w:pStyle w:val="ListParagraph"/>
        <w:numPr>
          <w:ilvl w:val="1"/>
          <w:numId w:val="1"/>
        </w:numPr>
        <w:spacing w:after="0" w:line="480" w:lineRule="auto"/>
        <w:ind w:left="567" w:hanging="567"/>
        <w:rPr>
          <w:rFonts w:ascii="Times New Roman" w:hAnsi="Times New Roman"/>
          <w:b/>
          <w:sz w:val="24"/>
          <w:szCs w:val="24"/>
        </w:rPr>
      </w:pPr>
      <w:proofErr w:type="spellStart"/>
      <w:r>
        <w:rPr>
          <w:rFonts w:asciiTheme="majorBidi" w:hAnsiTheme="majorBidi"/>
          <w:b/>
          <w:bCs/>
          <w:sz w:val="24"/>
          <w:szCs w:val="24"/>
          <w:lang w:val="en-US"/>
        </w:rPr>
        <w:t>Alat</w:t>
      </w:r>
      <w:proofErr w:type="spellEnd"/>
      <w:r>
        <w:rPr>
          <w:rFonts w:asciiTheme="majorBidi" w:hAnsiTheme="majorBidi"/>
          <w:b/>
          <w:bCs/>
          <w:sz w:val="24"/>
          <w:szCs w:val="24"/>
          <w:lang w:val="en-US"/>
        </w:rPr>
        <w:t xml:space="preserve"> </w:t>
      </w:r>
      <w:proofErr w:type="spellStart"/>
      <w:r>
        <w:rPr>
          <w:rFonts w:asciiTheme="majorBidi" w:hAnsiTheme="majorBidi"/>
          <w:b/>
          <w:bCs/>
          <w:sz w:val="24"/>
          <w:szCs w:val="24"/>
          <w:lang w:val="en-US"/>
        </w:rPr>
        <w:t>Ukur</w:t>
      </w:r>
      <w:proofErr w:type="spellEnd"/>
    </w:p>
    <w:p w:rsidR="00742BDF" w:rsidRDefault="00742BDF" w:rsidP="00742BDF">
      <w:pPr>
        <w:autoSpaceDE w:val="0"/>
        <w:autoSpaceDN w:val="0"/>
        <w:adjustRightInd w:val="0"/>
        <w:spacing w:after="0" w:line="480" w:lineRule="auto"/>
        <w:ind w:left="567" w:firstLine="693"/>
        <w:jc w:val="both"/>
        <w:rPr>
          <w:rFonts w:ascii="Times New Roman" w:hAnsi="Times New Roman"/>
          <w:sz w:val="24"/>
          <w:szCs w:val="24"/>
          <w:lang w:val="en-US"/>
        </w:rPr>
      </w:pPr>
      <w:r w:rsidRPr="00BA1680">
        <w:rPr>
          <w:rFonts w:ascii="Times New Roman" w:hAnsi="Times New Roman"/>
          <w:sz w:val="24"/>
          <w:szCs w:val="24"/>
        </w:rPr>
        <w:t>Alat</w:t>
      </w:r>
      <w:r>
        <w:rPr>
          <w:rFonts w:ascii="Times New Roman" w:hAnsi="Times New Roman"/>
          <w:spacing w:val="2"/>
          <w:sz w:val="24"/>
          <w:szCs w:val="24"/>
          <w:lang w:val="en-US"/>
        </w:rPr>
        <w:t xml:space="preserve"> </w:t>
      </w:r>
      <w:r w:rsidRPr="00BA1680">
        <w:rPr>
          <w:rFonts w:ascii="Times New Roman" w:hAnsi="Times New Roman"/>
          <w:sz w:val="24"/>
          <w:szCs w:val="24"/>
        </w:rPr>
        <w:t>ukur/</w:t>
      </w:r>
      <w:r w:rsidRPr="00BA1680">
        <w:rPr>
          <w:rFonts w:ascii="Times New Roman" w:hAnsi="Times New Roman"/>
          <w:spacing w:val="-6"/>
          <w:sz w:val="24"/>
          <w:szCs w:val="24"/>
        </w:rPr>
        <w:t>I</w:t>
      </w:r>
      <w:r w:rsidRPr="00BA1680">
        <w:rPr>
          <w:rFonts w:ascii="Times New Roman" w:hAnsi="Times New Roman"/>
          <w:sz w:val="24"/>
          <w:szCs w:val="24"/>
        </w:rPr>
        <w:t>nstrumen</w:t>
      </w:r>
      <w:r w:rsidRPr="00BA1680">
        <w:rPr>
          <w:rFonts w:ascii="Times New Roman" w:hAnsi="Times New Roman"/>
          <w:spacing w:val="2"/>
          <w:sz w:val="24"/>
          <w:szCs w:val="24"/>
        </w:rPr>
        <w:t xml:space="preserve"> </w:t>
      </w:r>
      <w:r w:rsidRPr="00BA1680">
        <w:rPr>
          <w:rFonts w:ascii="Times New Roman" w:hAnsi="Times New Roman"/>
          <w:sz w:val="24"/>
          <w:szCs w:val="24"/>
        </w:rPr>
        <w:t>merupa</w:t>
      </w:r>
      <w:r w:rsidRPr="00BA1680">
        <w:rPr>
          <w:rFonts w:ascii="Times New Roman" w:hAnsi="Times New Roman"/>
          <w:spacing w:val="3"/>
          <w:sz w:val="24"/>
          <w:szCs w:val="24"/>
        </w:rPr>
        <w:t>k</w:t>
      </w:r>
      <w:r w:rsidRPr="00BA1680">
        <w:rPr>
          <w:rFonts w:ascii="Times New Roman" w:hAnsi="Times New Roman"/>
          <w:sz w:val="24"/>
          <w:szCs w:val="24"/>
        </w:rPr>
        <w:t>an</w:t>
      </w:r>
      <w:r w:rsidRPr="00BA1680">
        <w:rPr>
          <w:rFonts w:ascii="Times New Roman" w:hAnsi="Times New Roman"/>
          <w:spacing w:val="4"/>
          <w:sz w:val="24"/>
          <w:szCs w:val="24"/>
        </w:rPr>
        <w:t xml:space="preserve"> </w:t>
      </w:r>
      <w:r w:rsidRPr="00BA1680">
        <w:rPr>
          <w:rFonts w:ascii="Times New Roman" w:hAnsi="Times New Roman"/>
          <w:sz w:val="24"/>
          <w:szCs w:val="24"/>
        </w:rPr>
        <w:t>alat</w:t>
      </w:r>
      <w:r w:rsidRPr="00BA1680">
        <w:rPr>
          <w:rFonts w:ascii="Times New Roman" w:hAnsi="Times New Roman"/>
          <w:spacing w:val="4"/>
          <w:sz w:val="24"/>
          <w:szCs w:val="24"/>
        </w:rPr>
        <w:t xml:space="preserve"> </w:t>
      </w:r>
      <w:r w:rsidRPr="00BA1680">
        <w:rPr>
          <w:rFonts w:ascii="Times New Roman" w:hAnsi="Times New Roman"/>
          <w:spacing w:val="-5"/>
          <w:sz w:val="24"/>
          <w:szCs w:val="24"/>
        </w:rPr>
        <w:t>y</w:t>
      </w:r>
      <w:r w:rsidRPr="00BA1680">
        <w:rPr>
          <w:rFonts w:ascii="Times New Roman" w:hAnsi="Times New Roman"/>
          <w:sz w:val="24"/>
          <w:szCs w:val="24"/>
        </w:rPr>
        <w:t>a</w:t>
      </w:r>
      <w:r w:rsidRPr="00BA1680">
        <w:rPr>
          <w:rFonts w:ascii="Times New Roman" w:hAnsi="Times New Roman"/>
          <w:spacing w:val="4"/>
          <w:sz w:val="24"/>
          <w:szCs w:val="24"/>
        </w:rPr>
        <w:t>n</w:t>
      </w:r>
      <w:r w:rsidRPr="00BA1680">
        <w:rPr>
          <w:rFonts w:ascii="Times New Roman" w:hAnsi="Times New Roman"/>
          <w:sz w:val="24"/>
          <w:szCs w:val="24"/>
        </w:rPr>
        <w:t>g digunakan</w:t>
      </w:r>
      <w:r w:rsidRPr="00BA1680">
        <w:rPr>
          <w:rFonts w:ascii="Times New Roman" w:hAnsi="Times New Roman"/>
          <w:spacing w:val="4"/>
          <w:sz w:val="24"/>
          <w:szCs w:val="24"/>
        </w:rPr>
        <w:t xml:space="preserve"> </w:t>
      </w:r>
      <w:r w:rsidRPr="00BA1680">
        <w:rPr>
          <w:rFonts w:ascii="Times New Roman" w:hAnsi="Times New Roman"/>
          <w:sz w:val="24"/>
          <w:szCs w:val="24"/>
        </w:rPr>
        <w:t>untuk men</w:t>
      </w:r>
      <w:r w:rsidRPr="00BA1680">
        <w:rPr>
          <w:rFonts w:ascii="Times New Roman" w:hAnsi="Times New Roman"/>
          <w:spacing w:val="-3"/>
          <w:sz w:val="24"/>
          <w:szCs w:val="24"/>
        </w:rPr>
        <w:t>g</w:t>
      </w:r>
      <w:r w:rsidRPr="00BA1680">
        <w:rPr>
          <w:rFonts w:ascii="Times New Roman" w:hAnsi="Times New Roman"/>
          <w:sz w:val="24"/>
          <w:szCs w:val="24"/>
        </w:rPr>
        <w:t>umpulkan</w:t>
      </w:r>
      <w:r w:rsidRPr="00BA1680">
        <w:rPr>
          <w:rFonts w:ascii="Times New Roman" w:hAnsi="Times New Roman"/>
          <w:spacing w:val="4"/>
          <w:sz w:val="24"/>
          <w:szCs w:val="24"/>
        </w:rPr>
        <w:t xml:space="preserve"> </w:t>
      </w:r>
      <w:r w:rsidRPr="00BA1680">
        <w:rPr>
          <w:rFonts w:ascii="Times New Roman" w:hAnsi="Times New Roman"/>
          <w:sz w:val="24"/>
          <w:szCs w:val="24"/>
        </w:rPr>
        <w:t xml:space="preserve">data. </w:t>
      </w:r>
      <w:r w:rsidRPr="00BA1680">
        <w:rPr>
          <w:rFonts w:ascii="Times New Roman" w:hAnsi="Times New Roman"/>
          <w:spacing w:val="2"/>
          <w:sz w:val="24"/>
          <w:szCs w:val="24"/>
        </w:rPr>
        <w:t xml:space="preserve"> </w:t>
      </w:r>
      <w:r w:rsidRPr="00BA1680">
        <w:rPr>
          <w:rFonts w:ascii="Times New Roman" w:hAnsi="Times New Roman"/>
          <w:sz w:val="24"/>
          <w:szCs w:val="24"/>
        </w:rPr>
        <w:t>Karena</w:t>
      </w:r>
      <w:r w:rsidRPr="00BA1680">
        <w:rPr>
          <w:rFonts w:ascii="Times New Roman" w:hAnsi="Times New Roman"/>
          <w:spacing w:val="2"/>
          <w:sz w:val="24"/>
          <w:szCs w:val="24"/>
        </w:rPr>
        <w:t xml:space="preserve"> </w:t>
      </w:r>
      <w:r w:rsidRPr="00BA1680">
        <w:rPr>
          <w:rFonts w:ascii="Times New Roman" w:hAnsi="Times New Roman"/>
          <w:sz w:val="24"/>
          <w:szCs w:val="24"/>
        </w:rPr>
        <w:t>berupa</w:t>
      </w:r>
      <w:r w:rsidRPr="00BA1680">
        <w:rPr>
          <w:rFonts w:ascii="Times New Roman" w:hAnsi="Times New Roman"/>
          <w:spacing w:val="4"/>
          <w:sz w:val="24"/>
          <w:szCs w:val="24"/>
        </w:rPr>
        <w:t xml:space="preserve"> </w:t>
      </w:r>
      <w:r w:rsidRPr="00BA1680">
        <w:rPr>
          <w:rFonts w:ascii="Times New Roman" w:hAnsi="Times New Roman"/>
          <w:sz w:val="24"/>
          <w:szCs w:val="24"/>
        </w:rPr>
        <w:t>alat, maka</w:t>
      </w:r>
      <w:r w:rsidRPr="00BA1680">
        <w:rPr>
          <w:rFonts w:ascii="Times New Roman" w:hAnsi="Times New Roman"/>
          <w:spacing w:val="2"/>
          <w:sz w:val="24"/>
          <w:szCs w:val="24"/>
        </w:rPr>
        <w:t xml:space="preserve"> </w:t>
      </w:r>
      <w:r w:rsidRPr="00BA1680">
        <w:rPr>
          <w:rFonts w:ascii="Times New Roman" w:hAnsi="Times New Roman"/>
          <w:sz w:val="24"/>
          <w:szCs w:val="24"/>
        </w:rPr>
        <w:t>pada</w:t>
      </w:r>
      <w:r w:rsidRPr="00BA1680">
        <w:rPr>
          <w:rFonts w:ascii="Times New Roman" w:hAnsi="Times New Roman"/>
          <w:spacing w:val="2"/>
          <w:sz w:val="24"/>
          <w:szCs w:val="24"/>
        </w:rPr>
        <w:t xml:space="preserve"> </w:t>
      </w:r>
      <w:r w:rsidRPr="00BA1680">
        <w:rPr>
          <w:rFonts w:ascii="Times New Roman" w:hAnsi="Times New Roman"/>
          <w:sz w:val="24"/>
          <w:szCs w:val="24"/>
        </w:rPr>
        <w:t>penelitian</w:t>
      </w:r>
      <w:r w:rsidRPr="00BA1680">
        <w:rPr>
          <w:rFonts w:ascii="Times New Roman" w:hAnsi="Times New Roman"/>
          <w:spacing w:val="3"/>
          <w:sz w:val="24"/>
          <w:szCs w:val="24"/>
        </w:rPr>
        <w:t xml:space="preserve"> </w:t>
      </w:r>
      <w:r w:rsidRPr="00BA1680">
        <w:rPr>
          <w:rFonts w:ascii="Times New Roman" w:hAnsi="Times New Roman"/>
          <w:sz w:val="24"/>
          <w:szCs w:val="24"/>
        </w:rPr>
        <w:t>ini</w:t>
      </w:r>
      <w:r w:rsidRPr="00BA1680">
        <w:rPr>
          <w:rFonts w:ascii="Times New Roman" w:hAnsi="Times New Roman"/>
          <w:spacing w:val="2"/>
          <w:sz w:val="24"/>
          <w:szCs w:val="24"/>
        </w:rPr>
        <w:t xml:space="preserve"> </w:t>
      </w:r>
      <w:r w:rsidRPr="00BA1680">
        <w:rPr>
          <w:rFonts w:ascii="Times New Roman" w:hAnsi="Times New Roman"/>
          <w:sz w:val="24"/>
          <w:szCs w:val="24"/>
        </w:rPr>
        <w:t>instr</w:t>
      </w:r>
      <w:r w:rsidRPr="00BA1680">
        <w:rPr>
          <w:rFonts w:ascii="Times New Roman" w:hAnsi="Times New Roman"/>
          <w:spacing w:val="3"/>
          <w:sz w:val="24"/>
          <w:szCs w:val="24"/>
        </w:rPr>
        <w:t>u</w:t>
      </w:r>
      <w:r w:rsidRPr="00BA1680">
        <w:rPr>
          <w:rFonts w:ascii="Times New Roman" w:hAnsi="Times New Roman"/>
          <w:sz w:val="24"/>
          <w:szCs w:val="24"/>
        </w:rPr>
        <w:t xml:space="preserve">men </w:t>
      </w:r>
      <w:r w:rsidRPr="00BA1680">
        <w:rPr>
          <w:rFonts w:ascii="Times New Roman" w:hAnsi="Times New Roman"/>
          <w:spacing w:val="-5"/>
          <w:sz w:val="24"/>
          <w:szCs w:val="24"/>
        </w:rPr>
        <w:t>y</w:t>
      </w:r>
      <w:r w:rsidRPr="00BA1680">
        <w:rPr>
          <w:rFonts w:ascii="Times New Roman" w:hAnsi="Times New Roman"/>
          <w:sz w:val="24"/>
          <w:szCs w:val="24"/>
        </w:rPr>
        <w:t>a</w:t>
      </w:r>
      <w:r w:rsidRPr="00BA1680">
        <w:rPr>
          <w:rFonts w:ascii="Times New Roman" w:hAnsi="Times New Roman"/>
          <w:spacing w:val="4"/>
          <w:sz w:val="24"/>
          <w:szCs w:val="24"/>
        </w:rPr>
        <w:t>n</w:t>
      </w:r>
      <w:r w:rsidRPr="00BA1680">
        <w:rPr>
          <w:rFonts w:ascii="Times New Roman" w:hAnsi="Times New Roman"/>
          <w:sz w:val="24"/>
          <w:szCs w:val="24"/>
        </w:rPr>
        <w:t>g d</w:t>
      </w:r>
      <w:r w:rsidRPr="00BA1680">
        <w:rPr>
          <w:rFonts w:ascii="Times New Roman" w:hAnsi="Times New Roman"/>
          <w:spacing w:val="3"/>
          <w:sz w:val="24"/>
          <w:szCs w:val="24"/>
        </w:rPr>
        <w:t>i</w:t>
      </w:r>
      <w:r w:rsidRPr="00BA1680">
        <w:rPr>
          <w:rFonts w:ascii="Times New Roman" w:hAnsi="Times New Roman"/>
          <w:sz w:val="24"/>
          <w:szCs w:val="24"/>
        </w:rPr>
        <w:t>gun</w:t>
      </w:r>
      <w:r w:rsidRPr="00BA1680">
        <w:rPr>
          <w:rFonts w:ascii="Times New Roman" w:hAnsi="Times New Roman"/>
          <w:spacing w:val="-3"/>
          <w:sz w:val="24"/>
          <w:szCs w:val="24"/>
        </w:rPr>
        <w:t>a</w:t>
      </w:r>
      <w:r w:rsidRPr="00BA1680">
        <w:rPr>
          <w:rFonts w:ascii="Times New Roman" w:hAnsi="Times New Roman"/>
          <w:spacing w:val="2"/>
          <w:sz w:val="24"/>
          <w:szCs w:val="24"/>
        </w:rPr>
        <w:t>k</w:t>
      </w:r>
      <w:r w:rsidRPr="00BA1680">
        <w:rPr>
          <w:rFonts w:ascii="Times New Roman" w:hAnsi="Times New Roman"/>
          <w:sz w:val="24"/>
          <w:szCs w:val="24"/>
        </w:rPr>
        <w:t>an</w:t>
      </w:r>
      <w:r w:rsidRPr="00BA1680">
        <w:rPr>
          <w:rFonts w:ascii="Times New Roman" w:hAnsi="Times New Roman"/>
          <w:spacing w:val="2"/>
          <w:sz w:val="24"/>
          <w:szCs w:val="24"/>
        </w:rPr>
        <w:t xml:space="preserve"> </w:t>
      </w:r>
      <w:r w:rsidRPr="00BA1680">
        <w:rPr>
          <w:rFonts w:ascii="Times New Roman" w:hAnsi="Times New Roman"/>
          <w:sz w:val="24"/>
          <w:szCs w:val="24"/>
        </w:rPr>
        <w:t>berupa</w:t>
      </w:r>
      <w:r w:rsidRPr="00BA1680">
        <w:rPr>
          <w:rFonts w:ascii="Times New Roman" w:hAnsi="Times New Roman"/>
          <w:spacing w:val="3"/>
          <w:sz w:val="24"/>
          <w:szCs w:val="24"/>
        </w:rPr>
        <w:t xml:space="preserve"> </w:t>
      </w:r>
      <w:proofErr w:type="spellStart"/>
      <w:r>
        <w:rPr>
          <w:rFonts w:ascii="Times New Roman" w:hAnsi="Times New Roman"/>
          <w:sz w:val="24"/>
          <w:szCs w:val="24"/>
          <w:lang w:val="en-US"/>
        </w:rPr>
        <w:t>ceklist</w:t>
      </w:r>
      <w:proofErr w:type="spellEnd"/>
      <w:r>
        <w:rPr>
          <w:rFonts w:ascii="Times New Roman" w:hAnsi="Times New Roman"/>
          <w:sz w:val="24"/>
          <w:szCs w:val="24"/>
          <w:lang w:val="en-US"/>
        </w:rPr>
        <w:t xml:space="preserve">. </w:t>
      </w:r>
    </w:p>
    <w:p w:rsidR="00742BDF" w:rsidRDefault="00742BDF" w:rsidP="00742BDF">
      <w:pPr>
        <w:pStyle w:val="ListParagraph"/>
        <w:numPr>
          <w:ilvl w:val="0"/>
          <w:numId w:val="7"/>
        </w:numPr>
        <w:autoSpaceDE w:val="0"/>
        <w:autoSpaceDN w:val="0"/>
        <w:adjustRightInd w:val="0"/>
        <w:spacing w:after="0" w:line="480" w:lineRule="auto"/>
        <w:ind w:left="900"/>
        <w:jc w:val="both"/>
        <w:rPr>
          <w:rFonts w:ascii="Times New Roman" w:hAnsi="Times New Roman"/>
          <w:sz w:val="24"/>
          <w:szCs w:val="24"/>
          <w:lang w:val="en-US"/>
        </w:rPr>
      </w:pPr>
      <w:proofErr w:type="spellStart"/>
      <w:r>
        <w:rPr>
          <w:rFonts w:ascii="Times New Roman" w:hAnsi="Times New Roman"/>
          <w:sz w:val="24"/>
          <w:szCs w:val="24"/>
          <w:lang w:val="en-US"/>
        </w:rPr>
        <w:lastRenderedPageBreak/>
        <w:t>Ceklist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varibael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kontrasepsi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suntik</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pertanyaan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lamanya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penguman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kontrasepsi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akseptor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pengisian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tanda</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jawaban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diungkapkan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pilihan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jawaban</w:t>
      </w:r>
      <w:proofErr w:type="spellEnd"/>
      <w:r>
        <w:rPr>
          <w:rFonts w:ascii="Times New Roman" w:hAnsi="Times New Roman"/>
          <w:sz w:val="24"/>
          <w:szCs w:val="24"/>
          <w:lang w:val="en-US"/>
        </w:rPr>
        <w:t xml:space="preserve"> ≤ 1tahun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&gt; 1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w:t>
      </w:r>
    </w:p>
    <w:p w:rsidR="00742BDF" w:rsidRPr="00997A73" w:rsidRDefault="00742BDF" w:rsidP="00742BDF">
      <w:pPr>
        <w:pStyle w:val="ListParagraph"/>
        <w:numPr>
          <w:ilvl w:val="0"/>
          <w:numId w:val="7"/>
        </w:numPr>
        <w:autoSpaceDE w:val="0"/>
        <w:autoSpaceDN w:val="0"/>
        <w:adjustRightInd w:val="0"/>
        <w:spacing w:after="0" w:line="480" w:lineRule="auto"/>
        <w:ind w:left="900"/>
        <w:jc w:val="both"/>
        <w:rPr>
          <w:rFonts w:ascii="Times New Roman" w:hAnsi="Times New Roman"/>
          <w:sz w:val="24"/>
          <w:szCs w:val="24"/>
          <w:lang w:val="en-US"/>
        </w:rPr>
      </w:pPr>
      <w:proofErr w:type="spellStart"/>
      <w:r>
        <w:rPr>
          <w:rFonts w:ascii="Times New Roman" w:hAnsi="Times New Roman"/>
          <w:sz w:val="24"/>
          <w:szCs w:val="24"/>
          <w:lang w:val="en-US"/>
        </w:rPr>
        <w:t>Ceklist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variabel</w:t>
      </w:r>
      <w:proofErr w:type="spellEnd"/>
      <w:r>
        <w:rPr>
          <w:rFonts w:ascii="Times New Roman" w:hAnsi="Times New Roman"/>
          <w:sz w:val="24"/>
          <w:szCs w:val="24"/>
          <w:lang w:val="en-US"/>
        </w:rPr>
        <w:t xml:space="preserve"> amenorrhea </w:t>
      </w:r>
      <w:proofErr w:type="spellStart"/>
      <w:r>
        <w:rPr>
          <w:rFonts w:ascii="Times New Roman" w:hAnsi="Times New Roman"/>
          <w:sz w:val="24"/>
          <w:szCs w:val="24"/>
          <w:lang w:val="en-US"/>
        </w:rPr>
        <w:t>sekunder</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pertnyaan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terkait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kondisi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menstruasi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dialami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pilihan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jawaban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menstruasi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penggunaan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kontrasepsi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mengalami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menstruasi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pengisian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tanda</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jawaban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diungkapkan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p>
    <w:p w:rsidR="00742BDF" w:rsidRDefault="00742BDF" w:rsidP="00742BDF">
      <w:pPr>
        <w:autoSpaceDE w:val="0"/>
        <w:autoSpaceDN w:val="0"/>
        <w:adjustRightInd w:val="0"/>
        <w:spacing w:after="0" w:line="240" w:lineRule="auto"/>
        <w:ind w:left="567" w:firstLine="693"/>
        <w:jc w:val="both"/>
        <w:rPr>
          <w:rFonts w:ascii="Times New Roman" w:hAnsi="Times New Roman"/>
          <w:sz w:val="24"/>
          <w:szCs w:val="24"/>
        </w:rPr>
      </w:pPr>
    </w:p>
    <w:p w:rsidR="00742BDF" w:rsidRPr="00F659CF" w:rsidRDefault="00742BDF" w:rsidP="00742BDF">
      <w:pPr>
        <w:pStyle w:val="ListParagraph"/>
        <w:numPr>
          <w:ilvl w:val="1"/>
          <w:numId w:val="1"/>
        </w:numPr>
        <w:spacing w:after="0" w:line="480" w:lineRule="auto"/>
        <w:ind w:left="567" w:hanging="567"/>
        <w:rPr>
          <w:rFonts w:ascii="Times New Roman" w:hAnsi="Times New Roman"/>
          <w:b/>
          <w:sz w:val="24"/>
          <w:szCs w:val="24"/>
        </w:rPr>
      </w:pPr>
      <w:r w:rsidRPr="00F659CF">
        <w:rPr>
          <w:rFonts w:ascii="Times New Roman" w:hAnsi="Times New Roman"/>
          <w:b/>
          <w:sz w:val="24"/>
          <w:szCs w:val="24"/>
        </w:rPr>
        <w:t>Peng</w:t>
      </w:r>
      <w:proofErr w:type="spellStart"/>
      <w:r>
        <w:rPr>
          <w:rFonts w:ascii="Times New Roman" w:hAnsi="Times New Roman"/>
          <w:b/>
          <w:sz w:val="24"/>
          <w:szCs w:val="24"/>
          <w:lang w:val="en-US"/>
        </w:rPr>
        <w:t>umpulan</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dan</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peng</w:t>
      </w:r>
      <w:proofErr w:type="spellEnd"/>
      <w:r w:rsidRPr="00F659CF">
        <w:rPr>
          <w:rFonts w:ascii="Times New Roman" w:hAnsi="Times New Roman"/>
          <w:b/>
          <w:sz w:val="24"/>
          <w:szCs w:val="24"/>
        </w:rPr>
        <w:t>olahan Data</w:t>
      </w:r>
    </w:p>
    <w:p w:rsidR="00742BDF" w:rsidRPr="00A8325F" w:rsidRDefault="00742BDF" w:rsidP="00742BDF">
      <w:pPr>
        <w:pStyle w:val="ListParagraph"/>
        <w:numPr>
          <w:ilvl w:val="2"/>
          <w:numId w:val="1"/>
        </w:numPr>
        <w:spacing w:after="0" w:line="480" w:lineRule="auto"/>
        <w:ind w:left="1134" w:hanging="567"/>
        <w:rPr>
          <w:rFonts w:ascii="Times New Roman" w:hAnsi="Times New Roman"/>
          <w:b/>
          <w:sz w:val="24"/>
          <w:szCs w:val="24"/>
          <w:lang w:val="en-US"/>
        </w:rPr>
      </w:pPr>
      <w:proofErr w:type="spellStart"/>
      <w:r>
        <w:rPr>
          <w:rFonts w:ascii="Times New Roman" w:hAnsi="Times New Roman"/>
          <w:b/>
          <w:sz w:val="24"/>
          <w:szCs w:val="24"/>
          <w:lang w:val="en-US"/>
        </w:rPr>
        <w:t>Pengumpulan</w:t>
      </w:r>
      <w:proofErr w:type="spellEnd"/>
      <w:r>
        <w:rPr>
          <w:rFonts w:ascii="Times New Roman" w:hAnsi="Times New Roman"/>
          <w:b/>
          <w:sz w:val="24"/>
          <w:szCs w:val="24"/>
          <w:lang w:val="en-US"/>
        </w:rPr>
        <w:t xml:space="preserve"> data</w:t>
      </w:r>
    </w:p>
    <w:p w:rsidR="00742BDF" w:rsidRDefault="00742BDF" w:rsidP="00742BDF">
      <w:pPr>
        <w:pStyle w:val="ListParagraph"/>
        <w:spacing w:after="0" w:line="480" w:lineRule="auto"/>
        <w:ind w:left="1134" w:firstLine="567"/>
        <w:jc w:val="both"/>
        <w:rPr>
          <w:rFonts w:ascii="Times New Roman" w:hAnsi="Times New Roman"/>
          <w:sz w:val="24"/>
          <w:szCs w:val="24"/>
          <w:lang w:val="en-US"/>
        </w:rPr>
      </w:pPr>
      <w:r w:rsidRPr="00A8325F">
        <w:rPr>
          <w:rFonts w:ascii="Times New Roman" w:hAnsi="Times New Roman"/>
          <w:sz w:val="24"/>
          <w:szCs w:val="24"/>
        </w:rPr>
        <w:t xml:space="preserve">Teknik pengumpulan data dalam penelitian ini adalah pengisian lembar </w:t>
      </w:r>
      <w:r w:rsidRPr="007E2A89">
        <w:rPr>
          <w:rFonts w:ascii="Times New Roman" w:hAnsi="Times New Roman"/>
          <w:sz w:val="24"/>
          <w:szCs w:val="24"/>
          <w:lang w:val="en-US"/>
        </w:rPr>
        <w:t>checklist</w:t>
      </w:r>
      <w:r w:rsidRPr="00A8325F">
        <w:rPr>
          <w:rFonts w:ascii="Times New Roman" w:hAnsi="Times New Roman"/>
          <w:sz w:val="24"/>
          <w:szCs w:val="24"/>
        </w:rPr>
        <w:t xml:space="preserve"> secara langsung, kemudian data langsung dikumpulkan pada hari itu juga. P</w:t>
      </w:r>
      <w:r w:rsidRPr="00A8325F">
        <w:rPr>
          <w:rFonts w:ascii="Times New Roman" w:hAnsi="Times New Roman"/>
          <w:sz w:val="24"/>
          <w:szCs w:val="24"/>
          <w:lang w:val="fi-FI"/>
        </w:rPr>
        <w:t xml:space="preserve">edoman pengukuran  </w:t>
      </w:r>
      <w:r w:rsidRPr="00A8325F">
        <w:rPr>
          <w:rFonts w:ascii="Times New Roman" w:hAnsi="Times New Roman"/>
          <w:sz w:val="24"/>
          <w:szCs w:val="24"/>
        </w:rPr>
        <w:t xml:space="preserve">keikutsertaan </w:t>
      </w:r>
      <w:r w:rsidRPr="00A8325F">
        <w:rPr>
          <w:rFonts w:ascii="Times New Roman" w:hAnsi="Times New Roman"/>
          <w:sz w:val="24"/>
          <w:szCs w:val="24"/>
          <w:lang w:val="fi-FI"/>
        </w:rPr>
        <w:t xml:space="preserve"> ini yaitu suatu daftar untuk mengecek sasaran pernyataan, yang dalam pengisian tinggal memberi tanda checklist (</w:t>
      </w:r>
      <w:r w:rsidRPr="006D1F5A">
        <w:rPr>
          <w:rFonts w:ascii="Calibri" w:hAnsi="Calibri"/>
          <w:lang w:val="it-IT"/>
        </w:rPr>
        <w:sym w:font="Symbol" w:char="F0D6"/>
      </w:r>
      <w:r w:rsidRPr="00A8325F">
        <w:rPr>
          <w:rFonts w:ascii="Times New Roman" w:hAnsi="Times New Roman"/>
          <w:sz w:val="24"/>
          <w:szCs w:val="24"/>
          <w:lang w:val="fi-FI"/>
        </w:rPr>
        <w:t>) pada pilihan yang cocok</w:t>
      </w:r>
      <w:r w:rsidRPr="00A8325F">
        <w:rPr>
          <w:rFonts w:ascii="Times New Roman" w:hAnsi="Times New Roman"/>
          <w:sz w:val="24"/>
          <w:szCs w:val="24"/>
        </w:rPr>
        <w:t xml:space="preserve"> </w:t>
      </w:r>
      <w:r w:rsidRPr="00A8325F">
        <w:rPr>
          <w:rFonts w:ascii="Times New Roman" w:hAnsi="Times New Roman"/>
          <w:sz w:val="24"/>
          <w:szCs w:val="24"/>
          <w:lang w:val="it-IT"/>
        </w:rPr>
        <w:t>(Notoatmodjo, 20</w:t>
      </w:r>
      <w:r w:rsidRPr="00A8325F">
        <w:rPr>
          <w:rFonts w:ascii="Times New Roman" w:hAnsi="Times New Roman"/>
          <w:sz w:val="24"/>
          <w:szCs w:val="24"/>
        </w:rPr>
        <w:t>12</w:t>
      </w:r>
      <w:r w:rsidRPr="00A8325F">
        <w:rPr>
          <w:rFonts w:ascii="Times New Roman" w:hAnsi="Times New Roman"/>
          <w:sz w:val="24"/>
          <w:szCs w:val="24"/>
          <w:lang w:val="it-IT"/>
        </w:rPr>
        <w:t>)</w:t>
      </w:r>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cara</w:t>
      </w:r>
      <w:proofErr w:type="spellEnd"/>
      <w:r>
        <w:rPr>
          <w:rFonts w:ascii="Times New Roman" w:hAnsi="Times New Roman"/>
          <w:sz w:val="24"/>
          <w:szCs w:val="24"/>
          <w:lang w:val="en-US"/>
        </w:rPr>
        <w:t xml:space="preserve"> :</w:t>
      </w:r>
    </w:p>
    <w:p w:rsidR="00742BDF" w:rsidRDefault="00742BDF" w:rsidP="00742BDF">
      <w:pPr>
        <w:pStyle w:val="ListParagraph"/>
        <w:numPr>
          <w:ilvl w:val="0"/>
          <w:numId w:val="8"/>
        </w:numPr>
        <w:spacing w:after="0" w:line="480" w:lineRule="auto"/>
        <w:ind w:left="1530"/>
        <w:jc w:val="both"/>
        <w:rPr>
          <w:rFonts w:ascii="Times New Roman" w:hAnsi="Times New Roman"/>
          <w:sz w:val="24"/>
          <w:szCs w:val="24"/>
          <w:lang w:val="en-US"/>
        </w:rPr>
      </w:pPr>
      <w:proofErr w:type="spellStart"/>
      <w:r>
        <w:rPr>
          <w:rFonts w:ascii="Times New Roman" w:hAnsi="Times New Roman"/>
          <w:sz w:val="24"/>
          <w:szCs w:val="24"/>
          <w:lang w:val="en-US"/>
        </w:rPr>
        <w:t>Peneliti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mendatangi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posyandu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mengetahui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akseptor</w:t>
      </w:r>
      <w:proofErr w:type="spellEnd"/>
      <w:r>
        <w:rPr>
          <w:rFonts w:ascii="Times New Roman" w:hAnsi="Times New Roman"/>
          <w:sz w:val="24"/>
          <w:szCs w:val="24"/>
          <w:lang w:val="en-US"/>
        </w:rPr>
        <w:t xml:space="preserve"> KB </w:t>
      </w:r>
      <w:proofErr w:type="spellStart"/>
      <w:r>
        <w:rPr>
          <w:rFonts w:ascii="Times New Roman" w:hAnsi="Times New Roman"/>
          <w:sz w:val="24"/>
          <w:szCs w:val="24"/>
          <w:lang w:val="en-US"/>
        </w:rPr>
        <w:t>suntik</w:t>
      </w:r>
      <w:proofErr w:type="spellEnd"/>
      <w:r>
        <w:rPr>
          <w:rFonts w:ascii="Times New Roman" w:hAnsi="Times New Roman"/>
          <w:sz w:val="24"/>
          <w:szCs w:val="24"/>
          <w:lang w:val="en-US"/>
        </w:rPr>
        <w:t xml:space="preserve"> DMPA </w:t>
      </w:r>
      <w:proofErr w:type="spellStart"/>
      <w:r>
        <w:rPr>
          <w:rFonts w:ascii="Times New Roman" w:hAnsi="Times New Roman"/>
          <w:sz w:val="24"/>
          <w:szCs w:val="24"/>
          <w:lang w:val="en-US"/>
        </w:rPr>
        <w:t>aktif</w:t>
      </w:r>
      <w:proofErr w:type="spellEnd"/>
      <w:r>
        <w:rPr>
          <w:rFonts w:ascii="Times New Roman" w:hAnsi="Times New Roman"/>
          <w:sz w:val="24"/>
          <w:szCs w:val="24"/>
          <w:lang w:val="en-US"/>
        </w:rPr>
        <w:t xml:space="preserve">. </w:t>
      </w:r>
    </w:p>
    <w:p w:rsidR="00742BDF" w:rsidRDefault="00742BDF" w:rsidP="00742BDF">
      <w:pPr>
        <w:pStyle w:val="ListParagraph"/>
        <w:numPr>
          <w:ilvl w:val="0"/>
          <w:numId w:val="8"/>
        </w:numPr>
        <w:spacing w:after="0" w:line="480" w:lineRule="auto"/>
        <w:ind w:left="1530"/>
        <w:jc w:val="both"/>
        <w:rPr>
          <w:rFonts w:ascii="Times New Roman" w:hAnsi="Times New Roman"/>
          <w:sz w:val="24"/>
          <w:szCs w:val="24"/>
          <w:lang w:val="en-US"/>
        </w:rPr>
      </w:pP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identitas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diketahui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menghubungi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meminta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kesediaan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p>
    <w:p w:rsidR="00742BDF" w:rsidRDefault="00742BDF" w:rsidP="00742BDF">
      <w:pPr>
        <w:pStyle w:val="ListParagraph"/>
        <w:numPr>
          <w:ilvl w:val="0"/>
          <w:numId w:val="8"/>
        </w:numPr>
        <w:spacing w:after="0" w:line="480" w:lineRule="auto"/>
        <w:ind w:left="1530"/>
        <w:jc w:val="both"/>
        <w:rPr>
          <w:rFonts w:ascii="Times New Roman" w:hAnsi="Times New Roman"/>
          <w:sz w:val="24"/>
          <w:szCs w:val="24"/>
          <w:lang w:val="en-US"/>
        </w:rPr>
      </w:pPr>
      <w:proofErr w:type="spellStart"/>
      <w:r>
        <w:rPr>
          <w:rFonts w:ascii="Times New Roman" w:hAnsi="Times New Roman"/>
          <w:sz w:val="24"/>
          <w:szCs w:val="24"/>
          <w:lang w:val="en-US"/>
        </w:rPr>
        <w:t>Ketika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bersedia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lembar</w:t>
      </w:r>
      <w:proofErr w:type="spellEnd"/>
      <w:r>
        <w:rPr>
          <w:rFonts w:ascii="Times New Roman" w:hAnsi="Times New Roman"/>
          <w:sz w:val="24"/>
          <w:szCs w:val="24"/>
          <w:lang w:val="en-US"/>
        </w:rPr>
        <w:t xml:space="preserve"> informed consent</w:t>
      </w:r>
    </w:p>
    <w:p w:rsidR="00742BDF" w:rsidRDefault="00742BDF" w:rsidP="00742BDF">
      <w:pPr>
        <w:pStyle w:val="ListParagraph"/>
        <w:numPr>
          <w:ilvl w:val="0"/>
          <w:numId w:val="8"/>
        </w:numPr>
        <w:spacing w:after="0" w:line="480" w:lineRule="auto"/>
        <w:ind w:left="1530"/>
        <w:jc w:val="both"/>
        <w:rPr>
          <w:rFonts w:ascii="Times New Roman" w:hAnsi="Times New Roman"/>
          <w:sz w:val="24"/>
          <w:szCs w:val="24"/>
          <w:lang w:val="en-US"/>
        </w:rPr>
      </w:pP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wawancara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mencatat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lembar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ceklist</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disediakan</w:t>
      </w:r>
      <w:proofErr w:type="spellEnd"/>
      <w:r>
        <w:rPr>
          <w:rFonts w:ascii="Times New Roman" w:hAnsi="Times New Roman"/>
          <w:sz w:val="24"/>
          <w:szCs w:val="24"/>
          <w:lang w:val="en-US"/>
        </w:rPr>
        <w:t xml:space="preserve"> </w:t>
      </w:r>
    </w:p>
    <w:p w:rsidR="00742BDF" w:rsidRDefault="00742BDF" w:rsidP="00742BDF">
      <w:pPr>
        <w:pStyle w:val="ListParagraph"/>
        <w:numPr>
          <w:ilvl w:val="0"/>
          <w:numId w:val="8"/>
        </w:numPr>
        <w:spacing w:after="0" w:line="480" w:lineRule="auto"/>
        <w:ind w:left="1530"/>
        <w:jc w:val="both"/>
        <w:rPr>
          <w:rFonts w:ascii="Times New Roman" w:hAnsi="Times New Roman"/>
          <w:sz w:val="24"/>
          <w:szCs w:val="24"/>
          <w:lang w:val="en-US"/>
        </w:rPr>
      </w:pP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mengucapkan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terimakasih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p>
    <w:p w:rsidR="00742BDF" w:rsidRPr="00BD6752" w:rsidRDefault="00742BDF" w:rsidP="00742BDF">
      <w:pPr>
        <w:pStyle w:val="ListParagraph"/>
        <w:numPr>
          <w:ilvl w:val="0"/>
          <w:numId w:val="8"/>
        </w:numPr>
        <w:spacing w:after="0" w:line="456" w:lineRule="auto"/>
        <w:ind w:left="1530"/>
        <w:jc w:val="both"/>
        <w:rPr>
          <w:rFonts w:ascii="Times New Roman" w:hAnsi="Times New Roman"/>
          <w:sz w:val="24"/>
          <w:szCs w:val="24"/>
          <w:lang w:val="en-US"/>
        </w:rPr>
      </w:pPr>
      <w:proofErr w:type="spellStart"/>
      <w:r>
        <w:rPr>
          <w:rFonts w:ascii="Times New Roman" w:hAnsi="Times New Roman"/>
          <w:sz w:val="24"/>
          <w:szCs w:val="24"/>
          <w:lang w:val="en-US"/>
        </w:rPr>
        <w:t>Peneliti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melanjutkan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pengolahan</w:t>
      </w:r>
      <w:proofErr w:type="spellEnd"/>
      <w:r>
        <w:rPr>
          <w:rFonts w:ascii="Times New Roman" w:hAnsi="Times New Roman"/>
          <w:sz w:val="24"/>
          <w:szCs w:val="24"/>
          <w:lang w:val="en-US"/>
        </w:rPr>
        <w:t xml:space="preserve"> data. </w:t>
      </w:r>
    </w:p>
    <w:p w:rsidR="00742BDF" w:rsidRPr="00A8325F" w:rsidRDefault="00742BDF" w:rsidP="00742BDF">
      <w:pPr>
        <w:pStyle w:val="ListParagraph"/>
        <w:numPr>
          <w:ilvl w:val="2"/>
          <w:numId w:val="1"/>
        </w:numPr>
        <w:spacing w:after="0" w:line="456" w:lineRule="auto"/>
        <w:ind w:left="1134" w:hanging="567"/>
        <w:rPr>
          <w:rFonts w:ascii="Times New Roman" w:hAnsi="Times New Roman"/>
          <w:b/>
          <w:sz w:val="24"/>
          <w:szCs w:val="24"/>
          <w:lang w:val="en-US"/>
        </w:rPr>
      </w:pPr>
      <w:proofErr w:type="spellStart"/>
      <w:r w:rsidRPr="00A8325F">
        <w:rPr>
          <w:rFonts w:ascii="Times New Roman" w:hAnsi="Times New Roman"/>
          <w:b/>
          <w:sz w:val="24"/>
          <w:szCs w:val="24"/>
          <w:lang w:val="en-US"/>
        </w:rPr>
        <w:lastRenderedPageBreak/>
        <w:t>Pengolahan</w:t>
      </w:r>
      <w:proofErr w:type="spellEnd"/>
      <w:r w:rsidRPr="00A8325F">
        <w:rPr>
          <w:rFonts w:ascii="Times New Roman" w:hAnsi="Times New Roman"/>
          <w:b/>
          <w:sz w:val="24"/>
          <w:szCs w:val="24"/>
          <w:lang w:val="en-US"/>
        </w:rPr>
        <w:t xml:space="preserve"> Data</w:t>
      </w:r>
    </w:p>
    <w:p w:rsidR="00742BDF" w:rsidRPr="00A8325F" w:rsidRDefault="00742BDF" w:rsidP="00742BDF">
      <w:pPr>
        <w:pStyle w:val="ListParagraph"/>
        <w:spacing w:after="0" w:line="456" w:lineRule="auto"/>
        <w:ind w:left="1134"/>
        <w:jc w:val="both"/>
        <w:rPr>
          <w:rFonts w:ascii="Times New Roman" w:hAnsi="Times New Roman"/>
          <w:b/>
          <w:sz w:val="24"/>
          <w:szCs w:val="24"/>
          <w:lang w:val="en-US"/>
        </w:rPr>
      </w:pPr>
      <w:r w:rsidRPr="00A8325F">
        <w:rPr>
          <w:rFonts w:ascii="Times New Roman" w:hAnsi="Times New Roman"/>
          <w:sz w:val="24"/>
          <w:szCs w:val="24"/>
        </w:rPr>
        <w:t>Dalam suatu penelitian, pengolahan data merupakan salah satu langkah yang penting  ini disebabkan karena data yang diperoleh langsung dari penelitian masih merupakan data mentah belum memberikan informasi apapun dan belum siap untuk disajikan. Untuk memperoleh penyajian data sebagai hasil yang berarti dan kesimpulan yang baik, diperlukan pengolahan data (Notoatmodjo, 2012).</w:t>
      </w:r>
    </w:p>
    <w:p w:rsidR="00742BDF" w:rsidRPr="00B001E2" w:rsidRDefault="00742BDF" w:rsidP="00742BDF">
      <w:pPr>
        <w:pStyle w:val="ListParagraph"/>
        <w:spacing w:after="0" w:line="456" w:lineRule="auto"/>
        <w:ind w:left="1080"/>
        <w:jc w:val="both"/>
        <w:rPr>
          <w:rFonts w:ascii="Times New Roman" w:hAnsi="Times New Roman"/>
          <w:b/>
          <w:sz w:val="24"/>
          <w:szCs w:val="24"/>
        </w:rPr>
      </w:pPr>
      <w:r w:rsidRPr="005665ED">
        <w:rPr>
          <w:rFonts w:ascii="Times New Roman" w:hAnsi="Times New Roman"/>
          <w:sz w:val="24"/>
          <w:szCs w:val="24"/>
        </w:rPr>
        <w:t>Beberapa teknik pengolahan data yaitu :</w:t>
      </w:r>
    </w:p>
    <w:p w:rsidR="00742BDF" w:rsidRPr="00104083" w:rsidRDefault="00742BDF" w:rsidP="00742BDF">
      <w:pPr>
        <w:pStyle w:val="ListParagraph"/>
        <w:widowControl w:val="0"/>
        <w:numPr>
          <w:ilvl w:val="2"/>
          <w:numId w:val="2"/>
        </w:numPr>
        <w:tabs>
          <w:tab w:val="clear" w:pos="2160"/>
        </w:tabs>
        <w:autoSpaceDE w:val="0"/>
        <w:autoSpaceDN w:val="0"/>
        <w:adjustRightInd w:val="0"/>
        <w:spacing w:after="0" w:line="456" w:lineRule="auto"/>
        <w:ind w:left="1440" w:right="-18"/>
        <w:rPr>
          <w:rFonts w:ascii="Times New Roman" w:hAnsi="Times New Roman"/>
          <w:b/>
          <w:bCs/>
          <w:sz w:val="24"/>
          <w:szCs w:val="24"/>
        </w:rPr>
      </w:pPr>
      <w:r w:rsidRPr="00104083">
        <w:rPr>
          <w:rFonts w:ascii="Times New Roman" w:hAnsi="Times New Roman"/>
          <w:b/>
          <w:bCs/>
          <w:i/>
          <w:iCs/>
          <w:sz w:val="24"/>
          <w:szCs w:val="24"/>
        </w:rPr>
        <w:t>Edit</w:t>
      </w:r>
      <w:r w:rsidRPr="00104083">
        <w:rPr>
          <w:rFonts w:ascii="Times New Roman" w:hAnsi="Times New Roman"/>
          <w:b/>
          <w:bCs/>
          <w:i/>
          <w:iCs/>
          <w:spacing w:val="1"/>
          <w:sz w:val="24"/>
          <w:szCs w:val="24"/>
        </w:rPr>
        <w:t>i</w:t>
      </w:r>
      <w:r w:rsidRPr="00104083">
        <w:rPr>
          <w:rFonts w:ascii="Times New Roman" w:hAnsi="Times New Roman"/>
          <w:b/>
          <w:bCs/>
          <w:i/>
          <w:iCs/>
          <w:sz w:val="24"/>
          <w:szCs w:val="24"/>
        </w:rPr>
        <w:t>ng</w:t>
      </w:r>
    </w:p>
    <w:p w:rsidR="00742BDF" w:rsidRPr="00104083" w:rsidRDefault="00742BDF" w:rsidP="00742BDF">
      <w:pPr>
        <w:pStyle w:val="ListParagraph"/>
        <w:spacing w:after="0" w:line="456" w:lineRule="auto"/>
        <w:ind w:left="1440"/>
        <w:jc w:val="both"/>
        <w:rPr>
          <w:rFonts w:ascii="Times New Roman" w:hAnsi="Times New Roman"/>
          <w:b/>
          <w:sz w:val="24"/>
          <w:szCs w:val="24"/>
        </w:rPr>
      </w:pPr>
      <w:r w:rsidRPr="00104083">
        <w:rPr>
          <w:rFonts w:ascii="Times New Roman" w:hAnsi="Times New Roman"/>
          <w:sz w:val="24"/>
          <w:szCs w:val="24"/>
        </w:rPr>
        <w:t>Upaya untuk memeriksa kembali kebenaran data yang diperoleh atau dikumpulkan. Dilakukan pada tahap pengumpulan data. Dari hasil penelitian yang telah dilakukan maka penulis melakukan editing dengan cara :</w:t>
      </w:r>
    </w:p>
    <w:p w:rsidR="00742BDF" w:rsidRPr="00104083" w:rsidRDefault="00742BDF" w:rsidP="00742BDF">
      <w:pPr>
        <w:pStyle w:val="ListParagraph"/>
        <w:widowControl w:val="0"/>
        <w:numPr>
          <w:ilvl w:val="0"/>
          <w:numId w:val="3"/>
        </w:numPr>
        <w:autoSpaceDE w:val="0"/>
        <w:autoSpaceDN w:val="0"/>
        <w:adjustRightInd w:val="0"/>
        <w:spacing w:after="0" w:line="456" w:lineRule="auto"/>
        <w:ind w:left="1710" w:hanging="270"/>
        <w:jc w:val="both"/>
        <w:rPr>
          <w:rFonts w:ascii="Times New Roman" w:hAnsi="Times New Roman"/>
          <w:sz w:val="24"/>
          <w:szCs w:val="24"/>
        </w:rPr>
      </w:pPr>
      <w:r w:rsidRPr="00104083">
        <w:rPr>
          <w:rFonts w:ascii="Times New Roman" w:hAnsi="Times New Roman"/>
          <w:sz w:val="24"/>
          <w:szCs w:val="24"/>
        </w:rPr>
        <w:t>Mengkoreksi kejelasan pengisian jawaban yang dilakukan oleh responden, pertanyaan telah terisi semua dan jelas, mudah terbaca sehingga dapat dimasukkan dalam tabel pegolahan.</w:t>
      </w:r>
    </w:p>
    <w:p w:rsidR="00742BDF" w:rsidRPr="00104083" w:rsidRDefault="00742BDF" w:rsidP="00742BDF">
      <w:pPr>
        <w:pStyle w:val="ListParagraph"/>
        <w:widowControl w:val="0"/>
        <w:numPr>
          <w:ilvl w:val="0"/>
          <w:numId w:val="3"/>
        </w:numPr>
        <w:autoSpaceDE w:val="0"/>
        <w:autoSpaceDN w:val="0"/>
        <w:adjustRightInd w:val="0"/>
        <w:spacing w:after="0" w:line="456" w:lineRule="auto"/>
        <w:ind w:left="1710" w:hanging="270"/>
        <w:jc w:val="both"/>
        <w:rPr>
          <w:rFonts w:ascii="Times New Roman" w:hAnsi="Times New Roman"/>
          <w:sz w:val="24"/>
          <w:szCs w:val="24"/>
        </w:rPr>
      </w:pPr>
      <w:r w:rsidRPr="00104083">
        <w:rPr>
          <w:rFonts w:ascii="Times New Roman" w:hAnsi="Times New Roman"/>
          <w:sz w:val="24"/>
          <w:szCs w:val="24"/>
        </w:rPr>
        <w:t xml:space="preserve">Mengoreksi kembali pertanyaan yang dibuat bersangkut paut atau relevan dan konsisten dengan tujuan dari penelitian yang dibuat. </w:t>
      </w:r>
    </w:p>
    <w:p w:rsidR="00742BDF" w:rsidRDefault="00742BDF" w:rsidP="00742BDF">
      <w:pPr>
        <w:pStyle w:val="ListParagraph"/>
        <w:widowControl w:val="0"/>
        <w:numPr>
          <w:ilvl w:val="0"/>
          <w:numId w:val="3"/>
        </w:numPr>
        <w:autoSpaceDE w:val="0"/>
        <w:autoSpaceDN w:val="0"/>
        <w:adjustRightInd w:val="0"/>
        <w:spacing w:after="0" w:line="456" w:lineRule="auto"/>
        <w:ind w:left="1710" w:hanging="270"/>
        <w:jc w:val="both"/>
        <w:rPr>
          <w:rFonts w:ascii="Times New Roman" w:hAnsi="Times New Roman"/>
          <w:sz w:val="24"/>
          <w:szCs w:val="24"/>
        </w:rPr>
      </w:pPr>
      <w:r w:rsidRPr="00104083">
        <w:rPr>
          <w:rFonts w:ascii="Times New Roman" w:hAnsi="Times New Roman"/>
          <w:sz w:val="24"/>
          <w:szCs w:val="24"/>
        </w:rPr>
        <w:t>Semua data yang sudah dikoreksi kemudian dimasukkan ke tabel pengolahan.</w:t>
      </w:r>
    </w:p>
    <w:p w:rsidR="00742BDF" w:rsidRPr="00104083" w:rsidRDefault="00742BDF" w:rsidP="00742BDF">
      <w:pPr>
        <w:pStyle w:val="ListParagraph"/>
        <w:numPr>
          <w:ilvl w:val="2"/>
          <w:numId w:val="2"/>
        </w:numPr>
        <w:tabs>
          <w:tab w:val="clear" w:pos="2160"/>
        </w:tabs>
        <w:spacing w:line="480" w:lineRule="auto"/>
        <w:ind w:left="1440"/>
        <w:jc w:val="both"/>
        <w:rPr>
          <w:rFonts w:ascii="Times New Roman" w:hAnsi="Times New Roman"/>
          <w:b/>
          <w:sz w:val="24"/>
          <w:szCs w:val="24"/>
        </w:rPr>
      </w:pPr>
      <w:r w:rsidRPr="00104083">
        <w:rPr>
          <w:rFonts w:ascii="Times New Roman" w:hAnsi="Times New Roman"/>
          <w:b/>
          <w:i/>
          <w:iCs/>
          <w:sz w:val="24"/>
          <w:szCs w:val="24"/>
        </w:rPr>
        <w:t>Coding</w:t>
      </w:r>
    </w:p>
    <w:p w:rsidR="00742BDF" w:rsidRDefault="00742BDF" w:rsidP="00742BDF">
      <w:pPr>
        <w:pStyle w:val="ListParagraph"/>
        <w:spacing w:line="480" w:lineRule="auto"/>
        <w:ind w:left="1440"/>
        <w:jc w:val="both"/>
        <w:rPr>
          <w:rFonts w:ascii="Times New Roman" w:hAnsi="Times New Roman"/>
          <w:sz w:val="24"/>
          <w:szCs w:val="24"/>
        </w:rPr>
      </w:pPr>
      <w:r w:rsidRPr="00104083">
        <w:rPr>
          <w:rFonts w:ascii="Times New Roman" w:hAnsi="Times New Roman"/>
          <w:sz w:val="24"/>
          <w:szCs w:val="24"/>
        </w:rPr>
        <w:t xml:space="preserve">Merupakan kegiatan pemberian kode </w:t>
      </w:r>
      <w:r w:rsidRPr="00104083">
        <w:rPr>
          <w:rFonts w:ascii="Times New Roman" w:hAnsi="Times New Roman"/>
          <w:i/>
          <w:sz w:val="24"/>
          <w:szCs w:val="24"/>
        </w:rPr>
        <w:t xml:space="preserve">kategorik </w:t>
      </w:r>
      <w:r w:rsidRPr="00104083">
        <w:rPr>
          <w:rFonts w:ascii="Times New Roman" w:hAnsi="Times New Roman"/>
          <w:sz w:val="24"/>
          <w:szCs w:val="24"/>
        </w:rPr>
        <w:t xml:space="preserve">(angka 0 dan 1) terhadap data yang terdiri atas beberapa kategori. Pemberian kode ini sangat penting karena pengolahan dan analisa data menggunakan program komputer. Dimana pada varibel penggunaan alat kontrasepsi </w:t>
      </w:r>
      <w:proofErr w:type="spellStart"/>
      <w:r w:rsidRPr="00104083">
        <w:rPr>
          <w:rFonts w:ascii="Times New Roman" w:hAnsi="Times New Roman"/>
          <w:sz w:val="24"/>
          <w:szCs w:val="24"/>
          <w:lang w:val="en-US"/>
        </w:rPr>
        <w:t>suntik</w:t>
      </w:r>
      <w:proofErr w:type="spellEnd"/>
      <w:r w:rsidRPr="00104083">
        <w:rPr>
          <w:rFonts w:ascii="Times New Roman" w:hAnsi="Times New Roman"/>
          <w:sz w:val="24"/>
          <w:szCs w:val="24"/>
          <w:lang w:val="en-US"/>
        </w:rPr>
        <w:t xml:space="preserve"> ≥ 1 </w:t>
      </w:r>
      <w:proofErr w:type="spellStart"/>
      <w:r w:rsidRPr="00104083">
        <w:rPr>
          <w:rFonts w:ascii="Times New Roman" w:hAnsi="Times New Roman"/>
          <w:sz w:val="24"/>
          <w:szCs w:val="24"/>
          <w:lang w:val="en-US"/>
        </w:rPr>
        <w:t>tahun</w:t>
      </w:r>
      <w:proofErr w:type="spellEnd"/>
      <w:r w:rsidRPr="00104083">
        <w:rPr>
          <w:rFonts w:ascii="Times New Roman" w:hAnsi="Times New Roman"/>
          <w:sz w:val="24"/>
          <w:szCs w:val="24"/>
          <w:lang w:val="en-US"/>
        </w:rPr>
        <w:t xml:space="preserve"> </w:t>
      </w:r>
      <w:r w:rsidRPr="00104083">
        <w:rPr>
          <w:rFonts w:ascii="Times New Roman" w:hAnsi="Times New Roman"/>
          <w:sz w:val="24"/>
          <w:szCs w:val="24"/>
        </w:rPr>
        <w:t>diberi kode (</w:t>
      </w:r>
      <w:r>
        <w:rPr>
          <w:rFonts w:ascii="Times New Roman" w:hAnsi="Times New Roman"/>
          <w:sz w:val="24"/>
          <w:szCs w:val="24"/>
          <w:lang w:val="en-US"/>
        </w:rPr>
        <w:t>1</w:t>
      </w:r>
      <w:r w:rsidRPr="00104083">
        <w:rPr>
          <w:rFonts w:ascii="Times New Roman" w:hAnsi="Times New Roman"/>
          <w:sz w:val="24"/>
          <w:szCs w:val="24"/>
        </w:rPr>
        <w:t xml:space="preserve">) jika </w:t>
      </w:r>
      <w:r w:rsidRPr="00C822CD">
        <w:rPr>
          <w:rFonts w:ascii="Times New Roman" w:hAnsi="Times New Roman"/>
          <w:sz w:val="24"/>
          <w:szCs w:val="24"/>
        </w:rPr>
        <w:t xml:space="preserve">menggunakan </w:t>
      </w:r>
      <w:proofErr w:type="spellStart"/>
      <w:r w:rsidRPr="00C822CD">
        <w:rPr>
          <w:rFonts w:ascii="Times New Roman" w:hAnsi="Times New Roman"/>
          <w:sz w:val="24"/>
          <w:szCs w:val="24"/>
          <w:lang w:val="en-US"/>
        </w:rPr>
        <w:t>kontrase</w:t>
      </w:r>
      <w:r>
        <w:rPr>
          <w:rFonts w:ascii="Times New Roman" w:hAnsi="Times New Roman"/>
          <w:sz w:val="24"/>
          <w:szCs w:val="24"/>
          <w:lang w:val="en-US"/>
        </w:rPr>
        <w:t>p</w:t>
      </w:r>
      <w:r w:rsidRPr="00C822CD">
        <w:rPr>
          <w:rFonts w:ascii="Times New Roman" w:hAnsi="Times New Roman"/>
          <w:sz w:val="24"/>
          <w:szCs w:val="24"/>
          <w:lang w:val="en-US"/>
        </w:rPr>
        <w:t>si</w:t>
      </w:r>
      <w:proofErr w:type="spellEnd"/>
      <w:r w:rsidRPr="00C822CD">
        <w:rPr>
          <w:rFonts w:ascii="Times New Roman" w:hAnsi="Times New Roman"/>
          <w:sz w:val="24"/>
          <w:szCs w:val="24"/>
          <w:lang w:val="en-US"/>
        </w:rPr>
        <w:t xml:space="preserve"> </w:t>
      </w:r>
      <w:proofErr w:type="spellStart"/>
      <w:r w:rsidRPr="00C822CD">
        <w:rPr>
          <w:rFonts w:ascii="Times New Roman" w:hAnsi="Times New Roman"/>
          <w:sz w:val="24"/>
          <w:szCs w:val="24"/>
          <w:lang w:val="en-US"/>
        </w:rPr>
        <w:t>suntik</w:t>
      </w:r>
      <w:proofErr w:type="spellEnd"/>
      <w:r w:rsidRPr="00C822CD">
        <w:rPr>
          <w:rFonts w:ascii="Times New Roman" w:hAnsi="Times New Roman"/>
          <w:sz w:val="24"/>
          <w:szCs w:val="24"/>
          <w:lang w:val="en-US"/>
        </w:rPr>
        <w:t xml:space="preserve"> &lt; 1 </w:t>
      </w:r>
      <w:proofErr w:type="spellStart"/>
      <w:r w:rsidRPr="00C822CD">
        <w:rPr>
          <w:rFonts w:ascii="Times New Roman" w:hAnsi="Times New Roman"/>
          <w:sz w:val="24"/>
          <w:szCs w:val="24"/>
          <w:lang w:val="en-US"/>
        </w:rPr>
        <w:t>tahun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kode</w:t>
      </w:r>
      <w:proofErr w:type="spellEnd"/>
      <w:r>
        <w:rPr>
          <w:rFonts w:ascii="Times New Roman" w:hAnsi="Times New Roman"/>
          <w:sz w:val="24"/>
          <w:szCs w:val="24"/>
          <w:lang w:val="en-US"/>
        </w:rPr>
        <w:t xml:space="preserve"> (0)</w:t>
      </w:r>
      <w:r w:rsidRPr="00C822CD">
        <w:rPr>
          <w:rFonts w:ascii="Times New Roman" w:hAnsi="Times New Roman"/>
          <w:sz w:val="24"/>
          <w:szCs w:val="24"/>
        </w:rPr>
        <w:t xml:space="preserve">. Pada  variabel </w:t>
      </w:r>
      <w:proofErr w:type="spellStart"/>
      <w:r w:rsidRPr="00C822CD">
        <w:rPr>
          <w:rFonts w:ascii="Times New Roman" w:hAnsi="Times New Roman"/>
          <w:sz w:val="24"/>
          <w:szCs w:val="24"/>
          <w:lang w:val="en-US"/>
        </w:rPr>
        <w:t>gangguan</w:t>
      </w:r>
      <w:proofErr w:type="spellEnd"/>
      <w:r w:rsidRPr="00C822CD">
        <w:rPr>
          <w:rFonts w:ascii="Times New Roman" w:hAnsi="Times New Roman"/>
          <w:sz w:val="24"/>
          <w:szCs w:val="24"/>
          <w:lang w:val="en-US"/>
        </w:rPr>
        <w:t xml:space="preserve"> </w:t>
      </w:r>
      <w:proofErr w:type="spellStart"/>
      <w:r w:rsidRPr="00C822CD">
        <w:rPr>
          <w:rFonts w:ascii="Times New Roman" w:hAnsi="Times New Roman"/>
          <w:sz w:val="24"/>
          <w:szCs w:val="24"/>
          <w:lang w:val="en-US"/>
        </w:rPr>
        <w:t>menstruasi</w:t>
      </w:r>
      <w:proofErr w:type="spellEnd"/>
      <w:r w:rsidRPr="00C822CD">
        <w:rPr>
          <w:rFonts w:ascii="Times New Roman" w:hAnsi="Times New Roman"/>
          <w:sz w:val="24"/>
          <w:szCs w:val="24"/>
          <w:lang w:val="en-US"/>
        </w:rPr>
        <w:t xml:space="preserve"> </w:t>
      </w:r>
      <w:r w:rsidRPr="00C822CD">
        <w:rPr>
          <w:rFonts w:ascii="Times New Roman" w:hAnsi="Times New Roman"/>
          <w:sz w:val="24"/>
          <w:szCs w:val="24"/>
        </w:rPr>
        <w:t xml:space="preserve"> diberi kode (0) jika akseptor tidak mengalami </w:t>
      </w:r>
      <w:proofErr w:type="spellStart"/>
      <w:r>
        <w:rPr>
          <w:rFonts w:ascii="Times New Roman" w:hAnsi="Times New Roman"/>
          <w:sz w:val="24"/>
          <w:szCs w:val="24"/>
          <w:lang w:val="en-US"/>
        </w:rPr>
        <w:t>amenorhea</w:t>
      </w:r>
      <w:proofErr w:type="spellEnd"/>
      <w:r w:rsidRPr="00C822CD">
        <w:rPr>
          <w:rFonts w:ascii="Times New Roman" w:hAnsi="Times New Roman"/>
          <w:sz w:val="24"/>
          <w:szCs w:val="24"/>
          <w:lang w:val="en-US"/>
        </w:rPr>
        <w:t xml:space="preserve"> </w:t>
      </w:r>
      <w:r w:rsidRPr="00C822CD">
        <w:rPr>
          <w:rFonts w:ascii="Times New Roman" w:hAnsi="Times New Roman"/>
          <w:sz w:val="24"/>
          <w:szCs w:val="24"/>
          <w:lang w:val="en-US"/>
        </w:rPr>
        <w:lastRenderedPageBreak/>
        <w:t xml:space="preserve">minimal 3 kali </w:t>
      </w:r>
      <w:proofErr w:type="spellStart"/>
      <w:r w:rsidRPr="00C822CD">
        <w:rPr>
          <w:rFonts w:ascii="Times New Roman" w:hAnsi="Times New Roman"/>
          <w:sz w:val="24"/>
          <w:szCs w:val="24"/>
          <w:lang w:val="en-US"/>
        </w:rPr>
        <w:t>siklus</w:t>
      </w:r>
      <w:proofErr w:type="spellEnd"/>
      <w:r w:rsidRPr="00C822CD">
        <w:rPr>
          <w:rFonts w:ascii="Times New Roman" w:hAnsi="Times New Roman"/>
          <w:sz w:val="24"/>
          <w:szCs w:val="24"/>
          <w:lang w:val="en-US"/>
        </w:rPr>
        <w:t xml:space="preserve"> </w:t>
      </w:r>
      <w:r w:rsidRPr="00C822CD">
        <w:rPr>
          <w:rFonts w:ascii="Times New Roman" w:hAnsi="Times New Roman"/>
          <w:sz w:val="24"/>
          <w:szCs w:val="24"/>
        </w:rPr>
        <w:t xml:space="preserve">dan kode (1) jika akseptor mengalami </w:t>
      </w:r>
      <w:proofErr w:type="spellStart"/>
      <w:r>
        <w:rPr>
          <w:rFonts w:ascii="Times New Roman" w:hAnsi="Times New Roman"/>
          <w:sz w:val="24"/>
          <w:szCs w:val="24"/>
          <w:lang w:val="en-US"/>
        </w:rPr>
        <w:t>amenorhea</w:t>
      </w:r>
      <w:proofErr w:type="spellEnd"/>
      <w:r w:rsidRPr="00C822CD">
        <w:rPr>
          <w:rFonts w:ascii="Times New Roman" w:hAnsi="Times New Roman"/>
          <w:sz w:val="24"/>
          <w:szCs w:val="24"/>
          <w:lang w:val="en-US"/>
        </w:rPr>
        <w:t xml:space="preserve"> minimal 3 kali </w:t>
      </w:r>
      <w:proofErr w:type="spellStart"/>
      <w:r w:rsidRPr="00C822CD">
        <w:rPr>
          <w:rFonts w:ascii="Times New Roman" w:hAnsi="Times New Roman"/>
          <w:sz w:val="24"/>
          <w:szCs w:val="24"/>
          <w:lang w:val="en-US"/>
        </w:rPr>
        <w:t>siklus</w:t>
      </w:r>
      <w:proofErr w:type="spellEnd"/>
      <w:r w:rsidRPr="00C822CD">
        <w:rPr>
          <w:rFonts w:ascii="Times New Roman" w:hAnsi="Times New Roman"/>
          <w:sz w:val="24"/>
          <w:szCs w:val="24"/>
          <w:lang w:val="en-US"/>
        </w:rPr>
        <w:t>.</w:t>
      </w:r>
    </w:p>
    <w:p w:rsidR="00742BDF" w:rsidRPr="00104083" w:rsidRDefault="00742BDF" w:rsidP="00742BDF">
      <w:pPr>
        <w:pStyle w:val="ListParagraph"/>
        <w:numPr>
          <w:ilvl w:val="2"/>
          <w:numId w:val="2"/>
        </w:numPr>
        <w:tabs>
          <w:tab w:val="clear" w:pos="2160"/>
        </w:tabs>
        <w:spacing w:line="480" w:lineRule="auto"/>
        <w:ind w:left="1440"/>
        <w:jc w:val="both"/>
        <w:rPr>
          <w:rFonts w:ascii="Times New Roman" w:hAnsi="Times New Roman"/>
          <w:b/>
          <w:sz w:val="24"/>
          <w:szCs w:val="24"/>
        </w:rPr>
      </w:pPr>
      <w:r w:rsidRPr="00104083">
        <w:rPr>
          <w:rFonts w:ascii="Times New Roman" w:hAnsi="Times New Roman"/>
          <w:b/>
          <w:i/>
          <w:sz w:val="24"/>
          <w:szCs w:val="24"/>
        </w:rPr>
        <w:t xml:space="preserve">Processing </w:t>
      </w:r>
    </w:p>
    <w:p w:rsidR="00742BDF" w:rsidRDefault="00742BDF" w:rsidP="00742BDF">
      <w:pPr>
        <w:pStyle w:val="ListParagraph"/>
        <w:spacing w:line="480" w:lineRule="auto"/>
        <w:ind w:left="1440"/>
        <w:jc w:val="both"/>
        <w:rPr>
          <w:rFonts w:ascii="Times New Roman" w:hAnsi="Times New Roman"/>
          <w:sz w:val="24"/>
          <w:szCs w:val="24"/>
          <w:lang w:val="en-US"/>
        </w:rPr>
      </w:pPr>
      <w:r w:rsidRPr="00104083">
        <w:rPr>
          <w:rFonts w:ascii="Times New Roman" w:hAnsi="Times New Roman"/>
          <w:sz w:val="24"/>
          <w:szCs w:val="24"/>
        </w:rPr>
        <w:t>Data yang telah dimasukkan diperiksa kembali untuk memastikan bahwa data telah bersih dari kesalahan, baik pada waktu pengkodean maupun dalam waktu membaca kode, sehingga siap untuk dianalisa. Data – data yang telah berbentuk angka kemudian di tabulasi dengan bantuan program komputer.</w:t>
      </w:r>
    </w:p>
    <w:p w:rsidR="00742BDF" w:rsidRPr="00104083" w:rsidRDefault="00742BDF" w:rsidP="00742BDF">
      <w:pPr>
        <w:pStyle w:val="ListParagraph"/>
        <w:numPr>
          <w:ilvl w:val="2"/>
          <w:numId w:val="2"/>
        </w:numPr>
        <w:tabs>
          <w:tab w:val="clear" w:pos="2160"/>
        </w:tabs>
        <w:spacing w:line="480" w:lineRule="auto"/>
        <w:ind w:left="1440"/>
        <w:jc w:val="both"/>
        <w:rPr>
          <w:rFonts w:ascii="Times New Roman" w:hAnsi="Times New Roman"/>
          <w:b/>
          <w:sz w:val="24"/>
          <w:szCs w:val="24"/>
        </w:rPr>
      </w:pPr>
      <w:r w:rsidRPr="00104083">
        <w:rPr>
          <w:rFonts w:ascii="Times New Roman" w:hAnsi="Times New Roman"/>
          <w:b/>
          <w:i/>
          <w:sz w:val="24"/>
          <w:szCs w:val="24"/>
        </w:rPr>
        <w:t xml:space="preserve">Cleaning </w:t>
      </w:r>
    </w:p>
    <w:p w:rsidR="00742BDF" w:rsidRDefault="00742BDF" w:rsidP="00742BDF">
      <w:pPr>
        <w:pStyle w:val="ListParagraph"/>
        <w:spacing w:line="480" w:lineRule="auto"/>
        <w:ind w:left="1440"/>
        <w:jc w:val="both"/>
        <w:rPr>
          <w:rFonts w:ascii="Times New Roman" w:hAnsi="Times New Roman"/>
          <w:sz w:val="24"/>
          <w:szCs w:val="24"/>
          <w:lang w:val="en-US"/>
        </w:rPr>
      </w:pPr>
      <w:r w:rsidRPr="00104083">
        <w:rPr>
          <w:rFonts w:ascii="Times New Roman" w:hAnsi="Times New Roman"/>
          <w:sz w:val="24"/>
          <w:szCs w:val="24"/>
        </w:rPr>
        <w:t>Merupa</w:t>
      </w:r>
      <w:r w:rsidRPr="00104083">
        <w:rPr>
          <w:rFonts w:ascii="Times New Roman" w:hAnsi="Times New Roman"/>
          <w:sz w:val="24"/>
          <w:szCs w:val="24"/>
          <w:lang w:val="en-US"/>
        </w:rPr>
        <w:t xml:space="preserve"> </w:t>
      </w:r>
      <w:r w:rsidRPr="00104083">
        <w:rPr>
          <w:rFonts w:ascii="Times New Roman" w:hAnsi="Times New Roman"/>
          <w:sz w:val="24"/>
          <w:szCs w:val="24"/>
        </w:rPr>
        <w:t>kan kegiatan pengecekan kembali data yang sudah di-</w:t>
      </w:r>
      <w:r w:rsidRPr="00104083">
        <w:rPr>
          <w:rFonts w:ascii="Times New Roman" w:hAnsi="Times New Roman"/>
          <w:i/>
          <w:sz w:val="24"/>
          <w:szCs w:val="24"/>
        </w:rPr>
        <w:t>entry</w:t>
      </w:r>
      <w:r w:rsidRPr="00104083">
        <w:rPr>
          <w:rFonts w:ascii="Times New Roman" w:hAnsi="Times New Roman"/>
          <w:sz w:val="24"/>
          <w:szCs w:val="24"/>
        </w:rPr>
        <w:t xml:space="preserve"> apakah ada kesalahan atau tidak (Hastono,20</w:t>
      </w:r>
      <w:r w:rsidRPr="00104083">
        <w:rPr>
          <w:rFonts w:ascii="Times New Roman" w:hAnsi="Times New Roman"/>
          <w:sz w:val="24"/>
          <w:szCs w:val="24"/>
          <w:lang w:val="en-US"/>
        </w:rPr>
        <w:t>16</w:t>
      </w:r>
      <w:r w:rsidRPr="00104083">
        <w:rPr>
          <w:rFonts w:ascii="Times New Roman" w:hAnsi="Times New Roman"/>
          <w:sz w:val="24"/>
          <w:szCs w:val="24"/>
        </w:rPr>
        <w:t xml:space="preserve">). </w:t>
      </w:r>
    </w:p>
    <w:p w:rsidR="00742BDF" w:rsidRPr="007D0C18" w:rsidRDefault="00742BDF" w:rsidP="00742BDF">
      <w:pPr>
        <w:pStyle w:val="ListParagraph"/>
        <w:spacing w:line="480" w:lineRule="auto"/>
        <w:ind w:left="1440"/>
        <w:jc w:val="both"/>
        <w:rPr>
          <w:rFonts w:ascii="Times New Roman" w:hAnsi="Times New Roman"/>
          <w:sz w:val="24"/>
          <w:szCs w:val="24"/>
          <w:lang w:val="en-US"/>
        </w:rPr>
      </w:pPr>
    </w:p>
    <w:p w:rsidR="00742BDF" w:rsidRPr="00F659CF" w:rsidRDefault="00742BDF" w:rsidP="00742BDF">
      <w:pPr>
        <w:pStyle w:val="ListParagraph"/>
        <w:numPr>
          <w:ilvl w:val="1"/>
          <w:numId w:val="1"/>
        </w:numPr>
        <w:spacing w:after="0" w:line="480" w:lineRule="auto"/>
        <w:ind w:left="567" w:hanging="567"/>
        <w:rPr>
          <w:rFonts w:ascii="Times New Roman" w:hAnsi="Times New Roman"/>
          <w:b/>
          <w:sz w:val="24"/>
          <w:szCs w:val="24"/>
        </w:rPr>
      </w:pPr>
      <w:r w:rsidRPr="00F659CF">
        <w:rPr>
          <w:rFonts w:ascii="Times New Roman" w:hAnsi="Times New Roman"/>
          <w:b/>
          <w:sz w:val="24"/>
          <w:szCs w:val="24"/>
        </w:rPr>
        <w:t>Analisa Data</w:t>
      </w:r>
    </w:p>
    <w:p w:rsidR="00742BDF" w:rsidRPr="00A8325F" w:rsidRDefault="00742BDF" w:rsidP="00742BDF">
      <w:pPr>
        <w:pStyle w:val="ListParagraph"/>
        <w:numPr>
          <w:ilvl w:val="2"/>
          <w:numId w:val="1"/>
        </w:numPr>
        <w:spacing w:after="0" w:line="480" w:lineRule="auto"/>
        <w:ind w:left="1134" w:hanging="567"/>
        <w:rPr>
          <w:rFonts w:ascii="Times New Roman" w:hAnsi="Times New Roman"/>
          <w:b/>
          <w:sz w:val="24"/>
          <w:szCs w:val="24"/>
        </w:rPr>
      </w:pPr>
      <w:r w:rsidRPr="00F659CF">
        <w:rPr>
          <w:rFonts w:ascii="Times New Roman" w:hAnsi="Times New Roman"/>
          <w:b/>
          <w:bCs/>
          <w:sz w:val="24"/>
          <w:szCs w:val="24"/>
        </w:rPr>
        <w:t>Analisa Univariat</w:t>
      </w:r>
    </w:p>
    <w:p w:rsidR="00742BDF" w:rsidRPr="000C6CB7" w:rsidRDefault="00742BDF" w:rsidP="00742BDF">
      <w:pPr>
        <w:pStyle w:val="ListParagraph"/>
        <w:spacing w:after="0" w:line="480" w:lineRule="auto"/>
        <w:ind w:left="1440"/>
        <w:jc w:val="both"/>
        <w:rPr>
          <w:rFonts w:ascii="Times New Roman" w:hAnsi="Times New Roman"/>
          <w:sz w:val="24"/>
          <w:szCs w:val="24"/>
        </w:rPr>
      </w:pPr>
      <w:r w:rsidRPr="00A8325F">
        <w:rPr>
          <w:rFonts w:ascii="Times New Roman" w:hAnsi="Times New Roman"/>
          <w:sz w:val="24"/>
          <w:szCs w:val="24"/>
        </w:rPr>
        <w:t xml:space="preserve">Analisis ini digunakan untuk mendiskripsikan semua variabel penelitian dalam bentuk tabel dan grafik untuk memberikan deskripsi variabel independen (kontrasepsi </w:t>
      </w:r>
      <w:proofErr w:type="spellStart"/>
      <w:r w:rsidRPr="00A8325F">
        <w:rPr>
          <w:rFonts w:ascii="Times New Roman" w:hAnsi="Times New Roman"/>
          <w:sz w:val="24"/>
          <w:szCs w:val="24"/>
          <w:lang w:val="en-US"/>
        </w:rPr>
        <w:t>suntik</w:t>
      </w:r>
      <w:proofErr w:type="spellEnd"/>
      <w:r w:rsidRPr="00A8325F">
        <w:rPr>
          <w:rFonts w:ascii="Times New Roman" w:hAnsi="Times New Roman"/>
          <w:sz w:val="24"/>
          <w:szCs w:val="24"/>
        </w:rPr>
        <w:t>) dan dependen (</w:t>
      </w:r>
      <w:proofErr w:type="spellStart"/>
      <w:r>
        <w:rPr>
          <w:rFonts w:ascii="Times New Roman" w:hAnsi="Times New Roman"/>
          <w:sz w:val="24"/>
          <w:szCs w:val="24"/>
          <w:lang w:val="en-US"/>
        </w:rPr>
        <w:t>amenorhea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sekunder</w:t>
      </w:r>
      <w:proofErr w:type="spellEnd"/>
      <w:r w:rsidRPr="00A8325F">
        <w:rPr>
          <w:rFonts w:ascii="Times New Roman" w:hAnsi="Times New Roman"/>
          <w:sz w:val="24"/>
          <w:szCs w:val="24"/>
        </w:rPr>
        <w:t>)</w:t>
      </w:r>
      <w:r w:rsidRPr="00A8325F">
        <w:rPr>
          <w:rFonts w:ascii="Times New Roman" w:hAnsi="Times New Roman"/>
          <w:sz w:val="24"/>
          <w:szCs w:val="24"/>
          <w:lang w:val="en-US"/>
        </w:rPr>
        <w:t xml:space="preserve">. </w:t>
      </w:r>
      <w:proofErr w:type="spellStart"/>
      <w:proofErr w:type="gramStart"/>
      <w:r w:rsidRPr="00A8325F">
        <w:rPr>
          <w:rFonts w:ascii="Times New Roman" w:hAnsi="Times New Roman"/>
          <w:sz w:val="24"/>
          <w:szCs w:val="24"/>
          <w:lang w:val="en-US"/>
        </w:rPr>
        <w:t>Analisis</w:t>
      </w:r>
      <w:proofErr w:type="spellEnd"/>
      <w:r w:rsidRPr="00A8325F">
        <w:rPr>
          <w:rFonts w:ascii="Times New Roman" w:hAnsi="Times New Roman"/>
          <w:sz w:val="24"/>
          <w:szCs w:val="24"/>
          <w:lang w:val="en-US"/>
        </w:rPr>
        <w:t xml:space="preserve"> data yang </w:t>
      </w:r>
      <w:proofErr w:type="spellStart"/>
      <w:r w:rsidRPr="00A8325F">
        <w:rPr>
          <w:rFonts w:ascii="Times New Roman" w:hAnsi="Times New Roman"/>
          <w:sz w:val="24"/>
          <w:szCs w:val="24"/>
          <w:lang w:val="en-US"/>
        </w:rPr>
        <w:t>digunakan</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dalam</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penelitian</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ini</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adalah</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distribusi</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frekuensi</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untuk</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mengetahui</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jumlah</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dan</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persentase</w:t>
      </w:r>
      <w:proofErr w:type="spellEnd"/>
      <w:r w:rsidRPr="00A8325F">
        <w:rPr>
          <w:rFonts w:ascii="Times New Roman" w:hAnsi="Times New Roman"/>
          <w:sz w:val="24"/>
          <w:szCs w:val="24"/>
          <w:lang w:val="en-US"/>
        </w:rPr>
        <w:t xml:space="preserve"> </w:t>
      </w:r>
      <w:proofErr w:type="spellStart"/>
      <w:r w:rsidRPr="00A8325F">
        <w:rPr>
          <w:rFonts w:ascii="Times New Roman" w:hAnsi="Times New Roman"/>
          <w:sz w:val="24"/>
          <w:szCs w:val="24"/>
          <w:lang w:val="en-US"/>
        </w:rPr>
        <w:t>dari</w:t>
      </w:r>
      <w:proofErr w:type="spellEnd"/>
      <w:r w:rsidRPr="00A8325F">
        <w:rPr>
          <w:rFonts w:ascii="Times New Roman" w:hAnsi="Times New Roman"/>
          <w:sz w:val="24"/>
          <w:szCs w:val="24"/>
          <w:lang w:val="en-US"/>
        </w:rPr>
        <w:t xml:space="preserve"> variable yang </w:t>
      </w:r>
      <w:proofErr w:type="spellStart"/>
      <w:r w:rsidRPr="00A8325F">
        <w:rPr>
          <w:rFonts w:ascii="Times New Roman" w:hAnsi="Times New Roman"/>
          <w:sz w:val="24"/>
          <w:szCs w:val="24"/>
          <w:lang w:val="en-US"/>
        </w:rPr>
        <w:t>diambil</w:t>
      </w:r>
      <w:proofErr w:type="spellEnd"/>
      <w:r w:rsidRPr="00A8325F">
        <w:rPr>
          <w:rFonts w:ascii="Times New Roman" w:hAnsi="Times New Roman"/>
          <w:sz w:val="24"/>
          <w:szCs w:val="24"/>
          <w:lang w:val="en-US"/>
        </w:rPr>
        <w:t>.</w:t>
      </w:r>
      <w:proofErr w:type="gramEnd"/>
    </w:p>
    <w:p w:rsidR="00742BDF" w:rsidRPr="00A8325F" w:rsidRDefault="00742BDF" w:rsidP="00742BDF">
      <w:pPr>
        <w:pStyle w:val="ListParagraph"/>
        <w:numPr>
          <w:ilvl w:val="2"/>
          <w:numId w:val="1"/>
        </w:numPr>
        <w:spacing w:after="0" w:line="480" w:lineRule="auto"/>
        <w:ind w:left="1134" w:hanging="567"/>
        <w:jc w:val="both"/>
        <w:rPr>
          <w:rFonts w:ascii="Times New Roman" w:hAnsi="Times New Roman"/>
          <w:b/>
          <w:sz w:val="24"/>
          <w:szCs w:val="24"/>
        </w:rPr>
      </w:pPr>
      <w:r w:rsidRPr="00F659CF">
        <w:rPr>
          <w:rFonts w:asciiTheme="majorBidi" w:hAnsiTheme="majorBidi"/>
          <w:b/>
          <w:bCs/>
          <w:sz w:val="24"/>
          <w:szCs w:val="24"/>
        </w:rPr>
        <w:t>Analisa Bivariat</w:t>
      </w:r>
    </w:p>
    <w:p w:rsidR="00742BDF" w:rsidRPr="00A8325F" w:rsidRDefault="00742BDF" w:rsidP="00742BDF">
      <w:pPr>
        <w:pStyle w:val="ListParagraph"/>
        <w:spacing w:after="0" w:line="480" w:lineRule="auto"/>
        <w:ind w:left="1440"/>
        <w:jc w:val="both"/>
        <w:rPr>
          <w:rFonts w:ascii="Times New Roman" w:hAnsi="Times New Roman"/>
          <w:b/>
          <w:sz w:val="24"/>
          <w:szCs w:val="24"/>
        </w:rPr>
      </w:pPr>
      <w:r w:rsidRPr="00A8325F">
        <w:rPr>
          <w:rFonts w:ascii="Times New Roman" w:hAnsi="Times New Roman"/>
          <w:sz w:val="24"/>
          <w:szCs w:val="24"/>
        </w:rPr>
        <w:t xml:space="preserve">Analisa ini digunakan untuk menganalisis data sampel dan hasilnya akan digeneralisasikan dalam populasi. Analisa melalui variabel – variabel yang diteliti dengan melihat hubungan satu variabel bebas dan terikat. Analisis menggunakan uji statistik </w:t>
      </w:r>
      <w:r w:rsidRPr="00A8325F">
        <w:rPr>
          <w:rFonts w:ascii="Times New Roman" w:hAnsi="Times New Roman"/>
          <w:i/>
          <w:sz w:val="24"/>
          <w:szCs w:val="24"/>
        </w:rPr>
        <w:t xml:space="preserve">Chi Square </w:t>
      </w:r>
      <w:r w:rsidRPr="00A8325F">
        <w:rPr>
          <w:rFonts w:ascii="Times New Roman" w:hAnsi="Times New Roman"/>
          <w:sz w:val="24"/>
          <w:szCs w:val="24"/>
        </w:rPr>
        <w:t>(Sugiyono, 201</w:t>
      </w:r>
      <w:r w:rsidRPr="00A8325F">
        <w:rPr>
          <w:rFonts w:ascii="Times New Roman" w:hAnsi="Times New Roman"/>
          <w:sz w:val="24"/>
          <w:szCs w:val="24"/>
          <w:lang w:val="en-US"/>
        </w:rPr>
        <w:t>6</w:t>
      </w:r>
      <w:r w:rsidRPr="00A8325F">
        <w:rPr>
          <w:rFonts w:ascii="Times New Roman" w:hAnsi="Times New Roman"/>
          <w:sz w:val="24"/>
          <w:szCs w:val="24"/>
        </w:rPr>
        <w:t>)</w:t>
      </w:r>
      <w:r w:rsidRPr="00A8325F">
        <w:rPr>
          <w:rFonts w:ascii="Times New Roman" w:hAnsi="Times New Roman"/>
          <w:i/>
          <w:sz w:val="24"/>
          <w:szCs w:val="24"/>
        </w:rPr>
        <w:t xml:space="preserve">, </w:t>
      </w:r>
      <w:r w:rsidRPr="00A8325F">
        <w:rPr>
          <w:rFonts w:ascii="Times New Roman" w:hAnsi="Times New Roman"/>
          <w:sz w:val="24"/>
          <w:szCs w:val="24"/>
        </w:rPr>
        <w:t>dengan interpretasi:</w:t>
      </w:r>
    </w:p>
    <w:p w:rsidR="00742BDF" w:rsidRPr="00F659CF" w:rsidRDefault="00742BDF" w:rsidP="00742BDF">
      <w:pPr>
        <w:pStyle w:val="ListParagraph"/>
        <w:numPr>
          <w:ilvl w:val="0"/>
          <w:numId w:val="4"/>
        </w:numPr>
        <w:spacing w:after="0" w:line="480" w:lineRule="auto"/>
        <w:ind w:left="1890"/>
        <w:jc w:val="both"/>
        <w:rPr>
          <w:rFonts w:ascii="Times New Roman" w:hAnsi="Times New Roman"/>
          <w:sz w:val="24"/>
          <w:szCs w:val="24"/>
        </w:rPr>
      </w:pPr>
      <w:r w:rsidRPr="00F659CF">
        <w:rPr>
          <w:rFonts w:ascii="Times New Roman" w:hAnsi="Times New Roman"/>
          <w:sz w:val="24"/>
          <w:szCs w:val="24"/>
        </w:rPr>
        <w:lastRenderedPageBreak/>
        <w:t xml:space="preserve">Bila P </w:t>
      </w:r>
      <w:r w:rsidRPr="00F659CF">
        <w:rPr>
          <w:rFonts w:ascii="Times New Roman" w:hAnsi="Times New Roman"/>
          <w:i/>
          <w:sz w:val="24"/>
          <w:szCs w:val="24"/>
        </w:rPr>
        <w:t>value</w:t>
      </w:r>
      <w:r w:rsidRPr="00F659CF">
        <w:rPr>
          <w:rFonts w:ascii="Times New Roman" w:hAnsi="Times New Roman"/>
          <w:sz w:val="24"/>
          <w:szCs w:val="24"/>
        </w:rPr>
        <w:t xml:space="preserve"> ≤ α (0.05), maka Ha diterima yang artinya ada hubungan yang bermakna antara tingkat pengetahuan dengan kepatuhan atau hipotesis (Ho) ditolak.</w:t>
      </w:r>
    </w:p>
    <w:p w:rsidR="00742BDF" w:rsidRPr="00651AFC" w:rsidRDefault="00742BDF" w:rsidP="00742BDF">
      <w:pPr>
        <w:pStyle w:val="ListParagraph"/>
        <w:numPr>
          <w:ilvl w:val="0"/>
          <w:numId w:val="4"/>
        </w:numPr>
        <w:spacing w:after="0" w:line="480" w:lineRule="auto"/>
        <w:ind w:left="1890"/>
        <w:jc w:val="both"/>
        <w:rPr>
          <w:rFonts w:ascii="Times New Roman" w:hAnsi="Times New Roman"/>
          <w:sz w:val="24"/>
          <w:szCs w:val="24"/>
        </w:rPr>
      </w:pPr>
      <w:r w:rsidRPr="003D28B1">
        <w:rPr>
          <w:rFonts w:ascii="Times New Roman" w:hAnsi="Times New Roman"/>
          <w:sz w:val="24"/>
          <w:szCs w:val="24"/>
        </w:rPr>
        <w:t xml:space="preserve">Bila P </w:t>
      </w:r>
      <w:r w:rsidRPr="003D28B1">
        <w:rPr>
          <w:rFonts w:ascii="Times New Roman" w:hAnsi="Times New Roman"/>
          <w:i/>
          <w:sz w:val="24"/>
          <w:szCs w:val="24"/>
        </w:rPr>
        <w:t xml:space="preserve">value </w:t>
      </w:r>
      <w:r w:rsidRPr="003D28B1">
        <w:rPr>
          <w:rFonts w:ascii="Times New Roman" w:hAnsi="Times New Roman"/>
          <w:sz w:val="24"/>
          <w:szCs w:val="24"/>
        </w:rPr>
        <w:t xml:space="preserve">&gt; α (0.05), </w:t>
      </w:r>
      <w:r>
        <w:rPr>
          <w:rFonts w:ascii="Times New Roman" w:hAnsi="Times New Roman"/>
          <w:sz w:val="24"/>
          <w:szCs w:val="24"/>
        </w:rPr>
        <w:t>maka Ha ditolak yang artinya tidak ada hubungan yang bermakna antara tingkat pengetahuan dengan kepatuhan atau hipotesis (Ho) diterima</w:t>
      </w:r>
      <w:r w:rsidRPr="003D28B1">
        <w:rPr>
          <w:rFonts w:ascii="Times New Roman" w:hAnsi="Times New Roman"/>
          <w:sz w:val="24"/>
          <w:szCs w:val="24"/>
        </w:rPr>
        <w:t xml:space="preserve">. </w:t>
      </w:r>
    </w:p>
    <w:p w:rsidR="00742BDF" w:rsidRPr="007D0C18" w:rsidRDefault="00742BDF" w:rsidP="00742BDF">
      <w:pPr>
        <w:pStyle w:val="ListParagraph"/>
        <w:numPr>
          <w:ilvl w:val="0"/>
          <w:numId w:val="4"/>
        </w:numPr>
        <w:spacing w:after="0" w:line="480" w:lineRule="auto"/>
        <w:ind w:left="1890"/>
        <w:jc w:val="both"/>
        <w:rPr>
          <w:rFonts w:ascii="Times New Roman" w:hAnsi="Times New Roman"/>
          <w:sz w:val="24"/>
          <w:szCs w:val="24"/>
        </w:rPr>
      </w:pPr>
      <w:r w:rsidRPr="00651AFC">
        <w:rPr>
          <w:rFonts w:ascii="Times New Roman" w:hAnsi="Times New Roman"/>
          <w:sz w:val="24"/>
          <w:szCs w:val="24"/>
        </w:rPr>
        <w:t xml:space="preserve">Untuk menganalisis keeratan hubungan antara dua variabel tersebut dengan melihat nilai Odd ratio (OR). Besar kecilnya nilai OR menunjukkan besarnya keeratan hubungan antara dua variabel yang </w:t>
      </w:r>
      <w:proofErr w:type="spellStart"/>
      <w:r>
        <w:rPr>
          <w:rFonts w:ascii="Times New Roman" w:hAnsi="Times New Roman"/>
          <w:sz w:val="24"/>
          <w:szCs w:val="24"/>
          <w:lang w:val="en-US"/>
        </w:rPr>
        <w:t>diuji</w:t>
      </w:r>
      <w:proofErr w:type="spellEnd"/>
    </w:p>
    <w:p w:rsidR="00D857D7" w:rsidRDefault="00D857D7"/>
    <w:sectPr w:rsidR="00D857D7" w:rsidSect="00D416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altName w:val="MapInfo Cartographic"/>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5794E"/>
    <w:multiLevelType w:val="hybridMultilevel"/>
    <w:tmpl w:val="DFA2DC6E"/>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nsid w:val="38FA1915"/>
    <w:multiLevelType w:val="hybridMultilevel"/>
    <w:tmpl w:val="F5AEA556"/>
    <w:lvl w:ilvl="0" w:tplc="08090019">
      <w:start w:val="1"/>
      <w:numFmt w:val="lowerLetter"/>
      <w:lvlText w:val="%1."/>
      <w:lvlJc w:val="left"/>
      <w:pPr>
        <w:ind w:left="2520" w:hanging="360"/>
      </w:pPr>
      <w:rPr>
        <w:rFonts w:cs="Times New Roman"/>
      </w:rPr>
    </w:lvl>
    <w:lvl w:ilvl="1" w:tplc="08090019" w:tentative="1">
      <w:start w:val="1"/>
      <w:numFmt w:val="lowerLetter"/>
      <w:lvlText w:val="%2."/>
      <w:lvlJc w:val="left"/>
      <w:pPr>
        <w:ind w:left="3240" w:hanging="360"/>
      </w:pPr>
      <w:rPr>
        <w:rFonts w:cs="Times New Roman"/>
      </w:rPr>
    </w:lvl>
    <w:lvl w:ilvl="2" w:tplc="0809001B" w:tentative="1">
      <w:start w:val="1"/>
      <w:numFmt w:val="lowerRoman"/>
      <w:lvlText w:val="%3."/>
      <w:lvlJc w:val="right"/>
      <w:pPr>
        <w:ind w:left="3960" w:hanging="180"/>
      </w:pPr>
      <w:rPr>
        <w:rFonts w:cs="Times New Roman"/>
      </w:rPr>
    </w:lvl>
    <w:lvl w:ilvl="3" w:tplc="0809000F" w:tentative="1">
      <w:start w:val="1"/>
      <w:numFmt w:val="decimal"/>
      <w:lvlText w:val="%4."/>
      <w:lvlJc w:val="left"/>
      <w:pPr>
        <w:ind w:left="4680" w:hanging="360"/>
      </w:pPr>
      <w:rPr>
        <w:rFonts w:cs="Times New Roman"/>
      </w:rPr>
    </w:lvl>
    <w:lvl w:ilvl="4" w:tplc="08090019" w:tentative="1">
      <w:start w:val="1"/>
      <w:numFmt w:val="lowerLetter"/>
      <w:lvlText w:val="%5."/>
      <w:lvlJc w:val="left"/>
      <w:pPr>
        <w:ind w:left="5400" w:hanging="360"/>
      </w:pPr>
      <w:rPr>
        <w:rFonts w:cs="Times New Roman"/>
      </w:rPr>
    </w:lvl>
    <w:lvl w:ilvl="5" w:tplc="0809001B" w:tentative="1">
      <w:start w:val="1"/>
      <w:numFmt w:val="lowerRoman"/>
      <w:lvlText w:val="%6."/>
      <w:lvlJc w:val="right"/>
      <w:pPr>
        <w:ind w:left="6120" w:hanging="180"/>
      </w:pPr>
      <w:rPr>
        <w:rFonts w:cs="Times New Roman"/>
      </w:rPr>
    </w:lvl>
    <w:lvl w:ilvl="6" w:tplc="0809000F" w:tentative="1">
      <w:start w:val="1"/>
      <w:numFmt w:val="decimal"/>
      <w:lvlText w:val="%7."/>
      <w:lvlJc w:val="left"/>
      <w:pPr>
        <w:ind w:left="6840" w:hanging="360"/>
      </w:pPr>
      <w:rPr>
        <w:rFonts w:cs="Times New Roman"/>
      </w:rPr>
    </w:lvl>
    <w:lvl w:ilvl="7" w:tplc="08090019" w:tentative="1">
      <w:start w:val="1"/>
      <w:numFmt w:val="lowerLetter"/>
      <w:lvlText w:val="%8."/>
      <w:lvlJc w:val="left"/>
      <w:pPr>
        <w:ind w:left="7560" w:hanging="360"/>
      </w:pPr>
      <w:rPr>
        <w:rFonts w:cs="Times New Roman"/>
      </w:rPr>
    </w:lvl>
    <w:lvl w:ilvl="8" w:tplc="0809001B" w:tentative="1">
      <w:start w:val="1"/>
      <w:numFmt w:val="lowerRoman"/>
      <w:lvlText w:val="%9."/>
      <w:lvlJc w:val="right"/>
      <w:pPr>
        <w:ind w:left="8280" w:hanging="180"/>
      </w:pPr>
      <w:rPr>
        <w:rFonts w:cs="Times New Roman"/>
      </w:rPr>
    </w:lvl>
  </w:abstractNum>
  <w:abstractNum w:abstractNumId="2">
    <w:nsid w:val="409B3349"/>
    <w:multiLevelType w:val="multilevel"/>
    <w:tmpl w:val="1826DBA6"/>
    <w:lvl w:ilvl="0">
      <w:start w:val="1"/>
      <w:numFmt w:val="decimal"/>
      <w:lvlText w:val="%1."/>
      <w:lvlJc w:val="left"/>
      <w:pPr>
        <w:ind w:left="1146" w:hanging="360"/>
      </w:pPr>
      <w:rPr>
        <w:rFonts w:cs="Times New Roman"/>
      </w:rPr>
    </w:lvl>
    <w:lvl w:ilvl="1">
      <w:start w:val="4"/>
      <w:numFmt w:val="decimal"/>
      <w:isLgl/>
      <w:lvlText w:val="%1.%2"/>
      <w:lvlJc w:val="left"/>
      <w:pPr>
        <w:ind w:left="1146" w:hanging="360"/>
      </w:pPr>
      <w:rPr>
        <w:rFonts w:cs="Times New Roman" w:hint="default"/>
      </w:rPr>
    </w:lvl>
    <w:lvl w:ilvl="2">
      <w:start w:val="1"/>
      <w:numFmt w:val="decimal"/>
      <w:isLgl/>
      <w:lvlText w:val="%1.%2.%3"/>
      <w:lvlJc w:val="left"/>
      <w:pPr>
        <w:ind w:left="1506" w:hanging="720"/>
      </w:pPr>
      <w:rPr>
        <w:rFonts w:cs="Times New Roman" w:hint="default"/>
      </w:rPr>
    </w:lvl>
    <w:lvl w:ilvl="3">
      <w:start w:val="1"/>
      <w:numFmt w:val="decimal"/>
      <w:isLgl/>
      <w:lvlText w:val="%1.%2.%3.%4"/>
      <w:lvlJc w:val="left"/>
      <w:pPr>
        <w:ind w:left="1506" w:hanging="720"/>
      </w:pPr>
      <w:rPr>
        <w:rFonts w:cs="Times New Roman" w:hint="default"/>
      </w:rPr>
    </w:lvl>
    <w:lvl w:ilvl="4">
      <w:start w:val="1"/>
      <w:numFmt w:val="decimal"/>
      <w:isLgl/>
      <w:lvlText w:val="%1.%2.%3.%4.%5"/>
      <w:lvlJc w:val="left"/>
      <w:pPr>
        <w:ind w:left="1866" w:hanging="1080"/>
      </w:pPr>
      <w:rPr>
        <w:rFonts w:cs="Times New Roman" w:hint="default"/>
      </w:rPr>
    </w:lvl>
    <w:lvl w:ilvl="5">
      <w:start w:val="1"/>
      <w:numFmt w:val="decimal"/>
      <w:isLgl/>
      <w:lvlText w:val="%1.%2.%3.%4.%5.%6"/>
      <w:lvlJc w:val="left"/>
      <w:pPr>
        <w:ind w:left="1866" w:hanging="1080"/>
      </w:pPr>
      <w:rPr>
        <w:rFonts w:cs="Times New Roman" w:hint="default"/>
      </w:rPr>
    </w:lvl>
    <w:lvl w:ilvl="6">
      <w:start w:val="1"/>
      <w:numFmt w:val="decimal"/>
      <w:isLgl/>
      <w:lvlText w:val="%1.%2.%3.%4.%5.%6.%7"/>
      <w:lvlJc w:val="left"/>
      <w:pPr>
        <w:ind w:left="2226" w:hanging="1440"/>
      </w:pPr>
      <w:rPr>
        <w:rFonts w:cs="Times New Roman" w:hint="default"/>
      </w:rPr>
    </w:lvl>
    <w:lvl w:ilvl="7">
      <w:start w:val="1"/>
      <w:numFmt w:val="decimal"/>
      <w:isLgl/>
      <w:lvlText w:val="%1.%2.%3.%4.%5.%6.%7.%8"/>
      <w:lvlJc w:val="left"/>
      <w:pPr>
        <w:ind w:left="2226" w:hanging="1440"/>
      </w:pPr>
      <w:rPr>
        <w:rFonts w:cs="Times New Roman" w:hint="default"/>
      </w:rPr>
    </w:lvl>
    <w:lvl w:ilvl="8">
      <w:start w:val="1"/>
      <w:numFmt w:val="decimal"/>
      <w:isLgl/>
      <w:lvlText w:val="%1.%2.%3.%4.%5.%6.%7.%8.%9"/>
      <w:lvlJc w:val="left"/>
      <w:pPr>
        <w:ind w:left="2586" w:hanging="1800"/>
      </w:pPr>
      <w:rPr>
        <w:rFonts w:cs="Times New Roman" w:hint="default"/>
      </w:rPr>
    </w:lvl>
  </w:abstractNum>
  <w:abstractNum w:abstractNumId="3">
    <w:nsid w:val="4A34700D"/>
    <w:multiLevelType w:val="multilevel"/>
    <w:tmpl w:val="BA5AB556"/>
    <w:lvl w:ilvl="0">
      <w:start w:val="1"/>
      <w:numFmt w:val="lowerLetter"/>
      <w:lvlText w:val="%1."/>
      <w:lvlJc w:val="left"/>
      <w:pPr>
        <w:ind w:left="720" w:hanging="360"/>
      </w:pPr>
      <w:rPr>
        <w:rFonts w:cs="Times New Roman"/>
      </w:rPr>
    </w:lvl>
    <w:lvl w:ilvl="1">
      <w:start w:val="1"/>
      <w:numFmt w:val="upperLetter"/>
      <w:lvlText w:val="%2."/>
      <w:lvlJc w:val="left"/>
      <w:pPr>
        <w:ind w:left="5040" w:hanging="360"/>
      </w:pPr>
      <w:rPr>
        <w:rFonts w:cs="Times New Roman" w:hint="default"/>
      </w:rPr>
    </w:lvl>
    <w:lvl w:ilvl="2">
      <w:start w:val="1"/>
      <w:numFmt w:val="decimal"/>
      <w:lvlText w:val="%3."/>
      <w:lvlJc w:val="left"/>
      <w:pPr>
        <w:ind w:left="9720" w:hanging="720"/>
      </w:pPr>
      <w:rPr>
        <w:rFonts w:cs="Times New Roman" w:hint="default"/>
      </w:rPr>
    </w:lvl>
    <w:lvl w:ilvl="3">
      <w:start w:val="1"/>
      <w:numFmt w:val="decimal"/>
      <w:isLgl/>
      <w:lvlText w:val="%1.%2.%3.%4"/>
      <w:lvlJc w:val="left"/>
      <w:pPr>
        <w:ind w:left="14040" w:hanging="720"/>
      </w:pPr>
      <w:rPr>
        <w:rFonts w:cs="Times New Roman" w:hint="default"/>
      </w:rPr>
    </w:lvl>
    <w:lvl w:ilvl="4">
      <w:start w:val="1"/>
      <w:numFmt w:val="decimal"/>
      <w:isLgl/>
      <w:lvlText w:val="%1.%2.%3.%4.%5"/>
      <w:lvlJc w:val="left"/>
      <w:pPr>
        <w:ind w:left="18720" w:hanging="1080"/>
      </w:pPr>
      <w:rPr>
        <w:rFonts w:cs="Times New Roman" w:hint="default"/>
      </w:rPr>
    </w:lvl>
    <w:lvl w:ilvl="5">
      <w:start w:val="1"/>
      <w:numFmt w:val="decimal"/>
      <w:isLgl/>
      <w:lvlText w:val="%1.%2.%3.%4.%5.%6"/>
      <w:lvlJc w:val="left"/>
      <w:pPr>
        <w:ind w:left="23040" w:hanging="1080"/>
      </w:pPr>
      <w:rPr>
        <w:rFonts w:cs="Times New Roman" w:hint="default"/>
      </w:rPr>
    </w:lvl>
    <w:lvl w:ilvl="6">
      <w:start w:val="1"/>
      <w:numFmt w:val="decimal"/>
      <w:isLgl/>
      <w:lvlText w:val="%1.%2.%3.%4.%5.%6.%7"/>
      <w:lvlJc w:val="left"/>
      <w:pPr>
        <w:ind w:left="27720" w:hanging="1440"/>
      </w:pPr>
      <w:rPr>
        <w:rFonts w:cs="Times New Roman" w:hint="default"/>
      </w:rPr>
    </w:lvl>
    <w:lvl w:ilvl="7">
      <w:start w:val="1"/>
      <w:numFmt w:val="decimal"/>
      <w:isLgl/>
      <w:lvlText w:val="%1.%2.%3.%4.%5.%6.%7.%8"/>
      <w:lvlJc w:val="left"/>
      <w:pPr>
        <w:ind w:hanging="1440"/>
      </w:pPr>
      <w:rPr>
        <w:rFonts w:cs="Times New Roman" w:hint="default"/>
      </w:rPr>
    </w:lvl>
    <w:lvl w:ilvl="8">
      <w:start w:val="1"/>
      <w:numFmt w:val="decimal"/>
      <w:isLgl/>
      <w:lvlText w:val="%1.%2.%3.%4.%5.%6.%7.%8.%9"/>
      <w:lvlJc w:val="left"/>
      <w:pPr>
        <w:ind w:left="-28816" w:hanging="1800"/>
      </w:pPr>
      <w:rPr>
        <w:rFonts w:cs="Times New Roman" w:hint="default"/>
      </w:rPr>
    </w:lvl>
  </w:abstractNum>
  <w:abstractNum w:abstractNumId="4">
    <w:nsid w:val="55D52030"/>
    <w:multiLevelType w:val="hybridMultilevel"/>
    <w:tmpl w:val="E050F37C"/>
    <w:lvl w:ilvl="0" w:tplc="9B883AFA">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694552C5"/>
    <w:multiLevelType w:val="hybridMultilevel"/>
    <w:tmpl w:val="A4F62326"/>
    <w:lvl w:ilvl="0" w:tplc="F0FCBC22">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
    <w:nsid w:val="6A977DE3"/>
    <w:multiLevelType w:val="multilevel"/>
    <w:tmpl w:val="C8366F5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b/>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7">
    <w:nsid w:val="71F77382"/>
    <w:multiLevelType w:val="hybridMultilevel"/>
    <w:tmpl w:val="C0C032CA"/>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3"/>
  </w:num>
  <w:num w:numId="2">
    <w:abstractNumId w:val="6"/>
  </w:num>
  <w:num w:numId="3">
    <w:abstractNumId w:val="5"/>
  </w:num>
  <w:num w:numId="4">
    <w:abstractNumId w:val="4"/>
  </w:num>
  <w:num w:numId="5">
    <w:abstractNumId w:val="2"/>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742BDF"/>
    <w:rsid w:val="0026519D"/>
    <w:rsid w:val="00742BDF"/>
    <w:rsid w:val="00D416E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BDF"/>
    <w:pPr>
      <w:spacing w:after="200" w:line="276" w:lineRule="auto"/>
    </w:pPr>
    <w:rPr>
      <w:rFonts w:eastAsia="Times New Roman"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742BDF"/>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742BDF"/>
    <w:rPr>
      <w:rFonts w:eastAsia="Times New Roman" w:cs="Times New Roman"/>
      <w:lang w:val="id-ID"/>
    </w:rPr>
  </w:style>
  <w:style w:type="character" w:styleId="Emphasis">
    <w:name w:val="Emphasis"/>
    <w:basedOn w:val="DefaultParagraphFont"/>
    <w:uiPriority w:val="20"/>
    <w:qFormat/>
    <w:rsid w:val="00742BDF"/>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1415</Words>
  <Characters>8072</Characters>
  <Application>Microsoft Office Word</Application>
  <DocSecurity>0</DocSecurity>
  <Lines>67</Lines>
  <Paragraphs>18</Paragraphs>
  <ScaleCrop>false</ScaleCrop>
  <Company/>
  <LinksUpToDate>false</LinksUpToDate>
  <CharactersWithSpaces>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2021-01-16T02:52:00Z</dcterms:created>
  <dcterms:modified xsi:type="dcterms:W3CDTF">2021-01-16T02:52:00Z</dcterms:modified>
</cp:coreProperties>
</file>