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028" w:rsidRPr="00C81DB8" w:rsidRDefault="00760EF0" w:rsidP="00894883">
      <w:pPr>
        <w:spacing w:after="0"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rPr>
        <w:pict>
          <v:rect id="_x0000_s1026" style="position:absolute;left:0;text-align:left;margin-left:388.35pt;margin-top:-81.9pt;width:22.5pt;height:15.75pt;z-index:251658240" stroked="f"/>
        </w:pict>
      </w:r>
      <w:r w:rsidR="00B07028" w:rsidRPr="00C81DB8">
        <w:rPr>
          <w:rFonts w:ascii="Times New Roman" w:hAnsi="Times New Roman" w:cs="Times New Roman"/>
          <w:b/>
          <w:sz w:val="24"/>
          <w:szCs w:val="24"/>
          <w:lang w:val="en-US"/>
        </w:rPr>
        <w:t>BAB I</w:t>
      </w:r>
    </w:p>
    <w:p w:rsidR="00B07028" w:rsidRPr="00C81DB8" w:rsidRDefault="00B07028" w:rsidP="00894883">
      <w:pPr>
        <w:spacing w:after="0" w:line="480" w:lineRule="auto"/>
        <w:jc w:val="center"/>
        <w:rPr>
          <w:rFonts w:ascii="Times New Roman" w:hAnsi="Times New Roman" w:cs="Times New Roman"/>
          <w:b/>
          <w:sz w:val="24"/>
          <w:szCs w:val="24"/>
          <w:lang w:val="en-US"/>
        </w:rPr>
      </w:pPr>
      <w:r w:rsidRPr="00C81DB8">
        <w:rPr>
          <w:rFonts w:ascii="Times New Roman" w:hAnsi="Times New Roman" w:cs="Times New Roman"/>
          <w:b/>
          <w:sz w:val="24"/>
          <w:szCs w:val="24"/>
          <w:lang w:val="en-US"/>
        </w:rPr>
        <w:t>PENDAHULUAN</w:t>
      </w:r>
    </w:p>
    <w:p w:rsidR="00B07028" w:rsidRPr="00C81DB8" w:rsidRDefault="00B07028" w:rsidP="00894883">
      <w:pPr>
        <w:spacing w:after="0" w:line="480" w:lineRule="auto"/>
        <w:jc w:val="both"/>
        <w:rPr>
          <w:rFonts w:ascii="Times New Roman" w:hAnsi="Times New Roman" w:cs="Times New Roman"/>
          <w:sz w:val="24"/>
          <w:szCs w:val="24"/>
          <w:lang w:val="en-US"/>
        </w:rPr>
      </w:pPr>
    </w:p>
    <w:p w:rsidR="00234132" w:rsidRPr="00234132" w:rsidRDefault="00B07028" w:rsidP="00234132">
      <w:pPr>
        <w:pStyle w:val="ListParagraph"/>
        <w:numPr>
          <w:ilvl w:val="0"/>
          <w:numId w:val="2"/>
        </w:numPr>
        <w:spacing w:after="0" w:line="480" w:lineRule="auto"/>
        <w:ind w:left="360"/>
        <w:jc w:val="both"/>
        <w:rPr>
          <w:rFonts w:ascii="Times New Roman" w:hAnsi="Times New Roman" w:cs="Times New Roman"/>
          <w:b/>
          <w:sz w:val="24"/>
          <w:szCs w:val="24"/>
          <w:lang w:val="en-US"/>
        </w:rPr>
      </w:pPr>
      <w:r w:rsidRPr="00C81DB8">
        <w:rPr>
          <w:rFonts w:ascii="Times New Roman" w:hAnsi="Times New Roman" w:cs="Times New Roman"/>
          <w:b/>
          <w:sz w:val="24"/>
          <w:szCs w:val="24"/>
          <w:lang w:val="en-US"/>
        </w:rPr>
        <w:t>Latar</w:t>
      </w:r>
      <w:r w:rsidR="00BC0C6D">
        <w:rPr>
          <w:rFonts w:ascii="Times New Roman" w:hAnsi="Times New Roman" w:cs="Times New Roman"/>
          <w:b/>
          <w:sz w:val="24"/>
          <w:szCs w:val="24"/>
        </w:rPr>
        <w:t xml:space="preserve"> </w:t>
      </w:r>
      <w:r w:rsidRPr="00C81DB8">
        <w:rPr>
          <w:rFonts w:ascii="Times New Roman" w:hAnsi="Times New Roman" w:cs="Times New Roman"/>
          <w:b/>
          <w:sz w:val="24"/>
          <w:szCs w:val="24"/>
          <w:lang w:val="en-US"/>
        </w:rPr>
        <w:t>Belakang</w:t>
      </w:r>
    </w:p>
    <w:p w:rsidR="00234132" w:rsidRDefault="00234132" w:rsidP="00234132">
      <w:pPr>
        <w:pStyle w:val="ListParagraph"/>
        <w:spacing w:after="0" w:line="480" w:lineRule="auto"/>
        <w:ind w:left="360"/>
        <w:jc w:val="both"/>
        <w:rPr>
          <w:rFonts w:ascii="Times New Roman" w:eastAsiaTheme="minorHAnsi" w:hAnsi="Times New Roman" w:cs="Times New Roman"/>
          <w:color w:val="000000"/>
          <w:sz w:val="24"/>
          <w:szCs w:val="24"/>
          <w:lang w:eastAsia="en-US"/>
        </w:rPr>
      </w:pPr>
      <w:r w:rsidRPr="00234132">
        <w:rPr>
          <w:rFonts w:ascii="Times New Roman" w:eastAsiaTheme="minorHAnsi" w:hAnsi="Times New Roman" w:cs="Times New Roman"/>
          <w:color w:val="000000"/>
          <w:sz w:val="24"/>
          <w:szCs w:val="24"/>
          <w:lang w:eastAsia="en-US"/>
        </w:rPr>
        <w:t xml:space="preserve">        Tumbuh kembang optimal merupakan hak asasi anak untuk menjadi manusia </w:t>
      </w:r>
      <w:r>
        <w:rPr>
          <w:rFonts w:ascii="Times New Roman" w:eastAsiaTheme="minorHAnsi" w:hAnsi="Times New Roman" w:cs="Times New Roman"/>
          <w:color w:val="000000"/>
          <w:sz w:val="24"/>
          <w:szCs w:val="24"/>
          <w:lang w:eastAsia="en-US"/>
        </w:rPr>
        <w:t>dewasa yang berkualitas. Indonesia telah membuat UU nomor 35 tahun 2014 (perubahan UU nomor 23 tahun 2002) tentang perlindungan anak yang menyatakan bahwa “Anak adalah masa depan bangsa dan generasi penerus cita-cita bangsa, setiap anak berhak atas kelangsungan hidup, tumbuh, berkembang,berpartisipasi serta berhak atas perlindungan dari tindak kekerasan dan diskriminasi serta hak sipil dan kebebasan”.</w:t>
      </w:r>
      <w:r w:rsidR="00E10474">
        <w:rPr>
          <w:rFonts w:ascii="Times New Roman" w:eastAsiaTheme="minorHAnsi" w:hAnsi="Times New Roman" w:cs="Times New Roman"/>
          <w:color w:val="000000"/>
          <w:sz w:val="24"/>
          <w:szCs w:val="24"/>
          <w:lang w:eastAsia="en-US"/>
        </w:rPr>
        <w:t xml:space="preserve"> (UU nomor 35 tahun 2014)</w:t>
      </w:r>
    </w:p>
    <w:p w:rsidR="00184A80" w:rsidRDefault="00760EF0" w:rsidP="00234132">
      <w:pPr>
        <w:pStyle w:val="ListParagraph"/>
        <w:spacing w:after="0" w:line="480" w:lineRule="auto"/>
        <w:ind w:left="36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noProof/>
          <w:color w:val="000000"/>
          <w:sz w:val="24"/>
          <w:szCs w:val="24"/>
        </w:rPr>
        <w:pict>
          <v:rect id="_x0000_s1027" style="position:absolute;left:0;text-align:left;margin-left:184.35pt;margin-top:342.8pt;width:36.75pt;height:27pt;z-index:251659264" stroked="f">
            <v:textbox>
              <w:txbxContent>
                <w:p w:rsidR="00E10474" w:rsidRDefault="00E10474">
                  <w:r>
                    <w:t>1</w:t>
                  </w:r>
                </w:p>
                <w:p w:rsidR="00E10474" w:rsidRDefault="00E10474"/>
              </w:txbxContent>
            </v:textbox>
          </v:rect>
        </w:pict>
      </w:r>
      <w:r w:rsidR="00234132">
        <w:rPr>
          <w:rFonts w:ascii="Times New Roman" w:eastAsiaTheme="minorHAnsi" w:hAnsi="Times New Roman" w:cs="Times New Roman"/>
          <w:color w:val="000000"/>
          <w:sz w:val="24"/>
          <w:szCs w:val="24"/>
          <w:lang w:eastAsia="en-US"/>
        </w:rPr>
        <w:t xml:space="preserve">        Awal kehidupan bayi merupakan periode kritis, diartikan sebagai jendela kesempatan atau masa keemasan karena terjadi pertumbuhan otak yang intensif dan </w:t>
      </w:r>
      <w:r w:rsidR="00234132">
        <w:rPr>
          <w:rFonts w:ascii="Times New Roman" w:eastAsiaTheme="minorHAnsi" w:hAnsi="Times New Roman" w:cs="Times New Roman"/>
          <w:i/>
          <w:iCs/>
          <w:color w:val="000000"/>
          <w:sz w:val="24"/>
          <w:szCs w:val="24"/>
          <w:lang w:eastAsia="en-US"/>
        </w:rPr>
        <w:t>plastisitas</w:t>
      </w:r>
      <w:r w:rsidR="00234132">
        <w:rPr>
          <w:rFonts w:ascii="Times New Roman" w:eastAsiaTheme="minorHAnsi" w:hAnsi="Times New Roman" w:cs="Times New Roman"/>
          <w:color w:val="000000"/>
          <w:sz w:val="24"/>
          <w:szCs w:val="24"/>
          <w:lang w:eastAsia="en-US"/>
        </w:rPr>
        <w:t xml:space="preserve"> otak yang juga tinggi (Sjarif, 2011). Pada masa ini dibutuhkan asupan nutrisi yang cukup agar bayi dapat tumbuh kembang dengan baik. Beberapa program agar anak dapat tumbuh kembang dengan baik sesuai rekomendasi WHO telah dilakukan pemerintah, antara lain; pemberian ASI segera setelah bayi lahir, ASI eksklusif sampai 6 bulan, MP ASI mulai usia 6 bulan dan meneruskan ASI sampai usia 2 tahun. Tetapi kenyataannya Indonesia merupakan negara ke-5 didunia yang masih banyak memiliki anak-anak dengan keadaan </w:t>
      </w:r>
      <w:r w:rsidR="00234132">
        <w:rPr>
          <w:rFonts w:ascii="Times New Roman" w:eastAsiaTheme="minorHAnsi" w:hAnsi="Times New Roman" w:cs="Times New Roman"/>
          <w:i/>
          <w:iCs/>
          <w:color w:val="000000"/>
          <w:sz w:val="24"/>
          <w:szCs w:val="24"/>
          <w:lang w:eastAsia="en-US"/>
        </w:rPr>
        <w:t>stunting</w:t>
      </w:r>
      <w:r w:rsidR="00234132">
        <w:rPr>
          <w:rFonts w:ascii="Times New Roman" w:eastAsiaTheme="minorHAnsi" w:hAnsi="Times New Roman" w:cs="Times New Roman"/>
          <w:color w:val="000000"/>
          <w:sz w:val="24"/>
          <w:szCs w:val="24"/>
          <w:lang w:eastAsia="en-US"/>
        </w:rPr>
        <w:t xml:space="preserve"> (pendek) dan </w:t>
      </w:r>
      <w:r w:rsidR="00234132">
        <w:rPr>
          <w:rFonts w:ascii="Times New Roman" w:eastAsiaTheme="minorHAnsi" w:hAnsi="Times New Roman" w:cs="Times New Roman"/>
          <w:i/>
          <w:iCs/>
          <w:color w:val="000000"/>
          <w:sz w:val="24"/>
          <w:szCs w:val="24"/>
          <w:lang w:eastAsia="en-US"/>
        </w:rPr>
        <w:t xml:space="preserve">wasting </w:t>
      </w:r>
      <w:r w:rsidR="00234132">
        <w:rPr>
          <w:rFonts w:ascii="Times New Roman" w:eastAsiaTheme="minorHAnsi" w:hAnsi="Times New Roman" w:cs="Times New Roman"/>
          <w:color w:val="000000"/>
          <w:sz w:val="24"/>
          <w:szCs w:val="24"/>
          <w:lang w:eastAsia="en-US"/>
        </w:rPr>
        <w:t>(kurus) (Achadi, 2014).</w:t>
      </w:r>
    </w:p>
    <w:p w:rsidR="00234132" w:rsidRPr="00184A80" w:rsidRDefault="00234132" w:rsidP="00184A80">
      <w:pPr>
        <w:spacing w:after="0" w:line="480" w:lineRule="auto"/>
        <w:ind w:left="360" w:firstLine="491"/>
        <w:jc w:val="both"/>
        <w:rPr>
          <w:rFonts w:ascii="Times New Roman" w:eastAsiaTheme="minorHAnsi" w:hAnsi="Times New Roman" w:cs="Times New Roman"/>
          <w:color w:val="000000"/>
          <w:sz w:val="24"/>
          <w:szCs w:val="24"/>
          <w:lang w:eastAsia="en-US"/>
        </w:rPr>
      </w:pPr>
      <w:r w:rsidRPr="00184A80">
        <w:rPr>
          <w:rFonts w:ascii="Times New Roman" w:eastAsiaTheme="minorHAnsi" w:hAnsi="Times New Roman" w:cs="Times New Roman"/>
          <w:color w:val="000000"/>
          <w:sz w:val="24"/>
          <w:szCs w:val="24"/>
          <w:lang w:eastAsia="en-US"/>
        </w:rPr>
        <w:lastRenderedPageBreak/>
        <w:t>Williams &amp; Wilkins (2013) menyatakan dampak jangka panjang gangguan tumbuh kembang berhubungan</w:t>
      </w:r>
      <w:r w:rsidR="00BC0C6D">
        <w:rPr>
          <w:rFonts w:ascii="Times New Roman" w:eastAsiaTheme="minorHAnsi" w:hAnsi="Times New Roman" w:cs="Times New Roman"/>
          <w:color w:val="000000"/>
          <w:sz w:val="24"/>
          <w:szCs w:val="24"/>
          <w:lang w:eastAsia="en-US"/>
        </w:rPr>
        <w:t xml:space="preserve"> </w:t>
      </w:r>
      <w:r w:rsidRPr="00184A80">
        <w:rPr>
          <w:rFonts w:ascii="Times New Roman" w:eastAsiaTheme="minorHAnsi" w:hAnsi="Times New Roman" w:cs="Times New Roman"/>
          <w:color w:val="000000"/>
          <w:sz w:val="24"/>
          <w:szCs w:val="24"/>
          <w:lang w:eastAsia="en-US"/>
        </w:rPr>
        <w:t>dengan asupan nurisi yang tidak maksimal dimasa lalu. Beberapa hal yang menjadi penyebab antara lain; 1) Kegagalan Inisiasi Menyusui Dini (IMD); 2)</w:t>
      </w:r>
      <w:r w:rsidR="00445484">
        <w:rPr>
          <w:rFonts w:ascii="Times New Roman" w:eastAsiaTheme="minorHAnsi" w:hAnsi="Times New Roman" w:cs="Times New Roman"/>
          <w:color w:val="000000"/>
          <w:sz w:val="24"/>
          <w:szCs w:val="24"/>
          <w:lang w:eastAsia="en-US"/>
        </w:rPr>
        <w:t xml:space="preserve"> </w:t>
      </w:r>
      <w:r w:rsidRPr="00184A80">
        <w:rPr>
          <w:rFonts w:ascii="Times New Roman" w:eastAsiaTheme="minorHAnsi" w:hAnsi="Times New Roman" w:cs="Times New Roman"/>
          <w:color w:val="000000"/>
          <w:sz w:val="24"/>
          <w:szCs w:val="24"/>
          <w:lang w:eastAsia="en-US"/>
        </w:rPr>
        <w:t xml:space="preserve">bayi tidak mendapat ASI pada </w:t>
      </w:r>
      <w:r w:rsidRPr="00184A80">
        <w:rPr>
          <w:rFonts w:ascii="Times New Roman" w:eastAsiaTheme="minorHAnsi" w:hAnsi="Times New Roman" w:cs="Times New Roman"/>
          <w:i/>
          <w:iCs/>
          <w:color w:val="000000"/>
          <w:sz w:val="24"/>
          <w:szCs w:val="24"/>
          <w:lang w:eastAsia="en-US"/>
        </w:rPr>
        <w:t>hindmilk</w:t>
      </w:r>
      <w:r w:rsidRPr="00184A80">
        <w:rPr>
          <w:rFonts w:ascii="Times New Roman" w:eastAsiaTheme="minorHAnsi" w:hAnsi="Times New Roman" w:cs="Times New Roman"/>
          <w:color w:val="000000"/>
          <w:sz w:val="24"/>
          <w:szCs w:val="24"/>
          <w:lang w:eastAsia="en-US"/>
        </w:rPr>
        <w:t xml:space="preserve"> yang mengandung lemak; 3) bayi mendapat terlalu banyak ASI </w:t>
      </w:r>
      <w:r w:rsidRPr="00184A80">
        <w:rPr>
          <w:rFonts w:ascii="Times New Roman" w:eastAsiaTheme="minorHAnsi" w:hAnsi="Times New Roman" w:cs="Times New Roman"/>
          <w:i/>
          <w:iCs/>
          <w:color w:val="000000"/>
          <w:sz w:val="24"/>
          <w:szCs w:val="24"/>
          <w:lang w:eastAsia="en-US"/>
        </w:rPr>
        <w:t>foremilk (hipergalaktia)</w:t>
      </w:r>
      <w:r w:rsidRPr="00184A80">
        <w:rPr>
          <w:rFonts w:ascii="Times New Roman" w:eastAsiaTheme="minorHAnsi" w:hAnsi="Times New Roman" w:cs="Times New Roman"/>
          <w:color w:val="000000"/>
          <w:sz w:val="24"/>
          <w:szCs w:val="24"/>
          <w:lang w:eastAsia="en-US"/>
        </w:rPr>
        <w:t>; dan 3) lecet (</w:t>
      </w:r>
      <w:r w:rsidRPr="00184A80">
        <w:rPr>
          <w:rFonts w:ascii="Times New Roman" w:eastAsiaTheme="minorHAnsi" w:hAnsi="Times New Roman" w:cs="Times New Roman"/>
          <w:i/>
          <w:iCs/>
          <w:color w:val="000000"/>
          <w:sz w:val="24"/>
          <w:szCs w:val="24"/>
          <w:lang w:eastAsia="en-US"/>
        </w:rPr>
        <w:t xml:space="preserve">engorgement) </w:t>
      </w:r>
      <w:r w:rsidRPr="00184A80">
        <w:rPr>
          <w:rFonts w:ascii="Times New Roman" w:eastAsiaTheme="minorHAnsi" w:hAnsi="Times New Roman" w:cs="Times New Roman"/>
          <w:color w:val="000000"/>
          <w:sz w:val="24"/>
          <w:szCs w:val="24"/>
          <w:lang w:eastAsia="en-US"/>
        </w:rPr>
        <w:t xml:space="preserve">akibat perlekatan dan posisi menyusui yang salah (Bender, 2008). </w:t>
      </w:r>
    </w:p>
    <w:p w:rsidR="00234132" w:rsidRDefault="00234132" w:rsidP="00234132">
      <w:pPr>
        <w:pStyle w:val="ListParagraph"/>
        <w:spacing w:after="0" w:line="480" w:lineRule="auto"/>
        <w:ind w:left="36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        Beberapa dampak akibat asupan nutrisi tidak maksimal antara lain; anak dengan kondisi </w:t>
      </w:r>
      <w:r>
        <w:rPr>
          <w:rFonts w:ascii="Times New Roman" w:eastAsiaTheme="minorHAnsi" w:hAnsi="Times New Roman" w:cs="Times New Roman"/>
          <w:i/>
          <w:iCs/>
          <w:color w:val="000000"/>
          <w:sz w:val="24"/>
          <w:szCs w:val="24"/>
          <w:lang w:eastAsia="en-US"/>
        </w:rPr>
        <w:t>stunting</w:t>
      </w:r>
      <w:r>
        <w:rPr>
          <w:rFonts w:ascii="Times New Roman" w:eastAsiaTheme="minorHAnsi" w:hAnsi="Times New Roman" w:cs="Times New Roman"/>
          <w:color w:val="000000"/>
          <w:sz w:val="24"/>
          <w:szCs w:val="24"/>
          <w:lang w:eastAsia="en-US"/>
        </w:rPr>
        <w:t xml:space="preserve"> (pendek) dan </w:t>
      </w:r>
      <w:r>
        <w:rPr>
          <w:rFonts w:ascii="Times New Roman" w:eastAsiaTheme="minorHAnsi" w:hAnsi="Times New Roman" w:cs="Times New Roman"/>
          <w:i/>
          <w:iCs/>
          <w:color w:val="000000"/>
          <w:sz w:val="24"/>
          <w:szCs w:val="24"/>
          <w:lang w:eastAsia="en-US"/>
        </w:rPr>
        <w:t xml:space="preserve">wasting </w:t>
      </w:r>
      <w:r>
        <w:rPr>
          <w:rFonts w:ascii="Times New Roman" w:eastAsiaTheme="minorHAnsi" w:hAnsi="Times New Roman" w:cs="Times New Roman"/>
          <w:color w:val="000000"/>
          <w:sz w:val="24"/>
          <w:szCs w:val="24"/>
          <w:lang w:eastAsia="en-US"/>
        </w:rPr>
        <w:t xml:space="preserve">(kurus), kematian (Marcdante </w:t>
      </w:r>
      <w:r>
        <w:rPr>
          <w:rFonts w:ascii="Times New Roman" w:eastAsiaTheme="minorHAnsi" w:hAnsi="Times New Roman" w:cs="Times New Roman"/>
          <w:i/>
          <w:iCs/>
          <w:color w:val="000000"/>
          <w:sz w:val="24"/>
          <w:szCs w:val="24"/>
          <w:lang w:eastAsia="en-US"/>
        </w:rPr>
        <w:t>et al.</w:t>
      </w:r>
      <w:r>
        <w:rPr>
          <w:rFonts w:ascii="Times New Roman" w:eastAsiaTheme="minorHAnsi" w:hAnsi="Times New Roman" w:cs="Times New Roman"/>
          <w:color w:val="000000"/>
          <w:sz w:val="24"/>
          <w:szCs w:val="24"/>
          <w:lang w:eastAsia="en-US"/>
        </w:rPr>
        <w:t xml:space="preserve">, 2011), sering sakit, perkembangan otak terhambat, rasa marah dan agresi tidak terkontrol, rasa cemas atau takut yang berlebihan dan gangguan kognitif (Syarif </w:t>
      </w:r>
      <w:r>
        <w:rPr>
          <w:rFonts w:ascii="Times New Roman" w:eastAsiaTheme="minorHAnsi" w:hAnsi="Times New Roman" w:cs="Times New Roman"/>
          <w:i/>
          <w:iCs/>
          <w:color w:val="000000"/>
          <w:sz w:val="24"/>
          <w:szCs w:val="24"/>
          <w:lang w:eastAsia="en-US"/>
        </w:rPr>
        <w:t>et al</w:t>
      </w:r>
      <w:r>
        <w:rPr>
          <w:rFonts w:ascii="Times New Roman" w:eastAsiaTheme="minorHAnsi" w:hAnsi="Times New Roman" w:cs="Times New Roman"/>
          <w:color w:val="000000"/>
          <w:sz w:val="24"/>
          <w:szCs w:val="24"/>
          <w:lang w:eastAsia="en-US"/>
        </w:rPr>
        <w:t xml:space="preserve">., 2011). Dampak jangka panjang lainnya berupa rendahnya kemampuan nalar dan prestasi pendidikan serta rendahnya produktifitas kerja. Selain itu juga lebih meningkatkan risiko terjadinya penyakit diabetes, obesitas, jantung koroner, hipertensi, kanker, stroke dan penuaan dini (Achadi, 2014). </w:t>
      </w:r>
    </w:p>
    <w:p w:rsidR="00234132" w:rsidRDefault="00234132" w:rsidP="00234132">
      <w:pPr>
        <w:pStyle w:val="ListParagraph"/>
        <w:spacing w:after="0" w:line="480" w:lineRule="auto"/>
        <w:ind w:left="360" w:firstLine="360"/>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Wachs (2010) menyatakan bahwa tumbuh kembang anak sangat dipengaruhi oleh faktor perawatan dan pengasuhan anak yang baik. Perawatan mengacu kepada pemberian nutrisi yang baik, sementara pengasuhan mengacu kepada tersedianya lingkungan yang kondusif secara psikologis bagi anak. Pola pengasuhan anak yang baik dapat berfungsi sebagai stimulasi yang akan memacu optimalisasi perkembangan seorang anak.  </w:t>
      </w:r>
    </w:p>
    <w:p w:rsidR="00234132" w:rsidRDefault="00234132" w:rsidP="00234132">
      <w:pPr>
        <w:pStyle w:val="ListParagraph"/>
        <w:spacing w:after="0" w:line="480" w:lineRule="auto"/>
        <w:ind w:left="360" w:firstLine="360"/>
        <w:jc w:val="both"/>
      </w:pPr>
      <w:r w:rsidRPr="00234132">
        <w:rPr>
          <w:rFonts w:ascii="Times" w:eastAsia="Times New Roman" w:hAnsi="Times" w:cs="Times"/>
          <w:sz w:val="24"/>
          <w:szCs w:val="24"/>
        </w:rPr>
        <w:lastRenderedPageBreak/>
        <w:t>Penurunan berat badan bayi baru lahir sering menjadi kekhawatiran tersendiribagi ibu. Padahal, hal ini merupakan suatu perubahan fisiologis akibat peralihandari kehidupan intrauterin ke kehidupan ekstrauterin.Bayi yang lahir cukupbulan akan mengalami kehilangan berat badan sekitar 5−10% pada 7 hari</w:t>
      </w:r>
      <w:r w:rsidR="00652CBE">
        <w:rPr>
          <w:rFonts w:ascii="Times" w:eastAsia="Times New Roman" w:hAnsi="Times" w:cs="Times"/>
          <w:sz w:val="24"/>
          <w:szCs w:val="24"/>
        </w:rPr>
        <w:t xml:space="preserve"> </w:t>
      </w:r>
      <w:r w:rsidRPr="00234132">
        <w:rPr>
          <w:rFonts w:ascii="Times" w:eastAsia="Times New Roman" w:hAnsi="Times" w:cs="Times"/>
          <w:sz w:val="24"/>
          <w:szCs w:val="24"/>
        </w:rPr>
        <w:t>pertama.Puncak penurunan berat badan terjadi pada hari kedua setelah</w:t>
      </w:r>
      <w:r w:rsidR="00652CBE">
        <w:rPr>
          <w:rFonts w:ascii="Times" w:eastAsia="Times New Roman" w:hAnsi="Times" w:cs="Times"/>
          <w:sz w:val="24"/>
          <w:szCs w:val="24"/>
        </w:rPr>
        <w:t xml:space="preserve"> </w:t>
      </w:r>
      <w:r w:rsidRPr="00234132">
        <w:rPr>
          <w:rFonts w:ascii="Times" w:eastAsia="Times New Roman" w:hAnsi="Times" w:cs="Times"/>
          <w:sz w:val="24"/>
          <w:szCs w:val="24"/>
        </w:rPr>
        <w:t>kelahiran</w:t>
      </w:r>
      <w:r w:rsidR="00652CBE">
        <w:rPr>
          <w:rFonts w:ascii="Times" w:eastAsia="Times New Roman" w:hAnsi="Times" w:cs="Times"/>
          <w:sz w:val="24"/>
          <w:szCs w:val="24"/>
        </w:rPr>
        <w:t xml:space="preserve"> </w:t>
      </w:r>
      <w:r w:rsidRPr="00234132">
        <w:rPr>
          <w:rFonts w:ascii="Times" w:eastAsia="Times New Roman" w:hAnsi="Times" w:cs="Times"/>
          <w:sz w:val="24"/>
          <w:szCs w:val="24"/>
        </w:rPr>
        <w:t>.Penelitian yang dilakukan oleh Davanzo dkk menjelaskan bahwa</w:t>
      </w:r>
      <w:r w:rsidR="00652CBE">
        <w:rPr>
          <w:rFonts w:ascii="Times" w:eastAsia="Times New Roman" w:hAnsi="Times" w:cs="Times"/>
          <w:sz w:val="24"/>
          <w:szCs w:val="24"/>
        </w:rPr>
        <w:t xml:space="preserve"> </w:t>
      </w:r>
      <w:r w:rsidRPr="00234132">
        <w:rPr>
          <w:rFonts w:ascii="Times" w:eastAsia="Times New Roman" w:hAnsi="Times" w:cs="Times"/>
          <w:sz w:val="24"/>
          <w:szCs w:val="24"/>
        </w:rPr>
        <w:t>penurunan berat badan sebesar 8% merupakan batas aman teratas untukpenurunan berat badan bayi baru lahir. Jika penurunan berat badan ≥8%, makadapat meningkatkan risiko mortalitas dan morbiditas pada bayi, seperti</w:t>
      </w:r>
      <w:r w:rsidR="00652CBE">
        <w:rPr>
          <w:rFonts w:ascii="Times" w:eastAsia="Times New Roman" w:hAnsi="Times" w:cs="Times"/>
          <w:sz w:val="24"/>
          <w:szCs w:val="24"/>
        </w:rPr>
        <w:t xml:space="preserve"> </w:t>
      </w:r>
      <w:r w:rsidRPr="00234132">
        <w:rPr>
          <w:rFonts w:ascii="Times" w:eastAsia="Times New Roman" w:hAnsi="Times" w:cs="Times"/>
          <w:sz w:val="24"/>
          <w:szCs w:val="24"/>
        </w:rPr>
        <w:t>hiperbilirubinemia dan dehidrasi akibat hipernatremia</w:t>
      </w:r>
      <w:r>
        <w:rPr>
          <w:rFonts w:ascii="Times" w:eastAsia="Times New Roman" w:hAnsi="Times" w:cs="Times"/>
          <w:sz w:val="24"/>
          <w:szCs w:val="24"/>
        </w:rPr>
        <w:t>.</w:t>
      </w:r>
    </w:p>
    <w:p w:rsidR="00C12EB7" w:rsidRDefault="00C12EB7" w:rsidP="00894883">
      <w:pPr>
        <w:pStyle w:val="NormalWeb"/>
        <w:spacing w:before="0" w:beforeAutospacing="0" w:after="0" w:afterAutospacing="0" w:line="480" w:lineRule="auto"/>
        <w:ind w:left="360" w:firstLine="633"/>
        <w:jc w:val="both"/>
        <w:rPr>
          <w:rStyle w:val="Strong"/>
          <w:b w:val="0"/>
          <w:bCs w:val="0"/>
        </w:rPr>
      </w:pPr>
      <w:r>
        <w:t>Berat badan merupakan salah satu indikator untuk menilai kecukupan ASI (Air Susu Ibu) yang didapat oleh bayi. Penurunan berat badan atau berat badan yang tidak naik kerap membuat orang tua khawatir akan tidak tercukupinya gizi untuk bayi, sehingga sebagian orang tua juga memberikan susu formula sebagai ‘pengganti atau tambahan ASI’. Padahal ASI eksklusif yang diberikan selama 6 bulan merupakan sumber nutrisi terbaik untuk bayi bila dilihat dari komposisi dan juga nutrisi yang terkandung dalam ASI. (</w:t>
      </w:r>
      <w:r w:rsidRPr="00C12EB7">
        <w:rPr>
          <w:rStyle w:val="Strong"/>
          <w:b w:val="0"/>
          <w:bCs w:val="0"/>
        </w:rPr>
        <w:t>dr. Yoana Arifin</w:t>
      </w:r>
      <w:r>
        <w:rPr>
          <w:rStyle w:val="Strong"/>
          <w:b w:val="0"/>
          <w:bCs w:val="0"/>
        </w:rPr>
        <w:t>, 2018)</w:t>
      </w:r>
    </w:p>
    <w:p w:rsidR="009B6DCB" w:rsidRDefault="00C12EB7" w:rsidP="009B6DCB">
      <w:pPr>
        <w:pStyle w:val="NormalWeb"/>
        <w:spacing w:before="0" w:beforeAutospacing="0" w:after="0" w:afterAutospacing="0" w:line="480" w:lineRule="auto"/>
        <w:ind w:left="360" w:firstLine="633"/>
        <w:jc w:val="both"/>
        <w:rPr>
          <w:rStyle w:val="Strong"/>
          <w:b w:val="0"/>
          <w:bCs w:val="0"/>
        </w:rPr>
      </w:pPr>
      <w:r>
        <w:t xml:space="preserve">Bayi baru lahir dapat mengalami penurunan berat badan pada 5-7 hari pertama kehidupan. Kehilangan 5% dari berat badan lahir adalah normal pada bayi yang diberikan susu formula sementara pada bayi yang diberikan ASI, penurunan 7-10% masih dapat dikatakan normal. Bayi sendiri akan mengalami kenaikan berat badan setelah berusia 10-14 hari. Untuk memantau </w:t>
      </w:r>
      <w:r>
        <w:lastRenderedPageBreak/>
        <w:t>kenaikan berat badan bayi pada tahun pertama kehidupan sendiri dapat dilakukan dengan menggunakan grafik pertumbuhan WHO yaitu grafik yang tertera dalam kartu menuju sehat (KMS) (</w:t>
      </w:r>
      <w:r w:rsidRPr="00C12EB7">
        <w:rPr>
          <w:rStyle w:val="Strong"/>
          <w:b w:val="0"/>
          <w:bCs w:val="0"/>
        </w:rPr>
        <w:t>Arifin</w:t>
      </w:r>
      <w:r>
        <w:rPr>
          <w:rStyle w:val="Strong"/>
          <w:b w:val="0"/>
          <w:bCs w:val="0"/>
        </w:rPr>
        <w:t>, 2018)</w:t>
      </w:r>
      <w:r w:rsidR="009B6DCB">
        <w:rPr>
          <w:rStyle w:val="Strong"/>
          <w:b w:val="0"/>
          <w:bCs w:val="0"/>
        </w:rPr>
        <w:t>.</w:t>
      </w:r>
    </w:p>
    <w:p w:rsidR="001E0E33" w:rsidRDefault="001E0E33" w:rsidP="001E0E33">
      <w:pPr>
        <w:pStyle w:val="NormalWeb"/>
        <w:spacing w:before="0" w:beforeAutospacing="0" w:after="0" w:afterAutospacing="0" w:line="480" w:lineRule="auto"/>
        <w:ind w:left="360" w:firstLine="633"/>
        <w:jc w:val="both"/>
        <w:rPr>
          <w:rStyle w:val="Strong"/>
          <w:b w:val="0"/>
          <w:bCs w:val="0"/>
        </w:rPr>
      </w:pPr>
      <w:r>
        <w:rPr>
          <w:rStyle w:val="Strong"/>
          <w:b w:val="0"/>
          <w:bCs w:val="0"/>
        </w:rPr>
        <w:t xml:space="preserve">Bayi yang cukup bulan, berat badan waktu lahir akan kembali pada hari ke-10. Pertambahan berat rata-rata bayi selama 3 bulan pertama sekitar 200 g/minggu, dan pada 3 bulan kedua 150 g/minggu dan pada tahun kedua 42 g/minggu (Sacharin, 2006).   </w:t>
      </w:r>
    </w:p>
    <w:p w:rsidR="00112B1C" w:rsidRPr="00112B1C" w:rsidRDefault="00112B1C" w:rsidP="009B6DCB">
      <w:pPr>
        <w:pStyle w:val="NormalWeb"/>
        <w:spacing w:before="0" w:beforeAutospacing="0" w:after="0" w:afterAutospacing="0" w:line="480" w:lineRule="auto"/>
        <w:ind w:left="360" w:firstLine="633"/>
        <w:jc w:val="both"/>
        <w:rPr>
          <w:rFonts w:ascii="Times" w:hAnsi="Times" w:cs="Times"/>
          <w:color w:val="231F20"/>
        </w:rPr>
      </w:pPr>
      <w:r w:rsidRPr="001E0E33">
        <w:rPr>
          <w:rFonts w:ascii="Times" w:hAnsi="Times" w:cs="Times"/>
        </w:rPr>
        <w:t xml:space="preserve">Beberapa target dari tujuan </w:t>
      </w:r>
      <w:r w:rsidRPr="001E0E33">
        <w:rPr>
          <w:rFonts w:ascii="Times" w:hAnsi="Times" w:cs="Times"/>
          <w:i/>
        </w:rPr>
        <w:t>Sustainable</w:t>
      </w:r>
      <w:r w:rsidR="002D4523">
        <w:rPr>
          <w:rFonts w:ascii="Times" w:hAnsi="Times" w:cs="Times"/>
          <w:i/>
        </w:rPr>
        <w:t xml:space="preserve"> </w:t>
      </w:r>
      <w:r w:rsidRPr="001E0E33">
        <w:rPr>
          <w:rFonts w:ascii="Times" w:hAnsi="Times" w:cs="Times"/>
          <w:i/>
        </w:rPr>
        <w:t>Development Goals (SDGs)</w:t>
      </w:r>
      <w:r w:rsidRPr="001E0E33">
        <w:rPr>
          <w:rFonts w:ascii="Times" w:hAnsi="Times" w:cs="Times"/>
        </w:rPr>
        <w:t xml:space="preserve"> yang perlu</w:t>
      </w:r>
      <w:r w:rsidR="002D4523">
        <w:rPr>
          <w:rFonts w:ascii="Times" w:hAnsi="Times" w:cs="Times"/>
        </w:rPr>
        <w:t xml:space="preserve"> </w:t>
      </w:r>
      <w:r w:rsidRPr="001E0E33">
        <w:rPr>
          <w:rFonts w:ascii="Times" w:hAnsi="Times" w:cs="Times"/>
        </w:rPr>
        <w:t>dilaksanakan dengan kerja keras salah satunya</w:t>
      </w:r>
      <w:r w:rsidR="001E3C8E">
        <w:rPr>
          <w:rFonts w:ascii="Times" w:hAnsi="Times" w:cs="Times"/>
        </w:rPr>
        <w:t xml:space="preserve"> </w:t>
      </w:r>
      <w:r w:rsidRPr="001E0E33">
        <w:rPr>
          <w:rFonts w:ascii="Times" w:hAnsi="Times" w:cs="Times"/>
        </w:rPr>
        <w:t>yaitu mengakhiri segala bentuk malnutrisi,</w:t>
      </w:r>
      <w:r w:rsidR="001E3C8E">
        <w:rPr>
          <w:rFonts w:ascii="Times" w:hAnsi="Times" w:cs="Times"/>
        </w:rPr>
        <w:t xml:space="preserve"> </w:t>
      </w:r>
      <w:r w:rsidRPr="001E0E33">
        <w:rPr>
          <w:rFonts w:ascii="Times" w:hAnsi="Times" w:cs="Times"/>
        </w:rPr>
        <w:t>termasuk mencapai target internasional 2025 untuk</w:t>
      </w:r>
      <w:r w:rsidR="002D4523">
        <w:rPr>
          <w:rFonts w:ascii="Times" w:hAnsi="Times" w:cs="Times"/>
        </w:rPr>
        <w:t xml:space="preserve"> </w:t>
      </w:r>
      <w:r w:rsidRPr="001E0E33">
        <w:rPr>
          <w:rFonts w:ascii="Times" w:hAnsi="Times" w:cs="Times"/>
        </w:rPr>
        <w:t>penurunan stunting dan wasting pada balita.</w:t>
      </w:r>
      <w:r w:rsidR="002D4523">
        <w:rPr>
          <w:rFonts w:ascii="Times" w:hAnsi="Times" w:cs="Times"/>
        </w:rPr>
        <w:t xml:space="preserve"> </w:t>
      </w:r>
      <w:r w:rsidRPr="001E0E33">
        <w:rPr>
          <w:rFonts w:ascii="Times" w:hAnsi="Times" w:cs="Times"/>
        </w:rPr>
        <w:t>ASI merupakan sumber ideal bagi bayiterutama 6 bulan pertama kehidupannya karena ASI</w:t>
      </w:r>
      <w:r w:rsidR="001E3C8E">
        <w:rPr>
          <w:rFonts w:ascii="Times" w:hAnsi="Times" w:cs="Times"/>
        </w:rPr>
        <w:t xml:space="preserve"> </w:t>
      </w:r>
      <w:r w:rsidRPr="001E0E33">
        <w:rPr>
          <w:rFonts w:ascii="Times" w:hAnsi="Times" w:cs="Times"/>
        </w:rPr>
        <w:t>merupakan sumber lemak dan protein yang pentingbagi pertumbuhan dan nutrisi bayi. Peningkatan sekresi ASI berdampak sangat positif bagipeningkatan berat badan bayi. Produksi lemak olehsusu transisi selama hari kelima sampai dua minggu</w:t>
      </w:r>
      <w:r w:rsidR="002D4523">
        <w:rPr>
          <w:rFonts w:ascii="Times" w:hAnsi="Times" w:cs="Times"/>
        </w:rPr>
        <w:t xml:space="preserve"> </w:t>
      </w:r>
      <w:r w:rsidRPr="001E0E33">
        <w:rPr>
          <w:rFonts w:ascii="Times" w:hAnsi="Times" w:cs="Times"/>
        </w:rPr>
        <w:t>setelah lahir membantu bayi untuk mendapatka</w:t>
      </w:r>
      <w:r w:rsidR="002D4523">
        <w:rPr>
          <w:rFonts w:ascii="Times" w:hAnsi="Times" w:cs="Times"/>
        </w:rPr>
        <w:t xml:space="preserve"> </w:t>
      </w:r>
      <w:r w:rsidRPr="001E0E33">
        <w:rPr>
          <w:rFonts w:ascii="Times" w:hAnsi="Times" w:cs="Times"/>
        </w:rPr>
        <w:t>nkembali berat badan lahir. Sehingga secara</w:t>
      </w:r>
      <w:r w:rsidR="002D4523">
        <w:rPr>
          <w:rFonts w:ascii="Times" w:hAnsi="Times" w:cs="Times"/>
        </w:rPr>
        <w:t xml:space="preserve"> </w:t>
      </w:r>
      <w:r w:rsidRPr="001E0E33">
        <w:rPr>
          <w:rFonts w:ascii="Times" w:hAnsi="Times" w:cs="Times"/>
        </w:rPr>
        <w:t>keseluruhan peningkatan berat badan merupakan</w:t>
      </w:r>
      <w:r w:rsidR="002D4523">
        <w:rPr>
          <w:rFonts w:ascii="Times" w:hAnsi="Times" w:cs="Times"/>
        </w:rPr>
        <w:t xml:space="preserve"> </w:t>
      </w:r>
      <w:r w:rsidRPr="001E0E33">
        <w:rPr>
          <w:rFonts w:ascii="Times" w:hAnsi="Times" w:cs="Times"/>
        </w:rPr>
        <w:t>momentum positif dalam status nutrisi pada bayi.</w:t>
      </w:r>
      <w:r w:rsidR="001E3C8E">
        <w:rPr>
          <w:rFonts w:ascii="Times" w:hAnsi="Times" w:cs="Times"/>
        </w:rPr>
        <w:t xml:space="preserve"> </w:t>
      </w:r>
      <w:r w:rsidRPr="001E0E33">
        <w:rPr>
          <w:rFonts w:ascii="Times" w:hAnsi="Times" w:cs="Times"/>
        </w:rPr>
        <w:t>Penurunan berat badan bayi pada minggu</w:t>
      </w:r>
      <w:r w:rsidR="001E3C8E">
        <w:rPr>
          <w:rFonts w:ascii="Times" w:hAnsi="Times" w:cs="Times"/>
        </w:rPr>
        <w:t xml:space="preserve"> </w:t>
      </w:r>
      <w:r w:rsidRPr="001E0E33">
        <w:rPr>
          <w:rFonts w:ascii="Times" w:hAnsi="Times" w:cs="Times"/>
        </w:rPr>
        <w:t>pertama merupakan bagian dari fisiologis yang</w:t>
      </w:r>
      <w:r w:rsidR="001E3C8E">
        <w:rPr>
          <w:rFonts w:ascii="Times" w:hAnsi="Times" w:cs="Times"/>
        </w:rPr>
        <w:t xml:space="preserve"> </w:t>
      </w:r>
      <w:r w:rsidRPr="001E0E33">
        <w:rPr>
          <w:rFonts w:ascii="Times" w:hAnsi="Times" w:cs="Times"/>
        </w:rPr>
        <w:t>normal dimana kelebihan cairan ekstra</w:t>
      </w:r>
      <w:r w:rsidR="001E3C8E">
        <w:rPr>
          <w:rFonts w:ascii="Times" w:hAnsi="Times" w:cs="Times"/>
        </w:rPr>
        <w:t xml:space="preserve"> </w:t>
      </w:r>
      <w:r w:rsidRPr="001E0E33">
        <w:rPr>
          <w:rFonts w:ascii="Times" w:hAnsi="Times" w:cs="Times"/>
        </w:rPr>
        <w:t>seluler</w:t>
      </w:r>
      <w:r w:rsidR="001E3C8E">
        <w:rPr>
          <w:rFonts w:ascii="Times" w:hAnsi="Times" w:cs="Times"/>
        </w:rPr>
        <w:t xml:space="preserve"> </w:t>
      </w:r>
      <w:r w:rsidRPr="001E0E33">
        <w:rPr>
          <w:rFonts w:ascii="Times" w:hAnsi="Times" w:cs="Times"/>
        </w:rPr>
        <w:t>diekspresikan, namun bayi dengan nutrisi yang</w:t>
      </w:r>
      <w:r w:rsidRPr="00112B1C">
        <w:rPr>
          <w:rFonts w:ascii="Times" w:hAnsi="Times" w:cs="Times"/>
          <w:color w:val="231F20"/>
        </w:rPr>
        <w:t>tepat seharusnya tidak terus kehilangan beratbadan setelah lactogenesis II. Mayoritas penurunan</w:t>
      </w:r>
      <w:r w:rsidR="001E3C8E">
        <w:rPr>
          <w:rFonts w:ascii="Times" w:hAnsi="Times" w:cs="Times"/>
          <w:color w:val="231F20"/>
        </w:rPr>
        <w:t xml:space="preserve"> </w:t>
      </w:r>
      <w:r w:rsidRPr="00112B1C">
        <w:rPr>
          <w:rFonts w:ascii="Times" w:hAnsi="Times" w:cs="Times"/>
          <w:color w:val="231F20"/>
        </w:rPr>
        <w:t>berat badan bayi sebesar 8%-10% masih dikatakan</w:t>
      </w:r>
      <w:r w:rsidR="00FD0FDC">
        <w:rPr>
          <w:rFonts w:ascii="Times" w:hAnsi="Times" w:cs="Times"/>
          <w:color w:val="231F20"/>
        </w:rPr>
        <w:t xml:space="preserve"> </w:t>
      </w:r>
      <w:r w:rsidRPr="00112B1C">
        <w:rPr>
          <w:rFonts w:ascii="Times" w:hAnsi="Times" w:cs="Times"/>
          <w:color w:val="231F20"/>
        </w:rPr>
        <w:t>normal namun memerlukan evaluasi teknik</w:t>
      </w:r>
      <w:r w:rsidR="00FD0FDC">
        <w:rPr>
          <w:rFonts w:ascii="Times" w:hAnsi="Times" w:cs="Times"/>
          <w:color w:val="231F20"/>
        </w:rPr>
        <w:t xml:space="preserve"> </w:t>
      </w:r>
      <w:r w:rsidRPr="00112B1C">
        <w:rPr>
          <w:rFonts w:ascii="Times" w:hAnsi="Times" w:cs="Times"/>
          <w:color w:val="231F20"/>
        </w:rPr>
        <w:t xml:space="preserve">menyusui. Penurunan yang lebih </w:t>
      </w:r>
      <w:r w:rsidRPr="00112B1C">
        <w:rPr>
          <w:rFonts w:ascii="Times" w:hAnsi="Times" w:cs="Times"/>
          <w:color w:val="231F20"/>
        </w:rPr>
        <w:lastRenderedPageBreak/>
        <w:t>besar dari 10%</w:t>
      </w:r>
      <w:r w:rsidR="00784F35">
        <w:rPr>
          <w:rFonts w:ascii="Times" w:hAnsi="Times" w:cs="Times"/>
          <w:color w:val="231F20"/>
        </w:rPr>
        <w:t xml:space="preserve"> </w:t>
      </w:r>
      <w:r w:rsidRPr="00112B1C">
        <w:rPr>
          <w:rFonts w:ascii="Times" w:hAnsi="Times" w:cs="Times"/>
          <w:color w:val="231F20"/>
        </w:rPr>
        <w:t>dari berat badan lahir menunjukkan kemungkinan</w:t>
      </w:r>
      <w:r w:rsidR="00784F35">
        <w:rPr>
          <w:rFonts w:ascii="Times" w:hAnsi="Times" w:cs="Times"/>
          <w:color w:val="231F20"/>
        </w:rPr>
        <w:t xml:space="preserve"> </w:t>
      </w:r>
      <w:r w:rsidRPr="00112B1C">
        <w:rPr>
          <w:rFonts w:ascii="Times" w:hAnsi="Times" w:cs="Times"/>
          <w:color w:val="231F20"/>
        </w:rPr>
        <w:t>masalah menyusui dan memerlukan evaluasi lebih</w:t>
      </w:r>
      <w:r w:rsidR="00784F35">
        <w:rPr>
          <w:rFonts w:ascii="Times" w:hAnsi="Times" w:cs="Times"/>
          <w:color w:val="231F20"/>
        </w:rPr>
        <w:t xml:space="preserve"> </w:t>
      </w:r>
      <w:r w:rsidRPr="00112B1C">
        <w:rPr>
          <w:rFonts w:ascii="Times" w:hAnsi="Times" w:cs="Times"/>
          <w:color w:val="231F20"/>
        </w:rPr>
        <w:t>intensif</w:t>
      </w:r>
      <w:r w:rsidR="000546A2">
        <w:rPr>
          <w:rFonts w:ascii="Times" w:hAnsi="Times" w:cs="Times"/>
          <w:color w:val="231F20"/>
        </w:rPr>
        <w:t xml:space="preserve"> (Suksesty, 2017)</w:t>
      </w:r>
      <w:r w:rsidRPr="00112B1C">
        <w:rPr>
          <w:rFonts w:ascii="Times" w:hAnsi="Times" w:cs="Times"/>
          <w:color w:val="231F20"/>
        </w:rPr>
        <w:t>.</w:t>
      </w:r>
    </w:p>
    <w:p w:rsidR="00B07028" w:rsidRPr="00DB41D8" w:rsidRDefault="00B07028" w:rsidP="00894883">
      <w:pPr>
        <w:pStyle w:val="ListParagraph"/>
        <w:spacing w:after="0" w:line="480" w:lineRule="auto"/>
        <w:ind w:left="360" w:firstLine="633"/>
        <w:jc w:val="both"/>
        <w:rPr>
          <w:rFonts w:ascii="Times New Roman" w:hAnsi="Times New Roman" w:cs="Times New Roman"/>
          <w:sz w:val="24"/>
          <w:szCs w:val="24"/>
        </w:rPr>
      </w:pPr>
      <w:r w:rsidRPr="00C12EB7">
        <w:rPr>
          <w:rFonts w:ascii="Times New Roman" w:hAnsi="Times New Roman" w:cs="Times New Roman"/>
          <w:sz w:val="24"/>
          <w:szCs w:val="24"/>
        </w:rPr>
        <w:t xml:space="preserve">Berdasarkan hasil survey pendahuluan yang di lakukan di </w:t>
      </w:r>
      <w:r w:rsidR="00D2291E">
        <w:rPr>
          <w:rFonts w:ascii="Times New Roman" w:hAnsi="Times New Roman" w:cs="Times New Roman"/>
          <w:sz w:val="24"/>
          <w:szCs w:val="24"/>
        </w:rPr>
        <w:t>2</w:t>
      </w:r>
      <w:r w:rsidR="00F475D6">
        <w:rPr>
          <w:rFonts w:ascii="Times New Roman" w:hAnsi="Times New Roman" w:cs="Times New Roman"/>
          <w:sz w:val="24"/>
          <w:szCs w:val="24"/>
        </w:rPr>
        <w:t>PMB</w:t>
      </w:r>
      <w:r w:rsidRPr="00C12EB7">
        <w:rPr>
          <w:rFonts w:ascii="Times New Roman" w:hAnsi="Times New Roman" w:cs="Times New Roman"/>
          <w:sz w:val="24"/>
          <w:szCs w:val="24"/>
        </w:rPr>
        <w:t xml:space="preserve"> di wilayah </w:t>
      </w:r>
      <w:r>
        <w:rPr>
          <w:rFonts w:ascii="Times New Roman" w:hAnsi="Times New Roman" w:cs="Times New Roman"/>
          <w:sz w:val="24"/>
          <w:szCs w:val="24"/>
        </w:rPr>
        <w:t xml:space="preserve">Jati Mulyo </w:t>
      </w:r>
      <w:r w:rsidR="0010058E" w:rsidRPr="00C12EB7">
        <w:rPr>
          <w:rFonts w:ascii="Times New Roman" w:hAnsi="Times New Roman" w:cs="Times New Roman"/>
          <w:sz w:val="24"/>
          <w:szCs w:val="24"/>
        </w:rPr>
        <w:t>Lampung Selatan</w:t>
      </w:r>
      <w:r w:rsidR="0010058E">
        <w:rPr>
          <w:rFonts w:ascii="Times New Roman" w:hAnsi="Times New Roman" w:cs="Times New Roman"/>
          <w:sz w:val="24"/>
          <w:szCs w:val="24"/>
        </w:rPr>
        <w:t>,</w:t>
      </w:r>
      <w:r w:rsidR="00D52951" w:rsidRPr="00C12EB7">
        <w:rPr>
          <w:rFonts w:ascii="Times New Roman" w:hAnsi="Times New Roman" w:cs="Times New Roman"/>
          <w:sz w:val="24"/>
          <w:szCs w:val="24"/>
        </w:rPr>
        <w:t>cakupan</w:t>
      </w:r>
      <w:r w:rsidR="0010058E">
        <w:rPr>
          <w:rFonts w:ascii="Times New Roman" w:hAnsi="Times New Roman" w:cs="Times New Roman"/>
          <w:sz w:val="24"/>
          <w:szCs w:val="24"/>
        </w:rPr>
        <w:t xml:space="preserve"> kenaikan berat badan bayi rendah dan setelah dilakukan wawancara faktor yang mempengaruhi hal tersebut adalah kurangnya</w:t>
      </w:r>
      <w:r w:rsidR="00D52951" w:rsidRPr="00C12EB7">
        <w:rPr>
          <w:rFonts w:ascii="Times New Roman" w:hAnsi="Times New Roman" w:cs="Times New Roman"/>
          <w:sz w:val="24"/>
          <w:szCs w:val="24"/>
        </w:rPr>
        <w:t xml:space="preserve"> pemberian AS</w:t>
      </w:r>
      <w:r w:rsidR="0010058E">
        <w:rPr>
          <w:rFonts w:ascii="Times New Roman" w:hAnsi="Times New Roman" w:cs="Times New Roman"/>
          <w:sz w:val="24"/>
          <w:szCs w:val="24"/>
        </w:rPr>
        <w:t>I.</w:t>
      </w:r>
      <w:r w:rsidR="00784F35">
        <w:rPr>
          <w:rFonts w:ascii="Times New Roman" w:hAnsi="Times New Roman" w:cs="Times New Roman"/>
          <w:sz w:val="24"/>
          <w:szCs w:val="24"/>
        </w:rPr>
        <w:t xml:space="preserve"> </w:t>
      </w:r>
      <w:r w:rsidR="005D2BA6">
        <w:rPr>
          <w:rFonts w:ascii="Times New Roman" w:hAnsi="Times New Roman" w:cs="Times New Roman"/>
          <w:sz w:val="24"/>
          <w:szCs w:val="24"/>
        </w:rPr>
        <w:t xml:space="preserve">Hasil survey </w:t>
      </w:r>
      <w:r w:rsidR="00DB41D8" w:rsidRPr="00DB41D8">
        <w:rPr>
          <w:rFonts w:ascii="Times New Roman" w:hAnsi="Times New Roman" w:cs="Times New Roman"/>
          <w:sz w:val="24"/>
          <w:szCs w:val="24"/>
        </w:rPr>
        <w:t xml:space="preserve">pada bulan </w:t>
      </w:r>
      <w:r w:rsidR="00DB41D8">
        <w:rPr>
          <w:rFonts w:ascii="Times New Roman" w:hAnsi="Times New Roman" w:cs="Times New Roman"/>
          <w:sz w:val="24"/>
          <w:szCs w:val="24"/>
        </w:rPr>
        <w:t>Oktober</w:t>
      </w:r>
      <w:r w:rsidRPr="00DB41D8">
        <w:rPr>
          <w:rFonts w:ascii="Times New Roman" w:hAnsi="Times New Roman" w:cs="Times New Roman"/>
          <w:sz w:val="24"/>
          <w:szCs w:val="24"/>
        </w:rPr>
        <w:t xml:space="preserve"> 20</w:t>
      </w:r>
      <w:r w:rsidRPr="00C81DB8">
        <w:rPr>
          <w:rFonts w:ascii="Times New Roman" w:hAnsi="Times New Roman" w:cs="Times New Roman"/>
          <w:sz w:val="24"/>
          <w:szCs w:val="24"/>
        </w:rPr>
        <w:t>1</w:t>
      </w:r>
      <w:r w:rsidR="00DB41D8">
        <w:rPr>
          <w:rFonts w:ascii="Times New Roman" w:hAnsi="Times New Roman" w:cs="Times New Roman"/>
          <w:sz w:val="24"/>
          <w:szCs w:val="24"/>
        </w:rPr>
        <w:t>8</w:t>
      </w:r>
      <w:r w:rsidR="00D52951">
        <w:rPr>
          <w:rFonts w:ascii="Times New Roman" w:hAnsi="Times New Roman" w:cs="Times New Roman"/>
          <w:sz w:val="24"/>
          <w:szCs w:val="24"/>
        </w:rPr>
        <w:t xml:space="preserve"> di </w:t>
      </w:r>
      <w:r w:rsidR="00F475D6">
        <w:rPr>
          <w:rFonts w:ascii="Times New Roman" w:hAnsi="Times New Roman" w:cs="Times New Roman"/>
          <w:sz w:val="24"/>
          <w:szCs w:val="24"/>
        </w:rPr>
        <w:t>PMB</w:t>
      </w:r>
      <w:r w:rsidR="00D52951">
        <w:rPr>
          <w:rFonts w:ascii="Times New Roman" w:hAnsi="Times New Roman" w:cs="Times New Roman"/>
          <w:sz w:val="24"/>
          <w:szCs w:val="24"/>
        </w:rPr>
        <w:t xml:space="preserve"> sulasmi</w:t>
      </w:r>
      <w:r w:rsidR="00DB41D8" w:rsidRPr="00DB41D8">
        <w:rPr>
          <w:rFonts w:ascii="Times New Roman" w:hAnsi="Times New Roman" w:cs="Times New Roman"/>
          <w:sz w:val="24"/>
          <w:szCs w:val="24"/>
        </w:rPr>
        <w:t xml:space="preserve"> terdapat </w:t>
      </w:r>
      <w:r w:rsidR="0010058E">
        <w:rPr>
          <w:rFonts w:ascii="Times New Roman" w:hAnsi="Times New Roman" w:cs="Times New Roman"/>
          <w:sz w:val="24"/>
          <w:szCs w:val="24"/>
        </w:rPr>
        <w:t>15</w:t>
      </w:r>
      <w:r w:rsidR="00DB41D8" w:rsidRPr="00DB41D8">
        <w:rPr>
          <w:rFonts w:ascii="Times New Roman" w:hAnsi="Times New Roman" w:cs="Times New Roman"/>
          <w:sz w:val="24"/>
          <w:szCs w:val="24"/>
        </w:rPr>
        <w:t xml:space="preserve"> ibu</w:t>
      </w:r>
      <w:r w:rsidR="00D52951">
        <w:rPr>
          <w:rFonts w:ascii="Times New Roman" w:hAnsi="Times New Roman" w:cs="Times New Roman"/>
          <w:sz w:val="24"/>
          <w:szCs w:val="24"/>
        </w:rPr>
        <w:t xml:space="preserve"> postpartum</w:t>
      </w:r>
      <w:r w:rsidR="00780388">
        <w:rPr>
          <w:rFonts w:ascii="Times New Roman" w:hAnsi="Times New Roman" w:cs="Times New Roman"/>
          <w:sz w:val="24"/>
          <w:szCs w:val="24"/>
        </w:rPr>
        <w:t>, sebanyak 6</w:t>
      </w:r>
      <w:r w:rsidR="0010058E">
        <w:rPr>
          <w:rFonts w:ascii="Times New Roman" w:hAnsi="Times New Roman" w:cs="Times New Roman"/>
          <w:sz w:val="24"/>
          <w:szCs w:val="24"/>
        </w:rPr>
        <w:t xml:space="preserve"> ibu memberikan ASI kepada bayinya sedangka</w:t>
      </w:r>
      <w:r w:rsidR="00780388">
        <w:rPr>
          <w:rFonts w:ascii="Times New Roman" w:hAnsi="Times New Roman" w:cs="Times New Roman"/>
          <w:sz w:val="24"/>
          <w:szCs w:val="24"/>
        </w:rPr>
        <w:t>n 9</w:t>
      </w:r>
      <w:r w:rsidR="0010058E">
        <w:rPr>
          <w:rFonts w:ascii="Times New Roman" w:hAnsi="Times New Roman" w:cs="Times New Roman"/>
          <w:sz w:val="24"/>
          <w:szCs w:val="24"/>
        </w:rPr>
        <w:t xml:space="preserve"> ibu lainnya tidak memberikan ASI kepada bayinya dengan keluhan yang berbeda yaitu 3 ibu mengelu</w:t>
      </w:r>
      <w:r w:rsidR="00780388">
        <w:rPr>
          <w:rFonts w:ascii="Times New Roman" w:hAnsi="Times New Roman" w:cs="Times New Roman"/>
          <w:sz w:val="24"/>
          <w:szCs w:val="24"/>
        </w:rPr>
        <w:t>h puting susu tidak keluar dan 6</w:t>
      </w:r>
      <w:r w:rsidR="0010058E">
        <w:rPr>
          <w:rFonts w:ascii="Times New Roman" w:hAnsi="Times New Roman" w:cs="Times New Roman"/>
          <w:sz w:val="24"/>
          <w:szCs w:val="24"/>
        </w:rPr>
        <w:t xml:space="preserve"> ibu  mengeluh ASI yang keluar sedikit s</w:t>
      </w:r>
      <w:r w:rsidR="005D2BA6">
        <w:rPr>
          <w:rFonts w:ascii="Times New Roman" w:hAnsi="Times New Roman" w:cs="Times New Roman"/>
          <w:sz w:val="24"/>
          <w:szCs w:val="24"/>
        </w:rPr>
        <w:t>ehingga memberikan PASI sebagai</w:t>
      </w:r>
      <w:r w:rsidR="0010058E">
        <w:rPr>
          <w:rFonts w:ascii="Times New Roman" w:hAnsi="Times New Roman" w:cs="Times New Roman"/>
          <w:sz w:val="24"/>
          <w:szCs w:val="24"/>
        </w:rPr>
        <w:t xml:space="preserve"> gantinya. </w:t>
      </w:r>
      <w:r w:rsidR="00D52951">
        <w:rPr>
          <w:rFonts w:ascii="Times New Roman" w:hAnsi="Times New Roman" w:cs="Times New Roman"/>
          <w:sz w:val="24"/>
          <w:szCs w:val="24"/>
        </w:rPr>
        <w:t xml:space="preserve">Sedangkan di </w:t>
      </w:r>
      <w:r w:rsidR="00F475D6">
        <w:rPr>
          <w:rFonts w:ascii="Times New Roman" w:hAnsi="Times New Roman" w:cs="Times New Roman"/>
          <w:sz w:val="24"/>
          <w:szCs w:val="24"/>
        </w:rPr>
        <w:t>PMB</w:t>
      </w:r>
      <w:r w:rsidR="00A908B1">
        <w:rPr>
          <w:rFonts w:ascii="Times New Roman" w:hAnsi="Times New Roman" w:cs="Times New Roman"/>
          <w:sz w:val="24"/>
          <w:szCs w:val="24"/>
        </w:rPr>
        <w:t xml:space="preserve"> Nurhayati Jatimulyo </w:t>
      </w:r>
      <w:r w:rsidR="00F475D6">
        <w:rPr>
          <w:rFonts w:ascii="Times New Roman" w:hAnsi="Times New Roman" w:cs="Times New Roman"/>
          <w:sz w:val="24"/>
          <w:szCs w:val="24"/>
        </w:rPr>
        <w:t>Lampung Selatan</w:t>
      </w:r>
      <w:r w:rsidR="005D2BA6">
        <w:rPr>
          <w:rFonts w:ascii="Times New Roman" w:hAnsi="Times New Roman" w:cs="Times New Roman"/>
          <w:sz w:val="24"/>
          <w:szCs w:val="24"/>
        </w:rPr>
        <w:t>, cakupan kenaikan berat badan bayi juga rendah dan setelah di lakukan wawancara faktor yang mempengaruhi ialah pemberian ASI yang kurang. Terda</w:t>
      </w:r>
      <w:r w:rsidR="00780388">
        <w:rPr>
          <w:rFonts w:ascii="Times New Roman" w:hAnsi="Times New Roman" w:cs="Times New Roman"/>
          <w:sz w:val="24"/>
          <w:szCs w:val="24"/>
        </w:rPr>
        <w:t>pat 5</w:t>
      </w:r>
      <w:r w:rsidR="005D2BA6">
        <w:rPr>
          <w:rFonts w:ascii="Times New Roman" w:hAnsi="Times New Roman" w:cs="Times New Roman"/>
          <w:sz w:val="24"/>
          <w:szCs w:val="24"/>
        </w:rPr>
        <w:t xml:space="preserve"> ibu post partum, </w:t>
      </w:r>
      <w:r w:rsidR="00780388">
        <w:rPr>
          <w:rFonts w:ascii="Times New Roman" w:hAnsi="Times New Roman" w:cs="Times New Roman"/>
          <w:sz w:val="24"/>
          <w:szCs w:val="24"/>
        </w:rPr>
        <w:t>sebanyak 2 ibu memberikan ASI kepada bayinya sedangkan 3 ibu mengeluh ASI yang keluar sedikit sehingga memberikan PASI sebagai gantinya.</w:t>
      </w:r>
    </w:p>
    <w:p w:rsidR="00B07028" w:rsidRDefault="00B07028" w:rsidP="00894883">
      <w:pPr>
        <w:pStyle w:val="ListParagraph"/>
        <w:spacing w:after="0" w:line="480" w:lineRule="auto"/>
        <w:ind w:left="360" w:firstLine="633"/>
        <w:jc w:val="both"/>
        <w:rPr>
          <w:rFonts w:ascii="Times New Roman" w:hAnsi="Times New Roman" w:cs="Times New Roman"/>
          <w:sz w:val="24"/>
          <w:szCs w:val="24"/>
        </w:rPr>
      </w:pPr>
      <w:r w:rsidRPr="00DB41D8">
        <w:rPr>
          <w:rFonts w:ascii="Times New Roman" w:hAnsi="Times New Roman" w:cs="Times New Roman"/>
          <w:sz w:val="24"/>
          <w:szCs w:val="24"/>
        </w:rPr>
        <w:t xml:space="preserve"> Ber</w:t>
      </w:r>
      <w:r w:rsidR="00DB41D8" w:rsidRPr="00DB41D8">
        <w:rPr>
          <w:rFonts w:ascii="Times New Roman" w:hAnsi="Times New Roman" w:cs="Times New Roman"/>
          <w:sz w:val="24"/>
          <w:szCs w:val="24"/>
        </w:rPr>
        <w:t>dasarkan latar belakang di atas</w:t>
      </w:r>
      <w:r w:rsidRPr="00DB41D8">
        <w:rPr>
          <w:rFonts w:ascii="Times New Roman" w:hAnsi="Times New Roman" w:cs="Times New Roman"/>
          <w:sz w:val="24"/>
          <w:szCs w:val="24"/>
        </w:rPr>
        <w:t>, maka peneliti tertarik untuk melakukan penelitian lebih jauh tentang “</w:t>
      </w:r>
      <w:r w:rsidR="00DB41D8" w:rsidRPr="00DB41D8">
        <w:rPr>
          <w:rFonts w:asciiTheme="majorBidi" w:hAnsiTheme="majorBidi" w:cstheme="majorBidi"/>
          <w:sz w:val="24"/>
          <w:szCs w:val="24"/>
        </w:rPr>
        <w:t>Pengaruh Pemberian Sari Kacang Hijau Kepada Ibu Nifas Terhadap Kenaikan Berat Badan Bayi</w:t>
      </w:r>
      <w:r w:rsidR="00780388">
        <w:rPr>
          <w:rFonts w:asciiTheme="majorBidi" w:hAnsiTheme="majorBidi" w:cstheme="majorBidi"/>
          <w:sz w:val="24"/>
          <w:szCs w:val="24"/>
        </w:rPr>
        <w:t xml:space="preserve"> Di </w:t>
      </w:r>
      <w:r w:rsidR="00F475D6">
        <w:rPr>
          <w:rFonts w:asciiTheme="majorBidi" w:hAnsiTheme="majorBidi" w:cstheme="majorBidi"/>
          <w:sz w:val="24"/>
          <w:szCs w:val="24"/>
        </w:rPr>
        <w:t>PMB</w:t>
      </w:r>
      <w:r w:rsidR="00DB41D8">
        <w:rPr>
          <w:rFonts w:asciiTheme="majorBidi" w:hAnsiTheme="majorBidi" w:cstheme="majorBidi"/>
          <w:sz w:val="24"/>
          <w:szCs w:val="24"/>
        </w:rPr>
        <w:t xml:space="preserve"> Sulas</w:t>
      </w:r>
      <w:r w:rsidR="00545DC1">
        <w:rPr>
          <w:rFonts w:asciiTheme="majorBidi" w:hAnsiTheme="majorBidi" w:cstheme="majorBidi"/>
          <w:sz w:val="24"/>
          <w:szCs w:val="24"/>
        </w:rPr>
        <w:t>mi</w:t>
      </w:r>
      <w:r w:rsidR="00AB16E4">
        <w:rPr>
          <w:rFonts w:ascii="Times New Roman" w:hAnsi="Times New Roman" w:cs="Times New Roman"/>
          <w:sz w:val="24"/>
          <w:szCs w:val="24"/>
        </w:rPr>
        <w:t xml:space="preserve"> Jatim</w:t>
      </w:r>
      <w:r w:rsidR="00DB41D8">
        <w:rPr>
          <w:rFonts w:ascii="Times New Roman" w:hAnsi="Times New Roman" w:cs="Times New Roman"/>
          <w:sz w:val="24"/>
          <w:szCs w:val="24"/>
        </w:rPr>
        <w:t>ulyo</w:t>
      </w:r>
      <w:r w:rsidRPr="00DB41D8">
        <w:rPr>
          <w:rFonts w:ascii="Times New Roman" w:hAnsi="Times New Roman" w:cs="Times New Roman"/>
          <w:sz w:val="24"/>
          <w:szCs w:val="24"/>
        </w:rPr>
        <w:t xml:space="preserve"> Lampung Selatan pada tahun 20</w:t>
      </w:r>
      <w:r w:rsidRPr="00C81DB8">
        <w:rPr>
          <w:rFonts w:ascii="Times New Roman" w:hAnsi="Times New Roman" w:cs="Times New Roman"/>
          <w:sz w:val="24"/>
          <w:szCs w:val="24"/>
        </w:rPr>
        <w:t>1</w:t>
      </w:r>
      <w:r w:rsidR="00A546E6">
        <w:rPr>
          <w:rFonts w:ascii="Times New Roman" w:hAnsi="Times New Roman" w:cs="Times New Roman"/>
          <w:sz w:val="24"/>
          <w:szCs w:val="24"/>
        </w:rPr>
        <w:t>9</w:t>
      </w:r>
      <w:r w:rsidRPr="00DB41D8">
        <w:rPr>
          <w:rFonts w:ascii="Times New Roman" w:hAnsi="Times New Roman" w:cs="Times New Roman"/>
          <w:sz w:val="24"/>
          <w:szCs w:val="24"/>
        </w:rPr>
        <w:t>”</w:t>
      </w:r>
    </w:p>
    <w:p w:rsidR="001E0E33" w:rsidRDefault="001E0E33" w:rsidP="00184A80">
      <w:pPr>
        <w:spacing w:after="0" w:line="240" w:lineRule="auto"/>
        <w:jc w:val="both"/>
        <w:rPr>
          <w:rFonts w:ascii="Times New Roman" w:hAnsi="Times New Roman" w:cs="Times New Roman"/>
          <w:sz w:val="24"/>
          <w:szCs w:val="24"/>
        </w:rPr>
      </w:pPr>
    </w:p>
    <w:p w:rsidR="00184A80" w:rsidRDefault="00184A80" w:rsidP="00184A80">
      <w:pPr>
        <w:spacing w:after="0" w:line="240" w:lineRule="auto"/>
        <w:jc w:val="both"/>
        <w:rPr>
          <w:rFonts w:ascii="Times New Roman" w:hAnsi="Times New Roman" w:cs="Times New Roman"/>
          <w:sz w:val="24"/>
          <w:szCs w:val="24"/>
        </w:rPr>
      </w:pPr>
    </w:p>
    <w:p w:rsidR="00184A80" w:rsidRDefault="00184A80" w:rsidP="00184A80">
      <w:pPr>
        <w:spacing w:after="0" w:line="240" w:lineRule="auto"/>
        <w:jc w:val="both"/>
        <w:rPr>
          <w:rFonts w:ascii="Times New Roman" w:hAnsi="Times New Roman" w:cs="Times New Roman"/>
          <w:sz w:val="24"/>
          <w:szCs w:val="24"/>
        </w:rPr>
      </w:pPr>
    </w:p>
    <w:p w:rsidR="00784F35" w:rsidRDefault="00784F35" w:rsidP="00184A80">
      <w:pPr>
        <w:spacing w:after="0" w:line="240" w:lineRule="auto"/>
        <w:jc w:val="both"/>
        <w:rPr>
          <w:rFonts w:ascii="Times New Roman" w:hAnsi="Times New Roman" w:cs="Times New Roman"/>
          <w:sz w:val="24"/>
          <w:szCs w:val="24"/>
        </w:rPr>
      </w:pPr>
    </w:p>
    <w:p w:rsidR="00784F35" w:rsidRDefault="00784F35" w:rsidP="00184A80">
      <w:pPr>
        <w:spacing w:after="0" w:line="240" w:lineRule="auto"/>
        <w:jc w:val="both"/>
        <w:rPr>
          <w:rFonts w:ascii="Times New Roman" w:hAnsi="Times New Roman" w:cs="Times New Roman"/>
          <w:sz w:val="24"/>
          <w:szCs w:val="24"/>
        </w:rPr>
      </w:pPr>
    </w:p>
    <w:p w:rsidR="00184A80" w:rsidRPr="00184A80" w:rsidRDefault="00184A80" w:rsidP="00184A80">
      <w:pPr>
        <w:spacing w:after="0" w:line="240" w:lineRule="auto"/>
        <w:jc w:val="both"/>
        <w:rPr>
          <w:rFonts w:ascii="Times New Roman" w:hAnsi="Times New Roman" w:cs="Times New Roman"/>
          <w:sz w:val="24"/>
          <w:szCs w:val="24"/>
        </w:rPr>
      </w:pPr>
    </w:p>
    <w:p w:rsidR="00B07028" w:rsidRPr="00C81DB8" w:rsidRDefault="00B07028" w:rsidP="00894883">
      <w:pPr>
        <w:pStyle w:val="ListParagraph"/>
        <w:numPr>
          <w:ilvl w:val="0"/>
          <w:numId w:val="2"/>
        </w:numPr>
        <w:spacing w:after="0" w:line="480" w:lineRule="auto"/>
        <w:ind w:left="360"/>
        <w:jc w:val="both"/>
        <w:rPr>
          <w:rFonts w:ascii="Times New Roman" w:hAnsi="Times New Roman" w:cs="Times New Roman"/>
          <w:b/>
          <w:color w:val="231F20"/>
          <w:sz w:val="24"/>
          <w:szCs w:val="24"/>
          <w:lang w:val="en-US"/>
        </w:rPr>
      </w:pPr>
      <w:r w:rsidRPr="00C81DB8">
        <w:rPr>
          <w:rFonts w:ascii="Times New Roman" w:hAnsi="Times New Roman" w:cs="Times New Roman"/>
          <w:b/>
          <w:color w:val="231F20"/>
          <w:sz w:val="24"/>
          <w:szCs w:val="24"/>
          <w:lang w:val="en-US"/>
        </w:rPr>
        <w:lastRenderedPageBreak/>
        <w:t>Rumusan</w:t>
      </w:r>
      <w:r w:rsidR="00184A80">
        <w:rPr>
          <w:rFonts w:ascii="Times New Roman" w:hAnsi="Times New Roman" w:cs="Times New Roman"/>
          <w:b/>
          <w:color w:val="231F20"/>
          <w:sz w:val="24"/>
          <w:szCs w:val="24"/>
        </w:rPr>
        <w:t xml:space="preserve"> </w:t>
      </w:r>
      <w:r w:rsidRPr="00C81DB8">
        <w:rPr>
          <w:rFonts w:ascii="Times New Roman" w:hAnsi="Times New Roman" w:cs="Times New Roman"/>
          <w:b/>
          <w:color w:val="231F20"/>
          <w:sz w:val="24"/>
          <w:szCs w:val="24"/>
          <w:lang w:val="en-US"/>
        </w:rPr>
        <w:t>Masalah</w:t>
      </w:r>
    </w:p>
    <w:p w:rsidR="00096A8D" w:rsidRDefault="00184A80" w:rsidP="00894883">
      <w:pPr>
        <w:spacing w:after="0" w:line="480" w:lineRule="auto"/>
        <w:ind w:left="360" w:firstLine="709"/>
        <w:jc w:val="both"/>
        <w:rPr>
          <w:rFonts w:ascii="Times New Roman" w:hAnsi="Times New Roman" w:cs="Times New Roman"/>
          <w:color w:val="231F20"/>
          <w:sz w:val="24"/>
          <w:szCs w:val="24"/>
        </w:rPr>
      </w:pPr>
      <w:r>
        <w:rPr>
          <w:rFonts w:ascii="Times New Roman" w:hAnsi="Times New Roman" w:cs="Times New Roman"/>
          <w:color w:val="231F20"/>
          <w:sz w:val="24"/>
          <w:szCs w:val="24"/>
          <w:lang w:val="en-US"/>
        </w:rPr>
        <w:t>Berdasarkan</w:t>
      </w:r>
      <w:r>
        <w:rPr>
          <w:rFonts w:ascii="Times New Roman" w:hAnsi="Times New Roman" w:cs="Times New Roman"/>
          <w:color w:val="231F20"/>
          <w:sz w:val="24"/>
          <w:szCs w:val="24"/>
        </w:rPr>
        <w:t xml:space="preserve"> </w:t>
      </w:r>
      <w:r w:rsidR="00B07028" w:rsidRPr="00C81DB8">
        <w:rPr>
          <w:rFonts w:ascii="Times New Roman" w:hAnsi="Times New Roman" w:cs="Times New Roman"/>
          <w:color w:val="231F20"/>
          <w:sz w:val="24"/>
          <w:szCs w:val="24"/>
          <w:lang w:val="en-US"/>
        </w:rPr>
        <w:t>data di atas</w:t>
      </w:r>
      <w:r>
        <w:rPr>
          <w:rFonts w:ascii="Times New Roman" w:hAnsi="Times New Roman" w:cs="Times New Roman"/>
          <w:color w:val="231F20"/>
          <w:sz w:val="24"/>
          <w:szCs w:val="24"/>
        </w:rPr>
        <w:t xml:space="preserve"> </w:t>
      </w:r>
      <w:r w:rsidR="00B07028" w:rsidRPr="00C81DB8">
        <w:rPr>
          <w:rFonts w:ascii="Times New Roman" w:hAnsi="Times New Roman" w:cs="Times New Roman"/>
          <w:color w:val="231F20"/>
          <w:sz w:val="24"/>
          <w:szCs w:val="24"/>
          <w:lang w:val="en-US"/>
        </w:rPr>
        <w:t>dapat</w:t>
      </w:r>
      <w:r>
        <w:rPr>
          <w:rFonts w:ascii="Times New Roman" w:hAnsi="Times New Roman" w:cs="Times New Roman"/>
          <w:color w:val="231F20"/>
          <w:sz w:val="24"/>
          <w:szCs w:val="24"/>
        </w:rPr>
        <w:t xml:space="preserve"> </w:t>
      </w:r>
      <w:r w:rsidR="00B07028" w:rsidRPr="00C81DB8">
        <w:rPr>
          <w:rFonts w:ascii="Times New Roman" w:hAnsi="Times New Roman" w:cs="Times New Roman"/>
          <w:color w:val="231F20"/>
          <w:sz w:val="24"/>
          <w:szCs w:val="24"/>
          <w:lang w:val="en-US"/>
        </w:rPr>
        <w:t>disimpulkan</w:t>
      </w:r>
      <w:r>
        <w:rPr>
          <w:rFonts w:ascii="Times New Roman" w:hAnsi="Times New Roman" w:cs="Times New Roman"/>
          <w:color w:val="231F20"/>
          <w:sz w:val="24"/>
          <w:szCs w:val="24"/>
        </w:rPr>
        <w:t xml:space="preserve"> </w:t>
      </w:r>
      <w:r w:rsidR="00B07028" w:rsidRPr="00C81DB8">
        <w:rPr>
          <w:rFonts w:ascii="Times New Roman" w:hAnsi="Times New Roman" w:cs="Times New Roman"/>
          <w:color w:val="231F20"/>
          <w:sz w:val="24"/>
          <w:szCs w:val="24"/>
          <w:lang w:val="en-US"/>
        </w:rPr>
        <w:t>rum</w:t>
      </w:r>
      <w:r w:rsidR="00AB16E4">
        <w:rPr>
          <w:rFonts w:ascii="Times New Roman" w:hAnsi="Times New Roman" w:cs="Times New Roman"/>
          <w:color w:val="231F20"/>
          <w:sz w:val="24"/>
          <w:szCs w:val="24"/>
          <w:lang w:val="en-US"/>
        </w:rPr>
        <w:t>usan</w:t>
      </w:r>
      <w:r>
        <w:rPr>
          <w:rFonts w:ascii="Times New Roman" w:hAnsi="Times New Roman" w:cs="Times New Roman"/>
          <w:color w:val="231F20"/>
          <w:sz w:val="24"/>
          <w:szCs w:val="24"/>
        </w:rPr>
        <w:t xml:space="preserve"> </w:t>
      </w:r>
      <w:r w:rsidR="00AB16E4">
        <w:rPr>
          <w:rFonts w:ascii="Times New Roman" w:hAnsi="Times New Roman" w:cs="Times New Roman"/>
          <w:color w:val="231F20"/>
          <w:sz w:val="24"/>
          <w:szCs w:val="24"/>
          <w:lang w:val="en-US"/>
        </w:rPr>
        <w:t>masalah</w:t>
      </w:r>
      <w:r>
        <w:rPr>
          <w:rFonts w:ascii="Times New Roman" w:hAnsi="Times New Roman" w:cs="Times New Roman"/>
          <w:color w:val="231F20"/>
          <w:sz w:val="24"/>
          <w:szCs w:val="24"/>
        </w:rPr>
        <w:t xml:space="preserve"> </w:t>
      </w:r>
      <w:r w:rsidR="00AB16E4">
        <w:rPr>
          <w:rFonts w:ascii="Times New Roman" w:hAnsi="Times New Roman" w:cs="Times New Roman"/>
          <w:color w:val="231F20"/>
          <w:sz w:val="24"/>
          <w:szCs w:val="24"/>
          <w:lang w:val="en-US"/>
        </w:rPr>
        <w:t>sebagai</w:t>
      </w:r>
      <w:r>
        <w:rPr>
          <w:rFonts w:ascii="Times New Roman" w:hAnsi="Times New Roman" w:cs="Times New Roman"/>
          <w:color w:val="231F20"/>
          <w:sz w:val="24"/>
          <w:szCs w:val="24"/>
        </w:rPr>
        <w:t xml:space="preserve"> </w:t>
      </w:r>
      <w:r w:rsidR="00AB16E4">
        <w:rPr>
          <w:rFonts w:ascii="Times New Roman" w:hAnsi="Times New Roman" w:cs="Times New Roman"/>
          <w:color w:val="231F20"/>
          <w:sz w:val="24"/>
          <w:szCs w:val="24"/>
          <w:lang w:val="en-US"/>
        </w:rPr>
        <w:t>berikut</w:t>
      </w:r>
      <w:r>
        <w:rPr>
          <w:rFonts w:ascii="Times New Roman" w:hAnsi="Times New Roman" w:cs="Times New Roman"/>
          <w:color w:val="231F20"/>
          <w:sz w:val="24"/>
          <w:szCs w:val="24"/>
        </w:rPr>
        <w:t xml:space="preserve"> </w:t>
      </w:r>
      <w:r w:rsidR="00DB41D8">
        <w:rPr>
          <w:rFonts w:ascii="Times New Roman" w:hAnsi="Times New Roman" w:cs="Times New Roman"/>
          <w:color w:val="231F20"/>
          <w:sz w:val="24"/>
          <w:szCs w:val="24"/>
          <w:lang w:val="en-US"/>
        </w:rPr>
        <w:t>”</w:t>
      </w:r>
      <w:r w:rsidR="00AB16E4">
        <w:rPr>
          <w:rFonts w:ascii="Times New Roman" w:hAnsi="Times New Roman" w:cs="Times New Roman"/>
          <w:color w:val="231F20"/>
          <w:sz w:val="24"/>
          <w:szCs w:val="24"/>
        </w:rPr>
        <w:t>Bagaimanakah</w:t>
      </w:r>
      <w:r>
        <w:rPr>
          <w:rFonts w:ascii="Times New Roman" w:hAnsi="Times New Roman" w:cs="Times New Roman"/>
          <w:color w:val="231F20"/>
          <w:sz w:val="24"/>
          <w:szCs w:val="24"/>
        </w:rPr>
        <w:t xml:space="preserve"> </w:t>
      </w:r>
      <w:r w:rsidR="00DB41D8" w:rsidRPr="00DB41D8">
        <w:rPr>
          <w:rFonts w:asciiTheme="majorBidi" w:hAnsiTheme="majorBidi" w:cstheme="majorBidi"/>
          <w:sz w:val="24"/>
          <w:szCs w:val="24"/>
        </w:rPr>
        <w:t>Pengaruh Pemberian Sari Kacang Hijau Kepada Ibu Nifas Terhadap Kenaikan Berat Badan Bayi Di</w:t>
      </w:r>
      <w:r w:rsidR="00784F35">
        <w:rPr>
          <w:rFonts w:asciiTheme="majorBidi" w:hAnsiTheme="majorBidi" w:cstheme="majorBidi"/>
          <w:sz w:val="24"/>
          <w:szCs w:val="24"/>
        </w:rPr>
        <w:t xml:space="preserve"> </w:t>
      </w:r>
      <w:r w:rsidR="00F475D6">
        <w:rPr>
          <w:rFonts w:asciiTheme="majorBidi" w:hAnsiTheme="majorBidi" w:cstheme="majorBidi"/>
          <w:sz w:val="24"/>
          <w:szCs w:val="24"/>
        </w:rPr>
        <w:t>PMB</w:t>
      </w:r>
      <w:r w:rsidR="00096A8D">
        <w:rPr>
          <w:rFonts w:asciiTheme="majorBidi" w:hAnsiTheme="majorBidi" w:cstheme="majorBidi"/>
          <w:sz w:val="24"/>
          <w:szCs w:val="24"/>
        </w:rPr>
        <w:t xml:space="preserve"> Sulasmi</w:t>
      </w:r>
      <w:r w:rsidR="00A546E6">
        <w:rPr>
          <w:rFonts w:ascii="Times New Roman" w:hAnsi="Times New Roman" w:cs="Times New Roman"/>
          <w:sz w:val="24"/>
          <w:szCs w:val="24"/>
        </w:rPr>
        <w:t xml:space="preserve"> Jati Agung </w:t>
      </w:r>
      <w:r w:rsidR="00096A8D" w:rsidRPr="00DB41D8">
        <w:rPr>
          <w:rFonts w:ascii="Times New Roman" w:hAnsi="Times New Roman" w:cs="Times New Roman"/>
          <w:sz w:val="24"/>
          <w:szCs w:val="24"/>
        </w:rPr>
        <w:t>Lampung Selatan</w:t>
      </w:r>
      <w:r w:rsidR="00096A8D">
        <w:rPr>
          <w:rFonts w:ascii="Times New Roman" w:hAnsi="Times New Roman" w:cs="Times New Roman"/>
          <w:sz w:val="24"/>
          <w:szCs w:val="24"/>
        </w:rPr>
        <w:t xml:space="preserve"> Tahun 201</w:t>
      </w:r>
      <w:r w:rsidR="00A546E6">
        <w:rPr>
          <w:rFonts w:ascii="Times New Roman" w:hAnsi="Times New Roman" w:cs="Times New Roman"/>
          <w:sz w:val="24"/>
          <w:szCs w:val="24"/>
        </w:rPr>
        <w:t>9</w:t>
      </w:r>
      <w:r w:rsidR="00B07028" w:rsidRPr="00C81DB8">
        <w:rPr>
          <w:rFonts w:ascii="Times New Roman" w:hAnsi="Times New Roman" w:cs="Times New Roman"/>
          <w:color w:val="231F20"/>
          <w:sz w:val="24"/>
          <w:szCs w:val="24"/>
          <w:lang w:val="en-US"/>
        </w:rPr>
        <w:t>?”</w:t>
      </w:r>
    </w:p>
    <w:p w:rsidR="00184A80" w:rsidRPr="00184A80" w:rsidRDefault="00184A80" w:rsidP="00894883">
      <w:pPr>
        <w:spacing w:after="0" w:line="480" w:lineRule="auto"/>
        <w:ind w:left="360" w:firstLine="709"/>
        <w:jc w:val="both"/>
        <w:rPr>
          <w:rFonts w:ascii="Times New Roman" w:hAnsi="Times New Roman" w:cs="Times New Roman"/>
          <w:color w:val="231F20"/>
          <w:sz w:val="24"/>
          <w:szCs w:val="24"/>
        </w:rPr>
      </w:pPr>
    </w:p>
    <w:p w:rsidR="00B07028" w:rsidRPr="00004D73" w:rsidRDefault="00B07028" w:rsidP="00894883">
      <w:pPr>
        <w:pStyle w:val="ListParagraph"/>
        <w:numPr>
          <w:ilvl w:val="0"/>
          <w:numId w:val="2"/>
        </w:numPr>
        <w:spacing w:after="0" w:line="480" w:lineRule="auto"/>
        <w:ind w:left="360"/>
        <w:jc w:val="both"/>
        <w:rPr>
          <w:rFonts w:ascii="Times New Roman" w:hAnsi="Times New Roman" w:cs="Times New Roman"/>
          <w:b/>
          <w:sz w:val="24"/>
          <w:szCs w:val="24"/>
          <w:lang w:val="en-US"/>
        </w:rPr>
      </w:pPr>
      <w:r w:rsidRPr="00004D73">
        <w:rPr>
          <w:rFonts w:ascii="Times New Roman" w:hAnsi="Times New Roman" w:cs="Times New Roman"/>
          <w:b/>
          <w:sz w:val="24"/>
          <w:szCs w:val="24"/>
          <w:lang w:val="en-US"/>
        </w:rPr>
        <w:t>TujuanPenelitian</w:t>
      </w:r>
    </w:p>
    <w:p w:rsidR="00B07028" w:rsidRPr="00004D73" w:rsidRDefault="00B07028" w:rsidP="00894883">
      <w:pPr>
        <w:pStyle w:val="ListParagraph"/>
        <w:numPr>
          <w:ilvl w:val="0"/>
          <w:numId w:val="3"/>
        </w:numPr>
        <w:spacing w:after="0" w:line="480" w:lineRule="auto"/>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Tujuan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umum</w:t>
      </w:r>
    </w:p>
    <w:p w:rsidR="00B07028" w:rsidRPr="00004D73" w:rsidRDefault="003D1DC5" w:rsidP="00A546E6">
      <w:pPr>
        <w:spacing w:after="0" w:line="480" w:lineRule="auto"/>
        <w:ind w:left="720"/>
        <w:jc w:val="both"/>
        <w:rPr>
          <w:rFonts w:ascii="Times New Roman" w:hAnsi="Times New Roman" w:cs="Times New Roman"/>
          <w:sz w:val="24"/>
          <w:szCs w:val="24"/>
        </w:rPr>
      </w:pPr>
      <w:r w:rsidRPr="00004D73">
        <w:rPr>
          <w:rFonts w:ascii="Times New Roman" w:hAnsi="Times New Roman" w:cs="Times New Roman"/>
          <w:sz w:val="24"/>
          <w:szCs w:val="24"/>
        </w:rPr>
        <w:t>Untuk mengetahui</w:t>
      </w:r>
      <w:r w:rsidR="00184A80">
        <w:rPr>
          <w:rFonts w:ascii="Times New Roman" w:hAnsi="Times New Roman" w:cs="Times New Roman"/>
          <w:sz w:val="24"/>
          <w:szCs w:val="24"/>
        </w:rPr>
        <w:t xml:space="preserve"> </w:t>
      </w:r>
      <w:r w:rsidR="00F475D6" w:rsidRPr="00004D73">
        <w:rPr>
          <w:rFonts w:asciiTheme="majorBidi" w:hAnsiTheme="majorBidi" w:cstheme="majorBidi"/>
          <w:sz w:val="24"/>
          <w:szCs w:val="24"/>
        </w:rPr>
        <w:t xml:space="preserve">pengaruh pemberian sari kacang hijau kepada ibu nifas terhadap kenaikan berat badan bayi </w:t>
      </w:r>
      <w:r w:rsidR="00096A8D" w:rsidRPr="00004D73">
        <w:rPr>
          <w:rFonts w:asciiTheme="majorBidi" w:hAnsiTheme="majorBidi" w:cstheme="majorBidi"/>
          <w:sz w:val="24"/>
          <w:szCs w:val="24"/>
        </w:rPr>
        <w:t xml:space="preserve">Di </w:t>
      </w:r>
      <w:r w:rsidR="00F475D6">
        <w:rPr>
          <w:rFonts w:asciiTheme="majorBidi" w:hAnsiTheme="majorBidi" w:cstheme="majorBidi"/>
          <w:sz w:val="24"/>
          <w:szCs w:val="24"/>
        </w:rPr>
        <w:t>PMB</w:t>
      </w:r>
      <w:r w:rsidR="00096A8D" w:rsidRPr="00004D73">
        <w:rPr>
          <w:rFonts w:asciiTheme="majorBidi" w:hAnsiTheme="majorBidi" w:cstheme="majorBidi"/>
          <w:sz w:val="24"/>
          <w:szCs w:val="24"/>
        </w:rPr>
        <w:t xml:space="preserve"> Sulastri.A.Md.Keb</w:t>
      </w:r>
      <w:r w:rsidR="00096A8D" w:rsidRPr="00004D73">
        <w:rPr>
          <w:rFonts w:ascii="Times New Roman" w:hAnsi="Times New Roman" w:cs="Times New Roman"/>
          <w:sz w:val="24"/>
          <w:szCs w:val="24"/>
        </w:rPr>
        <w:t xml:space="preserve"> Jati </w:t>
      </w:r>
      <w:r w:rsidR="00A546E6">
        <w:rPr>
          <w:rFonts w:ascii="Times New Roman" w:hAnsi="Times New Roman" w:cs="Times New Roman"/>
          <w:sz w:val="24"/>
          <w:szCs w:val="24"/>
        </w:rPr>
        <w:t>Agung Lampung Selatan Tahun 2019</w:t>
      </w:r>
      <w:r w:rsidR="00AB16E4" w:rsidRPr="00004D73">
        <w:rPr>
          <w:rFonts w:ascii="Times New Roman" w:hAnsi="Times New Roman" w:cs="Times New Roman"/>
          <w:sz w:val="24"/>
          <w:szCs w:val="24"/>
        </w:rPr>
        <w:t>.</w:t>
      </w:r>
    </w:p>
    <w:p w:rsidR="00B07028" w:rsidRPr="00004D73" w:rsidRDefault="00B07028" w:rsidP="00894883">
      <w:pPr>
        <w:pStyle w:val="ListParagraph"/>
        <w:numPr>
          <w:ilvl w:val="0"/>
          <w:numId w:val="3"/>
        </w:numPr>
        <w:spacing w:after="0" w:line="480" w:lineRule="auto"/>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Tujuan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Khusus</w:t>
      </w:r>
    </w:p>
    <w:p w:rsidR="00E250C5" w:rsidRPr="00004D73" w:rsidRDefault="00184A80" w:rsidP="00894883">
      <w:pPr>
        <w:pStyle w:val="ListParagraph"/>
        <w:numPr>
          <w:ilvl w:val="0"/>
          <w:numId w:val="1"/>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Diketahui </w:t>
      </w:r>
      <w:r w:rsidR="00AB16E4" w:rsidRPr="00004D73">
        <w:rPr>
          <w:rFonts w:ascii="Times New Roman" w:hAnsi="Times New Roman" w:cs="Times New Roman"/>
          <w:sz w:val="24"/>
          <w:szCs w:val="24"/>
        </w:rPr>
        <w:t xml:space="preserve">distribusi frekuensi </w:t>
      </w:r>
      <w:r w:rsidR="00F475D6" w:rsidRPr="00004D73">
        <w:rPr>
          <w:rFonts w:asciiTheme="majorBidi" w:hAnsiTheme="majorBidi" w:cstheme="majorBidi"/>
          <w:sz w:val="24"/>
          <w:szCs w:val="24"/>
        </w:rPr>
        <w:t xml:space="preserve">berat badan bayi </w:t>
      </w:r>
      <w:r w:rsidR="00AB16E4" w:rsidRPr="00004D73">
        <w:rPr>
          <w:rFonts w:ascii="Times New Roman" w:hAnsi="Times New Roman" w:cs="Times New Roman"/>
          <w:sz w:val="24"/>
          <w:szCs w:val="24"/>
        </w:rPr>
        <w:t>pada ibu menyusui yang</w:t>
      </w:r>
      <w:r w:rsidR="00F475D6">
        <w:rPr>
          <w:rFonts w:ascii="Times New Roman" w:hAnsi="Times New Roman" w:cs="Times New Roman"/>
          <w:sz w:val="24"/>
          <w:szCs w:val="24"/>
        </w:rPr>
        <w:t xml:space="preserve">tidak </w:t>
      </w:r>
      <w:r w:rsidR="006C735A" w:rsidRPr="00004D73">
        <w:rPr>
          <w:rFonts w:ascii="Times New Roman" w:hAnsi="Times New Roman" w:cs="Times New Roman"/>
          <w:sz w:val="24"/>
          <w:szCs w:val="24"/>
        </w:rPr>
        <w:t xml:space="preserve">mengkonsumsi </w:t>
      </w:r>
      <w:r w:rsidR="003D1DC5" w:rsidRPr="00004D73">
        <w:rPr>
          <w:rFonts w:ascii="Times New Roman" w:hAnsi="Times New Roman" w:cs="Times New Roman"/>
          <w:sz w:val="24"/>
          <w:szCs w:val="24"/>
        </w:rPr>
        <w:t xml:space="preserve">Sari Kacang Hijau di </w:t>
      </w:r>
      <w:r w:rsidR="00F475D6">
        <w:rPr>
          <w:rFonts w:ascii="Times New Roman" w:hAnsi="Times New Roman" w:cs="Times New Roman"/>
          <w:sz w:val="24"/>
          <w:szCs w:val="24"/>
        </w:rPr>
        <w:t>PMB</w:t>
      </w:r>
      <w:r w:rsidR="00A546E6">
        <w:rPr>
          <w:rFonts w:ascii="Times New Roman" w:hAnsi="Times New Roman" w:cs="Times New Roman"/>
          <w:sz w:val="24"/>
          <w:szCs w:val="24"/>
        </w:rPr>
        <w:t xml:space="preserve"> Sulasmi tahun 2019</w:t>
      </w:r>
      <w:r w:rsidR="006C735A" w:rsidRPr="00004D73">
        <w:rPr>
          <w:rFonts w:ascii="Times New Roman" w:hAnsi="Times New Roman" w:cs="Times New Roman"/>
          <w:sz w:val="24"/>
          <w:szCs w:val="24"/>
        </w:rPr>
        <w:t>.</w:t>
      </w:r>
    </w:p>
    <w:p w:rsidR="00F475D6" w:rsidRPr="00004D73" w:rsidRDefault="00184A80" w:rsidP="00F475D6">
      <w:pPr>
        <w:pStyle w:val="ListParagraph"/>
        <w:numPr>
          <w:ilvl w:val="0"/>
          <w:numId w:val="1"/>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Diketahui </w:t>
      </w:r>
      <w:r w:rsidR="00F475D6" w:rsidRPr="00004D73">
        <w:rPr>
          <w:rFonts w:ascii="Times New Roman" w:hAnsi="Times New Roman" w:cs="Times New Roman"/>
          <w:sz w:val="24"/>
          <w:szCs w:val="24"/>
        </w:rPr>
        <w:t xml:space="preserve">distribusi frekuensi </w:t>
      </w:r>
      <w:r w:rsidR="00F475D6" w:rsidRPr="00004D73">
        <w:rPr>
          <w:rFonts w:asciiTheme="majorBidi" w:hAnsiTheme="majorBidi" w:cstheme="majorBidi"/>
          <w:sz w:val="24"/>
          <w:szCs w:val="24"/>
        </w:rPr>
        <w:t xml:space="preserve">berat badan bayi </w:t>
      </w:r>
      <w:r w:rsidR="00F475D6" w:rsidRPr="00004D73">
        <w:rPr>
          <w:rFonts w:ascii="Times New Roman" w:hAnsi="Times New Roman" w:cs="Times New Roman"/>
          <w:sz w:val="24"/>
          <w:szCs w:val="24"/>
        </w:rPr>
        <w:t xml:space="preserve">pada ibu menyusui yang mengkonsumsi Sari Kacang Hijau di </w:t>
      </w:r>
      <w:r w:rsidR="00F475D6">
        <w:rPr>
          <w:rFonts w:ascii="Times New Roman" w:hAnsi="Times New Roman" w:cs="Times New Roman"/>
          <w:sz w:val="24"/>
          <w:szCs w:val="24"/>
        </w:rPr>
        <w:t>PMB</w:t>
      </w:r>
      <w:r w:rsidR="00A546E6">
        <w:rPr>
          <w:rFonts w:ascii="Times New Roman" w:hAnsi="Times New Roman" w:cs="Times New Roman"/>
          <w:sz w:val="24"/>
          <w:szCs w:val="24"/>
        </w:rPr>
        <w:t xml:space="preserve"> Sulasmi tahun 2019</w:t>
      </w:r>
      <w:r w:rsidR="00F475D6" w:rsidRPr="00004D73">
        <w:rPr>
          <w:rFonts w:ascii="Times New Roman" w:hAnsi="Times New Roman" w:cs="Times New Roman"/>
          <w:sz w:val="24"/>
          <w:szCs w:val="24"/>
        </w:rPr>
        <w:t>.</w:t>
      </w:r>
    </w:p>
    <w:p w:rsidR="00E250C5" w:rsidRPr="00004D73" w:rsidRDefault="00184A80" w:rsidP="00894883">
      <w:pPr>
        <w:pStyle w:val="ListParagraph"/>
        <w:numPr>
          <w:ilvl w:val="0"/>
          <w:numId w:val="1"/>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D</w:t>
      </w:r>
      <w:r w:rsidR="00A546E6">
        <w:rPr>
          <w:rFonts w:ascii="Times New Roman" w:hAnsi="Times New Roman" w:cs="Times New Roman"/>
          <w:sz w:val="24"/>
          <w:szCs w:val="24"/>
        </w:rPr>
        <w:t>i</w:t>
      </w:r>
      <w:r>
        <w:rPr>
          <w:rFonts w:ascii="Times New Roman" w:hAnsi="Times New Roman" w:cs="Times New Roman"/>
          <w:sz w:val="24"/>
          <w:szCs w:val="24"/>
        </w:rPr>
        <w:t xml:space="preserve">ketahui </w:t>
      </w:r>
      <w:r w:rsidR="00F475D6" w:rsidRPr="00004D73">
        <w:rPr>
          <w:rFonts w:ascii="Times New Roman" w:hAnsi="Times New Roman" w:cs="Times New Roman"/>
          <w:sz w:val="24"/>
          <w:szCs w:val="24"/>
        </w:rPr>
        <w:t xml:space="preserve">pengaruh pemberian sari kacang hijau terhadap kenaikan berat badan bayi </w:t>
      </w:r>
      <w:r w:rsidR="003D1DC5" w:rsidRPr="00004D73">
        <w:rPr>
          <w:rFonts w:ascii="Times New Roman" w:hAnsi="Times New Roman" w:cs="Times New Roman"/>
          <w:sz w:val="24"/>
          <w:szCs w:val="24"/>
        </w:rPr>
        <w:t xml:space="preserve">di </w:t>
      </w:r>
      <w:r w:rsidR="00F475D6">
        <w:rPr>
          <w:rFonts w:ascii="Times New Roman" w:hAnsi="Times New Roman" w:cs="Times New Roman"/>
          <w:sz w:val="24"/>
          <w:szCs w:val="24"/>
        </w:rPr>
        <w:t>PMB</w:t>
      </w:r>
      <w:r w:rsidR="00A546E6">
        <w:rPr>
          <w:rFonts w:ascii="Times New Roman" w:hAnsi="Times New Roman" w:cs="Times New Roman"/>
          <w:sz w:val="24"/>
          <w:szCs w:val="24"/>
        </w:rPr>
        <w:t xml:space="preserve"> Sulasmi tahun 2019</w:t>
      </w:r>
      <w:r w:rsidR="006C735A" w:rsidRPr="00004D73">
        <w:rPr>
          <w:rFonts w:ascii="Times New Roman" w:hAnsi="Times New Roman" w:cs="Times New Roman"/>
          <w:sz w:val="24"/>
          <w:szCs w:val="24"/>
        </w:rPr>
        <w:t>.</w:t>
      </w:r>
    </w:p>
    <w:p w:rsidR="00B07028" w:rsidRPr="00A546E6" w:rsidRDefault="00B07028" w:rsidP="00004D73">
      <w:pPr>
        <w:pStyle w:val="ListParagraph"/>
        <w:spacing w:after="0" w:line="240" w:lineRule="auto"/>
        <w:ind w:left="1080"/>
        <w:jc w:val="both"/>
        <w:rPr>
          <w:rFonts w:ascii="Times New Roman" w:hAnsi="Times New Roman" w:cs="Times New Roman"/>
          <w:sz w:val="24"/>
          <w:szCs w:val="24"/>
          <w:lang w:val="en-US"/>
        </w:rPr>
      </w:pPr>
    </w:p>
    <w:p w:rsidR="00184A80" w:rsidRDefault="00184A80" w:rsidP="00004D73">
      <w:pPr>
        <w:pStyle w:val="ListParagraph"/>
        <w:spacing w:after="0" w:line="240" w:lineRule="auto"/>
        <w:ind w:left="1080"/>
        <w:jc w:val="both"/>
        <w:rPr>
          <w:rFonts w:ascii="Times New Roman" w:hAnsi="Times New Roman" w:cs="Times New Roman"/>
          <w:sz w:val="24"/>
          <w:szCs w:val="24"/>
        </w:rPr>
      </w:pPr>
    </w:p>
    <w:p w:rsidR="00184A80" w:rsidRDefault="00184A80" w:rsidP="00004D73">
      <w:pPr>
        <w:pStyle w:val="ListParagraph"/>
        <w:spacing w:after="0" w:line="240" w:lineRule="auto"/>
        <w:ind w:left="1080"/>
        <w:jc w:val="both"/>
        <w:rPr>
          <w:rFonts w:ascii="Times New Roman" w:hAnsi="Times New Roman" w:cs="Times New Roman"/>
          <w:sz w:val="24"/>
          <w:szCs w:val="24"/>
        </w:rPr>
      </w:pPr>
    </w:p>
    <w:p w:rsidR="00184A80" w:rsidRDefault="00184A80" w:rsidP="00004D73">
      <w:pPr>
        <w:pStyle w:val="ListParagraph"/>
        <w:spacing w:after="0" w:line="240" w:lineRule="auto"/>
        <w:ind w:left="1080"/>
        <w:jc w:val="both"/>
        <w:rPr>
          <w:rFonts w:ascii="Times New Roman" w:hAnsi="Times New Roman" w:cs="Times New Roman"/>
          <w:sz w:val="24"/>
          <w:szCs w:val="24"/>
        </w:rPr>
      </w:pPr>
    </w:p>
    <w:p w:rsidR="00184A80" w:rsidRDefault="00184A80" w:rsidP="00004D73">
      <w:pPr>
        <w:pStyle w:val="ListParagraph"/>
        <w:spacing w:after="0" w:line="240" w:lineRule="auto"/>
        <w:ind w:left="1080"/>
        <w:jc w:val="both"/>
        <w:rPr>
          <w:rFonts w:ascii="Times New Roman" w:hAnsi="Times New Roman" w:cs="Times New Roman"/>
          <w:sz w:val="24"/>
          <w:szCs w:val="24"/>
        </w:rPr>
      </w:pPr>
    </w:p>
    <w:p w:rsidR="00184A80" w:rsidRDefault="00184A80" w:rsidP="00004D73">
      <w:pPr>
        <w:pStyle w:val="ListParagraph"/>
        <w:spacing w:after="0" w:line="240" w:lineRule="auto"/>
        <w:ind w:left="1080"/>
        <w:jc w:val="both"/>
        <w:rPr>
          <w:rFonts w:ascii="Times New Roman" w:hAnsi="Times New Roman" w:cs="Times New Roman"/>
          <w:sz w:val="24"/>
          <w:szCs w:val="24"/>
        </w:rPr>
      </w:pPr>
    </w:p>
    <w:p w:rsidR="00184A80" w:rsidRDefault="00184A80" w:rsidP="00004D73">
      <w:pPr>
        <w:pStyle w:val="ListParagraph"/>
        <w:spacing w:after="0" w:line="240" w:lineRule="auto"/>
        <w:ind w:left="1080"/>
        <w:jc w:val="both"/>
        <w:rPr>
          <w:rFonts w:ascii="Times New Roman" w:hAnsi="Times New Roman" w:cs="Times New Roman"/>
          <w:sz w:val="24"/>
          <w:szCs w:val="24"/>
        </w:rPr>
      </w:pPr>
    </w:p>
    <w:p w:rsidR="00184A80" w:rsidRPr="00184A80" w:rsidRDefault="00184A80" w:rsidP="00004D73">
      <w:pPr>
        <w:pStyle w:val="ListParagraph"/>
        <w:spacing w:after="0" w:line="240" w:lineRule="auto"/>
        <w:ind w:left="1080"/>
        <w:jc w:val="both"/>
        <w:rPr>
          <w:rFonts w:ascii="Times New Roman" w:hAnsi="Times New Roman" w:cs="Times New Roman"/>
          <w:sz w:val="24"/>
          <w:szCs w:val="24"/>
        </w:rPr>
      </w:pPr>
    </w:p>
    <w:p w:rsidR="00B07028" w:rsidRPr="00004D73" w:rsidRDefault="00B07028" w:rsidP="00894883">
      <w:pPr>
        <w:pStyle w:val="ListParagraph"/>
        <w:numPr>
          <w:ilvl w:val="0"/>
          <w:numId w:val="2"/>
        </w:numPr>
        <w:spacing w:after="0" w:line="480" w:lineRule="auto"/>
        <w:ind w:left="360"/>
        <w:jc w:val="both"/>
        <w:rPr>
          <w:rFonts w:ascii="Times New Roman" w:hAnsi="Times New Roman" w:cs="Times New Roman"/>
          <w:b/>
          <w:sz w:val="24"/>
          <w:szCs w:val="24"/>
          <w:lang w:val="en-US"/>
        </w:rPr>
      </w:pPr>
      <w:r w:rsidRPr="00004D73">
        <w:rPr>
          <w:rFonts w:ascii="Times New Roman" w:hAnsi="Times New Roman" w:cs="Times New Roman"/>
          <w:b/>
          <w:sz w:val="24"/>
          <w:szCs w:val="24"/>
          <w:lang w:val="en-US"/>
        </w:rPr>
        <w:lastRenderedPageBreak/>
        <w:t>Manfaat</w:t>
      </w:r>
      <w:r w:rsidR="00184A80">
        <w:rPr>
          <w:rFonts w:ascii="Times New Roman" w:hAnsi="Times New Roman" w:cs="Times New Roman"/>
          <w:b/>
          <w:sz w:val="24"/>
          <w:szCs w:val="24"/>
        </w:rPr>
        <w:t xml:space="preserve"> </w:t>
      </w:r>
      <w:r w:rsidRPr="00004D73">
        <w:rPr>
          <w:rFonts w:ascii="Times New Roman" w:hAnsi="Times New Roman" w:cs="Times New Roman"/>
          <w:b/>
          <w:sz w:val="24"/>
          <w:szCs w:val="24"/>
          <w:lang w:val="en-US"/>
        </w:rPr>
        <w:t>Penelitian</w:t>
      </w:r>
    </w:p>
    <w:p w:rsidR="00B07028" w:rsidRPr="00004D73" w:rsidRDefault="00B07028" w:rsidP="00894883">
      <w:pPr>
        <w:pStyle w:val="ListParagraph"/>
        <w:numPr>
          <w:ilvl w:val="0"/>
          <w:numId w:val="4"/>
        </w:numPr>
        <w:spacing w:after="0" w:line="480" w:lineRule="auto"/>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Manfaat</w:t>
      </w:r>
      <w:r w:rsidR="00784F35">
        <w:rPr>
          <w:rFonts w:ascii="Times New Roman" w:hAnsi="Times New Roman" w:cs="Times New Roman"/>
          <w:sz w:val="24"/>
          <w:szCs w:val="24"/>
        </w:rPr>
        <w:t xml:space="preserve"> </w:t>
      </w:r>
      <w:r w:rsidRPr="00004D73">
        <w:rPr>
          <w:rFonts w:ascii="Times New Roman" w:hAnsi="Times New Roman" w:cs="Times New Roman"/>
          <w:sz w:val="24"/>
          <w:szCs w:val="24"/>
          <w:lang w:val="en-US"/>
        </w:rPr>
        <w:t>Aplikatif</w:t>
      </w:r>
    </w:p>
    <w:p w:rsidR="00B07028" w:rsidRDefault="00B07028" w:rsidP="00894883">
      <w:pPr>
        <w:pStyle w:val="ListParagraph"/>
        <w:spacing w:after="0" w:line="480" w:lineRule="auto"/>
        <w:ind w:left="644"/>
        <w:jc w:val="both"/>
        <w:rPr>
          <w:rFonts w:ascii="Times New Roman" w:hAnsi="Times New Roman" w:cs="Times New Roman"/>
          <w:sz w:val="24"/>
          <w:szCs w:val="24"/>
        </w:rPr>
      </w:pPr>
      <w:r w:rsidRPr="00004D73">
        <w:rPr>
          <w:rFonts w:ascii="Times New Roman" w:hAnsi="Times New Roman" w:cs="Times New Roman"/>
          <w:sz w:val="24"/>
          <w:szCs w:val="24"/>
          <w:lang w:val="en-US"/>
        </w:rPr>
        <w:t>Agar dapat</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diaplikasikan/ diterapkan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oleh</w:t>
      </w:r>
      <w:r w:rsidR="00184A80">
        <w:rPr>
          <w:rFonts w:ascii="Times New Roman" w:hAnsi="Times New Roman" w:cs="Times New Roman"/>
          <w:sz w:val="24"/>
          <w:szCs w:val="24"/>
        </w:rPr>
        <w:t xml:space="preserve"> </w:t>
      </w:r>
      <w:r w:rsidR="005D7BF3" w:rsidRPr="00004D73">
        <w:rPr>
          <w:rFonts w:ascii="Times New Roman" w:hAnsi="Times New Roman" w:cs="Times New Roman"/>
          <w:sz w:val="24"/>
          <w:szCs w:val="24"/>
          <w:lang w:val="en-US"/>
        </w:rPr>
        <w:t>parapetugas</w:t>
      </w:r>
      <w:r w:rsidR="00184A80">
        <w:rPr>
          <w:rFonts w:ascii="Times New Roman" w:hAnsi="Times New Roman" w:cs="Times New Roman"/>
          <w:sz w:val="24"/>
          <w:szCs w:val="24"/>
        </w:rPr>
        <w:t xml:space="preserve"> </w:t>
      </w:r>
      <w:r w:rsidR="005D7BF3" w:rsidRPr="00004D73">
        <w:rPr>
          <w:rFonts w:ascii="Times New Roman" w:hAnsi="Times New Roman" w:cs="Times New Roman"/>
          <w:sz w:val="24"/>
          <w:szCs w:val="24"/>
          <w:lang w:val="en-US"/>
        </w:rPr>
        <w:t xml:space="preserve">Kesehatan di </w:t>
      </w:r>
      <w:r w:rsidRPr="00004D73">
        <w:rPr>
          <w:rFonts w:ascii="Times New Roman" w:hAnsi="Times New Roman" w:cs="Times New Roman"/>
          <w:sz w:val="24"/>
          <w:szCs w:val="24"/>
          <w:lang w:val="en-US"/>
        </w:rPr>
        <w:t>PM</w:t>
      </w:r>
      <w:r w:rsidR="005D7BF3" w:rsidRPr="00004D73">
        <w:rPr>
          <w:rFonts w:ascii="Times New Roman" w:hAnsi="Times New Roman" w:cs="Times New Roman"/>
          <w:sz w:val="24"/>
          <w:szCs w:val="24"/>
        </w:rPr>
        <w:t>B</w:t>
      </w:r>
      <w:r w:rsidRPr="00004D73">
        <w:rPr>
          <w:rFonts w:ascii="Times New Roman" w:hAnsi="Times New Roman" w:cs="Times New Roman"/>
          <w:sz w:val="24"/>
          <w:szCs w:val="24"/>
          <w:lang w:val="en-US"/>
        </w:rPr>
        <w:t xml:space="preserve"> S</w:t>
      </w:r>
      <w:r w:rsidR="005D7BF3" w:rsidRPr="00004D73">
        <w:rPr>
          <w:rFonts w:ascii="Times New Roman" w:hAnsi="Times New Roman" w:cs="Times New Roman"/>
          <w:sz w:val="24"/>
          <w:szCs w:val="24"/>
        </w:rPr>
        <w:t>ulasmi</w:t>
      </w:r>
      <w:r w:rsidRPr="00004D73">
        <w:rPr>
          <w:rFonts w:ascii="Times New Roman" w:hAnsi="Times New Roman" w:cs="Times New Roman"/>
          <w:sz w:val="24"/>
          <w:szCs w:val="24"/>
          <w:lang w:val="en-US"/>
        </w:rPr>
        <w:t xml:space="preserve"> agar dapat</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memberikan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pengetahuan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kepada</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ibu</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tentang</w:t>
      </w:r>
      <w:r w:rsidR="00184A80">
        <w:rPr>
          <w:rFonts w:ascii="Times New Roman" w:hAnsi="Times New Roman" w:cs="Times New Roman"/>
          <w:sz w:val="24"/>
          <w:szCs w:val="24"/>
        </w:rPr>
        <w:t xml:space="preserve"> </w:t>
      </w:r>
      <w:r w:rsidR="005D7BF3" w:rsidRPr="00004D73">
        <w:rPr>
          <w:rFonts w:ascii="Times New Roman" w:hAnsi="Times New Roman" w:cs="Times New Roman"/>
          <w:sz w:val="24"/>
          <w:szCs w:val="24"/>
        </w:rPr>
        <w:t>pemberian sari kacang hijau</w:t>
      </w:r>
      <w:r w:rsidR="00F475D6">
        <w:rPr>
          <w:rFonts w:ascii="Times New Roman" w:hAnsi="Times New Roman" w:cs="Times New Roman"/>
          <w:sz w:val="24"/>
          <w:szCs w:val="24"/>
        </w:rPr>
        <w:t>.</w:t>
      </w:r>
    </w:p>
    <w:p w:rsidR="00B07028" w:rsidRPr="00004D73" w:rsidRDefault="00B07028" w:rsidP="00894883">
      <w:pPr>
        <w:pStyle w:val="ListParagraph"/>
        <w:numPr>
          <w:ilvl w:val="0"/>
          <w:numId w:val="4"/>
        </w:numPr>
        <w:spacing w:after="0" w:line="480" w:lineRule="auto"/>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Manfaat</w:t>
      </w:r>
      <w:r w:rsidR="00784F35">
        <w:rPr>
          <w:rFonts w:ascii="Times New Roman" w:hAnsi="Times New Roman" w:cs="Times New Roman"/>
          <w:sz w:val="24"/>
          <w:szCs w:val="24"/>
        </w:rPr>
        <w:t xml:space="preserve"> </w:t>
      </w:r>
      <w:r w:rsidRPr="00004D73">
        <w:rPr>
          <w:rFonts w:ascii="Times New Roman" w:hAnsi="Times New Roman" w:cs="Times New Roman"/>
          <w:sz w:val="24"/>
          <w:szCs w:val="24"/>
          <w:lang w:val="en-US"/>
        </w:rPr>
        <w:t>teoritis</w:t>
      </w:r>
    </w:p>
    <w:p w:rsidR="00F475D6" w:rsidRPr="00F475D6" w:rsidRDefault="00F475D6" w:rsidP="001E0E33">
      <w:pPr>
        <w:pStyle w:val="ListParagraph"/>
        <w:numPr>
          <w:ilvl w:val="0"/>
          <w:numId w:val="5"/>
        </w:numPr>
        <w:spacing w:after="0" w:line="480" w:lineRule="auto"/>
        <w:ind w:left="1004"/>
        <w:jc w:val="both"/>
        <w:rPr>
          <w:rFonts w:ascii="Times New Roman" w:hAnsi="Times New Roman" w:cs="Times New Roman"/>
          <w:sz w:val="24"/>
          <w:szCs w:val="24"/>
          <w:lang w:val="en-US"/>
        </w:rPr>
      </w:pPr>
      <w:r>
        <w:rPr>
          <w:rFonts w:ascii="Times New Roman" w:hAnsi="Times New Roman" w:cs="Times New Roman"/>
          <w:sz w:val="24"/>
          <w:szCs w:val="24"/>
        </w:rPr>
        <w:t>Bagi Responden</w:t>
      </w:r>
    </w:p>
    <w:p w:rsidR="00F475D6" w:rsidRDefault="00F475D6" w:rsidP="00F475D6">
      <w:pPr>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menjadi sumber informasi bagi ibu menyusui tentang </w:t>
      </w:r>
      <w:r w:rsidRPr="00004D73">
        <w:rPr>
          <w:rFonts w:ascii="Times New Roman" w:hAnsi="Times New Roman" w:cs="Times New Roman"/>
          <w:sz w:val="24"/>
          <w:szCs w:val="24"/>
        </w:rPr>
        <w:t xml:space="preserve">pengaruh pemberian sari kacang hijau terhadap </w:t>
      </w:r>
    </w:p>
    <w:p w:rsidR="00F475D6" w:rsidRPr="00F475D6" w:rsidRDefault="00F475D6" w:rsidP="00F475D6">
      <w:pPr>
        <w:spacing w:after="0" w:line="480" w:lineRule="auto"/>
        <w:ind w:left="1004"/>
        <w:jc w:val="both"/>
        <w:rPr>
          <w:rFonts w:ascii="Times New Roman" w:hAnsi="Times New Roman" w:cs="Times New Roman"/>
          <w:sz w:val="24"/>
          <w:szCs w:val="24"/>
        </w:rPr>
      </w:pPr>
      <w:r w:rsidRPr="00004D73">
        <w:rPr>
          <w:rFonts w:ascii="Times New Roman" w:hAnsi="Times New Roman" w:cs="Times New Roman"/>
          <w:sz w:val="24"/>
          <w:szCs w:val="24"/>
        </w:rPr>
        <w:t>kenaikan berat badan bayi</w:t>
      </w:r>
      <w:r>
        <w:rPr>
          <w:rFonts w:ascii="Times New Roman" w:hAnsi="Times New Roman" w:cs="Times New Roman"/>
          <w:sz w:val="24"/>
          <w:szCs w:val="24"/>
        </w:rPr>
        <w:t>.</w:t>
      </w:r>
    </w:p>
    <w:p w:rsidR="00B07028" w:rsidRPr="00004D73" w:rsidRDefault="005D7BF3" w:rsidP="001E0E33">
      <w:pPr>
        <w:pStyle w:val="ListParagraph"/>
        <w:numPr>
          <w:ilvl w:val="0"/>
          <w:numId w:val="5"/>
        </w:numPr>
        <w:spacing w:after="0" w:line="480" w:lineRule="auto"/>
        <w:ind w:left="1004"/>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Bagi PM</w:t>
      </w:r>
      <w:r w:rsidRPr="00004D73">
        <w:rPr>
          <w:rFonts w:ascii="Times New Roman" w:hAnsi="Times New Roman" w:cs="Times New Roman"/>
          <w:sz w:val="24"/>
          <w:szCs w:val="24"/>
        </w:rPr>
        <w:t>B</w:t>
      </w:r>
      <w:r w:rsidRPr="00004D73">
        <w:rPr>
          <w:rFonts w:ascii="Times New Roman" w:hAnsi="Times New Roman" w:cs="Times New Roman"/>
          <w:sz w:val="24"/>
          <w:szCs w:val="24"/>
          <w:lang w:val="en-US"/>
        </w:rPr>
        <w:t xml:space="preserve"> S</w:t>
      </w:r>
      <w:r w:rsidRPr="00004D73">
        <w:rPr>
          <w:rFonts w:ascii="Times New Roman" w:hAnsi="Times New Roman" w:cs="Times New Roman"/>
          <w:sz w:val="24"/>
          <w:szCs w:val="24"/>
        </w:rPr>
        <w:t>ulasmi</w:t>
      </w:r>
    </w:p>
    <w:p w:rsidR="00B07028" w:rsidRPr="00004D73" w:rsidRDefault="00B07028" w:rsidP="001E0E33">
      <w:pPr>
        <w:pStyle w:val="ListParagraph"/>
        <w:spacing w:after="0" w:line="480" w:lineRule="auto"/>
        <w:ind w:left="1004"/>
        <w:jc w:val="both"/>
        <w:rPr>
          <w:rFonts w:ascii="Times New Roman" w:hAnsi="Times New Roman" w:cs="Times New Roman"/>
          <w:sz w:val="24"/>
          <w:szCs w:val="24"/>
        </w:rPr>
      </w:pPr>
      <w:r w:rsidRPr="00004D73">
        <w:rPr>
          <w:rFonts w:ascii="Times New Roman" w:hAnsi="Times New Roman" w:cs="Times New Roman"/>
          <w:sz w:val="24"/>
          <w:szCs w:val="24"/>
        </w:rPr>
        <w:t>Penelitian ini diharapkan memberikan manfaat dan dapat diterapkan</w:t>
      </w:r>
      <w:r w:rsidR="005D7BF3" w:rsidRPr="00004D73">
        <w:rPr>
          <w:rFonts w:ascii="Times New Roman" w:hAnsi="Times New Roman" w:cs="Times New Roman"/>
          <w:sz w:val="24"/>
          <w:szCs w:val="24"/>
        </w:rPr>
        <w:t xml:space="preserve"> bagi pengelola </w:t>
      </w:r>
      <w:r w:rsidRPr="00004D73">
        <w:rPr>
          <w:rFonts w:ascii="Times New Roman" w:hAnsi="Times New Roman" w:cs="Times New Roman"/>
          <w:sz w:val="24"/>
          <w:szCs w:val="24"/>
        </w:rPr>
        <w:t>PM</w:t>
      </w:r>
      <w:r w:rsidR="005D7BF3" w:rsidRPr="00004D73">
        <w:rPr>
          <w:rFonts w:ascii="Times New Roman" w:hAnsi="Times New Roman" w:cs="Times New Roman"/>
          <w:sz w:val="24"/>
          <w:szCs w:val="24"/>
        </w:rPr>
        <w:t>B Sulasmi</w:t>
      </w:r>
      <w:r w:rsidRPr="00004D73">
        <w:rPr>
          <w:rFonts w:ascii="Times New Roman" w:hAnsi="Times New Roman" w:cs="Times New Roman"/>
          <w:sz w:val="24"/>
          <w:szCs w:val="24"/>
        </w:rPr>
        <w:t xml:space="preserve"> agar dapat dijadikan bahan evaluasi untuk perbaikan yang positif dalam tindak lanjut kebijakan kesehatan yang menyangkut kesehatan ibu dan anak.</w:t>
      </w:r>
    </w:p>
    <w:p w:rsidR="00F475D6" w:rsidRPr="00004D73" w:rsidRDefault="00F475D6" w:rsidP="00A546E6">
      <w:pPr>
        <w:pStyle w:val="ListParagraph"/>
        <w:numPr>
          <w:ilvl w:val="0"/>
          <w:numId w:val="5"/>
        </w:numPr>
        <w:spacing w:after="0" w:line="480" w:lineRule="auto"/>
        <w:ind w:left="1004"/>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Bagi</w:t>
      </w:r>
      <w:r w:rsidR="00184A80">
        <w:rPr>
          <w:rFonts w:ascii="Times New Roman" w:hAnsi="Times New Roman" w:cs="Times New Roman"/>
          <w:sz w:val="24"/>
          <w:szCs w:val="24"/>
        </w:rPr>
        <w:t xml:space="preserve"> </w:t>
      </w:r>
      <w:r w:rsidR="00A546E6">
        <w:rPr>
          <w:rFonts w:ascii="Times New Roman" w:hAnsi="Times New Roman" w:cs="Times New Roman"/>
          <w:sz w:val="24"/>
          <w:szCs w:val="24"/>
        </w:rPr>
        <w:t xml:space="preserve">Universitas </w:t>
      </w:r>
      <w:r w:rsidRPr="00004D73">
        <w:rPr>
          <w:rFonts w:ascii="Times New Roman" w:hAnsi="Times New Roman" w:cs="Times New Roman"/>
          <w:sz w:val="24"/>
          <w:szCs w:val="24"/>
        </w:rPr>
        <w:t>Aisyah Pringsewu</w:t>
      </w:r>
    </w:p>
    <w:p w:rsidR="00F475D6" w:rsidRDefault="00F475D6" w:rsidP="00F475D6">
      <w:pPr>
        <w:pStyle w:val="ListParagraph"/>
        <w:spacing w:after="0" w:line="480" w:lineRule="auto"/>
        <w:ind w:left="1004"/>
        <w:jc w:val="both"/>
        <w:rPr>
          <w:rFonts w:ascii="Times New Roman" w:hAnsi="Times New Roman" w:cs="Times New Roman"/>
          <w:sz w:val="24"/>
          <w:szCs w:val="24"/>
        </w:rPr>
      </w:pPr>
      <w:r w:rsidRPr="00004D73">
        <w:rPr>
          <w:rFonts w:ascii="Times New Roman" w:hAnsi="Times New Roman" w:cs="Times New Roman"/>
          <w:sz w:val="24"/>
          <w:szCs w:val="24"/>
          <w:lang w:val="en-US"/>
        </w:rPr>
        <w:t>Sebagai</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salah</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satu re</w:t>
      </w:r>
      <w:r w:rsidRPr="00004D73">
        <w:rPr>
          <w:rFonts w:ascii="Times New Roman" w:hAnsi="Times New Roman" w:cs="Times New Roman"/>
          <w:sz w:val="24"/>
          <w:szCs w:val="24"/>
        </w:rPr>
        <w:t>f</w:t>
      </w:r>
      <w:r w:rsidRPr="00004D73">
        <w:rPr>
          <w:rFonts w:ascii="Times New Roman" w:hAnsi="Times New Roman" w:cs="Times New Roman"/>
          <w:sz w:val="24"/>
          <w:szCs w:val="24"/>
          <w:lang w:val="en-US"/>
        </w:rPr>
        <w:t>erensi</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untuk</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pengembangan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penelitian</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lebih</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lanjut</w:t>
      </w:r>
      <w:r w:rsidR="00184A80">
        <w:rPr>
          <w:rFonts w:ascii="Times New Roman" w:hAnsi="Times New Roman" w:cs="Times New Roman"/>
          <w:sz w:val="24"/>
          <w:szCs w:val="24"/>
        </w:rPr>
        <w:t xml:space="preserve"> </w:t>
      </w:r>
      <w:r w:rsidRPr="00004D73">
        <w:rPr>
          <w:rFonts w:ascii="Times New Roman" w:hAnsi="Times New Roman" w:cs="Times New Roman"/>
          <w:sz w:val="24"/>
          <w:szCs w:val="24"/>
          <w:lang w:val="en-US"/>
        </w:rPr>
        <w:t>mengenai</w:t>
      </w:r>
      <w:r w:rsidR="00184A80">
        <w:rPr>
          <w:rFonts w:ascii="Times New Roman" w:hAnsi="Times New Roman" w:cs="Times New Roman"/>
          <w:sz w:val="24"/>
          <w:szCs w:val="24"/>
        </w:rPr>
        <w:t xml:space="preserve"> </w:t>
      </w:r>
      <w:r w:rsidRPr="00004D73">
        <w:rPr>
          <w:rFonts w:ascii="Times New Roman" w:hAnsi="Times New Roman" w:cs="Times New Roman"/>
          <w:sz w:val="24"/>
          <w:szCs w:val="24"/>
        </w:rPr>
        <w:t>pemberian sari kacang hijau kepada ibu nifas terhadap kenaikan berat badan bayi dalam asuhan kebidanan</w:t>
      </w:r>
    </w:p>
    <w:p w:rsidR="00F475D6" w:rsidRPr="00004D73" w:rsidRDefault="00F475D6" w:rsidP="00F475D6">
      <w:pPr>
        <w:pStyle w:val="ListParagraph"/>
        <w:numPr>
          <w:ilvl w:val="0"/>
          <w:numId w:val="5"/>
        </w:numPr>
        <w:spacing w:after="0" w:line="480" w:lineRule="auto"/>
        <w:ind w:left="1004"/>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Bagi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peneliti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selanjutnya</w:t>
      </w:r>
    </w:p>
    <w:p w:rsidR="00F475D6" w:rsidRPr="00004D73" w:rsidRDefault="00F475D6" w:rsidP="00F475D6">
      <w:pPr>
        <w:pStyle w:val="ListParagraph"/>
        <w:spacing w:after="0" w:line="480" w:lineRule="auto"/>
        <w:ind w:left="1004"/>
        <w:jc w:val="both"/>
        <w:rPr>
          <w:rFonts w:ascii="Times New Roman" w:hAnsi="Times New Roman" w:cs="Times New Roman"/>
          <w:sz w:val="24"/>
          <w:szCs w:val="24"/>
          <w:lang w:val="en-US"/>
        </w:rPr>
      </w:pPr>
      <w:r w:rsidRPr="00004D73">
        <w:rPr>
          <w:rFonts w:ascii="Times New Roman" w:hAnsi="Times New Roman" w:cs="Times New Roman"/>
          <w:sz w:val="24"/>
          <w:szCs w:val="24"/>
          <w:lang w:val="en-US"/>
        </w:rPr>
        <w:t>Sebagai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reverensi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serta</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memperluas</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wawasan</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peneliti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khususnya</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di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bidang</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asuhan</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kebidanan</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pada</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ibu</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nifas</w:t>
      </w:r>
    </w:p>
    <w:p w:rsidR="00AC26FC" w:rsidRDefault="00AC26FC" w:rsidP="00004D73">
      <w:pPr>
        <w:pStyle w:val="ListParagraph"/>
        <w:spacing w:after="0" w:line="240" w:lineRule="auto"/>
        <w:jc w:val="both"/>
        <w:rPr>
          <w:rFonts w:ascii="Times New Roman" w:hAnsi="Times New Roman" w:cs="Times New Roman"/>
          <w:sz w:val="24"/>
          <w:szCs w:val="24"/>
        </w:rPr>
      </w:pPr>
    </w:p>
    <w:p w:rsidR="00FC013F" w:rsidRPr="00FC013F" w:rsidRDefault="00FC013F" w:rsidP="00004D73">
      <w:pPr>
        <w:pStyle w:val="ListParagraph"/>
        <w:spacing w:after="0" w:line="240" w:lineRule="auto"/>
        <w:jc w:val="both"/>
        <w:rPr>
          <w:rFonts w:ascii="Times New Roman" w:hAnsi="Times New Roman" w:cs="Times New Roman"/>
          <w:sz w:val="24"/>
          <w:szCs w:val="24"/>
        </w:rPr>
      </w:pPr>
    </w:p>
    <w:p w:rsidR="00B07028" w:rsidRPr="00004D73" w:rsidRDefault="00B07028" w:rsidP="00894883">
      <w:pPr>
        <w:pStyle w:val="ListParagraph"/>
        <w:numPr>
          <w:ilvl w:val="0"/>
          <w:numId w:val="2"/>
        </w:numPr>
        <w:spacing w:after="0" w:line="480" w:lineRule="auto"/>
        <w:ind w:left="360"/>
        <w:jc w:val="both"/>
        <w:rPr>
          <w:rFonts w:ascii="Times New Roman" w:hAnsi="Times New Roman" w:cs="Times New Roman"/>
          <w:b/>
          <w:sz w:val="24"/>
          <w:szCs w:val="24"/>
          <w:lang w:val="en-US"/>
        </w:rPr>
      </w:pPr>
      <w:r w:rsidRPr="00004D73">
        <w:rPr>
          <w:rFonts w:ascii="Times New Roman" w:hAnsi="Times New Roman" w:cs="Times New Roman"/>
          <w:b/>
          <w:sz w:val="24"/>
          <w:szCs w:val="24"/>
          <w:lang w:val="en-US"/>
        </w:rPr>
        <w:lastRenderedPageBreak/>
        <w:t>Ruang</w:t>
      </w:r>
      <w:r w:rsidR="00126BA5">
        <w:rPr>
          <w:rFonts w:ascii="Times New Roman" w:hAnsi="Times New Roman" w:cs="Times New Roman"/>
          <w:b/>
          <w:sz w:val="24"/>
          <w:szCs w:val="24"/>
        </w:rPr>
        <w:t xml:space="preserve"> </w:t>
      </w:r>
      <w:r w:rsidRPr="00004D73">
        <w:rPr>
          <w:rFonts w:ascii="Times New Roman" w:hAnsi="Times New Roman" w:cs="Times New Roman"/>
          <w:b/>
          <w:sz w:val="24"/>
          <w:szCs w:val="24"/>
          <w:lang w:val="en-US"/>
        </w:rPr>
        <w:t>Lingkup</w:t>
      </w:r>
    </w:p>
    <w:p w:rsidR="0060646E" w:rsidRPr="00096A8D" w:rsidRDefault="00B07028" w:rsidP="00A546E6">
      <w:pPr>
        <w:spacing w:after="0" w:line="480" w:lineRule="auto"/>
        <w:ind w:firstLine="567"/>
        <w:jc w:val="both"/>
      </w:pPr>
      <w:r w:rsidRPr="00004D73">
        <w:rPr>
          <w:rFonts w:ascii="Times New Roman" w:hAnsi="Times New Roman" w:cs="Times New Roman"/>
          <w:sz w:val="24"/>
          <w:szCs w:val="24"/>
          <w:lang w:val="en-US"/>
        </w:rPr>
        <w:t>Jenis</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Penelitian</w:t>
      </w:r>
      <w:r w:rsidR="00FC013F">
        <w:rPr>
          <w:rFonts w:ascii="Times New Roman" w:hAnsi="Times New Roman" w:cs="Times New Roman"/>
          <w:sz w:val="24"/>
          <w:szCs w:val="24"/>
        </w:rPr>
        <w:t xml:space="preserve"> </w:t>
      </w:r>
      <w:r w:rsidR="003D1DC5" w:rsidRPr="00004D73">
        <w:rPr>
          <w:rFonts w:ascii="Times New Roman" w:hAnsi="Times New Roman" w:cs="Times New Roman"/>
          <w:sz w:val="24"/>
          <w:szCs w:val="24"/>
          <w:lang w:val="en-US"/>
        </w:rPr>
        <w:t>ini</w:t>
      </w:r>
      <w:r w:rsidR="00FC013F">
        <w:rPr>
          <w:rFonts w:ascii="Times New Roman" w:hAnsi="Times New Roman" w:cs="Times New Roman"/>
          <w:sz w:val="24"/>
          <w:szCs w:val="24"/>
        </w:rPr>
        <w:t xml:space="preserve"> </w:t>
      </w:r>
      <w:r w:rsidR="003D1DC5" w:rsidRPr="00004D73">
        <w:rPr>
          <w:rFonts w:ascii="Times New Roman" w:hAnsi="Times New Roman" w:cs="Times New Roman"/>
          <w:sz w:val="24"/>
          <w:szCs w:val="24"/>
        </w:rPr>
        <w:t>menggunakan pendekatan kuantitatif</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dengan</w:t>
      </w:r>
      <w:r w:rsidR="00A407DC" w:rsidRPr="00004D73">
        <w:rPr>
          <w:rFonts w:ascii="Times New Roman" w:hAnsi="Times New Roman" w:cs="Times New Roman"/>
          <w:sz w:val="24"/>
          <w:szCs w:val="24"/>
        </w:rPr>
        <w:t xml:space="preserve"> rancangan penelitian</w:t>
      </w:r>
      <w:r w:rsidR="00FC013F">
        <w:rPr>
          <w:rFonts w:ascii="Times New Roman" w:hAnsi="Times New Roman" w:cs="Times New Roman"/>
          <w:sz w:val="24"/>
          <w:szCs w:val="24"/>
        </w:rPr>
        <w:t xml:space="preserve"> </w:t>
      </w:r>
      <w:r w:rsidR="00F475D6" w:rsidRPr="00F475D6">
        <w:rPr>
          <w:rFonts w:ascii="Times New Roman" w:hAnsi="Times New Roman" w:cs="Times New Roman"/>
          <w:i/>
          <w:sz w:val="24"/>
          <w:szCs w:val="24"/>
        </w:rPr>
        <w:t>quasi</w:t>
      </w:r>
      <w:r w:rsidR="00FC013F">
        <w:rPr>
          <w:rFonts w:ascii="Times New Roman" w:hAnsi="Times New Roman" w:cs="Times New Roman"/>
          <w:i/>
          <w:sz w:val="24"/>
          <w:szCs w:val="24"/>
        </w:rPr>
        <w:t xml:space="preserve"> </w:t>
      </w:r>
      <w:r w:rsidR="00F475D6" w:rsidRPr="00F475D6">
        <w:rPr>
          <w:rFonts w:ascii="Times New Roman" w:hAnsi="Times New Roman" w:cs="Times New Roman"/>
          <w:i/>
          <w:sz w:val="24"/>
          <w:szCs w:val="24"/>
        </w:rPr>
        <w:t>e</w:t>
      </w:r>
      <w:r w:rsidR="003D1DC5" w:rsidRPr="00F475D6">
        <w:rPr>
          <w:rFonts w:ascii="Times New Roman" w:hAnsi="Times New Roman" w:cs="Times New Roman"/>
          <w:i/>
          <w:sz w:val="24"/>
          <w:szCs w:val="24"/>
        </w:rPr>
        <w:t>ksperimen</w:t>
      </w:r>
      <w:r w:rsidR="00A407DC" w:rsidRPr="00004D73">
        <w:rPr>
          <w:rFonts w:ascii="Times New Roman" w:hAnsi="Times New Roman" w:cs="Times New Roman"/>
          <w:sz w:val="24"/>
          <w:szCs w:val="24"/>
        </w:rPr>
        <w:t xml:space="preserve"> dengan metode</w:t>
      </w:r>
      <w:r w:rsidR="00FC013F">
        <w:rPr>
          <w:rFonts w:ascii="Times New Roman" w:hAnsi="Times New Roman" w:cs="Times New Roman"/>
          <w:sz w:val="24"/>
          <w:szCs w:val="24"/>
        </w:rPr>
        <w:t xml:space="preserve"> </w:t>
      </w:r>
      <w:r w:rsidR="00BE7543" w:rsidRPr="00BE7543">
        <w:rPr>
          <w:rFonts w:ascii="Times New Roman" w:hAnsi="Times New Roman" w:cs="Times New Roman"/>
          <w:i/>
          <w:iCs/>
          <w:sz w:val="24"/>
        </w:rPr>
        <w:t>Pretest Dan Posttest Control Group Design</w:t>
      </w:r>
      <w:r w:rsidRPr="00004D73">
        <w:rPr>
          <w:rFonts w:ascii="Times New Roman" w:hAnsi="Times New Roman" w:cs="Times New Roman"/>
          <w:i/>
          <w:sz w:val="24"/>
          <w:szCs w:val="24"/>
          <w:lang w:val="en-US"/>
        </w:rPr>
        <w:t>.</w:t>
      </w:r>
      <w:r w:rsidR="002D4523">
        <w:rPr>
          <w:rFonts w:ascii="Times New Roman" w:hAnsi="Times New Roman" w:cs="Times New Roman"/>
          <w:i/>
          <w:sz w:val="24"/>
          <w:szCs w:val="24"/>
        </w:rPr>
        <w:t xml:space="preserve"> </w:t>
      </w:r>
      <w:r w:rsidR="00F475D6">
        <w:rPr>
          <w:rFonts w:ascii="Times New Roman" w:hAnsi="Times New Roman" w:cs="Times New Roman"/>
          <w:sz w:val="24"/>
          <w:szCs w:val="24"/>
        </w:rPr>
        <w:t xml:space="preserve">Subjek </w:t>
      </w:r>
      <w:r w:rsidRPr="00004D73">
        <w:rPr>
          <w:rFonts w:ascii="Times New Roman" w:hAnsi="Times New Roman" w:cs="Times New Roman"/>
          <w:sz w:val="24"/>
          <w:szCs w:val="24"/>
          <w:lang w:val="en-US"/>
        </w:rPr>
        <w:t>penelitian</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in</w:t>
      </w:r>
      <w:r w:rsidR="009B3A76" w:rsidRPr="00004D73">
        <w:rPr>
          <w:rFonts w:ascii="Times New Roman" w:hAnsi="Times New Roman" w:cs="Times New Roman"/>
          <w:sz w:val="24"/>
          <w:szCs w:val="24"/>
          <w:lang w:val="en-US"/>
        </w:rPr>
        <w:t>i</w:t>
      </w:r>
      <w:r w:rsidR="00FC013F">
        <w:rPr>
          <w:rFonts w:ascii="Times New Roman" w:hAnsi="Times New Roman" w:cs="Times New Roman"/>
          <w:sz w:val="24"/>
          <w:szCs w:val="24"/>
        </w:rPr>
        <w:t xml:space="preserve"> </w:t>
      </w:r>
      <w:r w:rsidR="009B3A76" w:rsidRPr="00004D73">
        <w:rPr>
          <w:rFonts w:ascii="Times New Roman" w:hAnsi="Times New Roman" w:cs="Times New Roman"/>
          <w:sz w:val="24"/>
          <w:szCs w:val="24"/>
          <w:lang w:val="en-US"/>
        </w:rPr>
        <w:t>adalah</w:t>
      </w:r>
      <w:r w:rsidR="00FC013F">
        <w:rPr>
          <w:rFonts w:ascii="Times New Roman" w:hAnsi="Times New Roman" w:cs="Times New Roman"/>
          <w:sz w:val="24"/>
          <w:szCs w:val="24"/>
        </w:rPr>
        <w:t xml:space="preserve"> </w:t>
      </w:r>
      <w:r w:rsidR="009B3A76" w:rsidRPr="00004D73">
        <w:rPr>
          <w:rFonts w:ascii="Times New Roman" w:hAnsi="Times New Roman" w:cs="Times New Roman"/>
          <w:sz w:val="24"/>
          <w:szCs w:val="24"/>
          <w:lang w:val="en-US"/>
        </w:rPr>
        <w:t>ibu</w:t>
      </w:r>
      <w:r w:rsidR="00FC013F">
        <w:rPr>
          <w:rFonts w:ascii="Times New Roman" w:hAnsi="Times New Roman" w:cs="Times New Roman"/>
          <w:sz w:val="24"/>
          <w:szCs w:val="24"/>
        </w:rPr>
        <w:t xml:space="preserve"> </w:t>
      </w:r>
      <w:r w:rsidR="009B3A76" w:rsidRPr="00004D73">
        <w:rPr>
          <w:rFonts w:ascii="Times New Roman" w:hAnsi="Times New Roman" w:cs="Times New Roman"/>
          <w:sz w:val="24"/>
          <w:szCs w:val="24"/>
          <w:lang w:val="en-US"/>
        </w:rPr>
        <w:t>nifas</w:t>
      </w:r>
      <w:r w:rsidR="00FC013F">
        <w:rPr>
          <w:rFonts w:ascii="Times New Roman" w:hAnsi="Times New Roman" w:cs="Times New Roman"/>
          <w:sz w:val="24"/>
          <w:szCs w:val="24"/>
        </w:rPr>
        <w:t xml:space="preserve"> </w:t>
      </w:r>
      <w:r w:rsidR="009B3A76" w:rsidRPr="00004D73">
        <w:rPr>
          <w:rFonts w:ascii="Times New Roman" w:hAnsi="Times New Roman" w:cs="Times New Roman"/>
          <w:sz w:val="24"/>
          <w:szCs w:val="24"/>
          <w:lang w:val="en-US"/>
        </w:rPr>
        <w:t>hari</w:t>
      </w:r>
      <w:r w:rsidR="00FC013F">
        <w:rPr>
          <w:rFonts w:ascii="Times New Roman" w:hAnsi="Times New Roman" w:cs="Times New Roman"/>
          <w:sz w:val="24"/>
          <w:szCs w:val="24"/>
        </w:rPr>
        <w:t xml:space="preserve"> </w:t>
      </w:r>
      <w:r w:rsidR="007E1CBF">
        <w:rPr>
          <w:rFonts w:ascii="Times New Roman" w:hAnsi="Times New Roman" w:cs="Times New Roman"/>
          <w:sz w:val="24"/>
          <w:szCs w:val="24"/>
        </w:rPr>
        <w:t>empat belas</w:t>
      </w:r>
      <w:r w:rsidRPr="00004D73">
        <w:rPr>
          <w:rFonts w:ascii="Times New Roman" w:hAnsi="Times New Roman" w:cs="Times New Roman"/>
          <w:sz w:val="24"/>
          <w:szCs w:val="24"/>
          <w:lang w:val="en-US"/>
        </w:rPr>
        <w:t xml:space="preserve"> di</w:t>
      </w:r>
      <w:r w:rsidR="00FC013F">
        <w:rPr>
          <w:rFonts w:ascii="Times New Roman" w:hAnsi="Times New Roman" w:cs="Times New Roman"/>
          <w:sz w:val="24"/>
          <w:szCs w:val="24"/>
        </w:rPr>
        <w:t xml:space="preserve"> </w:t>
      </w:r>
      <w:r w:rsidR="00F475D6">
        <w:rPr>
          <w:rFonts w:ascii="Times New Roman" w:hAnsi="Times New Roman" w:cs="Times New Roman"/>
          <w:sz w:val="24"/>
          <w:szCs w:val="24"/>
          <w:lang w:val="en-US"/>
        </w:rPr>
        <w:t>PMB</w:t>
      </w:r>
      <w:r w:rsidR="009B3A76" w:rsidRPr="00004D73">
        <w:rPr>
          <w:rFonts w:ascii="Times New Roman" w:hAnsi="Times New Roman" w:cs="Times New Roman"/>
          <w:sz w:val="24"/>
          <w:szCs w:val="24"/>
        </w:rPr>
        <w:t xml:space="preserve"> Sulasmi</w:t>
      </w:r>
      <w:r w:rsidRPr="00004D73">
        <w:rPr>
          <w:rFonts w:ascii="Times New Roman" w:hAnsi="Times New Roman" w:cs="Times New Roman"/>
          <w:sz w:val="24"/>
          <w:szCs w:val="24"/>
          <w:lang w:val="en-US"/>
        </w:rPr>
        <w:t>.</w:t>
      </w:r>
      <w:r w:rsidR="00FC013F">
        <w:rPr>
          <w:rFonts w:ascii="Times New Roman" w:hAnsi="Times New Roman" w:cs="Times New Roman"/>
          <w:sz w:val="24"/>
          <w:szCs w:val="24"/>
        </w:rPr>
        <w:t xml:space="preserve"> V</w:t>
      </w:r>
      <w:r w:rsidR="006C735A" w:rsidRPr="00004D73">
        <w:rPr>
          <w:rFonts w:ascii="Times New Roman" w:hAnsi="Times New Roman" w:cs="Times New Roman"/>
          <w:sz w:val="24"/>
          <w:szCs w:val="24"/>
          <w:lang w:val="en-US"/>
        </w:rPr>
        <w:t>ariabel independent adalah</w:t>
      </w:r>
      <w:r w:rsidR="006C735A" w:rsidRPr="00004D73">
        <w:rPr>
          <w:rFonts w:ascii="Times New Roman" w:hAnsi="Times New Roman" w:cs="Times New Roman"/>
          <w:sz w:val="24"/>
          <w:szCs w:val="24"/>
        </w:rPr>
        <w:t xml:space="preserve"> Sari Kacang Hijau dan</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Variabel dependent dalam</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penelitian</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ini</w:t>
      </w:r>
      <w:r w:rsidR="00FC013F">
        <w:rPr>
          <w:rFonts w:ascii="Times New Roman" w:hAnsi="Times New Roman" w:cs="Times New Roman"/>
          <w:sz w:val="24"/>
          <w:szCs w:val="24"/>
        </w:rPr>
        <w:t xml:space="preserve"> </w:t>
      </w:r>
      <w:r w:rsidRPr="00004D73">
        <w:rPr>
          <w:rFonts w:ascii="Times New Roman" w:hAnsi="Times New Roman" w:cs="Times New Roman"/>
          <w:sz w:val="24"/>
          <w:szCs w:val="24"/>
          <w:lang w:val="en-US"/>
        </w:rPr>
        <w:t>adalah</w:t>
      </w:r>
      <w:r w:rsidR="00FC013F">
        <w:rPr>
          <w:rFonts w:ascii="Times New Roman" w:hAnsi="Times New Roman" w:cs="Times New Roman"/>
          <w:sz w:val="24"/>
          <w:szCs w:val="24"/>
        </w:rPr>
        <w:t xml:space="preserve"> </w:t>
      </w:r>
      <w:r w:rsidR="00EC471A" w:rsidRPr="00004D73">
        <w:rPr>
          <w:rFonts w:ascii="Times New Roman" w:hAnsi="Times New Roman" w:cs="Times New Roman"/>
          <w:sz w:val="24"/>
          <w:szCs w:val="24"/>
        </w:rPr>
        <w:t>kenaikan Berat Badan Bayi</w:t>
      </w:r>
      <w:r w:rsidR="00FC013F">
        <w:rPr>
          <w:rFonts w:ascii="Times New Roman" w:hAnsi="Times New Roman" w:cs="Times New Roman"/>
          <w:i/>
          <w:sz w:val="24"/>
          <w:szCs w:val="24"/>
        </w:rPr>
        <w:t xml:space="preserve">. </w:t>
      </w:r>
      <w:r w:rsidR="00F475D6">
        <w:rPr>
          <w:rFonts w:ascii="Times New Roman" w:hAnsi="Times New Roman" w:cs="Times New Roman"/>
          <w:sz w:val="24"/>
          <w:szCs w:val="24"/>
        </w:rPr>
        <w:t>Objek p</w:t>
      </w:r>
      <w:r w:rsidRPr="00004D73">
        <w:rPr>
          <w:rFonts w:ascii="Times New Roman" w:hAnsi="Times New Roman" w:cs="Times New Roman"/>
          <w:sz w:val="24"/>
          <w:szCs w:val="24"/>
        </w:rPr>
        <w:t xml:space="preserve">enelitian ini </w:t>
      </w:r>
      <w:r w:rsidR="00F475D6">
        <w:rPr>
          <w:rFonts w:ascii="Times New Roman" w:hAnsi="Times New Roman" w:cs="Times New Roman"/>
          <w:sz w:val="24"/>
          <w:szCs w:val="24"/>
        </w:rPr>
        <w:t>adalah</w:t>
      </w:r>
      <w:r w:rsidR="00FC013F">
        <w:rPr>
          <w:rFonts w:ascii="Times New Roman" w:hAnsi="Times New Roman" w:cs="Times New Roman"/>
          <w:sz w:val="24"/>
          <w:szCs w:val="24"/>
        </w:rPr>
        <w:t xml:space="preserve"> </w:t>
      </w:r>
      <w:r w:rsidR="00EC471A" w:rsidRPr="00004D73">
        <w:rPr>
          <w:rFonts w:ascii="Times New Roman" w:hAnsi="Times New Roman" w:cs="Times New Roman"/>
          <w:sz w:val="24"/>
          <w:szCs w:val="24"/>
        </w:rPr>
        <w:t>pengaruh pemberian sa</w:t>
      </w:r>
      <w:r w:rsidR="006C735A" w:rsidRPr="00004D73">
        <w:rPr>
          <w:rFonts w:ascii="Times New Roman" w:hAnsi="Times New Roman" w:cs="Times New Roman"/>
          <w:sz w:val="24"/>
          <w:szCs w:val="24"/>
        </w:rPr>
        <w:t xml:space="preserve">ri kacang hijau kepada ibu menyusui </w:t>
      </w:r>
      <w:r w:rsidR="00EC471A" w:rsidRPr="00004D73">
        <w:rPr>
          <w:rFonts w:ascii="Times New Roman" w:hAnsi="Times New Roman" w:cs="Times New Roman"/>
          <w:sz w:val="24"/>
          <w:szCs w:val="24"/>
        </w:rPr>
        <w:t xml:space="preserve">terhadap kenaikan berat badan bayi di PMB Sulasmi </w:t>
      </w:r>
      <w:r w:rsidR="00A546E6">
        <w:rPr>
          <w:rFonts w:ascii="Times New Roman" w:hAnsi="Times New Roman" w:cs="Times New Roman"/>
          <w:sz w:val="24"/>
          <w:szCs w:val="24"/>
        </w:rPr>
        <w:t xml:space="preserve">Jati Agung </w:t>
      </w:r>
      <w:r w:rsidR="001E0E33">
        <w:rPr>
          <w:rFonts w:ascii="Times New Roman" w:hAnsi="Times New Roman" w:cs="Times New Roman"/>
          <w:sz w:val="24"/>
          <w:szCs w:val="24"/>
        </w:rPr>
        <w:t>Lampung Selatan</w:t>
      </w:r>
      <w:r w:rsidRPr="00004D73">
        <w:rPr>
          <w:rFonts w:ascii="Times New Roman" w:hAnsi="Times New Roman" w:cs="Times New Roman"/>
          <w:sz w:val="24"/>
          <w:szCs w:val="24"/>
        </w:rPr>
        <w:t>.</w:t>
      </w:r>
      <w:r w:rsidR="00FC013F">
        <w:rPr>
          <w:rFonts w:ascii="Times New Roman" w:hAnsi="Times New Roman" w:cs="Times New Roman"/>
          <w:sz w:val="24"/>
          <w:szCs w:val="24"/>
        </w:rPr>
        <w:t xml:space="preserve"> </w:t>
      </w:r>
      <w:r w:rsidR="009B3A76" w:rsidRPr="00184A80">
        <w:rPr>
          <w:rFonts w:ascii="Times New Roman" w:hAnsi="Times New Roman" w:cs="Times New Roman"/>
          <w:sz w:val="24"/>
          <w:szCs w:val="24"/>
        </w:rPr>
        <w:t>P</w:t>
      </w:r>
      <w:r w:rsidRPr="00184A80">
        <w:rPr>
          <w:rFonts w:ascii="Times New Roman" w:hAnsi="Times New Roman" w:cs="Times New Roman"/>
          <w:sz w:val="24"/>
          <w:szCs w:val="24"/>
        </w:rPr>
        <w:t>eneliti</w:t>
      </w:r>
      <w:r w:rsidR="009B3A76" w:rsidRPr="00004D73">
        <w:rPr>
          <w:rFonts w:ascii="Times New Roman" w:hAnsi="Times New Roman" w:cs="Times New Roman"/>
          <w:sz w:val="24"/>
          <w:szCs w:val="24"/>
        </w:rPr>
        <w:t>an ini</w:t>
      </w:r>
      <w:r w:rsidR="00FC013F">
        <w:rPr>
          <w:rFonts w:ascii="Times New Roman" w:hAnsi="Times New Roman" w:cs="Times New Roman"/>
          <w:sz w:val="24"/>
          <w:szCs w:val="24"/>
        </w:rPr>
        <w:t xml:space="preserve"> </w:t>
      </w:r>
      <w:r w:rsidR="009B3A76" w:rsidRPr="00004D73">
        <w:rPr>
          <w:rFonts w:ascii="Times New Roman" w:hAnsi="Times New Roman" w:cs="Times New Roman"/>
          <w:sz w:val="24"/>
          <w:szCs w:val="24"/>
        </w:rPr>
        <w:t>dilakukan pada bulan Januari</w:t>
      </w:r>
      <w:r w:rsidR="00FC013F">
        <w:rPr>
          <w:rFonts w:ascii="Times New Roman" w:hAnsi="Times New Roman" w:cs="Times New Roman"/>
          <w:sz w:val="24"/>
          <w:szCs w:val="24"/>
        </w:rPr>
        <w:t xml:space="preserve"> </w:t>
      </w:r>
      <w:r w:rsidR="00004D73">
        <w:rPr>
          <w:rFonts w:ascii="Times New Roman" w:hAnsi="Times New Roman" w:cs="Times New Roman"/>
          <w:sz w:val="24"/>
          <w:szCs w:val="24"/>
        </w:rPr>
        <w:t>2019</w:t>
      </w:r>
      <w:r w:rsidR="00EC471A" w:rsidRPr="00004D73">
        <w:rPr>
          <w:rFonts w:ascii="Times New Roman" w:hAnsi="Times New Roman" w:cs="Times New Roman"/>
          <w:sz w:val="24"/>
          <w:szCs w:val="24"/>
        </w:rPr>
        <w:t>.</w:t>
      </w:r>
      <w:bookmarkStart w:id="0" w:name="_GoBack"/>
      <w:bookmarkEnd w:id="0"/>
    </w:p>
    <w:sectPr w:rsidR="0060646E" w:rsidRPr="00096A8D" w:rsidSect="00DB41D8">
      <w:headerReference w:type="default" r:id="rId8"/>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4A2" w:rsidRDefault="00AE44A2" w:rsidP="00936E5F">
      <w:pPr>
        <w:spacing w:after="0" w:line="240" w:lineRule="auto"/>
      </w:pPr>
      <w:r>
        <w:separator/>
      </w:r>
    </w:p>
  </w:endnote>
  <w:endnote w:type="continuationSeparator" w:id="1">
    <w:p w:rsidR="00AE44A2" w:rsidRDefault="00AE44A2" w:rsidP="00936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4A2" w:rsidRDefault="00AE44A2" w:rsidP="00936E5F">
      <w:pPr>
        <w:spacing w:after="0" w:line="240" w:lineRule="auto"/>
      </w:pPr>
      <w:r>
        <w:separator/>
      </w:r>
    </w:p>
  </w:footnote>
  <w:footnote w:type="continuationSeparator" w:id="1">
    <w:p w:rsidR="00AE44A2" w:rsidRDefault="00AE44A2" w:rsidP="00936E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801869"/>
      <w:docPartObj>
        <w:docPartGallery w:val="Page Numbers (Top of Page)"/>
        <w:docPartUnique/>
      </w:docPartObj>
    </w:sdtPr>
    <w:sdtEndPr>
      <w:rPr>
        <w:rFonts w:ascii="Times New Roman" w:hAnsi="Times New Roman" w:cs="Times New Roman"/>
        <w:noProof/>
        <w:sz w:val="24"/>
      </w:rPr>
    </w:sdtEndPr>
    <w:sdtContent>
      <w:p w:rsidR="00936E5F" w:rsidRPr="00936E5F" w:rsidRDefault="00760EF0">
        <w:pPr>
          <w:pStyle w:val="Header"/>
          <w:jc w:val="right"/>
          <w:rPr>
            <w:rFonts w:ascii="Times New Roman" w:hAnsi="Times New Roman" w:cs="Times New Roman"/>
            <w:sz w:val="24"/>
          </w:rPr>
        </w:pPr>
        <w:r w:rsidRPr="00936E5F">
          <w:rPr>
            <w:rFonts w:ascii="Times New Roman" w:hAnsi="Times New Roman" w:cs="Times New Roman"/>
            <w:sz w:val="24"/>
          </w:rPr>
          <w:fldChar w:fldCharType="begin"/>
        </w:r>
        <w:r w:rsidR="00936E5F" w:rsidRPr="00936E5F">
          <w:rPr>
            <w:rFonts w:ascii="Times New Roman" w:hAnsi="Times New Roman" w:cs="Times New Roman"/>
            <w:sz w:val="24"/>
          </w:rPr>
          <w:instrText xml:space="preserve"> PAGE   \* MERGEFORMAT </w:instrText>
        </w:r>
        <w:r w:rsidRPr="00936E5F">
          <w:rPr>
            <w:rFonts w:ascii="Times New Roman" w:hAnsi="Times New Roman" w:cs="Times New Roman"/>
            <w:sz w:val="24"/>
          </w:rPr>
          <w:fldChar w:fldCharType="separate"/>
        </w:r>
        <w:r w:rsidR="00126BA5">
          <w:rPr>
            <w:rFonts w:ascii="Times New Roman" w:hAnsi="Times New Roman" w:cs="Times New Roman"/>
            <w:noProof/>
            <w:sz w:val="24"/>
          </w:rPr>
          <w:t>8</w:t>
        </w:r>
        <w:r w:rsidRPr="00936E5F">
          <w:rPr>
            <w:rFonts w:ascii="Times New Roman" w:hAnsi="Times New Roman" w:cs="Times New Roman"/>
            <w:noProof/>
            <w:sz w:val="24"/>
          </w:rPr>
          <w:fldChar w:fldCharType="end"/>
        </w:r>
      </w:p>
    </w:sdtContent>
  </w:sdt>
  <w:p w:rsidR="00936E5F" w:rsidRDefault="00936E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60BBC"/>
    <w:multiLevelType w:val="hybridMultilevel"/>
    <w:tmpl w:val="540E36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AF6580"/>
    <w:multiLevelType w:val="hybridMultilevel"/>
    <w:tmpl w:val="35FC82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B60218"/>
    <w:multiLevelType w:val="hybridMultilevel"/>
    <w:tmpl w:val="DC1A90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EB96D40"/>
    <w:multiLevelType w:val="hybridMultilevel"/>
    <w:tmpl w:val="D1BA748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761F4D09"/>
    <w:multiLevelType w:val="hybridMultilevel"/>
    <w:tmpl w:val="47C84B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7028"/>
    <w:rsid w:val="00003725"/>
    <w:rsid w:val="000037B2"/>
    <w:rsid w:val="00003DFF"/>
    <w:rsid w:val="00004D73"/>
    <w:rsid w:val="000070CE"/>
    <w:rsid w:val="00011ED8"/>
    <w:rsid w:val="00015A1E"/>
    <w:rsid w:val="00017B59"/>
    <w:rsid w:val="00020363"/>
    <w:rsid w:val="00021DB4"/>
    <w:rsid w:val="00023D5D"/>
    <w:rsid w:val="0002575F"/>
    <w:rsid w:val="00032D79"/>
    <w:rsid w:val="0003495D"/>
    <w:rsid w:val="00035329"/>
    <w:rsid w:val="0003599A"/>
    <w:rsid w:val="00036B17"/>
    <w:rsid w:val="00036CFB"/>
    <w:rsid w:val="00037F5A"/>
    <w:rsid w:val="00045AFE"/>
    <w:rsid w:val="00051EF5"/>
    <w:rsid w:val="00052292"/>
    <w:rsid w:val="00052930"/>
    <w:rsid w:val="00053B07"/>
    <w:rsid w:val="000546A2"/>
    <w:rsid w:val="00061EAE"/>
    <w:rsid w:val="0006580F"/>
    <w:rsid w:val="0007269A"/>
    <w:rsid w:val="00077CB4"/>
    <w:rsid w:val="00083172"/>
    <w:rsid w:val="0008477F"/>
    <w:rsid w:val="00096A8D"/>
    <w:rsid w:val="000A32E5"/>
    <w:rsid w:val="000A594F"/>
    <w:rsid w:val="000A5BEE"/>
    <w:rsid w:val="000B08C2"/>
    <w:rsid w:val="000B090B"/>
    <w:rsid w:val="000B2EB3"/>
    <w:rsid w:val="000B47B9"/>
    <w:rsid w:val="000B6921"/>
    <w:rsid w:val="000B76D4"/>
    <w:rsid w:val="000C0887"/>
    <w:rsid w:val="000C340C"/>
    <w:rsid w:val="000C47E9"/>
    <w:rsid w:val="000C50EE"/>
    <w:rsid w:val="000C5E2C"/>
    <w:rsid w:val="000D25D1"/>
    <w:rsid w:val="000E0434"/>
    <w:rsid w:val="000E2530"/>
    <w:rsid w:val="000E2AE5"/>
    <w:rsid w:val="000E5187"/>
    <w:rsid w:val="000E63CB"/>
    <w:rsid w:val="000E7E7D"/>
    <w:rsid w:val="000F6E86"/>
    <w:rsid w:val="000F799E"/>
    <w:rsid w:val="0010058E"/>
    <w:rsid w:val="00105DFA"/>
    <w:rsid w:val="001116A2"/>
    <w:rsid w:val="00111CC1"/>
    <w:rsid w:val="00112036"/>
    <w:rsid w:val="0011234B"/>
    <w:rsid w:val="0011237D"/>
    <w:rsid w:val="00112B1C"/>
    <w:rsid w:val="0011717D"/>
    <w:rsid w:val="0011781D"/>
    <w:rsid w:val="00120F59"/>
    <w:rsid w:val="00121B7A"/>
    <w:rsid w:val="00123A2B"/>
    <w:rsid w:val="00125BD0"/>
    <w:rsid w:val="00126BA5"/>
    <w:rsid w:val="00133140"/>
    <w:rsid w:val="0013389E"/>
    <w:rsid w:val="0014099B"/>
    <w:rsid w:val="001467BA"/>
    <w:rsid w:val="00151E38"/>
    <w:rsid w:val="001522B3"/>
    <w:rsid w:val="00154313"/>
    <w:rsid w:val="001622D3"/>
    <w:rsid w:val="001629F4"/>
    <w:rsid w:val="00163EA5"/>
    <w:rsid w:val="00165AED"/>
    <w:rsid w:val="00166C0F"/>
    <w:rsid w:val="00166EFA"/>
    <w:rsid w:val="00172B41"/>
    <w:rsid w:val="00176133"/>
    <w:rsid w:val="00184A80"/>
    <w:rsid w:val="0018583C"/>
    <w:rsid w:val="00186905"/>
    <w:rsid w:val="00190232"/>
    <w:rsid w:val="0019058F"/>
    <w:rsid w:val="00194343"/>
    <w:rsid w:val="00194E56"/>
    <w:rsid w:val="00196C7A"/>
    <w:rsid w:val="001A73A5"/>
    <w:rsid w:val="001B2401"/>
    <w:rsid w:val="001B3694"/>
    <w:rsid w:val="001B535C"/>
    <w:rsid w:val="001B79CD"/>
    <w:rsid w:val="001B7F4F"/>
    <w:rsid w:val="001D01C0"/>
    <w:rsid w:val="001D258B"/>
    <w:rsid w:val="001D5D3B"/>
    <w:rsid w:val="001E0587"/>
    <w:rsid w:val="001E0E33"/>
    <w:rsid w:val="001E1701"/>
    <w:rsid w:val="001E26DE"/>
    <w:rsid w:val="001E3C8E"/>
    <w:rsid w:val="001E5090"/>
    <w:rsid w:val="001E79DF"/>
    <w:rsid w:val="001F5F65"/>
    <w:rsid w:val="001F6A9C"/>
    <w:rsid w:val="002010D0"/>
    <w:rsid w:val="0020224A"/>
    <w:rsid w:val="00207619"/>
    <w:rsid w:val="00212FA3"/>
    <w:rsid w:val="00214E05"/>
    <w:rsid w:val="0022084D"/>
    <w:rsid w:val="00225440"/>
    <w:rsid w:val="00227753"/>
    <w:rsid w:val="002301D8"/>
    <w:rsid w:val="00234132"/>
    <w:rsid w:val="002348EB"/>
    <w:rsid w:val="002372C4"/>
    <w:rsid w:val="00240756"/>
    <w:rsid w:val="0024614D"/>
    <w:rsid w:val="00246422"/>
    <w:rsid w:val="00251B50"/>
    <w:rsid w:val="002528D8"/>
    <w:rsid w:val="00256770"/>
    <w:rsid w:val="00256D03"/>
    <w:rsid w:val="002607AC"/>
    <w:rsid w:val="002608FC"/>
    <w:rsid w:val="00263BCE"/>
    <w:rsid w:val="0027000B"/>
    <w:rsid w:val="0027133F"/>
    <w:rsid w:val="00271B2D"/>
    <w:rsid w:val="00273826"/>
    <w:rsid w:val="00275FD4"/>
    <w:rsid w:val="00277569"/>
    <w:rsid w:val="002819F5"/>
    <w:rsid w:val="002842C5"/>
    <w:rsid w:val="00294BC4"/>
    <w:rsid w:val="0029723F"/>
    <w:rsid w:val="002A1E12"/>
    <w:rsid w:val="002A1F11"/>
    <w:rsid w:val="002A2C29"/>
    <w:rsid w:val="002A462D"/>
    <w:rsid w:val="002A5F7D"/>
    <w:rsid w:val="002B1D57"/>
    <w:rsid w:val="002B20C2"/>
    <w:rsid w:val="002B632D"/>
    <w:rsid w:val="002C0571"/>
    <w:rsid w:val="002C2941"/>
    <w:rsid w:val="002C3271"/>
    <w:rsid w:val="002C3327"/>
    <w:rsid w:val="002C3E3F"/>
    <w:rsid w:val="002D1667"/>
    <w:rsid w:val="002D1DF6"/>
    <w:rsid w:val="002D2A22"/>
    <w:rsid w:val="002D4523"/>
    <w:rsid w:val="002D535A"/>
    <w:rsid w:val="002D5C0F"/>
    <w:rsid w:val="002D679D"/>
    <w:rsid w:val="002E0DC8"/>
    <w:rsid w:val="002E33CB"/>
    <w:rsid w:val="002E4C69"/>
    <w:rsid w:val="002E716F"/>
    <w:rsid w:val="002F6CD6"/>
    <w:rsid w:val="0030201D"/>
    <w:rsid w:val="00303C7E"/>
    <w:rsid w:val="003101C5"/>
    <w:rsid w:val="003112CD"/>
    <w:rsid w:val="003129D7"/>
    <w:rsid w:val="00317881"/>
    <w:rsid w:val="00317EBE"/>
    <w:rsid w:val="003252BE"/>
    <w:rsid w:val="00325FA6"/>
    <w:rsid w:val="003264AE"/>
    <w:rsid w:val="003310E4"/>
    <w:rsid w:val="00331D7F"/>
    <w:rsid w:val="00332C67"/>
    <w:rsid w:val="0033506C"/>
    <w:rsid w:val="00336310"/>
    <w:rsid w:val="00336529"/>
    <w:rsid w:val="00336CFB"/>
    <w:rsid w:val="00336F86"/>
    <w:rsid w:val="00337950"/>
    <w:rsid w:val="003402CC"/>
    <w:rsid w:val="0034050D"/>
    <w:rsid w:val="003418E5"/>
    <w:rsid w:val="00343C78"/>
    <w:rsid w:val="0034467F"/>
    <w:rsid w:val="003465E0"/>
    <w:rsid w:val="003477C4"/>
    <w:rsid w:val="00354CF2"/>
    <w:rsid w:val="00356C59"/>
    <w:rsid w:val="00360BDF"/>
    <w:rsid w:val="003645D7"/>
    <w:rsid w:val="00366BFF"/>
    <w:rsid w:val="00366C1A"/>
    <w:rsid w:val="00367A36"/>
    <w:rsid w:val="00370867"/>
    <w:rsid w:val="003725AD"/>
    <w:rsid w:val="00372C4B"/>
    <w:rsid w:val="003749DD"/>
    <w:rsid w:val="00376314"/>
    <w:rsid w:val="003806E0"/>
    <w:rsid w:val="0038129A"/>
    <w:rsid w:val="003820D5"/>
    <w:rsid w:val="00383A35"/>
    <w:rsid w:val="00383BE9"/>
    <w:rsid w:val="00384196"/>
    <w:rsid w:val="0039060D"/>
    <w:rsid w:val="00390E8A"/>
    <w:rsid w:val="00391EF1"/>
    <w:rsid w:val="0039640A"/>
    <w:rsid w:val="003A34C6"/>
    <w:rsid w:val="003A636F"/>
    <w:rsid w:val="003A6E4D"/>
    <w:rsid w:val="003A7A71"/>
    <w:rsid w:val="003B1295"/>
    <w:rsid w:val="003B1560"/>
    <w:rsid w:val="003C342B"/>
    <w:rsid w:val="003C3587"/>
    <w:rsid w:val="003C5F94"/>
    <w:rsid w:val="003C672D"/>
    <w:rsid w:val="003C7F41"/>
    <w:rsid w:val="003D0E0D"/>
    <w:rsid w:val="003D1DC5"/>
    <w:rsid w:val="003D23EB"/>
    <w:rsid w:val="003E190F"/>
    <w:rsid w:val="003E266A"/>
    <w:rsid w:val="003E2859"/>
    <w:rsid w:val="003E43F2"/>
    <w:rsid w:val="003F2C45"/>
    <w:rsid w:val="003F3D79"/>
    <w:rsid w:val="003F4F48"/>
    <w:rsid w:val="003F592A"/>
    <w:rsid w:val="00404189"/>
    <w:rsid w:val="00404588"/>
    <w:rsid w:val="00406A30"/>
    <w:rsid w:val="00406FCE"/>
    <w:rsid w:val="0041097B"/>
    <w:rsid w:val="00411562"/>
    <w:rsid w:val="004144E7"/>
    <w:rsid w:val="00415ADF"/>
    <w:rsid w:val="00420E3F"/>
    <w:rsid w:val="0042132D"/>
    <w:rsid w:val="00421B2F"/>
    <w:rsid w:val="004252E1"/>
    <w:rsid w:val="00425B42"/>
    <w:rsid w:val="00426D94"/>
    <w:rsid w:val="00431C42"/>
    <w:rsid w:val="00435A49"/>
    <w:rsid w:val="00443173"/>
    <w:rsid w:val="0044377C"/>
    <w:rsid w:val="00443F58"/>
    <w:rsid w:val="004444A7"/>
    <w:rsid w:val="00445484"/>
    <w:rsid w:val="004459AF"/>
    <w:rsid w:val="004459D7"/>
    <w:rsid w:val="004506CF"/>
    <w:rsid w:val="00451E36"/>
    <w:rsid w:val="004522D0"/>
    <w:rsid w:val="00452B2E"/>
    <w:rsid w:val="004558C2"/>
    <w:rsid w:val="00460142"/>
    <w:rsid w:val="0046030E"/>
    <w:rsid w:val="00464151"/>
    <w:rsid w:val="00473072"/>
    <w:rsid w:val="00474016"/>
    <w:rsid w:val="00474C07"/>
    <w:rsid w:val="00482240"/>
    <w:rsid w:val="00487D76"/>
    <w:rsid w:val="00494197"/>
    <w:rsid w:val="004A01AF"/>
    <w:rsid w:val="004A2E7E"/>
    <w:rsid w:val="004A3B0F"/>
    <w:rsid w:val="004A6CCD"/>
    <w:rsid w:val="004B59DF"/>
    <w:rsid w:val="004B63A8"/>
    <w:rsid w:val="004B7356"/>
    <w:rsid w:val="004C2C3F"/>
    <w:rsid w:val="004C303E"/>
    <w:rsid w:val="004C4D3D"/>
    <w:rsid w:val="004C542D"/>
    <w:rsid w:val="004C5A96"/>
    <w:rsid w:val="004C68AD"/>
    <w:rsid w:val="004C76C8"/>
    <w:rsid w:val="004D7542"/>
    <w:rsid w:val="004E10E2"/>
    <w:rsid w:val="004E54E0"/>
    <w:rsid w:val="004E7C7B"/>
    <w:rsid w:val="004F00AF"/>
    <w:rsid w:val="004F010F"/>
    <w:rsid w:val="004F1438"/>
    <w:rsid w:val="004F1EBD"/>
    <w:rsid w:val="004F559D"/>
    <w:rsid w:val="004F6F1D"/>
    <w:rsid w:val="004F7C15"/>
    <w:rsid w:val="00500E98"/>
    <w:rsid w:val="00504138"/>
    <w:rsid w:val="0050768B"/>
    <w:rsid w:val="005205FA"/>
    <w:rsid w:val="0052524A"/>
    <w:rsid w:val="00525D7D"/>
    <w:rsid w:val="00532DBE"/>
    <w:rsid w:val="00537A9C"/>
    <w:rsid w:val="00544D02"/>
    <w:rsid w:val="00544E69"/>
    <w:rsid w:val="00545DC1"/>
    <w:rsid w:val="00550BAB"/>
    <w:rsid w:val="00551F3C"/>
    <w:rsid w:val="00552DAE"/>
    <w:rsid w:val="00552FBC"/>
    <w:rsid w:val="00553710"/>
    <w:rsid w:val="005570A7"/>
    <w:rsid w:val="00557F09"/>
    <w:rsid w:val="00560734"/>
    <w:rsid w:val="00560AF5"/>
    <w:rsid w:val="00561AC8"/>
    <w:rsid w:val="00565A4D"/>
    <w:rsid w:val="005669B1"/>
    <w:rsid w:val="0058272F"/>
    <w:rsid w:val="005827AD"/>
    <w:rsid w:val="005848AB"/>
    <w:rsid w:val="005851D6"/>
    <w:rsid w:val="005862B3"/>
    <w:rsid w:val="00591384"/>
    <w:rsid w:val="00593B06"/>
    <w:rsid w:val="005A2DD7"/>
    <w:rsid w:val="005A3999"/>
    <w:rsid w:val="005B0C29"/>
    <w:rsid w:val="005B4948"/>
    <w:rsid w:val="005B4B06"/>
    <w:rsid w:val="005B508B"/>
    <w:rsid w:val="005C228B"/>
    <w:rsid w:val="005C2E71"/>
    <w:rsid w:val="005C5CC7"/>
    <w:rsid w:val="005C5D15"/>
    <w:rsid w:val="005D17AA"/>
    <w:rsid w:val="005D2BA6"/>
    <w:rsid w:val="005D37E3"/>
    <w:rsid w:val="005D7BF3"/>
    <w:rsid w:val="005D7C3C"/>
    <w:rsid w:val="005E22D8"/>
    <w:rsid w:val="005E4AD1"/>
    <w:rsid w:val="005E4CCF"/>
    <w:rsid w:val="00600229"/>
    <w:rsid w:val="0060042D"/>
    <w:rsid w:val="006029E8"/>
    <w:rsid w:val="0060646E"/>
    <w:rsid w:val="00616F47"/>
    <w:rsid w:val="0062246B"/>
    <w:rsid w:val="00622686"/>
    <w:rsid w:val="00625205"/>
    <w:rsid w:val="00627617"/>
    <w:rsid w:val="006301A0"/>
    <w:rsid w:val="00634C27"/>
    <w:rsid w:val="0063509B"/>
    <w:rsid w:val="00635D6B"/>
    <w:rsid w:val="00645C93"/>
    <w:rsid w:val="00646BBA"/>
    <w:rsid w:val="0064702A"/>
    <w:rsid w:val="00651D28"/>
    <w:rsid w:val="00651DA7"/>
    <w:rsid w:val="00652CBE"/>
    <w:rsid w:val="0065659B"/>
    <w:rsid w:val="006633F1"/>
    <w:rsid w:val="0066674D"/>
    <w:rsid w:val="0066776D"/>
    <w:rsid w:val="00671E32"/>
    <w:rsid w:val="00674026"/>
    <w:rsid w:val="00676E32"/>
    <w:rsid w:val="00676F9E"/>
    <w:rsid w:val="00677328"/>
    <w:rsid w:val="00681A89"/>
    <w:rsid w:val="006829F3"/>
    <w:rsid w:val="00682DE3"/>
    <w:rsid w:val="00691649"/>
    <w:rsid w:val="00691ADC"/>
    <w:rsid w:val="0069348C"/>
    <w:rsid w:val="00696B2A"/>
    <w:rsid w:val="006A0D34"/>
    <w:rsid w:val="006A329A"/>
    <w:rsid w:val="006A3FD9"/>
    <w:rsid w:val="006A4BEC"/>
    <w:rsid w:val="006B05A3"/>
    <w:rsid w:val="006B3B26"/>
    <w:rsid w:val="006B7E38"/>
    <w:rsid w:val="006C10AF"/>
    <w:rsid w:val="006C25A4"/>
    <w:rsid w:val="006C6FF5"/>
    <w:rsid w:val="006C735A"/>
    <w:rsid w:val="006D1543"/>
    <w:rsid w:val="006D21AC"/>
    <w:rsid w:val="006D27F9"/>
    <w:rsid w:val="006D29E0"/>
    <w:rsid w:val="006D5016"/>
    <w:rsid w:val="006D7160"/>
    <w:rsid w:val="006D735B"/>
    <w:rsid w:val="006D75D3"/>
    <w:rsid w:val="006E20B6"/>
    <w:rsid w:val="006E282F"/>
    <w:rsid w:val="006F024E"/>
    <w:rsid w:val="006F1388"/>
    <w:rsid w:val="006F2F3C"/>
    <w:rsid w:val="006F3400"/>
    <w:rsid w:val="006F4CE3"/>
    <w:rsid w:val="007002E9"/>
    <w:rsid w:val="00700E5B"/>
    <w:rsid w:val="00702FC8"/>
    <w:rsid w:val="00703E3E"/>
    <w:rsid w:val="00707C75"/>
    <w:rsid w:val="007111C9"/>
    <w:rsid w:val="00711FBD"/>
    <w:rsid w:val="00712219"/>
    <w:rsid w:val="00712C86"/>
    <w:rsid w:val="00714888"/>
    <w:rsid w:val="00721359"/>
    <w:rsid w:val="007235D9"/>
    <w:rsid w:val="007266C7"/>
    <w:rsid w:val="00726B4D"/>
    <w:rsid w:val="00731810"/>
    <w:rsid w:val="00734D51"/>
    <w:rsid w:val="00740E12"/>
    <w:rsid w:val="0074668D"/>
    <w:rsid w:val="00747B57"/>
    <w:rsid w:val="00747C88"/>
    <w:rsid w:val="00760EF0"/>
    <w:rsid w:val="00761A91"/>
    <w:rsid w:val="007634C4"/>
    <w:rsid w:val="007637CF"/>
    <w:rsid w:val="007704FC"/>
    <w:rsid w:val="0077710B"/>
    <w:rsid w:val="007777CE"/>
    <w:rsid w:val="00780388"/>
    <w:rsid w:val="007821B7"/>
    <w:rsid w:val="00784F35"/>
    <w:rsid w:val="0078670E"/>
    <w:rsid w:val="00791A7F"/>
    <w:rsid w:val="00791AB2"/>
    <w:rsid w:val="00793A6F"/>
    <w:rsid w:val="007A052B"/>
    <w:rsid w:val="007A4FA3"/>
    <w:rsid w:val="007A7E1E"/>
    <w:rsid w:val="007B30A0"/>
    <w:rsid w:val="007B41BF"/>
    <w:rsid w:val="007B6963"/>
    <w:rsid w:val="007C1DFD"/>
    <w:rsid w:val="007C5F78"/>
    <w:rsid w:val="007D2969"/>
    <w:rsid w:val="007D2CED"/>
    <w:rsid w:val="007D4CFB"/>
    <w:rsid w:val="007D5BBB"/>
    <w:rsid w:val="007E1CBF"/>
    <w:rsid w:val="007E25FF"/>
    <w:rsid w:val="007E521C"/>
    <w:rsid w:val="007E582E"/>
    <w:rsid w:val="007E7810"/>
    <w:rsid w:val="007F144E"/>
    <w:rsid w:val="007F39AC"/>
    <w:rsid w:val="007F4032"/>
    <w:rsid w:val="007F6467"/>
    <w:rsid w:val="008016AE"/>
    <w:rsid w:val="00801749"/>
    <w:rsid w:val="00802226"/>
    <w:rsid w:val="0080265D"/>
    <w:rsid w:val="0081080D"/>
    <w:rsid w:val="00810930"/>
    <w:rsid w:val="008112FD"/>
    <w:rsid w:val="0081319D"/>
    <w:rsid w:val="00815061"/>
    <w:rsid w:val="0082449D"/>
    <w:rsid w:val="00825080"/>
    <w:rsid w:val="0082520F"/>
    <w:rsid w:val="00825884"/>
    <w:rsid w:val="00825A69"/>
    <w:rsid w:val="00826751"/>
    <w:rsid w:val="008306BE"/>
    <w:rsid w:val="00830B5C"/>
    <w:rsid w:val="00830C95"/>
    <w:rsid w:val="00831B40"/>
    <w:rsid w:val="00833B01"/>
    <w:rsid w:val="008345E4"/>
    <w:rsid w:val="00835E4B"/>
    <w:rsid w:val="00836BE0"/>
    <w:rsid w:val="008411AE"/>
    <w:rsid w:val="008416C4"/>
    <w:rsid w:val="0084175C"/>
    <w:rsid w:val="00842F9F"/>
    <w:rsid w:val="00847F6A"/>
    <w:rsid w:val="00851F74"/>
    <w:rsid w:val="00854845"/>
    <w:rsid w:val="0085596C"/>
    <w:rsid w:val="008568DF"/>
    <w:rsid w:val="008568E4"/>
    <w:rsid w:val="008640B7"/>
    <w:rsid w:val="0086620B"/>
    <w:rsid w:val="008669CC"/>
    <w:rsid w:val="00867273"/>
    <w:rsid w:val="0086736C"/>
    <w:rsid w:val="00867754"/>
    <w:rsid w:val="00880735"/>
    <w:rsid w:val="0088179B"/>
    <w:rsid w:val="008842FE"/>
    <w:rsid w:val="008867E6"/>
    <w:rsid w:val="00891F9D"/>
    <w:rsid w:val="00894883"/>
    <w:rsid w:val="008A0399"/>
    <w:rsid w:val="008A1DB0"/>
    <w:rsid w:val="008A5C35"/>
    <w:rsid w:val="008B1059"/>
    <w:rsid w:val="008B1CCE"/>
    <w:rsid w:val="008B3D83"/>
    <w:rsid w:val="008B717D"/>
    <w:rsid w:val="008B7D63"/>
    <w:rsid w:val="008C31BC"/>
    <w:rsid w:val="008C3453"/>
    <w:rsid w:val="008C4D49"/>
    <w:rsid w:val="008C57F5"/>
    <w:rsid w:val="008C5A95"/>
    <w:rsid w:val="008C6349"/>
    <w:rsid w:val="008D3BE7"/>
    <w:rsid w:val="008D71B1"/>
    <w:rsid w:val="008D74B3"/>
    <w:rsid w:val="008E1A8E"/>
    <w:rsid w:val="008F0462"/>
    <w:rsid w:val="008F1660"/>
    <w:rsid w:val="008F1E21"/>
    <w:rsid w:val="008F2B52"/>
    <w:rsid w:val="008F3CE3"/>
    <w:rsid w:val="008F7CD0"/>
    <w:rsid w:val="009007A8"/>
    <w:rsid w:val="00905F69"/>
    <w:rsid w:val="00912226"/>
    <w:rsid w:val="00913F5C"/>
    <w:rsid w:val="00917702"/>
    <w:rsid w:val="0091780B"/>
    <w:rsid w:val="00920ECF"/>
    <w:rsid w:val="009212FA"/>
    <w:rsid w:val="00921E13"/>
    <w:rsid w:val="00923590"/>
    <w:rsid w:val="0092739F"/>
    <w:rsid w:val="00932577"/>
    <w:rsid w:val="00933A24"/>
    <w:rsid w:val="00936E5F"/>
    <w:rsid w:val="0093736C"/>
    <w:rsid w:val="00940769"/>
    <w:rsid w:val="00941130"/>
    <w:rsid w:val="009438A1"/>
    <w:rsid w:val="009446B7"/>
    <w:rsid w:val="009447DA"/>
    <w:rsid w:val="0094522F"/>
    <w:rsid w:val="00947CEB"/>
    <w:rsid w:val="00952ECD"/>
    <w:rsid w:val="009544CB"/>
    <w:rsid w:val="009633A4"/>
    <w:rsid w:val="00964CC0"/>
    <w:rsid w:val="00973139"/>
    <w:rsid w:val="0097440B"/>
    <w:rsid w:val="00974A61"/>
    <w:rsid w:val="00981157"/>
    <w:rsid w:val="00983224"/>
    <w:rsid w:val="0098350D"/>
    <w:rsid w:val="00983905"/>
    <w:rsid w:val="009939EC"/>
    <w:rsid w:val="00994AE8"/>
    <w:rsid w:val="00995CE3"/>
    <w:rsid w:val="009966E6"/>
    <w:rsid w:val="009A0F1E"/>
    <w:rsid w:val="009A2C6E"/>
    <w:rsid w:val="009A3E4D"/>
    <w:rsid w:val="009A515E"/>
    <w:rsid w:val="009B2CD2"/>
    <w:rsid w:val="009B3A76"/>
    <w:rsid w:val="009B4B0C"/>
    <w:rsid w:val="009B6DCB"/>
    <w:rsid w:val="009B77AA"/>
    <w:rsid w:val="009B7AF6"/>
    <w:rsid w:val="009C6A4E"/>
    <w:rsid w:val="009C714B"/>
    <w:rsid w:val="009C799B"/>
    <w:rsid w:val="009D0609"/>
    <w:rsid w:val="009D400A"/>
    <w:rsid w:val="009D7AA0"/>
    <w:rsid w:val="009E01F2"/>
    <w:rsid w:val="009E13EE"/>
    <w:rsid w:val="009E256D"/>
    <w:rsid w:val="009F0DFA"/>
    <w:rsid w:val="009F42F8"/>
    <w:rsid w:val="009F4AC7"/>
    <w:rsid w:val="009F7DBC"/>
    <w:rsid w:val="00A06140"/>
    <w:rsid w:val="00A06592"/>
    <w:rsid w:val="00A07B12"/>
    <w:rsid w:val="00A12743"/>
    <w:rsid w:val="00A1304C"/>
    <w:rsid w:val="00A20FAE"/>
    <w:rsid w:val="00A22699"/>
    <w:rsid w:val="00A26E6D"/>
    <w:rsid w:val="00A302CC"/>
    <w:rsid w:val="00A31C68"/>
    <w:rsid w:val="00A32B29"/>
    <w:rsid w:val="00A3642B"/>
    <w:rsid w:val="00A36DED"/>
    <w:rsid w:val="00A407DC"/>
    <w:rsid w:val="00A438FD"/>
    <w:rsid w:val="00A45265"/>
    <w:rsid w:val="00A546E6"/>
    <w:rsid w:val="00A54A90"/>
    <w:rsid w:val="00A54EF5"/>
    <w:rsid w:val="00A57980"/>
    <w:rsid w:val="00A61CB7"/>
    <w:rsid w:val="00A644DF"/>
    <w:rsid w:val="00A65E63"/>
    <w:rsid w:val="00A67D4C"/>
    <w:rsid w:val="00A73816"/>
    <w:rsid w:val="00A7796C"/>
    <w:rsid w:val="00A77AD7"/>
    <w:rsid w:val="00A803CF"/>
    <w:rsid w:val="00A809B6"/>
    <w:rsid w:val="00A80A9F"/>
    <w:rsid w:val="00A82972"/>
    <w:rsid w:val="00A8463D"/>
    <w:rsid w:val="00A908B1"/>
    <w:rsid w:val="00A9620D"/>
    <w:rsid w:val="00A96489"/>
    <w:rsid w:val="00A964F4"/>
    <w:rsid w:val="00A97B18"/>
    <w:rsid w:val="00AA17B1"/>
    <w:rsid w:val="00AA1813"/>
    <w:rsid w:val="00AA19DF"/>
    <w:rsid w:val="00AA2B9C"/>
    <w:rsid w:val="00AA3162"/>
    <w:rsid w:val="00AA53CA"/>
    <w:rsid w:val="00AA6975"/>
    <w:rsid w:val="00AB06F6"/>
    <w:rsid w:val="00AB0D47"/>
    <w:rsid w:val="00AB0D9D"/>
    <w:rsid w:val="00AB16E4"/>
    <w:rsid w:val="00AC26FC"/>
    <w:rsid w:val="00AC2D2C"/>
    <w:rsid w:val="00AC3CB1"/>
    <w:rsid w:val="00AD2106"/>
    <w:rsid w:val="00AD3585"/>
    <w:rsid w:val="00AD53F6"/>
    <w:rsid w:val="00AD7C1E"/>
    <w:rsid w:val="00AE0A3F"/>
    <w:rsid w:val="00AE44A2"/>
    <w:rsid w:val="00AE5FB4"/>
    <w:rsid w:val="00AE6358"/>
    <w:rsid w:val="00AE72E6"/>
    <w:rsid w:val="00AE76C6"/>
    <w:rsid w:val="00AF01E4"/>
    <w:rsid w:val="00AF0301"/>
    <w:rsid w:val="00AF2A74"/>
    <w:rsid w:val="00AF30B5"/>
    <w:rsid w:val="00AF33CC"/>
    <w:rsid w:val="00AF435D"/>
    <w:rsid w:val="00AF6AE4"/>
    <w:rsid w:val="00AF7BEF"/>
    <w:rsid w:val="00B00241"/>
    <w:rsid w:val="00B00444"/>
    <w:rsid w:val="00B03A84"/>
    <w:rsid w:val="00B0606B"/>
    <w:rsid w:val="00B07028"/>
    <w:rsid w:val="00B07709"/>
    <w:rsid w:val="00B11360"/>
    <w:rsid w:val="00B2014F"/>
    <w:rsid w:val="00B2041E"/>
    <w:rsid w:val="00B25BEA"/>
    <w:rsid w:val="00B30D1B"/>
    <w:rsid w:val="00B32C79"/>
    <w:rsid w:val="00B33BF5"/>
    <w:rsid w:val="00B35011"/>
    <w:rsid w:val="00B36545"/>
    <w:rsid w:val="00B3734C"/>
    <w:rsid w:val="00B40213"/>
    <w:rsid w:val="00B422A7"/>
    <w:rsid w:val="00B43373"/>
    <w:rsid w:val="00B43916"/>
    <w:rsid w:val="00B44F6A"/>
    <w:rsid w:val="00B513F0"/>
    <w:rsid w:val="00B532EC"/>
    <w:rsid w:val="00B54312"/>
    <w:rsid w:val="00B6151D"/>
    <w:rsid w:val="00B6335C"/>
    <w:rsid w:val="00B6352D"/>
    <w:rsid w:val="00B64D9D"/>
    <w:rsid w:val="00B73EB3"/>
    <w:rsid w:val="00B7635F"/>
    <w:rsid w:val="00B76E09"/>
    <w:rsid w:val="00B77632"/>
    <w:rsid w:val="00B81185"/>
    <w:rsid w:val="00B83D24"/>
    <w:rsid w:val="00B85A20"/>
    <w:rsid w:val="00B92925"/>
    <w:rsid w:val="00B95D17"/>
    <w:rsid w:val="00BA0029"/>
    <w:rsid w:val="00BA0985"/>
    <w:rsid w:val="00BA205C"/>
    <w:rsid w:val="00BA25F8"/>
    <w:rsid w:val="00BA31E6"/>
    <w:rsid w:val="00BA3421"/>
    <w:rsid w:val="00BA4A46"/>
    <w:rsid w:val="00BB1545"/>
    <w:rsid w:val="00BB45A2"/>
    <w:rsid w:val="00BB62BC"/>
    <w:rsid w:val="00BB6EB6"/>
    <w:rsid w:val="00BC0C6D"/>
    <w:rsid w:val="00BC126B"/>
    <w:rsid w:val="00BC1523"/>
    <w:rsid w:val="00BC3221"/>
    <w:rsid w:val="00BC35D0"/>
    <w:rsid w:val="00BC48FD"/>
    <w:rsid w:val="00BC608B"/>
    <w:rsid w:val="00BC6FB4"/>
    <w:rsid w:val="00BC787D"/>
    <w:rsid w:val="00BD0B16"/>
    <w:rsid w:val="00BD184C"/>
    <w:rsid w:val="00BD2D31"/>
    <w:rsid w:val="00BD490A"/>
    <w:rsid w:val="00BD60D8"/>
    <w:rsid w:val="00BD76BF"/>
    <w:rsid w:val="00BD7F6A"/>
    <w:rsid w:val="00BE3EE9"/>
    <w:rsid w:val="00BE56DB"/>
    <w:rsid w:val="00BE7543"/>
    <w:rsid w:val="00BF09CA"/>
    <w:rsid w:val="00BF0EA0"/>
    <w:rsid w:val="00BF1BA2"/>
    <w:rsid w:val="00BF1E28"/>
    <w:rsid w:val="00BF287A"/>
    <w:rsid w:val="00BF78BD"/>
    <w:rsid w:val="00C0068B"/>
    <w:rsid w:val="00C10007"/>
    <w:rsid w:val="00C12EB7"/>
    <w:rsid w:val="00C16D16"/>
    <w:rsid w:val="00C17160"/>
    <w:rsid w:val="00C21915"/>
    <w:rsid w:val="00C221F3"/>
    <w:rsid w:val="00C26CED"/>
    <w:rsid w:val="00C27711"/>
    <w:rsid w:val="00C3318E"/>
    <w:rsid w:val="00C36101"/>
    <w:rsid w:val="00C36507"/>
    <w:rsid w:val="00C37398"/>
    <w:rsid w:val="00C4373F"/>
    <w:rsid w:val="00C44F82"/>
    <w:rsid w:val="00C54284"/>
    <w:rsid w:val="00C60FAD"/>
    <w:rsid w:val="00C635A1"/>
    <w:rsid w:val="00C63B0B"/>
    <w:rsid w:val="00C63FB0"/>
    <w:rsid w:val="00C6404A"/>
    <w:rsid w:val="00C64BB3"/>
    <w:rsid w:val="00C65DB4"/>
    <w:rsid w:val="00C67663"/>
    <w:rsid w:val="00C70360"/>
    <w:rsid w:val="00C75F83"/>
    <w:rsid w:val="00C81415"/>
    <w:rsid w:val="00C84905"/>
    <w:rsid w:val="00C85598"/>
    <w:rsid w:val="00C871FB"/>
    <w:rsid w:val="00C91F13"/>
    <w:rsid w:val="00C9682D"/>
    <w:rsid w:val="00C96C84"/>
    <w:rsid w:val="00CA00DC"/>
    <w:rsid w:val="00CA12F0"/>
    <w:rsid w:val="00CA1BAF"/>
    <w:rsid w:val="00CA3609"/>
    <w:rsid w:val="00CA3D50"/>
    <w:rsid w:val="00CB2A83"/>
    <w:rsid w:val="00CB635C"/>
    <w:rsid w:val="00CB7F7F"/>
    <w:rsid w:val="00CC1A1E"/>
    <w:rsid w:val="00CC24B4"/>
    <w:rsid w:val="00CC2D20"/>
    <w:rsid w:val="00CC5350"/>
    <w:rsid w:val="00CC5F20"/>
    <w:rsid w:val="00CD2E1C"/>
    <w:rsid w:val="00CD2EF8"/>
    <w:rsid w:val="00CD6F81"/>
    <w:rsid w:val="00CE1053"/>
    <w:rsid w:val="00CE1540"/>
    <w:rsid w:val="00CE3D18"/>
    <w:rsid w:val="00CE4D41"/>
    <w:rsid w:val="00CF2DED"/>
    <w:rsid w:val="00CF3819"/>
    <w:rsid w:val="00CF4F6A"/>
    <w:rsid w:val="00CF691C"/>
    <w:rsid w:val="00CF6C5F"/>
    <w:rsid w:val="00D0436B"/>
    <w:rsid w:val="00D05D3F"/>
    <w:rsid w:val="00D149E6"/>
    <w:rsid w:val="00D20330"/>
    <w:rsid w:val="00D2291E"/>
    <w:rsid w:val="00D23E13"/>
    <w:rsid w:val="00D2599F"/>
    <w:rsid w:val="00D3061C"/>
    <w:rsid w:val="00D30E75"/>
    <w:rsid w:val="00D3224F"/>
    <w:rsid w:val="00D34018"/>
    <w:rsid w:val="00D379F2"/>
    <w:rsid w:val="00D410E6"/>
    <w:rsid w:val="00D413E2"/>
    <w:rsid w:val="00D423E5"/>
    <w:rsid w:val="00D46029"/>
    <w:rsid w:val="00D46832"/>
    <w:rsid w:val="00D47649"/>
    <w:rsid w:val="00D51233"/>
    <w:rsid w:val="00D52951"/>
    <w:rsid w:val="00D54087"/>
    <w:rsid w:val="00D572B3"/>
    <w:rsid w:val="00D57955"/>
    <w:rsid w:val="00D605C2"/>
    <w:rsid w:val="00D61873"/>
    <w:rsid w:val="00D62875"/>
    <w:rsid w:val="00D634C4"/>
    <w:rsid w:val="00D644C0"/>
    <w:rsid w:val="00D73C7C"/>
    <w:rsid w:val="00D8130E"/>
    <w:rsid w:val="00D82302"/>
    <w:rsid w:val="00D83413"/>
    <w:rsid w:val="00D84117"/>
    <w:rsid w:val="00D92D19"/>
    <w:rsid w:val="00D95DA4"/>
    <w:rsid w:val="00D95F4D"/>
    <w:rsid w:val="00D963A8"/>
    <w:rsid w:val="00D964C7"/>
    <w:rsid w:val="00DA37EF"/>
    <w:rsid w:val="00DA467F"/>
    <w:rsid w:val="00DA5C99"/>
    <w:rsid w:val="00DA6E54"/>
    <w:rsid w:val="00DB41D8"/>
    <w:rsid w:val="00DB58DC"/>
    <w:rsid w:val="00DC26AE"/>
    <w:rsid w:val="00DC2D7E"/>
    <w:rsid w:val="00DC51FB"/>
    <w:rsid w:val="00DC582B"/>
    <w:rsid w:val="00DC7A35"/>
    <w:rsid w:val="00DC7E89"/>
    <w:rsid w:val="00DD2576"/>
    <w:rsid w:val="00DD2826"/>
    <w:rsid w:val="00DE1A39"/>
    <w:rsid w:val="00DE2261"/>
    <w:rsid w:val="00DE5816"/>
    <w:rsid w:val="00DE6655"/>
    <w:rsid w:val="00DE6F66"/>
    <w:rsid w:val="00DF10FF"/>
    <w:rsid w:val="00DF2A81"/>
    <w:rsid w:val="00DF326F"/>
    <w:rsid w:val="00DF359D"/>
    <w:rsid w:val="00DF40E4"/>
    <w:rsid w:val="00DF47D3"/>
    <w:rsid w:val="00E02521"/>
    <w:rsid w:val="00E041D5"/>
    <w:rsid w:val="00E1009E"/>
    <w:rsid w:val="00E10474"/>
    <w:rsid w:val="00E12E95"/>
    <w:rsid w:val="00E20715"/>
    <w:rsid w:val="00E20EEF"/>
    <w:rsid w:val="00E250C5"/>
    <w:rsid w:val="00E25260"/>
    <w:rsid w:val="00E256C8"/>
    <w:rsid w:val="00E27A5B"/>
    <w:rsid w:val="00E34601"/>
    <w:rsid w:val="00E41FA1"/>
    <w:rsid w:val="00E4372F"/>
    <w:rsid w:val="00E46CEC"/>
    <w:rsid w:val="00E602D6"/>
    <w:rsid w:val="00E6100A"/>
    <w:rsid w:val="00E66645"/>
    <w:rsid w:val="00E6686C"/>
    <w:rsid w:val="00E710C1"/>
    <w:rsid w:val="00E73383"/>
    <w:rsid w:val="00E73AEB"/>
    <w:rsid w:val="00E86B14"/>
    <w:rsid w:val="00E86F1A"/>
    <w:rsid w:val="00E87CC3"/>
    <w:rsid w:val="00E90B1B"/>
    <w:rsid w:val="00E961EC"/>
    <w:rsid w:val="00EA01B8"/>
    <w:rsid w:val="00EA1FB2"/>
    <w:rsid w:val="00EA49A2"/>
    <w:rsid w:val="00EC471A"/>
    <w:rsid w:val="00EC72DE"/>
    <w:rsid w:val="00EC7A88"/>
    <w:rsid w:val="00ED0F66"/>
    <w:rsid w:val="00ED10E5"/>
    <w:rsid w:val="00ED1619"/>
    <w:rsid w:val="00ED1757"/>
    <w:rsid w:val="00ED2D1D"/>
    <w:rsid w:val="00ED4F41"/>
    <w:rsid w:val="00ED595A"/>
    <w:rsid w:val="00ED664B"/>
    <w:rsid w:val="00ED67E0"/>
    <w:rsid w:val="00ED7796"/>
    <w:rsid w:val="00EE36E1"/>
    <w:rsid w:val="00EF08BB"/>
    <w:rsid w:val="00EF09AB"/>
    <w:rsid w:val="00EF278B"/>
    <w:rsid w:val="00EF3487"/>
    <w:rsid w:val="00EF4287"/>
    <w:rsid w:val="00EF4890"/>
    <w:rsid w:val="00EF52ED"/>
    <w:rsid w:val="00EF5ED5"/>
    <w:rsid w:val="00F02D90"/>
    <w:rsid w:val="00F12C7E"/>
    <w:rsid w:val="00F13B2D"/>
    <w:rsid w:val="00F143B2"/>
    <w:rsid w:val="00F15D2D"/>
    <w:rsid w:val="00F16340"/>
    <w:rsid w:val="00F17DEB"/>
    <w:rsid w:val="00F210DC"/>
    <w:rsid w:val="00F24271"/>
    <w:rsid w:val="00F30E17"/>
    <w:rsid w:val="00F34AFE"/>
    <w:rsid w:val="00F350F4"/>
    <w:rsid w:val="00F460A1"/>
    <w:rsid w:val="00F4681E"/>
    <w:rsid w:val="00F475D6"/>
    <w:rsid w:val="00F51394"/>
    <w:rsid w:val="00F514AE"/>
    <w:rsid w:val="00F51CA2"/>
    <w:rsid w:val="00F5239E"/>
    <w:rsid w:val="00F53592"/>
    <w:rsid w:val="00F535D7"/>
    <w:rsid w:val="00F5464C"/>
    <w:rsid w:val="00F56840"/>
    <w:rsid w:val="00F67496"/>
    <w:rsid w:val="00F75ED6"/>
    <w:rsid w:val="00F7690A"/>
    <w:rsid w:val="00F76B59"/>
    <w:rsid w:val="00F77833"/>
    <w:rsid w:val="00F82745"/>
    <w:rsid w:val="00F84B9C"/>
    <w:rsid w:val="00F85EC9"/>
    <w:rsid w:val="00F87D3B"/>
    <w:rsid w:val="00F907A7"/>
    <w:rsid w:val="00F91713"/>
    <w:rsid w:val="00F9561D"/>
    <w:rsid w:val="00FA07EF"/>
    <w:rsid w:val="00FA2850"/>
    <w:rsid w:val="00FB54A0"/>
    <w:rsid w:val="00FB73D8"/>
    <w:rsid w:val="00FC013F"/>
    <w:rsid w:val="00FC05ED"/>
    <w:rsid w:val="00FC4574"/>
    <w:rsid w:val="00FC73FF"/>
    <w:rsid w:val="00FD0FDC"/>
    <w:rsid w:val="00FD37B2"/>
    <w:rsid w:val="00FD7314"/>
    <w:rsid w:val="00FD733E"/>
    <w:rsid w:val="00FD7EA9"/>
    <w:rsid w:val="00FE264F"/>
    <w:rsid w:val="00FE3D0E"/>
    <w:rsid w:val="00FE44F4"/>
    <w:rsid w:val="00FF2A30"/>
    <w:rsid w:val="00FF316C"/>
    <w:rsid w:val="00FF38BD"/>
    <w:rsid w:val="00FF41CE"/>
    <w:rsid w:val="00FF4267"/>
    <w:rsid w:val="00FF5E0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028"/>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028"/>
    <w:pPr>
      <w:ind w:left="720"/>
      <w:contextualSpacing/>
    </w:pPr>
  </w:style>
  <w:style w:type="paragraph" w:styleId="NormalWeb">
    <w:name w:val="Normal (Web)"/>
    <w:basedOn w:val="Normal"/>
    <w:uiPriority w:val="99"/>
    <w:unhideWhenUsed/>
    <w:rsid w:val="00C12E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EB7"/>
    <w:rPr>
      <w:b/>
      <w:bCs/>
    </w:rPr>
  </w:style>
  <w:style w:type="paragraph" w:styleId="Header">
    <w:name w:val="header"/>
    <w:basedOn w:val="Normal"/>
    <w:link w:val="HeaderChar"/>
    <w:uiPriority w:val="99"/>
    <w:unhideWhenUsed/>
    <w:rsid w:val="00936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E5F"/>
    <w:rPr>
      <w:rFonts w:eastAsiaTheme="minorEastAsia"/>
      <w:lang w:eastAsia="id-ID"/>
    </w:rPr>
  </w:style>
  <w:style w:type="paragraph" w:styleId="Footer">
    <w:name w:val="footer"/>
    <w:basedOn w:val="Normal"/>
    <w:link w:val="FooterChar"/>
    <w:uiPriority w:val="99"/>
    <w:unhideWhenUsed/>
    <w:rsid w:val="00936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E5F"/>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412343">
      <w:bodyDiv w:val="1"/>
      <w:marLeft w:val="0"/>
      <w:marRight w:val="0"/>
      <w:marTop w:val="0"/>
      <w:marBottom w:val="0"/>
      <w:divBdr>
        <w:top w:val="none" w:sz="0" w:space="0" w:color="auto"/>
        <w:left w:val="none" w:sz="0" w:space="0" w:color="auto"/>
        <w:bottom w:val="none" w:sz="0" w:space="0" w:color="auto"/>
        <w:right w:val="none" w:sz="0" w:space="0" w:color="auto"/>
      </w:divBdr>
      <w:divsChild>
        <w:div w:id="984505888">
          <w:marLeft w:val="0"/>
          <w:marRight w:val="0"/>
          <w:marTop w:val="0"/>
          <w:marBottom w:val="0"/>
          <w:divBdr>
            <w:top w:val="none" w:sz="0" w:space="0" w:color="auto"/>
            <w:left w:val="none" w:sz="0" w:space="0" w:color="auto"/>
            <w:bottom w:val="none" w:sz="0" w:space="0" w:color="auto"/>
            <w:right w:val="none" w:sz="0" w:space="0" w:color="auto"/>
          </w:divBdr>
        </w:div>
        <w:div w:id="587471718">
          <w:marLeft w:val="0"/>
          <w:marRight w:val="0"/>
          <w:marTop w:val="0"/>
          <w:marBottom w:val="0"/>
          <w:divBdr>
            <w:top w:val="none" w:sz="0" w:space="0" w:color="auto"/>
            <w:left w:val="none" w:sz="0" w:space="0" w:color="auto"/>
            <w:bottom w:val="none" w:sz="0" w:space="0" w:color="auto"/>
            <w:right w:val="none" w:sz="0" w:space="0" w:color="auto"/>
          </w:divBdr>
        </w:div>
        <w:div w:id="529760216">
          <w:marLeft w:val="0"/>
          <w:marRight w:val="0"/>
          <w:marTop w:val="0"/>
          <w:marBottom w:val="0"/>
          <w:divBdr>
            <w:top w:val="none" w:sz="0" w:space="0" w:color="auto"/>
            <w:left w:val="none" w:sz="0" w:space="0" w:color="auto"/>
            <w:bottom w:val="none" w:sz="0" w:space="0" w:color="auto"/>
            <w:right w:val="none" w:sz="0" w:space="0" w:color="auto"/>
          </w:divBdr>
        </w:div>
        <w:div w:id="576328784">
          <w:marLeft w:val="0"/>
          <w:marRight w:val="0"/>
          <w:marTop w:val="0"/>
          <w:marBottom w:val="0"/>
          <w:divBdr>
            <w:top w:val="none" w:sz="0" w:space="0" w:color="auto"/>
            <w:left w:val="none" w:sz="0" w:space="0" w:color="auto"/>
            <w:bottom w:val="none" w:sz="0" w:space="0" w:color="auto"/>
            <w:right w:val="none" w:sz="0" w:space="0" w:color="auto"/>
          </w:divBdr>
        </w:div>
        <w:div w:id="1318220854">
          <w:marLeft w:val="0"/>
          <w:marRight w:val="0"/>
          <w:marTop w:val="0"/>
          <w:marBottom w:val="0"/>
          <w:divBdr>
            <w:top w:val="none" w:sz="0" w:space="0" w:color="auto"/>
            <w:left w:val="none" w:sz="0" w:space="0" w:color="auto"/>
            <w:bottom w:val="none" w:sz="0" w:space="0" w:color="auto"/>
            <w:right w:val="none" w:sz="0" w:space="0" w:color="auto"/>
          </w:divBdr>
        </w:div>
        <w:div w:id="1922792015">
          <w:marLeft w:val="0"/>
          <w:marRight w:val="0"/>
          <w:marTop w:val="0"/>
          <w:marBottom w:val="0"/>
          <w:divBdr>
            <w:top w:val="none" w:sz="0" w:space="0" w:color="auto"/>
            <w:left w:val="none" w:sz="0" w:space="0" w:color="auto"/>
            <w:bottom w:val="none" w:sz="0" w:space="0" w:color="auto"/>
            <w:right w:val="none" w:sz="0" w:space="0" w:color="auto"/>
          </w:divBdr>
        </w:div>
        <w:div w:id="1147670164">
          <w:marLeft w:val="0"/>
          <w:marRight w:val="0"/>
          <w:marTop w:val="0"/>
          <w:marBottom w:val="0"/>
          <w:divBdr>
            <w:top w:val="none" w:sz="0" w:space="0" w:color="auto"/>
            <w:left w:val="none" w:sz="0" w:space="0" w:color="auto"/>
            <w:bottom w:val="none" w:sz="0" w:space="0" w:color="auto"/>
            <w:right w:val="none" w:sz="0" w:space="0" w:color="auto"/>
          </w:divBdr>
        </w:div>
        <w:div w:id="1441292054">
          <w:marLeft w:val="0"/>
          <w:marRight w:val="0"/>
          <w:marTop w:val="0"/>
          <w:marBottom w:val="0"/>
          <w:divBdr>
            <w:top w:val="none" w:sz="0" w:space="0" w:color="auto"/>
            <w:left w:val="none" w:sz="0" w:space="0" w:color="auto"/>
            <w:bottom w:val="none" w:sz="0" w:space="0" w:color="auto"/>
            <w:right w:val="none" w:sz="0" w:space="0" w:color="auto"/>
          </w:divBdr>
        </w:div>
        <w:div w:id="2003969268">
          <w:marLeft w:val="0"/>
          <w:marRight w:val="0"/>
          <w:marTop w:val="0"/>
          <w:marBottom w:val="0"/>
          <w:divBdr>
            <w:top w:val="none" w:sz="0" w:space="0" w:color="auto"/>
            <w:left w:val="none" w:sz="0" w:space="0" w:color="auto"/>
            <w:bottom w:val="none" w:sz="0" w:space="0" w:color="auto"/>
            <w:right w:val="none" w:sz="0" w:space="0" w:color="auto"/>
          </w:divBdr>
        </w:div>
        <w:div w:id="1075935235">
          <w:marLeft w:val="0"/>
          <w:marRight w:val="0"/>
          <w:marTop w:val="0"/>
          <w:marBottom w:val="0"/>
          <w:divBdr>
            <w:top w:val="none" w:sz="0" w:space="0" w:color="auto"/>
            <w:left w:val="none" w:sz="0" w:space="0" w:color="auto"/>
            <w:bottom w:val="none" w:sz="0" w:space="0" w:color="auto"/>
            <w:right w:val="none" w:sz="0" w:space="0" w:color="auto"/>
          </w:divBdr>
        </w:div>
        <w:div w:id="1198464529">
          <w:marLeft w:val="0"/>
          <w:marRight w:val="0"/>
          <w:marTop w:val="0"/>
          <w:marBottom w:val="0"/>
          <w:divBdr>
            <w:top w:val="none" w:sz="0" w:space="0" w:color="auto"/>
            <w:left w:val="none" w:sz="0" w:space="0" w:color="auto"/>
            <w:bottom w:val="none" w:sz="0" w:space="0" w:color="auto"/>
            <w:right w:val="none" w:sz="0" w:space="0" w:color="auto"/>
          </w:divBdr>
        </w:div>
        <w:div w:id="369378887">
          <w:marLeft w:val="0"/>
          <w:marRight w:val="0"/>
          <w:marTop w:val="0"/>
          <w:marBottom w:val="0"/>
          <w:divBdr>
            <w:top w:val="none" w:sz="0" w:space="0" w:color="auto"/>
            <w:left w:val="none" w:sz="0" w:space="0" w:color="auto"/>
            <w:bottom w:val="none" w:sz="0" w:space="0" w:color="auto"/>
            <w:right w:val="none" w:sz="0" w:space="0" w:color="auto"/>
          </w:divBdr>
        </w:div>
        <w:div w:id="500585592">
          <w:marLeft w:val="0"/>
          <w:marRight w:val="0"/>
          <w:marTop w:val="0"/>
          <w:marBottom w:val="0"/>
          <w:divBdr>
            <w:top w:val="none" w:sz="0" w:space="0" w:color="auto"/>
            <w:left w:val="none" w:sz="0" w:space="0" w:color="auto"/>
            <w:bottom w:val="none" w:sz="0" w:space="0" w:color="auto"/>
            <w:right w:val="none" w:sz="0" w:space="0" w:color="auto"/>
          </w:divBdr>
        </w:div>
        <w:div w:id="853568208">
          <w:marLeft w:val="0"/>
          <w:marRight w:val="0"/>
          <w:marTop w:val="0"/>
          <w:marBottom w:val="0"/>
          <w:divBdr>
            <w:top w:val="none" w:sz="0" w:space="0" w:color="auto"/>
            <w:left w:val="none" w:sz="0" w:space="0" w:color="auto"/>
            <w:bottom w:val="none" w:sz="0" w:space="0" w:color="auto"/>
            <w:right w:val="none" w:sz="0" w:space="0" w:color="auto"/>
          </w:divBdr>
        </w:div>
        <w:div w:id="1360859380">
          <w:marLeft w:val="0"/>
          <w:marRight w:val="0"/>
          <w:marTop w:val="0"/>
          <w:marBottom w:val="0"/>
          <w:divBdr>
            <w:top w:val="none" w:sz="0" w:space="0" w:color="auto"/>
            <w:left w:val="none" w:sz="0" w:space="0" w:color="auto"/>
            <w:bottom w:val="none" w:sz="0" w:space="0" w:color="auto"/>
            <w:right w:val="none" w:sz="0" w:space="0" w:color="auto"/>
          </w:divBdr>
        </w:div>
        <w:div w:id="1622107812">
          <w:marLeft w:val="0"/>
          <w:marRight w:val="0"/>
          <w:marTop w:val="0"/>
          <w:marBottom w:val="0"/>
          <w:divBdr>
            <w:top w:val="none" w:sz="0" w:space="0" w:color="auto"/>
            <w:left w:val="none" w:sz="0" w:space="0" w:color="auto"/>
            <w:bottom w:val="none" w:sz="0" w:space="0" w:color="auto"/>
            <w:right w:val="none" w:sz="0" w:space="0" w:color="auto"/>
          </w:divBdr>
        </w:div>
      </w:divsChild>
    </w:div>
    <w:div w:id="1465076447">
      <w:bodyDiv w:val="1"/>
      <w:marLeft w:val="0"/>
      <w:marRight w:val="0"/>
      <w:marTop w:val="0"/>
      <w:marBottom w:val="0"/>
      <w:divBdr>
        <w:top w:val="none" w:sz="0" w:space="0" w:color="auto"/>
        <w:left w:val="none" w:sz="0" w:space="0" w:color="auto"/>
        <w:bottom w:val="none" w:sz="0" w:space="0" w:color="auto"/>
        <w:right w:val="none" w:sz="0" w:space="0" w:color="auto"/>
      </w:divBdr>
      <w:divsChild>
        <w:div w:id="235018884">
          <w:marLeft w:val="0"/>
          <w:marRight w:val="0"/>
          <w:marTop w:val="0"/>
          <w:marBottom w:val="0"/>
          <w:divBdr>
            <w:top w:val="none" w:sz="0" w:space="0" w:color="auto"/>
            <w:left w:val="none" w:sz="0" w:space="0" w:color="auto"/>
            <w:bottom w:val="none" w:sz="0" w:space="0" w:color="auto"/>
            <w:right w:val="none" w:sz="0" w:space="0" w:color="auto"/>
          </w:divBdr>
        </w:div>
        <w:div w:id="1510220914">
          <w:marLeft w:val="0"/>
          <w:marRight w:val="0"/>
          <w:marTop w:val="0"/>
          <w:marBottom w:val="0"/>
          <w:divBdr>
            <w:top w:val="none" w:sz="0" w:space="0" w:color="auto"/>
            <w:left w:val="none" w:sz="0" w:space="0" w:color="auto"/>
            <w:bottom w:val="none" w:sz="0" w:space="0" w:color="auto"/>
            <w:right w:val="none" w:sz="0" w:space="0" w:color="auto"/>
          </w:divBdr>
        </w:div>
        <w:div w:id="1067607401">
          <w:marLeft w:val="0"/>
          <w:marRight w:val="0"/>
          <w:marTop w:val="0"/>
          <w:marBottom w:val="0"/>
          <w:divBdr>
            <w:top w:val="none" w:sz="0" w:space="0" w:color="auto"/>
            <w:left w:val="none" w:sz="0" w:space="0" w:color="auto"/>
            <w:bottom w:val="none" w:sz="0" w:space="0" w:color="auto"/>
            <w:right w:val="none" w:sz="0" w:space="0" w:color="auto"/>
          </w:divBdr>
        </w:div>
        <w:div w:id="431246986">
          <w:marLeft w:val="0"/>
          <w:marRight w:val="0"/>
          <w:marTop w:val="0"/>
          <w:marBottom w:val="0"/>
          <w:divBdr>
            <w:top w:val="none" w:sz="0" w:space="0" w:color="auto"/>
            <w:left w:val="none" w:sz="0" w:space="0" w:color="auto"/>
            <w:bottom w:val="none" w:sz="0" w:space="0" w:color="auto"/>
            <w:right w:val="none" w:sz="0" w:space="0" w:color="auto"/>
          </w:divBdr>
        </w:div>
        <w:div w:id="544291223">
          <w:marLeft w:val="0"/>
          <w:marRight w:val="0"/>
          <w:marTop w:val="0"/>
          <w:marBottom w:val="0"/>
          <w:divBdr>
            <w:top w:val="none" w:sz="0" w:space="0" w:color="auto"/>
            <w:left w:val="none" w:sz="0" w:space="0" w:color="auto"/>
            <w:bottom w:val="none" w:sz="0" w:space="0" w:color="auto"/>
            <w:right w:val="none" w:sz="0" w:space="0" w:color="auto"/>
          </w:divBdr>
        </w:div>
        <w:div w:id="1826973055">
          <w:marLeft w:val="0"/>
          <w:marRight w:val="0"/>
          <w:marTop w:val="0"/>
          <w:marBottom w:val="0"/>
          <w:divBdr>
            <w:top w:val="none" w:sz="0" w:space="0" w:color="auto"/>
            <w:left w:val="none" w:sz="0" w:space="0" w:color="auto"/>
            <w:bottom w:val="none" w:sz="0" w:space="0" w:color="auto"/>
            <w:right w:val="none" w:sz="0" w:space="0" w:color="auto"/>
          </w:divBdr>
        </w:div>
        <w:div w:id="1382904727">
          <w:marLeft w:val="0"/>
          <w:marRight w:val="0"/>
          <w:marTop w:val="0"/>
          <w:marBottom w:val="0"/>
          <w:divBdr>
            <w:top w:val="none" w:sz="0" w:space="0" w:color="auto"/>
            <w:left w:val="none" w:sz="0" w:space="0" w:color="auto"/>
            <w:bottom w:val="none" w:sz="0" w:space="0" w:color="auto"/>
            <w:right w:val="none" w:sz="0" w:space="0" w:color="auto"/>
          </w:divBdr>
        </w:div>
        <w:div w:id="515266210">
          <w:marLeft w:val="0"/>
          <w:marRight w:val="0"/>
          <w:marTop w:val="0"/>
          <w:marBottom w:val="0"/>
          <w:divBdr>
            <w:top w:val="none" w:sz="0" w:space="0" w:color="auto"/>
            <w:left w:val="none" w:sz="0" w:space="0" w:color="auto"/>
            <w:bottom w:val="none" w:sz="0" w:space="0" w:color="auto"/>
            <w:right w:val="none" w:sz="0" w:space="0" w:color="auto"/>
          </w:divBdr>
        </w:div>
        <w:div w:id="717163558">
          <w:marLeft w:val="0"/>
          <w:marRight w:val="0"/>
          <w:marTop w:val="0"/>
          <w:marBottom w:val="0"/>
          <w:divBdr>
            <w:top w:val="none" w:sz="0" w:space="0" w:color="auto"/>
            <w:left w:val="none" w:sz="0" w:space="0" w:color="auto"/>
            <w:bottom w:val="none" w:sz="0" w:space="0" w:color="auto"/>
            <w:right w:val="none" w:sz="0" w:space="0" w:color="auto"/>
          </w:divBdr>
        </w:div>
        <w:div w:id="471826131">
          <w:marLeft w:val="0"/>
          <w:marRight w:val="0"/>
          <w:marTop w:val="0"/>
          <w:marBottom w:val="0"/>
          <w:divBdr>
            <w:top w:val="none" w:sz="0" w:space="0" w:color="auto"/>
            <w:left w:val="none" w:sz="0" w:space="0" w:color="auto"/>
            <w:bottom w:val="none" w:sz="0" w:space="0" w:color="auto"/>
            <w:right w:val="none" w:sz="0" w:space="0" w:color="auto"/>
          </w:divBdr>
        </w:div>
        <w:div w:id="252278749">
          <w:marLeft w:val="0"/>
          <w:marRight w:val="0"/>
          <w:marTop w:val="0"/>
          <w:marBottom w:val="0"/>
          <w:divBdr>
            <w:top w:val="none" w:sz="0" w:space="0" w:color="auto"/>
            <w:left w:val="none" w:sz="0" w:space="0" w:color="auto"/>
            <w:bottom w:val="none" w:sz="0" w:space="0" w:color="auto"/>
            <w:right w:val="none" w:sz="0" w:space="0" w:color="auto"/>
          </w:divBdr>
        </w:div>
        <w:div w:id="1927231126">
          <w:marLeft w:val="0"/>
          <w:marRight w:val="0"/>
          <w:marTop w:val="0"/>
          <w:marBottom w:val="0"/>
          <w:divBdr>
            <w:top w:val="none" w:sz="0" w:space="0" w:color="auto"/>
            <w:left w:val="none" w:sz="0" w:space="0" w:color="auto"/>
            <w:bottom w:val="none" w:sz="0" w:space="0" w:color="auto"/>
            <w:right w:val="none" w:sz="0" w:space="0" w:color="auto"/>
          </w:divBdr>
        </w:div>
        <w:div w:id="905380280">
          <w:marLeft w:val="0"/>
          <w:marRight w:val="0"/>
          <w:marTop w:val="0"/>
          <w:marBottom w:val="0"/>
          <w:divBdr>
            <w:top w:val="none" w:sz="0" w:space="0" w:color="auto"/>
            <w:left w:val="none" w:sz="0" w:space="0" w:color="auto"/>
            <w:bottom w:val="none" w:sz="0" w:space="0" w:color="auto"/>
            <w:right w:val="none" w:sz="0" w:space="0" w:color="auto"/>
          </w:divBdr>
        </w:div>
        <w:div w:id="162747255">
          <w:marLeft w:val="0"/>
          <w:marRight w:val="0"/>
          <w:marTop w:val="0"/>
          <w:marBottom w:val="0"/>
          <w:divBdr>
            <w:top w:val="none" w:sz="0" w:space="0" w:color="auto"/>
            <w:left w:val="none" w:sz="0" w:space="0" w:color="auto"/>
            <w:bottom w:val="none" w:sz="0" w:space="0" w:color="auto"/>
            <w:right w:val="none" w:sz="0" w:space="0" w:color="auto"/>
          </w:divBdr>
        </w:div>
        <w:div w:id="429396968">
          <w:marLeft w:val="0"/>
          <w:marRight w:val="0"/>
          <w:marTop w:val="0"/>
          <w:marBottom w:val="0"/>
          <w:divBdr>
            <w:top w:val="none" w:sz="0" w:space="0" w:color="auto"/>
            <w:left w:val="none" w:sz="0" w:space="0" w:color="auto"/>
            <w:bottom w:val="none" w:sz="0" w:space="0" w:color="auto"/>
            <w:right w:val="none" w:sz="0" w:space="0" w:color="auto"/>
          </w:divBdr>
        </w:div>
        <w:div w:id="729966353">
          <w:marLeft w:val="0"/>
          <w:marRight w:val="0"/>
          <w:marTop w:val="0"/>
          <w:marBottom w:val="0"/>
          <w:divBdr>
            <w:top w:val="none" w:sz="0" w:space="0" w:color="auto"/>
            <w:left w:val="none" w:sz="0" w:space="0" w:color="auto"/>
            <w:bottom w:val="none" w:sz="0" w:space="0" w:color="auto"/>
            <w:right w:val="none" w:sz="0" w:space="0" w:color="auto"/>
          </w:divBdr>
        </w:div>
        <w:div w:id="407264297">
          <w:marLeft w:val="0"/>
          <w:marRight w:val="0"/>
          <w:marTop w:val="0"/>
          <w:marBottom w:val="0"/>
          <w:divBdr>
            <w:top w:val="none" w:sz="0" w:space="0" w:color="auto"/>
            <w:left w:val="none" w:sz="0" w:space="0" w:color="auto"/>
            <w:bottom w:val="none" w:sz="0" w:space="0" w:color="auto"/>
            <w:right w:val="none" w:sz="0" w:space="0" w:color="auto"/>
          </w:divBdr>
        </w:div>
        <w:div w:id="976446614">
          <w:marLeft w:val="0"/>
          <w:marRight w:val="0"/>
          <w:marTop w:val="0"/>
          <w:marBottom w:val="0"/>
          <w:divBdr>
            <w:top w:val="none" w:sz="0" w:space="0" w:color="auto"/>
            <w:left w:val="none" w:sz="0" w:space="0" w:color="auto"/>
            <w:bottom w:val="none" w:sz="0" w:space="0" w:color="auto"/>
            <w:right w:val="none" w:sz="0" w:space="0" w:color="auto"/>
          </w:divBdr>
        </w:div>
        <w:div w:id="2076850580">
          <w:marLeft w:val="0"/>
          <w:marRight w:val="0"/>
          <w:marTop w:val="0"/>
          <w:marBottom w:val="0"/>
          <w:divBdr>
            <w:top w:val="none" w:sz="0" w:space="0" w:color="auto"/>
            <w:left w:val="none" w:sz="0" w:space="0" w:color="auto"/>
            <w:bottom w:val="none" w:sz="0" w:space="0" w:color="auto"/>
            <w:right w:val="none" w:sz="0" w:space="0" w:color="auto"/>
          </w:divBdr>
        </w:div>
        <w:div w:id="103423208">
          <w:marLeft w:val="0"/>
          <w:marRight w:val="0"/>
          <w:marTop w:val="0"/>
          <w:marBottom w:val="0"/>
          <w:divBdr>
            <w:top w:val="none" w:sz="0" w:space="0" w:color="auto"/>
            <w:left w:val="none" w:sz="0" w:space="0" w:color="auto"/>
            <w:bottom w:val="none" w:sz="0" w:space="0" w:color="auto"/>
            <w:right w:val="none" w:sz="0" w:space="0" w:color="auto"/>
          </w:divBdr>
        </w:div>
        <w:div w:id="205605125">
          <w:marLeft w:val="0"/>
          <w:marRight w:val="0"/>
          <w:marTop w:val="0"/>
          <w:marBottom w:val="0"/>
          <w:divBdr>
            <w:top w:val="none" w:sz="0" w:space="0" w:color="auto"/>
            <w:left w:val="none" w:sz="0" w:space="0" w:color="auto"/>
            <w:bottom w:val="none" w:sz="0" w:space="0" w:color="auto"/>
            <w:right w:val="none" w:sz="0" w:space="0" w:color="auto"/>
          </w:divBdr>
        </w:div>
        <w:div w:id="1841387479">
          <w:marLeft w:val="0"/>
          <w:marRight w:val="0"/>
          <w:marTop w:val="0"/>
          <w:marBottom w:val="0"/>
          <w:divBdr>
            <w:top w:val="none" w:sz="0" w:space="0" w:color="auto"/>
            <w:left w:val="none" w:sz="0" w:space="0" w:color="auto"/>
            <w:bottom w:val="none" w:sz="0" w:space="0" w:color="auto"/>
            <w:right w:val="none" w:sz="0" w:space="0" w:color="auto"/>
          </w:divBdr>
        </w:div>
        <w:div w:id="1812405267">
          <w:marLeft w:val="0"/>
          <w:marRight w:val="0"/>
          <w:marTop w:val="0"/>
          <w:marBottom w:val="0"/>
          <w:divBdr>
            <w:top w:val="none" w:sz="0" w:space="0" w:color="auto"/>
            <w:left w:val="none" w:sz="0" w:space="0" w:color="auto"/>
            <w:bottom w:val="none" w:sz="0" w:space="0" w:color="auto"/>
            <w:right w:val="none" w:sz="0" w:space="0" w:color="auto"/>
          </w:divBdr>
        </w:div>
        <w:div w:id="46496908">
          <w:marLeft w:val="0"/>
          <w:marRight w:val="0"/>
          <w:marTop w:val="0"/>
          <w:marBottom w:val="0"/>
          <w:divBdr>
            <w:top w:val="none" w:sz="0" w:space="0" w:color="auto"/>
            <w:left w:val="none" w:sz="0" w:space="0" w:color="auto"/>
            <w:bottom w:val="none" w:sz="0" w:space="0" w:color="auto"/>
            <w:right w:val="none" w:sz="0" w:space="0" w:color="auto"/>
          </w:divBdr>
        </w:div>
        <w:div w:id="728040865">
          <w:marLeft w:val="0"/>
          <w:marRight w:val="0"/>
          <w:marTop w:val="0"/>
          <w:marBottom w:val="0"/>
          <w:divBdr>
            <w:top w:val="none" w:sz="0" w:space="0" w:color="auto"/>
            <w:left w:val="none" w:sz="0" w:space="0" w:color="auto"/>
            <w:bottom w:val="none" w:sz="0" w:space="0" w:color="auto"/>
            <w:right w:val="none" w:sz="0" w:space="0" w:color="auto"/>
          </w:divBdr>
        </w:div>
        <w:div w:id="1808623111">
          <w:marLeft w:val="0"/>
          <w:marRight w:val="0"/>
          <w:marTop w:val="0"/>
          <w:marBottom w:val="0"/>
          <w:divBdr>
            <w:top w:val="none" w:sz="0" w:space="0" w:color="auto"/>
            <w:left w:val="none" w:sz="0" w:space="0" w:color="auto"/>
            <w:bottom w:val="none" w:sz="0" w:space="0" w:color="auto"/>
            <w:right w:val="none" w:sz="0" w:space="0" w:color="auto"/>
          </w:divBdr>
        </w:div>
        <w:div w:id="1373651797">
          <w:marLeft w:val="0"/>
          <w:marRight w:val="0"/>
          <w:marTop w:val="0"/>
          <w:marBottom w:val="0"/>
          <w:divBdr>
            <w:top w:val="none" w:sz="0" w:space="0" w:color="auto"/>
            <w:left w:val="none" w:sz="0" w:space="0" w:color="auto"/>
            <w:bottom w:val="none" w:sz="0" w:space="0" w:color="auto"/>
            <w:right w:val="none" w:sz="0" w:space="0" w:color="auto"/>
          </w:divBdr>
        </w:div>
        <w:div w:id="801078365">
          <w:marLeft w:val="0"/>
          <w:marRight w:val="0"/>
          <w:marTop w:val="0"/>
          <w:marBottom w:val="0"/>
          <w:divBdr>
            <w:top w:val="none" w:sz="0" w:space="0" w:color="auto"/>
            <w:left w:val="none" w:sz="0" w:space="0" w:color="auto"/>
            <w:bottom w:val="none" w:sz="0" w:space="0" w:color="auto"/>
            <w:right w:val="none" w:sz="0" w:space="0" w:color="auto"/>
          </w:divBdr>
        </w:div>
        <w:div w:id="395057693">
          <w:marLeft w:val="0"/>
          <w:marRight w:val="0"/>
          <w:marTop w:val="0"/>
          <w:marBottom w:val="0"/>
          <w:divBdr>
            <w:top w:val="none" w:sz="0" w:space="0" w:color="auto"/>
            <w:left w:val="none" w:sz="0" w:space="0" w:color="auto"/>
            <w:bottom w:val="none" w:sz="0" w:space="0" w:color="auto"/>
            <w:right w:val="none" w:sz="0" w:space="0" w:color="auto"/>
          </w:divBdr>
        </w:div>
      </w:divsChild>
    </w:div>
    <w:div w:id="21433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0492-BACE-44FB-B675-E7CE72BB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2018-12-27T01:24:00Z</cp:lastPrinted>
  <dcterms:created xsi:type="dcterms:W3CDTF">2019-08-14T10:50:00Z</dcterms:created>
  <dcterms:modified xsi:type="dcterms:W3CDTF">2019-08-14T16:40:00Z</dcterms:modified>
</cp:coreProperties>
</file>