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6E" w:rsidRDefault="00404101" w:rsidP="00582D6E">
      <w:pPr>
        <w:spacing w:line="480" w:lineRule="auto"/>
        <w:jc w:val="center"/>
        <w:rPr>
          <w:b/>
        </w:rPr>
      </w:pPr>
      <w:r>
        <w:rPr>
          <w:b/>
          <w:noProof/>
        </w:rPr>
        <w:pict>
          <v:rect id="_x0000_s1054" style="position:absolute;left:0;text-align:left;margin-left:370.05pt;margin-top:-91.95pt;width:48.85pt;height:40.25pt;z-index:251672064" stroked="f"/>
        </w:pict>
      </w:r>
      <w:r w:rsidR="00C76336" w:rsidRPr="00D4256B">
        <w:rPr>
          <w:b/>
        </w:rPr>
        <w:t>BAB II</w:t>
      </w:r>
    </w:p>
    <w:p w:rsidR="00C76336" w:rsidRDefault="00C76336" w:rsidP="006873E1">
      <w:pPr>
        <w:spacing w:line="480" w:lineRule="auto"/>
        <w:jc w:val="center"/>
        <w:rPr>
          <w:b/>
        </w:rPr>
      </w:pPr>
      <w:r w:rsidRPr="00D4256B">
        <w:rPr>
          <w:b/>
        </w:rPr>
        <w:t>TINJAUAN PUSTAKA</w:t>
      </w:r>
    </w:p>
    <w:p w:rsidR="006873E1" w:rsidRPr="00D4256B" w:rsidRDefault="006873E1" w:rsidP="001B774A">
      <w:pPr>
        <w:jc w:val="center"/>
        <w:rPr>
          <w:b/>
        </w:rPr>
      </w:pPr>
    </w:p>
    <w:p w:rsidR="00D55B5E" w:rsidRDefault="00730019" w:rsidP="00B05D92">
      <w:pPr>
        <w:tabs>
          <w:tab w:val="left" w:pos="426"/>
        </w:tabs>
        <w:spacing w:line="480" w:lineRule="auto"/>
        <w:rPr>
          <w:b/>
        </w:rPr>
      </w:pPr>
      <w:r>
        <w:rPr>
          <w:b/>
        </w:rPr>
        <w:t>A</w:t>
      </w:r>
      <w:r w:rsidR="00B75153">
        <w:rPr>
          <w:b/>
        </w:rPr>
        <w:t xml:space="preserve">. </w:t>
      </w:r>
      <w:r w:rsidR="00880E35">
        <w:rPr>
          <w:b/>
        </w:rPr>
        <w:t xml:space="preserve"> </w:t>
      </w:r>
      <w:r w:rsidR="00B75153">
        <w:rPr>
          <w:b/>
        </w:rPr>
        <w:t xml:space="preserve"> </w:t>
      </w:r>
      <w:r w:rsidR="00D55B5E">
        <w:rPr>
          <w:b/>
        </w:rPr>
        <w:t>Landasan Teori</w:t>
      </w:r>
    </w:p>
    <w:p w:rsidR="00C52A25" w:rsidRPr="00317773" w:rsidRDefault="00D55B5E" w:rsidP="00317773">
      <w:pPr>
        <w:tabs>
          <w:tab w:val="left" w:pos="426"/>
        </w:tabs>
        <w:spacing w:line="480" w:lineRule="auto"/>
        <w:ind w:left="426"/>
        <w:rPr>
          <w:b/>
        </w:rPr>
      </w:pPr>
      <w:r>
        <w:rPr>
          <w:b/>
        </w:rPr>
        <w:t xml:space="preserve">1.  </w:t>
      </w:r>
      <w:r w:rsidR="00317773">
        <w:rPr>
          <w:b/>
        </w:rPr>
        <w:t xml:space="preserve"> </w:t>
      </w:r>
      <w:r w:rsidR="00DF350A">
        <w:rPr>
          <w:b/>
        </w:rPr>
        <w:t>I</w:t>
      </w:r>
      <w:r w:rsidR="00DF350A" w:rsidRPr="00317773">
        <w:rPr>
          <w:b/>
        </w:rPr>
        <w:t>munisasi</w:t>
      </w:r>
    </w:p>
    <w:p w:rsidR="00317773" w:rsidRPr="00317773" w:rsidRDefault="00317773" w:rsidP="00317773">
      <w:pPr>
        <w:numPr>
          <w:ilvl w:val="0"/>
          <w:numId w:val="19"/>
        </w:numPr>
        <w:tabs>
          <w:tab w:val="left" w:pos="993"/>
        </w:tabs>
        <w:spacing w:line="480" w:lineRule="auto"/>
        <w:ind w:hanging="1004"/>
        <w:jc w:val="both"/>
        <w:rPr>
          <w:b/>
        </w:rPr>
      </w:pPr>
      <w:r w:rsidRPr="00317773">
        <w:rPr>
          <w:b/>
        </w:rPr>
        <w:t>Pengetian Imunisasi</w:t>
      </w:r>
    </w:p>
    <w:p w:rsidR="00317773" w:rsidRPr="00317773" w:rsidRDefault="00317773" w:rsidP="00317773">
      <w:pPr>
        <w:tabs>
          <w:tab w:val="left" w:pos="1560"/>
        </w:tabs>
        <w:spacing w:line="480" w:lineRule="auto"/>
        <w:ind w:left="993"/>
        <w:jc w:val="both"/>
      </w:pPr>
      <w:r w:rsidRPr="00317773">
        <w:tab/>
      </w:r>
      <w:r w:rsidRPr="00317773">
        <w:rPr>
          <w:lang w:val="id-ID"/>
        </w:rPr>
        <w:t>Imunisasi merupakan usaha memberikan kekebalan pada bayi dan anak dengan memasukkan vaksin ke dalam tubuh agar tubuh membuat zat anti untuk mencegah terhadap penyakit tertentu. Tujuan diberikan imunisasi adalah diharapkan anak menjadi kebal terhadap penyakit sehingga dapat menurunkan angka morbiditas dan mortalitas serta dapat mengurangi kecacatan akibat penyakit tertentu. Imunisasi merupakan salah satu cara yang efektif dan efisien dalam mencegah penyakit dan merupakan bagian kedokteran preventif yang mendapatkan prioritas. Sampai saat ini ada tujuh penyakit infeksi pada anak yang dapat menyebabkan kematian dan cacat, walaupun sebagian anak dapat bertahan dan menjadi kebal. Ketujuh penyakit tersebut dimasukkan pada program imunisasi yaitu penyakit tuberkulosis, difteri, pertusis, tetanus, polio, campak dan hepatitis-B (</w:t>
      </w:r>
      <w:r w:rsidR="0011340C">
        <w:t>Kemenkes</w:t>
      </w:r>
      <w:r w:rsidRPr="00317773">
        <w:rPr>
          <w:lang w:val="id-ID"/>
        </w:rPr>
        <w:t>,</w:t>
      </w:r>
      <w:r w:rsidR="0011340C">
        <w:rPr>
          <w:lang w:val="id-ID"/>
        </w:rPr>
        <w:t xml:space="preserve"> 20</w:t>
      </w:r>
      <w:r w:rsidR="0011340C">
        <w:t>1</w:t>
      </w:r>
      <w:r w:rsidRPr="00317773">
        <w:rPr>
          <w:lang w:val="id-ID"/>
        </w:rPr>
        <w:t>6).</w:t>
      </w:r>
    </w:p>
    <w:p w:rsidR="00317773" w:rsidRPr="00317773" w:rsidRDefault="00404101" w:rsidP="00317773">
      <w:pPr>
        <w:tabs>
          <w:tab w:val="left" w:pos="1560"/>
        </w:tabs>
        <w:spacing w:line="480" w:lineRule="auto"/>
        <w:ind w:left="993"/>
        <w:jc w:val="both"/>
      </w:pPr>
      <w:r>
        <w:rPr>
          <w:noProof/>
        </w:rPr>
        <w:pict>
          <v:rect id="_x0000_s1172" style="position:absolute;left:0;text-align:left;margin-left:182.55pt;margin-top:138.3pt;width:32.9pt;height:21.55pt;z-index:251729408" strokecolor="white [3212]">
            <v:textbox>
              <w:txbxContent>
                <w:p w:rsidR="0080319E" w:rsidRDefault="0080319E">
                  <w:r>
                    <w:t>10</w:t>
                  </w:r>
                </w:p>
              </w:txbxContent>
            </v:textbox>
          </v:rect>
        </w:pict>
      </w:r>
      <w:r w:rsidR="00317773" w:rsidRPr="00317773">
        <w:tab/>
        <w:t xml:space="preserve">Imunisasi adalah suatu cara untuk meningkatkan kekebalan seseorang secara aktif terhadap suatu penyakit, sehingga bila kelak terpapar dengan penyakit tidak akan menderita penyakit tersebut karena sistem memori (daya ingat), ketika vaksin masuk kedalam tubuh maka </w:t>
      </w:r>
      <w:r w:rsidR="00317773" w:rsidRPr="00317773">
        <w:lastRenderedPageBreak/>
        <w:t>akan dibentuk antibodi untuk melawan vaksin tersebut dan sistem memori akan menyimpan sebagai suatu pengalaman (Mulyani, 2013).</w:t>
      </w:r>
    </w:p>
    <w:p w:rsidR="00317773" w:rsidRPr="00317773" w:rsidRDefault="00317773" w:rsidP="00317773">
      <w:pPr>
        <w:tabs>
          <w:tab w:val="left" w:pos="1560"/>
        </w:tabs>
        <w:spacing w:line="480" w:lineRule="auto"/>
        <w:ind w:left="993"/>
        <w:jc w:val="both"/>
      </w:pPr>
      <w:r w:rsidRPr="00317773">
        <w:tab/>
        <w:t>Imunisasi merupakan pencegahan yang telah berhasil menurunkan mordibitas (angka kesakitan) dan mortalitas (angka kematian) penyakit infeksi pada bayi dan anak (</w:t>
      </w:r>
      <w:r w:rsidR="0046585C">
        <w:t>Maryunani</w:t>
      </w:r>
      <w:r w:rsidRPr="00317773">
        <w:t>, 2010). Imunisasi berasal dari kata “imun” yang berarti kebal atau resisten. Imunisasi terhadap suatu penyakit hanya akan memberikan kekebalan atau resistensi pada penyakit itu saja, Sehingga untuk terhindar dari penyakit lain, diperlukan imunisasi lainnya.</w:t>
      </w:r>
    </w:p>
    <w:p w:rsidR="00317773" w:rsidRPr="00317773" w:rsidRDefault="00317773" w:rsidP="00317773">
      <w:pPr>
        <w:autoSpaceDE w:val="0"/>
        <w:autoSpaceDN w:val="0"/>
        <w:adjustRightInd w:val="0"/>
        <w:rPr>
          <w:color w:val="000000"/>
        </w:rPr>
      </w:pPr>
    </w:p>
    <w:p w:rsidR="00317773" w:rsidRPr="00317773" w:rsidRDefault="00317773" w:rsidP="00317773">
      <w:pPr>
        <w:numPr>
          <w:ilvl w:val="0"/>
          <w:numId w:val="19"/>
        </w:numPr>
        <w:tabs>
          <w:tab w:val="left" w:pos="993"/>
        </w:tabs>
        <w:autoSpaceDE w:val="0"/>
        <w:autoSpaceDN w:val="0"/>
        <w:adjustRightInd w:val="0"/>
        <w:spacing w:line="480" w:lineRule="auto"/>
        <w:ind w:hanging="1004"/>
        <w:rPr>
          <w:color w:val="000000"/>
        </w:rPr>
      </w:pPr>
      <w:r w:rsidRPr="00317773">
        <w:rPr>
          <w:color w:val="000000"/>
        </w:rPr>
        <w:t xml:space="preserve"> </w:t>
      </w:r>
      <w:r w:rsidRPr="00317773">
        <w:rPr>
          <w:b/>
          <w:bCs/>
        </w:rPr>
        <w:t>Tujuan Imunisasi</w:t>
      </w:r>
    </w:p>
    <w:p w:rsidR="00317773" w:rsidRPr="00317773" w:rsidRDefault="00317773" w:rsidP="00317773">
      <w:pPr>
        <w:tabs>
          <w:tab w:val="left" w:pos="1560"/>
        </w:tabs>
        <w:autoSpaceDE w:val="0"/>
        <w:autoSpaceDN w:val="0"/>
        <w:adjustRightInd w:val="0"/>
        <w:spacing w:line="480" w:lineRule="auto"/>
        <w:ind w:left="993"/>
        <w:jc w:val="both"/>
      </w:pPr>
      <w:r w:rsidRPr="00317773">
        <w:tab/>
        <w:t>Menurut Maryuani, (2010) tujuan pemberian imunisasi antara lain:</w:t>
      </w:r>
    </w:p>
    <w:p w:rsidR="00317773" w:rsidRPr="00317773" w:rsidRDefault="00317773" w:rsidP="00317773">
      <w:pPr>
        <w:autoSpaceDE w:val="0"/>
        <w:autoSpaceDN w:val="0"/>
        <w:adjustRightInd w:val="0"/>
        <w:spacing w:line="480" w:lineRule="auto"/>
        <w:ind w:left="1276" w:hanging="283"/>
        <w:jc w:val="both"/>
      </w:pPr>
      <w:r w:rsidRPr="00317773">
        <w:t>1) Tujuan/manfaat imunisasi adalah sebagai mencegah terjadinya penyakit tertentu pada seseorang dan menghilangkan penyakit tertentu di dunia.</w:t>
      </w:r>
    </w:p>
    <w:p w:rsidR="00317773" w:rsidRPr="00317773" w:rsidRDefault="00317773" w:rsidP="00317773">
      <w:pPr>
        <w:autoSpaceDE w:val="0"/>
        <w:autoSpaceDN w:val="0"/>
        <w:adjustRightInd w:val="0"/>
        <w:spacing w:line="480" w:lineRule="auto"/>
        <w:ind w:left="1276" w:hanging="283"/>
        <w:jc w:val="both"/>
      </w:pPr>
      <w:r w:rsidRPr="00317773">
        <w:t>2) Tujuan dan kegunaan imunisasi adalah untuk melindungi dan mencegah penyakit-penyakit menular yang sangat berbahaya bagi bayi dan anak.</w:t>
      </w:r>
    </w:p>
    <w:p w:rsidR="00317773" w:rsidRPr="00317773" w:rsidRDefault="00317773" w:rsidP="00317773">
      <w:pPr>
        <w:autoSpaceDE w:val="0"/>
        <w:autoSpaceDN w:val="0"/>
        <w:adjustRightInd w:val="0"/>
        <w:spacing w:line="480" w:lineRule="auto"/>
        <w:ind w:left="1276" w:hanging="283"/>
        <w:jc w:val="both"/>
      </w:pPr>
      <w:r w:rsidRPr="00317773">
        <w:t>3) Tujuan diberikan imunisasi adalah diharapkan anak menjadi kebal terhadap penyakit sehingga dapat menurunkan angka morbilitas dan mortilitas serta dapat mengurangi kecacatan akibat penyakit tertentu.</w:t>
      </w:r>
    </w:p>
    <w:p w:rsidR="00317773" w:rsidRPr="00317773" w:rsidRDefault="00317773" w:rsidP="00317773">
      <w:pPr>
        <w:autoSpaceDE w:val="0"/>
        <w:autoSpaceDN w:val="0"/>
        <w:adjustRightInd w:val="0"/>
        <w:spacing w:line="480" w:lineRule="auto"/>
        <w:ind w:left="1276" w:hanging="283"/>
        <w:jc w:val="both"/>
      </w:pPr>
      <w:r w:rsidRPr="00317773">
        <w:lastRenderedPageBreak/>
        <w:t>4)  Tujuan diberikan imunisasi adalah mengurangi angka penderita suatu penyakit yang sangat membahayakan kesehatan bahkan bisa menyebabkan kematian pada penderitanya.</w:t>
      </w:r>
    </w:p>
    <w:p w:rsidR="00317773" w:rsidRPr="00317773" w:rsidRDefault="00317773" w:rsidP="00317773">
      <w:pPr>
        <w:autoSpaceDE w:val="0"/>
        <w:autoSpaceDN w:val="0"/>
        <w:adjustRightInd w:val="0"/>
        <w:spacing w:line="480" w:lineRule="auto"/>
        <w:ind w:left="993"/>
        <w:jc w:val="both"/>
      </w:pPr>
      <w:r w:rsidRPr="00317773">
        <w:t>Dapat disimpulkan bahwa tujuan diberikan imunisasi yaitu untuk mencegah penyakit dan kematian bayi dan anak–anak yang disebabkan oleh wabah yang sering muncul.</w:t>
      </w:r>
    </w:p>
    <w:p w:rsidR="00317773" w:rsidRPr="00317773" w:rsidRDefault="00317773" w:rsidP="00317773">
      <w:pPr>
        <w:tabs>
          <w:tab w:val="left" w:pos="993"/>
        </w:tabs>
        <w:autoSpaceDE w:val="0"/>
        <w:autoSpaceDN w:val="0"/>
        <w:adjustRightInd w:val="0"/>
        <w:rPr>
          <w:color w:val="000000"/>
        </w:rPr>
      </w:pPr>
    </w:p>
    <w:p w:rsidR="00317773" w:rsidRPr="00317773" w:rsidRDefault="00317773" w:rsidP="00317773">
      <w:pPr>
        <w:numPr>
          <w:ilvl w:val="0"/>
          <w:numId w:val="19"/>
        </w:numPr>
        <w:tabs>
          <w:tab w:val="left" w:pos="993"/>
        </w:tabs>
        <w:autoSpaceDE w:val="0"/>
        <w:autoSpaceDN w:val="0"/>
        <w:adjustRightInd w:val="0"/>
        <w:spacing w:line="480" w:lineRule="auto"/>
        <w:ind w:hanging="1004"/>
        <w:rPr>
          <w:color w:val="000000"/>
        </w:rPr>
      </w:pPr>
      <w:r w:rsidRPr="00317773">
        <w:rPr>
          <w:b/>
          <w:bCs/>
          <w:color w:val="000000"/>
        </w:rPr>
        <w:t xml:space="preserve">Sasaran Program Imunisasi </w:t>
      </w:r>
    </w:p>
    <w:p w:rsidR="00317773" w:rsidRPr="00317773" w:rsidRDefault="00317773" w:rsidP="00317773">
      <w:pPr>
        <w:autoSpaceDE w:val="0"/>
        <w:autoSpaceDN w:val="0"/>
        <w:adjustRightInd w:val="0"/>
        <w:spacing w:line="480" w:lineRule="auto"/>
        <w:ind w:left="993"/>
        <w:jc w:val="both"/>
        <w:rPr>
          <w:color w:val="000000"/>
        </w:rPr>
      </w:pPr>
      <w:r w:rsidRPr="00317773">
        <w:rPr>
          <w:color w:val="000000"/>
        </w:rPr>
        <w:t xml:space="preserve">Pemberian imunisasi memberikan manfaat sebagai berikut : </w:t>
      </w:r>
    </w:p>
    <w:p w:rsidR="00317773" w:rsidRPr="00317773" w:rsidRDefault="00317773" w:rsidP="00317773">
      <w:pPr>
        <w:autoSpaceDE w:val="0"/>
        <w:autoSpaceDN w:val="0"/>
        <w:adjustRightInd w:val="0"/>
        <w:spacing w:after="206" w:line="480" w:lineRule="auto"/>
        <w:ind w:left="1276" w:hanging="283"/>
        <w:jc w:val="both"/>
        <w:rPr>
          <w:color w:val="000000"/>
        </w:rPr>
      </w:pPr>
      <w:r w:rsidRPr="00317773">
        <w:rPr>
          <w:color w:val="000000"/>
        </w:rPr>
        <w:t>1. Untuk anak, bermanfaat mencegah penderitaan yang disebabkan oleh penyakit menular yang sering berjangkit.</w:t>
      </w:r>
    </w:p>
    <w:p w:rsidR="00317773" w:rsidRPr="00317773" w:rsidRDefault="00317773" w:rsidP="00317773">
      <w:pPr>
        <w:autoSpaceDE w:val="0"/>
        <w:autoSpaceDN w:val="0"/>
        <w:adjustRightInd w:val="0"/>
        <w:spacing w:after="206" w:line="480" w:lineRule="auto"/>
        <w:ind w:left="1276" w:hanging="283"/>
        <w:jc w:val="both"/>
        <w:rPr>
          <w:color w:val="000000"/>
        </w:rPr>
      </w:pPr>
      <w:r w:rsidRPr="00317773">
        <w:rPr>
          <w:color w:val="000000"/>
        </w:rPr>
        <w:t>2. Untuk keluarga, bermanfaat menghilangkan kecemasan serta biaya pengobatan jika anak sakit.</w:t>
      </w:r>
    </w:p>
    <w:p w:rsidR="00317773" w:rsidRPr="00317773" w:rsidRDefault="00317773" w:rsidP="00317773">
      <w:pPr>
        <w:autoSpaceDE w:val="0"/>
        <w:autoSpaceDN w:val="0"/>
        <w:adjustRightInd w:val="0"/>
        <w:spacing w:line="480" w:lineRule="auto"/>
        <w:ind w:left="1276" w:hanging="283"/>
        <w:jc w:val="both"/>
        <w:rPr>
          <w:color w:val="000000"/>
        </w:rPr>
      </w:pPr>
      <w:r w:rsidRPr="00317773">
        <w:rPr>
          <w:color w:val="000000"/>
        </w:rPr>
        <w:t>3. Untuk negara, bermanfaat memperbaiki derajat kesehatan, menciptakan bangsa yang kuat dan berakal untuk melanjutkan pembangunan Negara.</w:t>
      </w:r>
    </w:p>
    <w:p w:rsidR="00317773" w:rsidRPr="00317773" w:rsidRDefault="00317773" w:rsidP="00317773">
      <w:pPr>
        <w:autoSpaceDE w:val="0"/>
        <w:autoSpaceDN w:val="0"/>
        <w:adjustRightInd w:val="0"/>
        <w:ind w:left="1276" w:hanging="283"/>
        <w:jc w:val="both"/>
        <w:rPr>
          <w:color w:val="000000"/>
        </w:rPr>
      </w:pPr>
    </w:p>
    <w:p w:rsidR="00317773" w:rsidRPr="00317773" w:rsidRDefault="00317773" w:rsidP="00317773">
      <w:pPr>
        <w:tabs>
          <w:tab w:val="left" w:pos="1560"/>
        </w:tabs>
        <w:spacing w:line="480" w:lineRule="auto"/>
        <w:ind w:left="709"/>
        <w:jc w:val="both"/>
        <w:rPr>
          <w:b/>
        </w:rPr>
      </w:pPr>
      <w:r w:rsidRPr="00317773">
        <w:rPr>
          <w:b/>
        </w:rPr>
        <w:t xml:space="preserve">d.  </w:t>
      </w:r>
      <w:r w:rsidRPr="00317773">
        <w:rPr>
          <w:b/>
          <w:bCs/>
        </w:rPr>
        <w:t>Manfaat Imunisasi</w:t>
      </w:r>
    </w:p>
    <w:p w:rsidR="00317773" w:rsidRPr="00317773" w:rsidRDefault="00317773" w:rsidP="00317773">
      <w:pPr>
        <w:tabs>
          <w:tab w:val="left" w:pos="1560"/>
        </w:tabs>
        <w:autoSpaceDE w:val="0"/>
        <w:autoSpaceDN w:val="0"/>
        <w:adjustRightInd w:val="0"/>
        <w:spacing w:line="480" w:lineRule="auto"/>
        <w:ind w:left="1134"/>
        <w:jc w:val="both"/>
      </w:pPr>
      <w:r w:rsidRPr="00317773">
        <w:tab/>
        <w:t>Menurut Mulyani, (2013) manfaat imunisasi adalah :</w:t>
      </w:r>
    </w:p>
    <w:p w:rsidR="00317773" w:rsidRPr="00317773" w:rsidRDefault="00317773" w:rsidP="00317773">
      <w:pPr>
        <w:autoSpaceDE w:val="0"/>
        <w:autoSpaceDN w:val="0"/>
        <w:adjustRightInd w:val="0"/>
        <w:spacing w:line="480" w:lineRule="auto"/>
        <w:ind w:left="1418" w:hanging="284"/>
        <w:jc w:val="both"/>
      </w:pPr>
      <w:r w:rsidRPr="00317773">
        <w:t>1) Bagi keluarga : dapat menghilangkan kecemasan dan memperkuat psikologi pengobatan bila anak jatuh sakit, mendukung pembentukan keluarga bila orang tua yakin bahwa anaknya akan menghadapi dan menjalani anak anaknya di masa kanak-kanak dengan tenang.</w:t>
      </w:r>
    </w:p>
    <w:p w:rsidR="00317773" w:rsidRPr="00317773" w:rsidRDefault="00317773" w:rsidP="00317773">
      <w:pPr>
        <w:spacing w:line="480" w:lineRule="auto"/>
        <w:ind w:left="1418" w:hanging="284"/>
        <w:jc w:val="both"/>
      </w:pPr>
      <w:r w:rsidRPr="00317773">
        <w:lastRenderedPageBreak/>
        <w:t xml:space="preserve">2) Bagi anak : dapat mencegah penderitaan atau kesakitan yang ditimbulkan oleh penyakit seperti, : TBC ,Poliomielitis/Polio (lumpuh layuh), Penyakit campak, Hepatitis B, campak, parotitis, dan campak Jerman (Rubella), ISPA Pnemonia, Influenza yang kemungkinan akan menyebabkan kecacatan atau kematian. </w:t>
      </w:r>
    </w:p>
    <w:p w:rsidR="00317773" w:rsidRPr="00317773" w:rsidRDefault="00317773" w:rsidP="00317773">
      <w:pPr>
        <w:autoSpaceDE w:val="0"/>
        <w:autoSpaceDN w:val="0"/>
        <w:adjustRightInd w:val="0"/>
        <w:spacing w:line="480" w:lineRule="auto"/>
        <w:ind w:left="1418" w:hanging="284"/>
        <w:jc w:val="both"/>
      </w:pPr>
      <w:r w:rsidRPr="00317773">
        <w:t>3) Bagi keluarga dapat memperbaiki tingkat kesehatan dan mampu menciptakan bangsa yang kuat dan berakal untuk melanjutkan pembangunan nasional.</w:t>
      </w:r>
    </w:p>
    <w:p w:rsidR="00317773" w:rsidRPr="00317773" w:rsidRDefault="00317773" w:rsidP="00317773">
      <w:pPr>
        <w:autoSpaceDE w:val="0"/>
        <w:autoSpaceDN w:val="0"/>
        <w:adjustRightInd w:val="0"/>
        <w:ind w:left="1418" w:hanging="284"/>
        <w:jc w:val="both"/>
      </w:pPr>
    </w:p>
    <w:p w:rsidR="00317773" w:rsidRPr="00317773" w:rsidRDefault="00317773" w:rsidP="00317773">
      <w:pPr>
        <w:autoSpaceDE w:val="0"/>
        <w:autoSpaceDN w:val="0"/>
        <w:adjustRightInd w:val="0"/>
        <w:spacing w:line="480" w:lineRule="auto"/>
        <w:ind w:left="709"/>
        <w:jc w:val="both"/>
        <w:rPr>
          <w:b/>
          <w:bCs/>
        </w:rPr>
      </w:pPr>
      <w:r w:rsidRPr="00317773">
        <w:rPr>
          <w:b/>
          <w:bCs/>
        </w:rPr>
        <w:t>e.  Jenis-jenis Imunisasi</w:t>
      </w:r>
    </w:p>
    <w:p w:rsidR="00317773" w:rsidRPr="00317773" w:rsidRDefault="00317773" w:rsidP="00C523E9">
      <w:pPr>
        <w:tabs>
          <w:tab w:val="left" w:pos="1701"/>
        </w:tabs>
        <w:autoSpaceDE w:val="0"/>
        <w:autoSpaceDN w:val="0"/>
        <w:adjustRightInd w:val="0"/>
        <w:spacing w:line="480" w:lineRule="auto"/>
        <w:ind w:left="993"/>
        <w:jc w:val="both"/>
      </w:pPr>
      <w:r w:rsidRPr="00317773">
        <w:tab/>
        <w:t>Berdasarkan proses dan mekanisme pertahanan tubuh imunisasi dibedakan menjadi 2 (dua) yaitu imunisasi aktif dan imunisasi pasif (Aziz, 2008).</w:t>
      </w:r>
    </w:p>
    <w:p w:rsidR="00317773" w:rsidRPr="00317773" w:rsidRDefault="00317773" w:rsidP="00317773">
      <w:pPr>
        <w:autoSpaceDE w:val="0"/>
        <w:autoSpaceDN w:val="0"/>
        <w:adjustRightInd w:val="0"/>
        <w:spacing w:line="480" w:lineRule="auto"/>
        <w:ind w:left="993"/>
        <w:jc w:val="both"/>
      </w:pPr>
      <w:r w:rsidRPr="00317773">
        <w:t>1) Imunisasi aktif</w:t>
      </w:r>
    </w:p>
    <w:p w:rsidR="00317773" w:rsidRPr="00317773" w:rsidRDefault="00317773" w:rsidP="00317773">
      <w:pPr>
        <w:autoSpaceDE w:val="0"/>
        <w:autoSpaceDN w:val="0"/>
        <w:adjustRightInd w:val="0"/>
        <w:spacing w:line="480" w:lineRule="auto"/>
        <w:ind w:left="1276"/>
        <w:jc w:val="both"/>
      </w:pPr>
      <w:r w:rsidRPr="00317773">
        <w:t xml:space="preserve">Imunisasi aktif adalah pemberian zat sebagai antigen yang diharapkan akan terjadi suatu proses infeksi buatan sehingga tubuh mengalami reaksi imunologi spesifik yang akan menghasilkan respon seluler dan humoral serta dihasilkan </w:t>
      </w:r>
      <w:r w:rsidRPr="00317773">
        <w:rPr>
          <w:i/>
          <w:iCs/>
        </w:rPr>
        <w:t>cell memory</w:t>
      </w:r>
      <w:r w:rsidRPr="00317773">
        <w:t>, sehingga apabila benar–benar terjadi infeksi maka tubuh secara cepat dapat merespon.</w:t>
      </w:r>
    </w:p>
    <w:p w:rsidR="00317773" w:rsidRPr="00317773" w:rsidRDefault="00317773" w:rsidP="00317773">
      <w:pPr>
        <w:autoSpaceDE w:val="0"/>
        <w:autoSpaceDN w:val="0"/>
        <w:adjustRightInd w:val="0"/>
        <w:spacing w:line="480" w:lineRule="auto"/>
        <w:ind w:left="993"/>
        <w:jc w:val="both"/>
      </w:pPr>
      <w:r w:rsidRPr="00317773">
        <w:t>2) Imunisasi pasif</w:t>
      </w:r>
    </w:p>
    <w:p w:rsidR="00317773" w:rsidRPr="00317773" w:rsidRDefault="00317773" w:rsidP="00317773">
      <w:pPr>
        <w:autoSpaceDE w:val="0"/>
        <w:autoSpaceDN w:val="0"/>
        <w:adjustRightInd w:val="0"/>
        <w:spacing w:line="480" w:lineRule="auto"/>
        <w:ind w:left="1276"/>
        <w:jc w:val="both"/>
      </w:pPr>
      <w:r w:rsidRPr="00317773">
        <w:t>Imunisasi pasif adalah pemberian zat (</w:t>
      </w:r>
      <w:r w:rsidRPr="00317773">
        <w:rPr>
          <w:i/>
          <w:iCs/>
        </w:rPr>
        <w:t xml:space="preserve">imunoglobulin) </w:t>
      </w:r>
      <w:r w:rsidRPr="00317773">
        <w:t xml:space="preserve">yaitu suatu zat yang dihasilkan melalui suatu proses infeksi yang dapat berasal dari </w:t>
      </w:r>
      <w:r w:rsidRPr="00317773">
        <w:lastRenderedPageBreak/>
        <w:t>plasma manusia atau binatang yang digunakan untuk mngatasi mikroba yang di duga sudah masuk dalam tubuh yang terinfeksi.</w:t>
      </w:r>
    </w:p>
    <w:p w:rsidR="00317773" w:rsidRPr="00317773" w:rsidRDefault="00317773" w:rsidP="00317773">
      <w:pPr>
        <w:autoSpaceDE w:val="0"/>
        <w:autoSpaceDN w:val="0"/>
        <w:adjustRightInd w:val="0"/>
        <w:ind w:left="1276"/>
        <w:jc w:val="both"/>
      </w:pPr>
    </w:p>
    <w:p w:rsidR="00317773" w:rsidRPr="00317773" w:rsidRDefault="00317773" w:rsidP="00317773">
      <w:pPr>
        <w:tabs>
          <w:tab w:val="left" w:pos="1560"/>
        </w:tabs>
        <w:spacing w:line="480" w:lineRule="auto"/>
        <w:ind w:left="709"/>
        <w:jc w:val="both"/>
        <w:rPr>
          <w:b/>
        </w:rPr>
      </w:pPr>
      <w:r w:rsidRPr="00317773">
        <w:rPr>
          <w:b/>
        </w:rPr>
        <w:t>f. Jenis Imunisasi dasar</w:t>
      </w:r>
    </w:p>
    <w:p w:rsidR="00FE614E" w:rsidRPr="00FE614E" w:rsidRDefault="00317773" w:rsidP="00FE614E">
      <w:pPr>
        <w:tabs>
          <w:tab w:val="left" w:pos="1560"/>
        </w:tabs>
        <w:spacing w:line="480" w:lineRule="auto"/>
        <w:ind w:left="993"/>
        <w:jc w:val="both"/>
        <w:rPr>
          <w:b/>
          <w:bCs/>
        </w:rPr>
      </w:pPr>
      <w:r w:rsidRPr="00317773">
        <w:tab/>
        <w:t xml:space="preserve">Sedangkan </w:t>
      </w:r>
      <w:r w:rsidRPr="00317773">
        <w:rPr>
          <w:bCs/>
        </w:rPr>
        <w:t xml:space="preserve">Jenis-Jenis dan Manfaat Vaksin Imunisasi Dasar Dalam Program Imunisasi menurut </w:t>
      </w:r>
      <w:r w:rsidR="00FE614E">
        <w:rPr>
          <w:bCs/>
        </w:rPr>
        <w:t>Kemenkes, (2018</w:t>
      </w:r>
      <w:r w:rsidRPr="00317773">
        <w:rPr>
          <w:bCs/>
        </w:rPr>
        <w:t>) adalah</w:t>
      </w:r>
      <w:r w:rsidRPr="00317773">
        <w:rPr>
          <w:b/>
          <w:bCs/>
        </w:rPr>
        <w:t xml:space="preserve">: </w:t>
      </w:r>
    </w:p>
    <w:p w:rsidR="00FE614E" w:rsidRPr="0020320E" w:rsidRDefault="00FE614E" w:rsidP="0020320E">
      <w:pPr>
        <w:pStyle w:val="ListParagraph"/>
        <w:numPr>
          <w:ilvl w:val="0"/>
          <w:numId w:val="30"/>
        </w:numPr>
        <w:autoSpaceDE w:val="0"/>
        <w:autoSpaceDN w:val="0"/>
        <w:adjustRightInd w:val="0"/>
        <w:spacing w:line="480" w:lineRule="auto"/>
        <w:ind w:left="1276" w:hanging="283"/>
        <w:jc w:val="both"/>
        <w:rPr>
          <w:rFonts w:eastAsiaTheme="minorHAnsi"/>
        </w:rPr>
      </w:pPr>
      <w:r w:rsidRPr="00FE614E">
        <w:rPr>
          <w:rFonts w:eastAsiaTheme="minorHAnsi"/>
        </w:rPr>
        <w:t>Bayi berusia kurang dari 24 jam diberik</w:t>
      </w:r>
      <w:r>
        <w:rPr>
          <w:rFonts w:eastAsiaTheme="minorHAnsi"/>
        </w:rPr>
        <w:t>an imunisasi Hepatitis B (HB-0)</w:t>
      </w:r>
      <w:r w:rsidR="0020320E">
        <w:rPr>
          <w:rFonts w:eastAsiaTheme="minorHAnsi"/>
        </w:rPr>
        <w:t xml:space="preserve">. </w:t>
      </w:r>
      <w:r w:rsidRPr="0020320E">
        <w:rPr>
          <w:rFonts w:eastAsiaTheme="minorHAnsi"/>
        </w:rPr>
        <w:t>Vaksin Hepatitis B (HB) diberikan untuk mencegah penyakit Hepatitis B yang dapat menyebabkan pengerasan hati yang berujung pada kegagalan fungsi hati dan kanker hati.</w:t>
      </w:r>
    </w:p>
    <w:p w:rsidR="00FE614E" w:rsidRDefault="00FE614E" w:rsidP="0020320E">
      <w:pPr>
        <w:pStyle w:val="ListParagraph"/>
        <w:numPr>
          <w:ilvl w:val="0"/>
          <w:numId w:val="30"/>
        </w:numPr>
        <w:autoSpaceDE w:val="0"/>
        <w:autoSpaceDN w:val="0"/>
        <w:adjustRightInd w:val="0"/>
        <w:spacing w:line="480" w:lineRule="auto"/>
        <w:ind w:left="1276" w:hanging="283"/>
        <w:jc w:val="both"/>
        <w:rPr>
          <w:rFonts w:eastAsiaTheme="minorHAnsi"/>
        </w:rPr>
      </w:pPr>
      <w:r w:rsidRPr="00FE614E">
        <w:rPr>
          <w:rFonts w:eastAsiaTheme="minorHAnsi"/>
        </w:rPr>
        <w:t>Usia 1bul</w:t>
      </w:r>
      <w:r>
        <w:rPr>
          <w:rFonts w:eastAsiaTheme="minorHAnsi"/>
        </w:rPr>
        <w:t>an diberikan (BCG dan Polio 1)</w:t>
      </w:r>
    </w:p>
    <w:p w:rsidR="00FE614E" w:rsidRPr="00FE614E" w:rsidRDefault="00FE614E" w:rsidP="0020320E">
      <w:pPr>
        <w:autoSpaceDE w:val="0"/>
        <w:autoSpaceDN w:val="0"/>
        <w:adjustRightInd w:val="0"/>
        <w:spacing w:line="480" w:lineRule="auto"/>
        <w:ind w:left="1276"/>
        <w:jc w:val="both"/>
        <w:rPr>
          <w:rFonts w:eastAsiaTheme="minorHAnsi"/>
        </w:rPr>
      </w:pPr>
      <w:r w:rsidRPr="00FE614E">
        <w:rPr>
          <w:rFonts w:eastAsiaTheme="minorHAnsi"/>
        </w:rPr>
        <w:t>Imunisasi BCG diberikan guna mencegah penyakit tuberkulosis.</w:t>
      </w:r>
      <w:r>
        <w:rPr>
          <w:rFonts w:eastAsiaTheme="minorHAnsi"/>
        </w:rPr>
        <w:t xml:space="preserve"> </w:t>
      </w:r>
      <w:r w:rsidRPr="00FE614E">
        <w:rPr>
          <w:rFonts w:eastAsiaTheme="minorHAnsi"/>
        </w:rPr>
        <w:t xml:space="preserve">Imunisasi Polio tetes diberikan 4 kali pada usia 1 bulan, 2 bulan, 3 bulan </w:t>
      </w:r>
      <w:r>
        <w:rPr>
          <w:rFonts w:eastAsiaTheme="minorHAnsi"/>
        </w:rPr>
        <w:t xml:space="preserve">dan 4 bulan untuk </w:t>
      </w:r>
      <w:r w:rsidRPr="00FE614E">
        <w:rPr>
          <w:rFonts w:eastAsiaTheme="minorHAnsi"/>
        </w:rPr>
        <w:t>mencegah lumpuh layu.</w:t>
      </w:r>
      <w:r>
        <w:rPr>
          <w:rFonts w:eastAsiaTheme="minorHAnsi"/>
        </w:rPr>
        <w:t xml:space="preserve"> </w:t>
      </w:r>
      <w:r w:rsidRPr="00FE614E">
        <w:rPr>
          <w:rFonts w:eastAsiaTheme="minorHAnsi"/>
        </w:rPr>
        <w:t>Imunisasi polio suntik pun diberikan 1 kali</w:t>
      </w:r>
      <w:r>
        <w:rPr>
          <w:rFonts w:eastAsiaTheme="minorHAnsi"/>
        </w:rPr>
        <w:t xml:space="preserve"> </w:t>
      </w:r>
      <w:r w:rsidRPr="00FE614E">
        <w:rPr>
          <w:rFonts w:eastAsiaTheme="minorHAnsi"/>
        </w:rPr>
        <w:t>pada usia 4 bulan agar kekebalan yang terbentuk semakin sempurna</w:t>
      </w:r>
      <w:r>
        <w:rPr>
          <w:rFonts w:eastAsiaTheme="minorHAnsi"/>
        </w:rPr>
        <w:t>.</w:t>
      </w:r>
    </w:p>
    <w:p w:rsidR="00FE614E" w:rsidRDefault="00FE614E" w:rsidP="0020320E">
      <w:pPr>
        <w:pStyle w:val="ListParagraph"/>
        <w:numPr>
          <w:ilvl w:val="0"/>
          <w:numId w:val="30"/>
        </w:numPr>
        <w:autoSpaceDE w:val="0"/>
        <w:autoSpaceDN w:val="0"/>
        <w:adjustRightInd w:val="0"/>
        <w:spacing w:line="480" w:lineRule="auto"/>
        <w:ind w:left="1276" w:hanging="283"/>
        <w:jc w:val="both"/>
        <w:rPr>
          <w:rFonts w:eastAsiaTheme="minorHAnsi"/>
        </w:rPr>
      </w:pPr>
      <w:r w:rsidRPr="00FE614E">
        <w:rPr>
          <w:rFonts w:eastAsiaTheme="minorHAnsi"/>
        </w:rPr>
        <w:t>Usia 2 bulan diberi</w:t>
      </w:r>
      <w:r>
        <w:rPr>
          <w:rFonts w:eastAsiaTheme="minorHAnsi"/>
        </w:rPr>
        <w:t>kan (DPT-HB-Hib 1 dan Polio 2)</w:t>
      </w:r>
    </w:p>
    <w:p w:rsidR="0020320E" w:rsidRPr="00FE614E" w:rsidRDefault="0020320E" w:rsidP="0020320E">
      <w:pPr>
        <w:pStyle w:val="ListParagraph"/>
        <w:autoSpaceDE w:val="0"/>
        <w:autoSpaceDN w:val="0"/>
        <w:adjustRightInd w:val="0"/>
        <w:spacing w:line="480" w:lineRule="auto"/>
        <w:ind w:left="1276"/>
        <w:jc w:val="both"/>
        <w:rPr>
          <w:rFonts w:eastAsiaTheme="minorHAnsi"/>
        </w:rPr>
      </w:pPr>
      <w:r w:rsidRPr="00317773">
        <w:rPr>
          <w:rFonts w:eastAsia="Calibri"/>
        </w:rPr>
        <w:t>Diberikan 3 kali sejak umur 2 bulan ( DPT tidak boleh diberikan sebelum umur 6 minggu ) dengan interval 4-8 minggu. Imunisasi DPT bermanfaat untuk mencegah penyakit-penyakit difteri, pertusis dan tetanus.</w:t>
      </w:r>
    </w:p>
    <w:p w:rsidR="00FE614E" w:rsidRPr="00FE614E" w:rsidRDefault="00FE614E" w:rsidP="0020320E">
      <w:pPr>
        <w:pStyle w:val="ListParagraph"/>
        <w:numPr>
          <w:ilvl w:val="0"/>
          <w:numId w:val="30"/>
        </w:numPr>
        <w:autoSpaceDE w:val="0"/>
        <w:autoSpaceDN w:val="0"/>
        <w:adjustRightInd w:val="0"/>
        <w:spacing w:line="480" w:lineRule="auto"/>
        <w:ind w:left="1276" w:hanging="283"/>
        <w:jc w:val="both"/>
        <w:rPr>
          <w:rFonts w:eastAsiaTheme="minorHAnsi"/>
        </w:rPr>
      </w:pPr>
      <w:r w:rsidRPr="00FE614E">
        <w:rPr>
          <w:rFonts w:eastAsiaTheme="minorHAnsi"/>
        </w:rPr>
        <w:t>Usia 3 bulan diberi</w:t>
      </w:r>
      <w:r>
        <w:rPr>
          <w:rFonts w:eastAsiaTheme="minorHAnsi"/>
        </w:rPr>
        <w:t>kan (DPT-HB-Hib 2 dan Polio 3)</w:t>
      </w:r>
    </w:p>
    <w:p w:rsidR="008421F0" w:rsidRPr="0020320E" w:rsidRDefault="00FE614E" w:rsidP="00BB0CB1">
      <w:pPr>
        <w:pStyle w:val="ListParagraph"/>
        <w:numPr>
          <w:ilvl w:val="0"/>
          <w:numId w:val="30"/>
        </w:numPr>
        <w:autoSpaceDE w:val="0"/>
        <w:autoSpaceDN w:val="0"/>
        <w:adjustRightInd w:val="0"/>
        <w:spacing w:line="480" w:lineRule="auto"/>
        <w:ind w:left="1276" w:hanging="283"/>
        <w:jc w:val="both"/>
        <w:rPr>
          <w:rFonts w:eastAsiaTheme="minorHAnsi"/>
        </w:rPr>
      </w:pPr>
      <w:r w:rsidRPr="00FE614E">
        <w:rPr>
          <w:rFonts w:eastAsiaTheme="minorHAnsi"/>
        </w:rPr>
        <w:t>Usia 4 bulan diberikan</w:t>
      </w:r>
      <w:r>
        <w:rPr>
          <w:rFonts w:eastAsiaTheme="minorHAnsi"/>
        </w:rPr>
        <w:t xml:space="preserve"> </w:t>
      </w:r>
      <w:r w:rsidRPr="00FE614E">
        <w:rPr>
          <w:rFonts w:eastAsiaTheme="minorHAnsi"/>
        </w:rPr>
        <w:t>(DPT-HB-Hib 3, Poli</w:t>
      </w:r>
      <w:r>
        <w:rPr>
          <w:rFonts w:eastAsiaTheme="minorHAnsi"/>
        </w:rPr>
        <w:t>o 4 dan IPV atau Polio suntik).</w:t>
      </w:r>
    </w:p>
    <w:p w:rsidR="006100D5" w:rsidRPr="00BC1122" w:rsidRDefault="00BC1122" w:rsidP="00BC1122">
      <w:pPr>
        <w:spacing w:line="480" w:lineRule="auto"/>
        <w:ind w:left="709"/>
        <w:jc w:val="both"/>
        <w:rPr>
          <w:b/>
        </w:rPr>
      </w:pPr>
      <w:r w:rsidRPr="00BC1122">
        <w:rPr>
          <w:b/>
        </w:rPr>
        <w:lastRenderedPageBreak/>
        <w:t xml:space="preserve">g.  </w:t>
      </w:r>
      <w:r w:rsidR="000B025C" w:rsidRPr="00BC1122">
        <w:rPr>
          <w:b/>
        </w:rPr>
        <w:t xml:space="preserve">Faktor yang mempengaruhi </w:t>
      </w:r>
      <w:r w:rsidR="00FE36AE">
        <w:rPr>
          <w:b/>
        </w:rPr>
        <w:t>kelengkapan</w:t>
      </w:r>
      <w:r w:rsidR="000B025C" w:rsidRPr="00BC1122">
        <w:rPr>
          <w:b/>
        </w:rPr>
        <w:t xml:space="preserve"> Imunisasi Dasar</w:t>
      </w:r>
    </w:p>
    <w:p w:rsidR="00E91763" w:rsidRPr="00612490" w:rsidRDefault="00860438" w:rsidP="00612490">
      <w:pPr>
        <w:autoSpaceDE w:val="0"/>
        <w:autoSpaceDN w:val="0"/>
        <w:adjustRightInd w:val="0"/>
        <w:spacing w:line="480" w:lineRule="auto"/>
        <w:ind w:left="993" w:firstLine="567"/>
        <w:jc w:val="both"/>
        <w:rPr>
          <w:rFonts w:eastAsiaTheme="minorHAnsi"/>
        </w:rPr>
      </w:pPr>
      <w:r w:rsidRPr="00E212D5">
        <w:t>Faktor-faktor yang mempengaruhi kelengkapan pemberian imunisasi</w:t>
      </w:r>
      <w:r>
        <w:t xml:space="preserve"> </w:t>
      </w:r>
      <w:r w:rsidRPr="00E212D5">
        <w:t>antara lain adalah pendidikan orang tua, dukungan keluarga, pendapatan</w:t>
      </w:r>
      <w:r>
        <w:t xml:space="preserve"> </w:t>
      </w:r>
      <w:r w:rsidRPr="00E212D5">
        <w:t>keluarga, sikap orang tua, lingkungan dan sosial budaya setempat (Gunardi</w:t>
      </w:r>
      <w:r>
        <w:t xml:space="preserve"> </w:t>
      </w:r>
      <w:r w:rsidRPr="00E212D5">
        <w:t>2008).</w:t>
      </w:r>
      <w:r>
        <w:t xml:space="preserve"> </w:t>
      </w:r>
      <w:r w:rsidRPr="00F11523">
        <w:rPr>
          <w:color w:val="000000"/>
        </w:rPr>
        <w:t>Pemberian imunisasi kadang menimbukan efek samping, rasa ketakutan pada efek samping vaksinasi menjadi lebih dominan dibandingkan dengan ketakutan terhadap penyakitnya</w:t>
      </w:r>
      <w:r w:rsidRPr="00F227CD">
        <w:rPr>
          <w:color w:val="000000"/>
        </w:rPr>
        <w:t xml:space="preserve"> </w:t>
      </w:r>
      <w:r>
        <w:rPr>
          <w:color w:val="000000"/>
        </w:rPr>
        <w:t>sehingga ibu tidak mau memberikan imunisasi kembali pada anak nya</w:t>
      </w:r>
      <w:r w:rsidRPr="00F11523">
        <w:rPr>
          <w:color w:val="000000"/>
        </w:rPr>
        <w:t>. Padahal akibat dari penyakit jelas lebih membahayakan diban</w:t>
      </w:r>
      <w:r>
        <w:rPr>
          <w:color w:val="000000"/>
        </w:rPr>
        <w:t xml:space="preserve">dingkan dengan dampak imunisasi </w:t>
      </w:r>
      <w:r w:rsidRPr="00462CC0">
        <w:rPr>
          <w:color w:val="000000"/>
        </w:rPr>
        <w:t>(Tecyya, 2009)</w:t>
      </w:r>
      <w:r w:rsidR="006100D5">
        <w:rPr>
          <w:rFonts w:eastAsiaTheme="minorHAnsi"/>
        </w:rPr>
        <w:t>.</w:t>
      </w:r>
    </w:p>
    <w:p w:rsidR="00612490" w:rsidRPr="00E91763" w:rsidRDefault="00E91763" w:rsidP="0020320E">
      <w:pPr>
        <w:autoSpaceDE w:val="0"/>
        <w:autoSpaceDN w:val="0"/>
        <w:adjustRightInd w:val="0"/>
        <w:spacing w:line="480" w:lineRule="auto"/>
        <w:ind w:left="993" w:firstLine="567"/>
        <w:jc w:val="both"/>
        <w:rPr>
          <w:rFonts w:eastAsiaTheme="minorHAnsi"/>
          <w:color w:val="000000"/>
        </w:rPr>
      </w:pPr>
      <w:r w:rsidRPr="00E91763">
        <w:rPr>
          <w:rFonts w:eastAsiaTheme="minorHAnsi"/>
          <w:color w:val="000000"/>
        </w:rPr>
        <w:t xml:space="preserve">Menurut Suparyanto (2011), faktor yang mempengaruhi kelengkapan imunisasi dasar adalah : </w:t>
      </w:r>
    </w:p>
    <w:p w:rsidR="00E91763" w:rsidRPr="00E91763" w:rsidRDefault="006F0E8B" w:rsidP="006F0E8B">
      <w:pPr>
        <w:autoSpaceDE w:val="0"/>
        <w:autoSpaceDN w:val="0"/>
        <w:adjustRightInd w:val="0"/>
        <w:spacing w:line="480" w:lineRule="auto"/>
        <w:ind w:left="993"/>
        <w:jc w:val="both"/>
        <w:rPr>
          <w:rFonts w:eastAsiaTheme="minorHAnsi"/>
          <w:color w:val="000000"/>
        </w:rPr>
      </w:pPr>
      <w:r>
        <w:rPr>
          <w:rFonts w:eastAsiaTheme="minorHAnsi"/>
          <w:color w:val="000000"/>
        </w:rPr>
        <w:t>1</w:t>
      </w:r>
      <w:r w:rsidR="00E91763" w:rsidRPr="00E91763">
        <w:rPr>
          <w:rFonts w:eastAsiaTheme="minorHAnsi"/>
          <w:color w:val="000000"/>
        </w:rPr>
        <w:t xml:space="preserve">. Pendidikan </w:t>
      </w:r>
    </w:p>
    <w:p w:rsidR="0020320E" w:rsidRPr="0020320E" w:rsidRDefault="00E91763" w:rsidP="0020320E">
      <w:pPr>
        <w:spacing w:line="480" w:lineRule="auto"/>
        <w:ind w:left="1276" w:firstLine="567"/>
        <w:jc w:val="both"/>
        <w:rPr>
          <w:rFonts w:eastAsiaTheme="minorHAnsi"/>
          <w:color w:val="000000"/>
        </w:rPr>
      </w:pPr>
      <w:r w:rsidRPr="00FE36AE">
        <w:rPr>
          <w:rFonts w:eastAsiaTheme="minorHAnsi"/>
          <w:color w:val="000000"/>
        </w:rPr>
        <w:t>Ada pengaruh tingkat pendidikan terhadap penggunaan fasilitas pelayanan kesehatan. Bahwa penggunaan posyandu dipengaruhi oleh tingkat pendidikan dapat membuat orang menjadi berpandangan lebih luas berfikir dan bertindak secara rasional sehingga latar belakang pendidikan seseorang dapat mempengaruhi penggunaan pelayanan kesehatan (Notoadmodjo, 2012). Pada umumnya semakin tinggi pendidikan seseorang maka akan semakin baik pula tingkat pengetahuannya.</w:t>
      </w:r>
    </w:p>
    <w:p w:rsidR="00E91763" w:rsidRPr="00E91763" w:rsidRDefault="006F0E8B" w:rsidP="006F0E8B">
      <w:pPr>
        <w:autoSpaceDE w:val="0"/>
        <w:autoSpaceDN w:val="0"/>
        <w:adjustRightInd w:val="0"/>
        <w:spacing w:line="480" w:lineRule="auto"/>
        <w:ind w:left="993"/>
        <w:jc w:val="both"/>
        <w:rPr>
          <w:rFonts w:eastAsiaTheme="minorHAnsi"/>
          <w:color w:val="000000"/>
        </w:rPr>
      </w:pPr>
      <w:r>
        <w:rPr>
          <w:rFonts w:eastAsiaTheme="minorHAnsi"/>
          <w:color w:val="000000"/>
        </w:rPr>
        <w:t>2</w:t>
      </w:r>
      <w:r w:rsidR="00E91763" w:rsidRPr="00E91763">
        <w:rPr>
          <w:rFonts w:eastAsiaTheme="minorHAnsi"/>
          <w:color w:val="000000"/>
        </w:rPr>
        <w:t xml:space="preserve">. Pendapatan atau Penghasilan </w:t>
      </w:r>
    </w:p>
    <w:p w:rsidR="00E91763" w:rsidRPr="0020320E" w:rsidRDefault="00E91763" w:rsidP="0020320E">
      <w:pPr>
        <w:spacing w:line="480" w:lineRule="auto"/>
        <w:ind w:left="1276" w:firstLine="567"/>
        <w:jc w:val="both"/>
      </w:pPr>
      <w:r w:rsidRPr="00FE36AE">
        <w:rPr>
          <w:rFonts w:eastAsiaTheme="minorHAnsi"/>
          <w:color w:val="000000"/>
        </w:rPr>
        <w:t xml:space="preserve">Mulyanto dan Dieter (dalam Syamsul, 2009), pendapatan adalah jumlah penghasilan riil dari seluruh anggota rumah tangga </w:t>
      </w:r>
      <w:r w:rsidRPr="00FE36AE">
        <w:rPr>
          <w:rFonts w:eastAsiaTheme="minorHAnsi"/>
          <w:color w:val="000000"/>
        </w:rPr>
        <w:lastRenderedPageBreak/>
        <w:t>yang disumbangkan untuk memenuhi kebutuhan bersama maupun perseorangan dalam rumah tangga, dalam kehidupan sehari-hari pendapatan erat kaitannya dengan gaji, upah, serta pendapatan lainnya yang di terima seseorang setelah orang itu melakukan pekerjaan dalam kurun waktu tertentu. Tingkat pendapatan keluarga dipengaruhi oleh pekerjaan. Semakin rendah pendapatan keluarga semakin tidak mampu lagi ibu dalam membelanjakan bahan makanan yang lebih baik dalam kualitas maupun kuantitasnya, sebagai ketersediaan pangan di tingkat keluarga tidak mencukupi (Syamsul, 2010).</w:t>
      </w:r>
    </w:p>
    <w:p w:rsidR="00E91763" w:rsidRPr="00E91763" w:rsidRDefault="00B1785A" w:rsidP="006F0E8B">
      <w:pPr>
        <w:autoSpaceDE w:val="0"/>
        <w:autoSpaceDN w:val="0"/>
        <w:adjustRightInd w:val="0"/>
        <w:spacing w:line="480" w:lineRule="auto"/>
        <w:ind w:left="993"/>
        <w:jc w:val="both"/>
        <w:rPr>
          <w:rFonts w:eastAsiaTheme="minorHAnsi"/>
          <w:color w:val="000000"/>
        </w:rPr>
      </w:pPr>
      <w:r>
        <w:rPr>
          <w:rFonts w:eastAsiaTheme="minorHAnsi"/>
          <w:color w:val="000000"/>
        </w:rPr>
        <w:t>3</w:t>
      </w:r>
      <w:r w:rsidR="00E91763" w:rsidRPr="00E91763">
        <w:rPr>
          <w:rFonts w:eastAsiaTheme="minorHAnsi"/>
          <w:color w:val="000000"/>
        </w:rPr>
        <w:t xml:space="preserve">. </w:t>
      </w:r>
      <w:r w:rsidR="006F0E8B">
        <w:rPr>
          <w:rFonts w:eastAsiaTheme="minorHAnsi"/>
          <w:color w:val="000000"/>
        </w:rPr>
        <w:t xml:space="preserve"> </w:t>
      </w:r>
      <w:r w:rsidR="00E91763" w:rsidRPr="00E91763">
        <w:rPr>
          <w:rFonts w:eastAsiaTheme="minorHAnsi"/>
          <w:color w:val="000000"/>
        </w:rPr>
        <w:t xml:space="preserve">Pengalaman </w:t>
      </w:r>
    </w:p>
    <w:p w:rsidR="001A75AF" w:rsidRDefault="001A75AF" w:rsidP="001A75AF">
      <w:pPr>
        <w:autoSpaceDE w:val="0"/>
        <w:autoSpaceDN w:val="0"/>
        <w:adjustRightInd w:val="0"/>
        <w:spacing w:line="480" w:lineRule="auto"/>
        <w:ind w:left="1276"/>
        <w:jc w:val="both"/>
        <w:rPr>
          <w:rFonts w:eastAsiaTheme="minorHAnsi"/>
          <w:color w:val="000000"/>
        </w:rPr>
      </w:pPr>
      <w:r>
        <w:rPr>
          <w:rFonts w:eastAsiaTheme="minorHAnsi"/>
          <w:color w:val="000000"/>
        </w:rPr>
        <w:t xml:space="preserve">a)  </w:t>
      </w:r>
      <w:r w:rsidR="004F3967">
        <w:rPr>
          <w:rFonts w:eastAsiaTheme="minorHAnsi"/>
          <w:color w:val="000000"/>
        </w:rPr>
        <w:t xml:space="preserve"> </w:t>
      </w:r>
      <w:r>
        <w:rPr>
          <w:rFonts w:eastAsiaTheme="minorHAnsi"/>
          <w:color w:val="000000"/>
        </w:rPr>
        <w:t>Pengalaman Kejadian Ikutan Pasca Imunisasi</w:t>
      </w:r>
    </w:p>
    <w:p w:rsidR="00E91763" w:rsidRDefault="00E91763" w:rsidP="004F3967">
      <w:pPr>
        <w:autoSpaceDE w:val="0"/>
        <w:autoSpaceDN w:val="0"/>
        <w:adjustRightInd w:val="0"/>
        <w:spacing w:line="480" w:lineRule="auto"/>
        <w:ind w:left="1701" w:firstLine="567"/>
        <w:jc w:val="both"/>
        <w:rPr>
          <w:rFonts w:eastAsiaTheme="minorHAnsi"/>
          <w:color w:val="000000"/>
        </w:rPr>
      </w:pPr>
      <w:r w:rsidRPr="00E91763">
        <w:rPr>
          <w:rFonts w:eastAsiaTheme="minorHAnsi"/>
          <w:color w:val="000000"/>
        </w:rPr>
        <w:t xml:space="preserve">Sesuai dengan kategori hidonisme (Bahasa Yunani) yang berarti kesukaran, kesenangan, atau kenikmatan. Dalam hal ini semua orang akan menghindari hal-hal yang sulit dan mengusahakan atau mengandung resiko berat. Jika kegiatan imunisasi tetap berjalan dengan baik misalnya, bayi menangis saat menunggu giliran yang lama, tubuh menjadi panas setelah diimunisasi. Hal ini dapat mempengaruhi ibu untuk mengimunisasikan bayinya (Suparyanto, 2011). </w:t>
      </w:r>
    </w:p>
    <w:p w:rsidR="004F3967" w:rsidRDefault="004F3967" w:rsidP="004F3967">
      <w:pPr>
        <w:autoSpaceDE w:val="0"/>
        <w:autoSpaceDN w:val="0"/>
        <w:adjustRightInd w:val="0"/>
        <w:spacing w:line="480" w:lineRule="auto"/>
        <w:ind w:left="1560" w:hanging="284"/>
        <w:jc w:val="both"/>
        <w:rPr>
          <w:rFonts w:eastAsiaTheme="minorHAnsi"/>
          <w:color w:val="000000"/>
        </w:rPr>
      </w:pPr>
      <w:r>
        <w:rPr>
          <w:rFonts w:eastAsiaTheme="minorHAnsi"/>
          <w:color w:val="000000"/>
        </w:rPr>
        <w:t>b )   Pengalaman berdasarkan Paritas</w:t>
      </w:r>
    </w:p>
    <w:p w:rsidR="00D2590A" w:rsidRPr="00D2590A" w:rsidRDefault="00D2590A" w:rsidP="00D2590A">
      <w:pPr>
        <w:autoSpaceDE w:val="0"/>
        <w:autoSpaceDN w:val="0"/>
        <w:adjustRightInd w:val="0"/>
        <w:spacing w:line="480" w:lineRule="auto"/>
        <w:ind w:left="1701" w:firstLine="567"/>
        <w:jc w:val="both"/>
        <w:rPr>
          <w:rFonts w:eastAsiaTheme="minorHAnsi"/>
          <w:color w:val="000000"/>
        </w:rPr>
      </w:pPr>
      <w:r w:rsidRPr="00D2590A">
        <w:t xml:space="preserve">Berdasarkan penelitian Suparmanto (1990) dalam Handayani (2010), jumlah anak sebagai salah satu aspek demografi yang akan berpengaruh pada partisipasi masyarakat. </w:t>
      </w:r>
      <w:r w:rsidRPr="00D2590A">
        <w:lastRenderedPageBreak/>
        <w:t>Hal ini dapat terjadi karena jika seorang ibu mempunyai anak lebih dari satu biasanya ibu semakin berpengalaman dan sering memperoleh informasi tentang imunisasi, sehingga anaknya akan di imunisasi</w:t>
      </w:r>
    </w:p>
    <w:p w:rsidR="00565C15" w:rsidRDefault="005E67D4" w:rsidP="004F3967">
      <w:pPr>
        <w:autoSpaceDE w:val="0"/>
        <w:autoSpaceDN w:val="0"/>
        <w:adjustRightInd w:val="0"/>
        <w:spacing w:line="480" w:lineRule="auto"/>
        <w:ind w:left="1560" w:hanging="284"/>
        <w:jc w:val="both"/>
        <w:rPr>
          <w:rFonts w:eastAsiaTheme="minorHAnsi"/>
          <w:color w:val="000000"/>
        </w:rPr>
      </w:pPr>
      <w:r>
        <w:rPr>
          <w:rFonts w:eastAsiaTheme="minorHAnsi"/>
          <w:color w:val="000000"/>
        </w:rPr>
        <w:t>c)   Pengalaman berdasarkan umur</w:t>
      </w:r>
    </w:p>
    <w:p w:rsidR="00D2590A" w:rsidRPr="00E91763" w:rsidRDefault="005E67D4" w:rsidP="004579BA">
      <w:pPr>
        <w:autoSpaceDE w:val="0"/>
        <w:autoSpaceDN w:val="0"/>
        <w:adjustRightInd w:val="0"/>
        <w:spacing w:line="480" w:lineRule="auto"/>
        <w:ind w:left="1701" w:firstLine="567"/>
        <w:jc w:val="both"/>
        <w:rPr>
          <w:rFonts w:eastAsiaTheme="minorHAnsi"/>
          <w:color w:val="000000"/>
        </w:rPr>
      </w:pPr>
      <w:r w:rsidRPr="005E67D4">
        <w:rPr>
          <w:rFonts w:eastAsiaTheme="minorHAnsi"/>
          <w:color w:val="000000"/>
        </w:rPr>
        <w:t>Menurut Elisabet</w:t>
      </w:r>
      <w:r>
        <w:rPr>
          <w:rFonts w:eastAsiaTheme="minorHAnsi"/>
          <w:color w:val="000000"/>
        </w:rPr>
        <w:t>h BH yang dikutip Nursalam (2011</w:t>
      </w:r>
      <w:r w:rsidRPr="005E67D4">
        <w:rPr>
          <w:rFonts w:eastAsiaTheme="minorHAnsi"/>
          <w:color w:val="000000"/>
        </w:rPr>
        <w:t xml:space="preserve">), usia adalah umur individu yang terhitung mulai saat dilahirkan sampai berulang tahun. Sedangkan menurut Huclok (1998) </w:t>
      </w:r>
      <w:r>
        <w:rPr>
          <w:rFonts w:eastAsiaTheme="minorHAnsi"/>
          <w:color w:val="000000"/>
        </w:rPr>
        <w:t xml:space="preserve">dalam Notoatnodjo (2012) </w:t>
      </w:r>
      <w:r w:rsidRPr="005E67D4">
        <w:rPr>
          <w:rFonts w:eastAsiaTheme="minorHAnsi"/>
          <w:color w:val="000000"/>
        </w:rPr>
        <w:t>semakin cukup umur, tingkat kematangan dan kekuatan seseorang akan lebih matang dalam berfikir dan bekerja. Dari segi kepercayaan masyarakat seseorang yang lebih dewasa dipercayai dari orang yang belum tinggi kedewasaannya. Hal ini akan sebagai dari pengalaman dan kematangan jiwa</w:t>
      </w:r>
      <w:r w:rsidR="00D2590A">
        <w:rPr>
          <w:rFonts w:eastAsiaTheme="minorHAnsi"/>
          <w:color w:val="000000"/>
        </w:rPr>
        <w:t>.</w:t>
      </w:r>
    </w:p>
    <w:p w:rsidR="00E91763" w:rsidRPr="00E91763" w:rsidRDefault="00B1785A" w:rsidP="00B1785A">
      <w:pPr>
        <w:autoSpaceDE w:val="0"/>
        <w:autoSpaceDN w:val="0"/>
        <w:adjustRightInd w:val="0"/>
        <w:spacing w:line="480" w:lineRule="auto"/>
        <w:ind w:left="993"/>
        <w:jc w:val="both"/>
        <w:rPr>
          <w:rFonts w:eastAsiaTheme="minorHAnsi"/>
          <w:color w:val="000000"/>
        </w:rPr>
      </w:pPr>
      <w:r>
        <w:rPr>
          <w:rFonts w:eastAsiaTheme="minorHAnsi"/>
          <w:color w:val="000000"/>
        </w:rPr>
        <w:t>4</w:t>
      </w:r>
      <w:r w:rsidR="00E91763" w:rsidRPr="00E91763">
        <w:rPr>
          <w:rFonts w:eastAsiaTheme="minorHAnsi"/>
          <w:color w:val="000000"/>
        </w:rPr>
        <w:t xml:space="preserve">. Pekerjaan </w:t>
      </w:r>
    </w:p>
    <w:p w:rsidR="00B1785A" w:rsidRPr="00E91763" w:rsidRDefault="00E91763" w:rsidP="004579BA">
      <w:pPr>
        <w:spacing w:line="480" w:lineRule="auto"/>
        <w:ind w:left="1276" w:firstLine="567"/>
        <w:jc w:val="both"/>
        <w:rPr>
          <w:rFonts w:eastAsiaTheme="minorHAnsi"/>
          <w:color w:val="000000"/>
        </w:rPr>
      </w:pPr>
      <w:r w:rsidRPr="00FE36AE">
        <w:rPr>
          <w:rFonts w:eastAsiaTheme="minorHAnsi"/>
          <w:color w:val="000000"/>
        </w:rPr>
        <w:t xml:space="preserve">Teori kebutuhan (teori Maslow) mengemukakan nilanya 5 tingkat kebutuhan pokok manusia. Kelima tingkat ilmiah yang kemudian dijadikan pengertian guna dalam mempelajari motivasi manusia. Kelima tingkatan tersebut adalah kebutuhan fisiologis, kebutuhan rasa aman dan perlindungan, kebutuhan </w:t>
      </w:r>
      <w:r w:rsidRPr="00E91763">
        <w:rPr>
          <w:rFonts w:eastAsiaTheme="minorHAnsi"/>
          <w:color w:val="000000"/>
        </w:rPr>
        <w:t xml:space="preserve">sosial, kebutuhan penghargaan, kebutuhan aktivitas diri. Suami yang mempunyai pekerjaan itu demi mencukupi kebutuhan keluarga (kebutuhan pertama) akan mempengaruhi kegiatan imunisasi yang termasuk kebutuhan rasa aman dan perlindungan sehingga ibu lebih </w:t>
      </w:r>
      <w:r w:rsidRPr="00E91763">
        <w:rPr>
          <w:rFonts w:eastAsiaTheme="minorHAnsi"/>
          <w:color w:val="000000"/>
        </w:rPr>
        <w:lastRenderedPageBreak/>
        <w:t xml:space="preserve">mengutamakan pekerjaan daripada mengantarkan bayinya untuk di imunisasi (Suparyanto, 2011). </w:t>
      </w:r>
    </w:p>
    <w:p w:rsidR="00E91763" w:rsidRPr="00E91763" w:rsidRDefault="00B1785A" w:rsidP="00B1785A">
      <w:pPr>
        <w:autoSpaceDE w:val="0"/>
        <w:autoSpaceDN w:val="0"/>
        <w:adjustRightInd w:val="0"/>
        <w:spacing w:line="480" w:lineRule="auto"/>
        <w:ind w:left="993"/>
        <w:jc w:val="both"/>
        <w:rPr>
          <w:rFonts w:eastAsiaTheme="minorHAnsi"/>
          <w:color w:val="000000"/>
        </w:rPr>
      </w:pPr>
      <w:r>
        <w:rPr>
          <w:rFonts w:eastAsiaTheme="minorHAnsi"/>
          <w:color w:val="000000"/>
        </w:rPr>
        <w:t>5</w:t>
      </w:r>
      <w:r w:rsidR="00E91763" w:rsidRPr="00E91763">
        <w:rPr>
          <w:rFonts w:eastAsiaTheme="minorHAnsi"/>
          <w:color w:val="000000"/>
        </w:rPr>
        <w:t xml:space="preserve">. </w:t>
      </w:r>
      <w:r>
        <w:rPr>
          <w:rFonts w:eastAsiaTheme="minorHAnsi"/>
          <w:color w:val="000000"/>
        </w:rPr>
        <w:t xml:space="preserve"> </w:t>
      </w:r>
      <w:r w:rsidR="00E91763" w:rsidRPr="00E91763">
        <w:rPr>
          <w:rFonts w:eastAsiaTheme="minorHAnsi"/>
          <w:color w:val="000000"/>
        </w:rPr>
        <w:t xml:space="preserve">Dukungan Keluarga </w:t>
      </w:r>
    </w:p>
    <w:p w:rsidR="00E91763" w:rsidRPr="00E91763" w:rsidRDefault="00E91763" w:rsidP="00B1785A">
      <w:pPr>
        <w:spacing w:line="480" w:lineRule="auto"/>
        <w:ind w:left="1276" w:firstLine="567"/>
        <w:jc w:val="both"/>
      </w:pPr>
      <w:r w:rsidRPr="00FE36AE">
        <w:rPr>
          <w:rFonts w:eastAsiaTheme="minorHAnsi"/>
          <w:color w:val="000000"/>
        </w:rPr>
        <w:t>Teori lingkungan kebudayaan dimana orang belajar banyak dari lingkungan kebudayaan sekitarnya. Pengaruh keluarga terhadap pembentukan sikap sangat besar karena keluarga merupakan orang yang paling dekat dengan anggota keluarga yang lain. Jika sikap keluarga terhadap imunisasi kurang begitu respon dan bersikap tidak menghiraukan atau bahkan pelaksanaan kegiatan imunisasi. Maka pelaksanaan imunisasi tidak akan dilakukan oleh ibu bayi karena tidak ada dukungan oleh keluarga (Suparyanto, 2011).</w:t>
      </w:r>
    </w:p>
    <w:p w:rsidR="00E91763" w:rsidRPr="00E91763" w:rsidRDefault="00B1785A" w:rsidP="00B1785A">
      <w:pPr>
        <w:autoSpaceDE w:val="0"/>
        <w:autoSpaceDN w:val="0"/>
        <w:adjustRightInd w:val="0"/>
        <w:spacing w:line="480" w:lineRule="auto"/>
        <w:ind w:left="993"/>
        <w:jc w:val="both"/>
        <w:rPr>
          <w:rFonts w:eastAsiaTheme="minorHAnsi"/>
          <w:color w:val="000000"/>
        </w:rPr>
      </w:pPr>
      <w:r>
        <w:rPr>
          <w:rFonts w:eastAsiaTheme="minorHAnsi"/>
          <w:color w:val="000000"/>
        </w:rPr>
        <w:t>6</w:t>
      </w:r>
      <w:r w:rsidR="00E91763" w:rsidRPr="00E91763">
        <w:rPr>
          <w:rFonts w:eastAsiaTheme="minorHAnsi"/>
          <w:color w:val="000000"/>
        </w:rPr>
        <w:t xml:space="preserve">. Motif </w:t>
      </w:r>
    </w:p>
    <w:p w:rsidR="00E91763" w:rsidRPr="00E91763" w:rsidRDefault="00E91763" w:rsidP="00B1785A">
      <w:pPr>
        <w:autoSpaceDE w:val="0"/>
        <w:autoSpaceDN w:val="0"/>
        <w:adjustRightInd w:val="0"/>
        <w:spacing w:line="480" w:lineRule="auto"/>
        <w:ind w:left="1276" w:firstLine="567"/>
        <w:jc w:val="both"/>
        <w:rPr>
          <w:rFonts w:eastAsiaTheme="minorHAnsi"/>
          <w:color w:val="000000"/>
        </w:rPr>
      </w:pPr>
      <w:r w:rsidRPr="00E91763">
        <w:rPr>
          <w:rFonts w:eastAsiaTheme="minorHAnsi"/>
          <w:color w:val="000000"/>
        </w:rPr>
        <w:t xml:space="preserve">Motif adalah suatu dorongan dari dalam diri seseorang yang menyebabkan orang tersebut melakukan kegiatan-kegiatan guna mencapai suatu tujuan (Suparyanto, 2011). </w:t>
      </w:r>
    </w:p>
    <w:p w:rsidR="00E91763" w:rsidRPr="00E91763" w:rsidRDefault="00B1785A" w:rsidP="00B1785A">
      <w:pPr>
        <w:autoSpaceDE w:val="0"/>
        <w:autoSpaceDN w:val="0"/>
        <w:adjustRightInd w:val="0"/>
        <w:spacing w:line="480" w:lineRule="auto"/>
        <w:ind w:left="993"/>
        <w:jc w:val="both"/>
        <w:rPr>
          <w:rFonts w:eastAsiaTheme="minorHAnsi"/>
          <w:color w:val="000000"/>
        </w:rPr>
      </w:pPr>
      <w:r>
        <w:rPr>
          <w:rFonts w:eastAsiaTheme="minorHAnsi"/>
          <w:color w:val="000000"/>
        </w:rPr>
        <w:t>7</w:t>
      </w:r>
      <w:r w:rsidR="00E91763" w:rsidRPr="00E91763">
        <w:rPr>
          <w:rFonts w:eastAsiaTheme="minorHAnsi"/>
          <w:color w:val="000000"/>
        </w:rPr>
        <w:t xml:space="preserve">. Fasilitas </w:t>
      </w:r>
      <w:r w:rsidR="004579BA">
        <w:rPr>
          <w:rFonts w:eastAsiaTheme="minorHAnsi"/>
          <w:color w:val="000000"/>
        </w:rPr>
        <w:t>Kesehatan</w:t>
      </w:r>
    </w:p>
    <w:p w:rsidR="00E91763" w:rsidRPr="00E91763" w:rsidRDefault="00E91763" w:rsidP="00B1785A">
      <w:pPr>
        <w:autoSpaceDE w:val="0"/>
        <w:autoSpaceDN w:val="0"/>
        <w:adjustRightInd w:val="0"/>
        <w:spacing w:line="480" w:lineRule="auto"/>
        <w:ind w:left="1276" w:firstLine="567"/>
        <w:jc w:val="both"/>
        <w:rPr>
          <w:rFonts w:eastAsiaTheme="minorHAnsi"/>
          <w:color w:val="000000"/>
        </w:rPr>
      </w:pPr>
      <w:r w:rsidRPr="00E91763">
        <w:rPr>
          <w:rFonts w:eastAsiaTheme="minorHAnsi"/>
          <w:color w:val="000000"/>
        </w:rPr>
        <w:t xml:space="preserve">Fasilitas merupakan suatu saran untuk melancarkan pelaksanaan fungsi (Suparyanto, 2011). </w:t>
      </w:r>
    </w:p>
    <w:p w:rsidR="00E91763" w:rsidRPr="00E91763" w:rsidRDefault="00B1785A" w:rsidP="00B1785A">
      <w:pPr>
        <w:autoSpaceDE w:val="0"/>
        <w:autoSpaceDN w:val="0"/>
        <w:adjustRightInd w:val="0"/>
        <w:spacing w:line="480" w:lineRule="auto"/>
        <w:ind w:left="993"/>
        <w:jc w:val="both"/>
        <w:rPr>
          <w:rFonts w:eastAsiaTheme="minorHAnsi"/>
          <w:color w:val="000000"/>
        </w:rPr>
      </w:pPr>
      <w:r>
        <w:rPr>
          <w:rFonts w:eastAsiaTheme="minorHAnsi"/>
          <w:color w:val="000000"/>
        </w:rPr>
        <w:t>8</w:t>
      </w:r>
      <w:r w:rsidR="00E91763" w:rsidRPr="00E91763">
        <w:rPr>
          <w:rFonts w:eastAsiaTheme="minorHAnsi"/>
          <w:color w:val="000000"/>
        </w:rPr>
        <w:t xml:space="preserve">. Lingkungan </w:t>
      </w:r>
    </w:p>
    <w:p w:rsidR="00E91763" w:rsidRPr="00E91763" w:rsidRDefault="00E91763" w:rsidP="00B1785A">
      <w:pPr>
        <w:spacing w:line="480" w:lineRule="auto"/>
        <w:ind w:left="1276" w:firstLine="567"/>
        <w:jc w:val="both"/>
        <w:rPr>
          <w:rFonts w:eastAsiaTheme="minorHAnsi"/>
          <w:color w:val="000000"/>
        </w:rPr>
      </w:pPr>
      <w:r w:rsidRPr="00FE36AE">
        <w:rPr>
          <w:rFonts w:eastAsiaTheme="minorHAnsi"/>
          <w:color w:val="000000"/>
        </w:rPr>
        <w:t xml:space="preserve">Kehidupan dalam suatu lingkungan mutlak adanya interaksi sosial hubungan antara dua atau lebih individu yang saling mempengaruhi. Lingkungan </w:t>
      </w:r>
      <w:r w:rsidRPr="00E91763">
        <w:rPr>
          <w:rFonts w:eastAsiaTheme="minorHAnsi"/>
          <w:color w:val="000000"/>
        </w:rPr>
        <w:t xml:space="preserve">rumah dan masyarakat dimana individu melakukan interaksi sosial merupakan faktor yang dapat mempengaruhi kelengkapan imunisasi dasar seperti jarak pelayanan </w:t>
      </w:r>
      <w:r w:rsidRPr="00E91763">
        <w:rPr>
          <w:rFonts w:eastAsiaTheme="minorHAnsi"/>
          <w:color w:val="000000"/>
        </w:rPr>
        <w:lastRenderedPageBreak/>
        <w:t xml:space="preserve">kesehatan, tempat pelayanan imunisasi, ketersediaan sarana dan prasarana kesehatan yang menunjang pelayanan imunisasi dasar (Panjaitan, 2009). </w:t>
      </w:r>
    </w:p>
    <w:p w:rsidR="00E91763" w:rsidRPr="00E91763" w:rsidRDefault="001A75AF" w:rsidP="001A75AF">
      <w:pPr>
        <w:autoSpaceDE w:val="0"/>
        <w:autoSpaceDN w:val="0"/>
        <w:adjustRightInd w:val="0"/>
        <w:spacing w:line="480" w:lineRule="auto"/>
        <w:ind w:left="993"/>
        <w:jc w:val="both"/>
        <w:rPr>
          <w:rFonts w:eastAsiaTheme="minorHAnsi"/>
          <w:color w:val="000000"/>
        </w:rPr>
      </w:pPr>
      <w:r>
        <w:rPr>
          <w:rFonts w:eastAsiaTheme="minorHAnsi"/>
          <w:color w:val="000000"/>
        </w:rPr>
        <w:t>9</w:t>
      </w:r>
      <w:r w:rsidR="00E91763" w:rsidRPr="00E91763">
        <w:rPr>
          <w:rFonts w:eastAsiaTheme="minorHAnsi"/>
          <w:color w:val="000000"/>
        </w:rPr>
        <w:t xml:space="preserve">. Tenaga Kesehatan </w:t>
      </w:r>
    </w:p>
    <w:p w:rsidR="00E91763" w:rsidRPr="00E91763" w:rsidRDefault="00E91763" w:rsidP="001A75AF">
      <w:pPr>
        <w:autoSpaceDE w:val="0"/>
        <w:autoSpaceDN w:val="0"/>
        <w:adjustRightInd w:val="0"/>
        <w:spacing w:line="480" w:lineRule="auto"/>
        <w:ind w:left="1276" w:firstLine="567"/>
        <w:jc w:val="both"/>
        <w:rPr>
          <w:rFonts w:eastAsiaTheme="minorHAnsi"/>
          <w:color w:val="000000"/>
        </w:rPr>
      </w:pPr>
      <w:r w:rsidRPr="00E91763">
        <w:rPr>
          <w:rFonts w:eastAsiaTheme="minorHAnsi"/>
          <w:color w:val="000000"/>
        </w:rPr>
        <w:t xml:space="preserve">Petugas kesehatan berupaya dan bertanggung jawab, memberikan pelayanan kesehatan pada individu dan masyarakat yang profesional akan mempengaruhi status kesehatan masyarakat. Sehingga diharapkan ibu mau mengimunisasikan bayinya dengan memberikan atau menjelaskan pentingnya imunisasi (Suparyanto, 2011). </w:t>
      </w:r>
    </w:p>
    <w:p w:rsidR="00E91763" w:rsidRPr="00E91763" w:rsidRDefault="001A75AF" w:rsidP="001A75AF">
      <w:pPr>
        <w:autoSpaceDE w:val="0"/>
        <w:autoSpaceDN w:val="0"/>
        <w:adjustRightInd w:val="0"/>
        <w:spacing w:line="480" w:lineRule="auto"/>
        <w:ind w:left="993"/>
        <w:jc w:val="both"/>
        <w:rPr>
          <w:rFonts w:eastAsiaTheme="minorHAnsi"/>
          <w:color w:val="000000"/>
        </w:rPr>
      </w:pPr>
      <w:r>
        <w:rPr>
          <w:rFonts w:eastAsiaTheme="minorHAnsi"/>
          <w:color w:val="000000"/>
        </w:rPr>
        <w:t>10</w:t>
      </w:r>
      <w:r w:rsidR="00E91763" w:rsidRPr="00E91763">
        <w:rPr>
          <w:rFonts w:eastAsiaTheme="minorHAnsi"/>
          <w:color w:val="000000"/>
        </w:rPr>
        <w:t xml:space="preserve">. Ketersediaan Vaksin </w:t>
      </w:r>
    </w:p>
    <w:p w:rsidR="00E91763" w:rsidRPr="00FE36AE" w:rsidRDefault="00E91763" w:rsidP="001A75AF">
      <w:pPr>
        <w:spacing w:line="480" w:lineRule="auto"/>
        <w:ind w:left="1276" w:firstLine="567"/>
        <w:jc w:val="both"/>
      </w:pPr>
      <w:r w:rsidRPr="00FE36AE">
        <w:rPr>
          <w:rFonts w:eastAsiaTheme="minorHAnsi"/>
          <w:color w:val="000000"/>
        </w:rPr>
        <w:t>Adanya ketersediaan vaksin yang cukup karena masalah vaksin sangat menjadi hambatan bagi petugas puskesmas dalam mencapai imunisasi UCI di wilayah kerjanya, vaksin salah satu indikator yang paling penting untuk melakukan kegiatan imunisasi bayi, apabila vaksin tidak tersedia maka program pencapaian imunisasi lengkap tidak akan tercapai.</w:t>
      </w:r>
    </w:p>
    <w:p w:rsidR="00F34693" w:rsidRDefault="00F34693" w:rsidP="006100D5">
      <w:pPr>
        <w:jc w:val="both"/>
      </w:pPr>
    </w:p>
    <w:p w:rsidR="008421F0" w:rsidRPr="007E5766" w:rsidRDefault="007E5766" w:rsidP="007E5766">
      <w:pPr>
        <w:autoSpaceDE w:val="0"/>
        <w:autoSpaceDN w:val="0"/>
        <w:adjustRightInd w:val="0"/>
        <w:spacing w:line="480" w:lineRule="auto"/>
        <w:ind w:left="426"/>
        <w:jc w:val="both"/>
        <w:rPr>
          <w:rFonts w:eastAsiaTheme="minorHAnsi"/>
          <w:b/>
          <w:bCs/>
        </w:rPr>
      </w:pPr>
      <w:r w:rsidRPr="007E5766">
        <w:rPr>
          <w:rFonts w:eastAsiaTheme="minorHAnsi"/>
          <w:b/>
          <w:bCs/>
        </w:rPr>
        <w:t>2</w:t>
      </w:r>
      <w:r w:rsidR="00977526" w:rsidRPr="007E5766">
        <w:rPr>
          <w:rFonts w:eastAsiaTheme="minorHAnsi"/>
          <w:b/>
          <w:bCs/>
        </w:rPr>
        <w:t>.  Kejadian Ikutan Pasca Imunisasi (</w:t>
      </w:r>
      <w:r w:rsidR="00964B93">
        <w:rPr>
          <w:rFonts w:eastAsiaTheme="minorHAnsi"/>
          <w:b/>
          <w:bCs/>
        </w:rPr>
        <w:t>KIPI</w:t>
      </w:r>
      <w:r w:rsidR="00977526" w:rsidRPr="007E5766">
        <w:rPr>
          <w:rFonts w:eastAsiaTheme="minorHAnsi"/>
          <w:b/>
          <w:bCs/>
        </w:rPr>
        <w:t>)</w:t>
      </w:r>
    </w:p>
    <w:p w:rsidR="006E55DF" w:rsidRDefault="00010642" w:rsidP="006E55DF">
      <w:pPr>
        <w:autoSpaceDE w:val="0"/>
        <w:autoSpaceDN w:val="0"/>
        <w:adjustRightInd w:val="0"/>
        <w:spacing w:line="480" w:lineRule="auto"/>
        <w:ind w:left="709"/>
        <w:jc w:val="both"/>
        <w:rPr>
          <w:rFonts w:eastAsiaTheme="minorHAnsi"/>
          <w:b/>
        </w:rPr>
      </w:pPr>
      <w:r w:rsidRPr="007048A8">
        <w:rPr>
          <w:rFonts w:eastAsiaTheme="minorHAnsi"/>
          <w:b/>
        </w:rPr>
        <w:t xml:space="preserve">a.  Pengertian </w:t>
      </w:r>
      <w:r w:rsidR="00964B93">
        <w:rPr>
          <w:rFonts w:eastAsiaTheme="minorHAnsi"/>
          <w:b/>
        </w:rPr>
        <w:t>KIPI</w:t>
      </w:r>
    </w:p>
    <w:p w:rsidR="00576A55" w:rsidRDefault="006E55DF" w:rsidP="00576A55">
      <w:pPr>
        <w:autoSpaceDE w:val="0"/>
        <w:autoSpaceDN w:val="0"/>
        <w:adjustRightInd w:val="0"/>
        <w:spacing w:line="480" w:lineRule="auto"/>
        <w:ind w:left="993" w:firstLine="567"/>
        <w:jc w:val="both"/>
      </w:pPr>
      <w:r w:rsidRPr="00F11523">
        <w:t xml:space="preserve">Efek samping dari vaksinasi </w:t>
      </w:r>
      <w:r>
        <w:t>imunisasi</w:t>
      </w:r>
      <w:r w:rsidRPr="00F11523">
        <w:t xml:space="preserve"> dikenal dengan Kejadian Ikutan Pasca Imunisasi (KIPI) yakni kejadian medik yang berhubungan dengan imunisasi baik berupa efek vaksin ataupun efek samping, toksisitas, reaksi sensivitas, efek farmakologis, atau kesalahan program, </w:t>
      </w:r>
      <w:r w:rsidRPr="00F11523">
        <w:lastRenderedPageBreak/>
        <w:t>koinsidensi, reaksi suntikan, atau hubungan kausal yang tidak dapat di tentukan (Brunswick, 2011).</w:t>
      </w:r>
    </w:p>
    <w:p w:rsidR="00576A55" w:rsidRPr="00576A55" w:rsidRDefault="00576A55" w:rsidP="00576A55">
      <w:pPr>
        <w:autoSpaceDE w:val="0"/>
        <w:autoSpaceDN w:val="0"/>
        <w:adjustRightInd w:val="0"/>
        <w:spacing w:line="480" w:lineRule="auto"/>
        <w:ind w:left="993" w:firstLine="567"/>
        <w:jc w:val="both"/>
      </w:pPr>
      <w:r>
        <w:rPr>
          <w:rFonts w:eastAsiaTheme="minorHAnsi"/>
        </w:rPr>
        <w:t>Kejadian Ikutan Pasc</w:t>
      </w:r>
      <w:r w:rsidR="00BF58B0">
        <w:rPr>
          <w:rFonts w:eastAsiaTheme="minorHAnsi"/>
        </w:rPr>
        <w:t>a</w:t>
      </w:r>
      <w:r>
        <w:rPr>
          <w:rFonts w:eastAsiaTheme="minorHAnsi"/>
        </w:rPr>
        <w:t xml:space="preserve"> Imunisasi (KIPI) adalah reaksi setelah imunisasi yang bersifat ringan (demam), kejang dan kelumpuhan. Pada beberapa kasus reaksi disebabkan oleh vaksin. Pada kasus lain penyebabnya adalah kesalahan pemberian vaksin, tetapi sebagian besar umumnya tidak berhubungan dengan vaksin akan tetapi berhubungan dengan cara penyuntikan, dan proses penyimpanan vaksin Reaksi setelah imunisasi dapat menimbulkan sikap menolak dari masyarakat untuk pemberian imunisasi berikut, sehingga anak tersebut akan rentan terhadap penyakit yang dapat dicegah dengan imunisasi (Marimbi, 2010).</w:t>
      </w:r>
    </w:p>
    <w:p w:rsidR="00F259C2" w:rsidRPr="007048A8" w:rsidRDefault="00F259C2" w:rsidP="00F259C2">
      <w:pPr>
        <w:autoSpaceDE w:val="0"/>
        <w:autoSpaceDN w:val="0"/>
        <w:adjustRightInd w:val="0"/>
        <w:ind w:left="993" w:firstLine="567"/>
        <w:jc w:val="both"/>
        <w:rPr>
          <w:rFonts w:eastAsiaTheme="minorHAnsi"/>
          <w:b/>
        </w:rPr>
      </w:pPr>
    </w:p>
    <w:p w:rsidR="0059131D" w:rsidRPr="007048A8" w:rsidRDefault="00DE581D" w:rsidP="00CB5EB3">
      <w:pPr>
        <w:autoSpaceDE w:val="0"/>
        <w:autoSpaceDN w:val="0"/>
        <w:adjustRightInd w:val="0"/>
        <w:spacing w:line="480" w:lineRule="auto"/>
        <w:ind w:left="709"/>
        <w:jc w:val="both"/>
        <w:rPr>
          <w:rFonts w:eastAsiaTheme="minorHAnsi"/>
          <w:b/>
        </w:rPr>
      </w:pPr>
      <w:r w:rsidRPr="007048A8">
        <w:rPr>
          <w:rFonts w:eastAsiaTheme="minorHAnsi"/>
          <w:b/>
        </w:rPr>
        <w:t xml:space="preserve">b.  </w:t>
      </w:r>
      <w:r w:rsidR="00CB5EB3" w:rsidRPr="007048A8">
        <w:rPr>
          <w:rFonts w:eastAsiaTheme="minorHAnsi"/>
          <w:b/>
        </w:rPr>
        <w:t xml:space="preserve">Efek samping imunisasi </w:t>
      </w:r>
      <w:r w:rsidR="00C51A28" w:rsidRPr="007048A8">
        <w:rPr>
          <w:rFonts w:eastAsiaTheme="minorHAnsi"/>
          <w:b/>
        </w:rPr>
        <w:t>dan cara penanganan</w:t>
      </w:r>
    </w:p>
    <w:p w:rsidR="008421F0" w:rsidRPr="007E5766" w:rsidRDefault="008421F0" w:rsidP="00E46C22">
      <w:pPr>
        <w:autoSpaceDE w:val="0"/>
        <w:autoSpaceDN w:val="0"/>
        <w:adjustRightInd w:val="0"/>
        <w:spacing w:line="480" w:lineRule="auto"/>
        <w:ind w:left="993"/>
        <w:jc w:val="both"/>
        <w:rPr>
          <w:rFonts w:eastAsiaTheme="minorHAnsi"/>
        </w:rPr>
      </w:pPr>
      <w:r w:rsidRPr="007E5766">
        <w:rPr>
          <w:rFonts w:eastAsiaTheme="minorHAnsi"/>
        </w:rPr>
        <w:t>1) Imunisasi BCG</w:t>
      </w:r>
    </w:p>
    <w:p w:rsidR="00E46C22" w:rsidRDefault="008421F0" w:rsidP="00E46C22">
      <w:pPr>
        <w:autoSpaceDE w:val="0"/>
        <w:autoSpaceDN w:val="0"/>
        <w:adjustRightInd w:val="0"/>
        <w:spacing w:line="480" w:lineRule="auto"/>
        <w:ind w:left="1276" w:firstLine="567"/>
        <w:jc w:val="both"/>
        <w:rPr>
          <w:rFonts w:eastAsiaTheme="minorHAnsi"/>
        </w:rPr>
      </w:pPr>
      <w:r w:rsidRPr="007E5766">
        <w:rPr>
          <w:rFonts w:eastAsiaTheme="minorHAnsi"/>
        </w:rPr>
        <w:t>Biasanya diberikan di lengan kanan bagian atas melalui</w:t>
      </w:r>
      <w:r w:rsidR="00E46C22">
        <w:rPr>
          <w:rFonts w:eastAsiaTheme="minorHAnsi"/>
        </w:rPr>
        <w:t xml:space="preserve"> </w:t>
      </w:r>
      <w:r w:rsidRPr="007E5766">
        <w:rPr>
          <w:rFonts w:eastAsiaTheme="minorHAnsi"/>
        </w:rPr>
        <w:t>suntikan intra kutan. Dosis pemberian 0,05 cc. imunisasi TBC dapat</w:t>
      </w:r>
      <w:r w:rsidR="00E46C22">
        <w:rPr>
          <w:rFonts w:eastAsiaTheme="minorHAnsi"/>
        </w:rPr>
        <w:t xml:space="preserve"> </w:t>
      </w:r>
      <w:r w:rsidRPr="007E5766">
        <w:rPr>
          <w:rFonts w:eastAsiaTheme="minorHAnsi"/>
        </w:rPr>
        <w:t>melindungi bayi dan anak dari kemungkinan terjadinya penyakit TBC</w:t>
      </w:r>
      <w:r w:rsidR="00E46C22">
        <w:rPr>
          <w:rFonts w:eastAsiaTheme="minorHAnsi"/>
        </w:rPr>
        <w:t xml:space="preserve"> </w:t>
      </w:r>
      <w:r w:rsidRPr="007E5766">
        <w:rPr>
          <w:rFonts w:eastAsiaTheme="minorHAnsi"/>
        </w:rPr>
        <w:t>berat. (Depkes RI, 2009).</w:t>
      </w:r>
    </w:p>
    <w:p w:rsidR="00BB3CF4" w:rsidRPr="007E5766" w:rsidRDefault="008421F0" w:rsidP="00C9096A">
      <w:pPr>
        <w:autoSpaceDE w:val="0"/>
        <w:autoSpaceDN w:val="0"/>
        <w:adjustRightInd w:val="0"/>
        <w:spacing w:line="480" w:lineRule="auto"/>
        <w:ind w:left="1276" w:firstLine="567"/>
        <w:jc w:val="both"/>
        <w:rPr>
          <w:rFonts w:eastAsiaTheme="minorHAnsi"/>
        </w:rPr>
      </w:pPr>
      <w:r w:rsidRPr="007E5766">
        <w:rPr>
          <w:rFonts w:eastAsiaTheme="minorHAnsi"/>
        </w:rPr>
        <w:t>Efek samping/ Kejadian sakit yang timbul setelah di</w:t>
      </w:r>
      <w:r w:rsidR="00E46C22">
        <w:rPr>
          <w:rFonts w:eastAsiaTheme="minorHAnsi"/>
        </w:rPr>
        <w:t xml:space="preserve"> </w:t>
      </w:r>
      <w:r w:rsidRPr="007E5766">
        <w:rPr>
          <w:rFonts w:eastAsiaTheme="minorHAnsi"/>
        </w:rPr>
        <w:t>imunisasi yaitu setelah 2 minggu akan terjadi pembengkakan kecil dan</w:t>
      </w:r>
      <w:r w:rsidR="00E46C22">
        <w:rPr>
          <w:rFonts w:eastAsiaTheme="minorHAnsi"/>
        </w:rPr>
        <w:t xml:space="preserve"> </w:t>
      </w:r>
      <w:r w:rsidRPr="007E5766">
        <w:rPr>
          <w:rFonts w:eastAsiaTheme="minorHAnsi"/>
        </w:rPr>
        <w:t>merah di tempat suntikan. Setelah 2-3 minggu kemudian</w:t>
      </w:r>
      <w:r w:rsidR="00E46C22">
        <w:rPr>
          <w:rFonts w:eastAsiaTheme="minorHAnsi"/>
        </w:rPr>
        <w:t xml:space="preserve"> </w:t>
      </w:r>
      <w:r w:rsidRPr="007E5766">
        <w:rPr>
          <w:rFonts w:eastAsiaTheme="minorHAnsi"/>
        </w:rPr>
        <w:t>pembengkakan menjadi abses kecil dan kemudian menjadi luka</w:t>
      </w:r>
      <w:r w:rsidR="00E46C22">
        <w:rPr>
          <w:rFonts w:eastAsiaTheme="minorHAnsi"/>
        </w:rPr>
        <w:t xml:space="preserve"> </w:t>
      </w:r>
      <w:r w:rsidRPr="007E5766">
        <w:rPr>
          <w:rFonts w:eastAsiaTheme="minorHAnsi"/>
        </w:rPr>
        <w:t>dengan garis tengah 10 mm . luka akan sembuh sendiri dengan</w:t>
      </w:r>
      <w:r w:rsidR="00E46C22">
        <w:rPr>
          <w:rFonts w:eastAsiaTheme="minorHAnsi"/>
        </w:rPr>
        <w:t xml:space="preserve"> </w:t>
      </w:r>
      <w:r w:rsidRPr="007E5766">
        <w:rPr>
          <w:rFonts w:eastAsiaTheme="minorHAnsi"/>
        </w:rPr>
        <w:t xml:space="preserve">meninggalkan luka parut </w:t>
      </w:r>
      <w:r w:rsidRPr="007E5766">
        <w:rPr>
          <w:rFonts w:eastAsiaTheme="minorHAnsi"/>
        </w:rPr>
        <w:lastRenderedPageBreak/>
        <w:t>kecil. Jika terjadi peradangan agak berat di</w:t>
      </w:r>
      <w:r w:rsidR="00E46C22">
        <w:rPr>
          <w:rFonts w:eastAsiaTheme="minorHAnsi"/>
        </w:rPr>
        <w:t xml:space="preserve"> </w:t>
      </w:r>
      <w:r w:rsidRPr="007E5766">
        <w:rPr>
          <w:rFonts w:eastAsiaTheme="minorHAnsi"/>
        </w:rPr>
        <w:t>lokasi penyuntikan, luka benjolan tidak sembuh malah jadi koreng</w:t>
      </w:r>
      <w:r w:rsidR="00E46C22">
        <w:rPr>
          <w:rFonts w:eastAsiaTheme="minorHAnsi"/>
        </w:rPr>
        <w:t xml:space="preserve"> </w:t>
      </w:r>
      <w:r w:rsidRPr="007E5766">
        <w:rPr>
          <w:rFonts w:eastAsiaTheme="minorHAnsi"/>
        </w:rPr>
        <w:t>atau pembengkakan kelenjar limfe pada ketiak atau di lipatan paha</w:t>
      </w:r>
      <w:r w:rsidR="00E46C22">
        <w:rPr>
          <w:rFonts w:eastAsiaTheme="minorHAnsi"/>
        </w:rPr>
        <w:t xml:space="preserve"> </w:t>
      </w:r>
      <w:r w:rsidRPr="007E5766">
        <w:rPr>
          <w:rFonts w:eastAsiaTheme="minorHAnsi"/>
        </w:rPr>
        <w:t>sebaiknya anak di bawa ke dokter. Untuk mengatasi pembengkakan,</w:t>
      </w:r>
      <w:r w:rsidR="00E46C22">
        <w:rPr>
          <w:rFonts w:eastAsiaTheme="minorHAnsi"/>
        </w:rPr>
        <w:t xml:space="preserve"> </w:t>
      </w:r>
      <w:r w:rsidRPr="007E5766">
        <w:rPr>
          <w:rFonts w:eastAsiaTheme="minorHAnsi"/>
        </w:rPr>
        <w:t>kompres bekas suntikan dengan cairan</w:t>
      </w:r>
      <w:r w:rsidR="00E46C22">
        <w:rPr>
          <w:rFonts w:eastAsiaTheme="minorHAnsi"/>
        </w:rPr>
        <w:t xml:space="preserve"> anti septic (Depkes RI, 2009).</w:t>
      </w:r>
    </w:p>
    <w:p w:rsidR="008421F0" w:rsidRPr="007E5766" w:rsidRDefault="008421F0" w:rsidP="00880343">
      <w:pPr>
        <w:autoSpaceDE w:val="0"/>
        <w:autoSpaceDN w:val="0"/>
        <w:adjustRightInd w:val="0"/>
        <w:spacing w:line="480" w:lineRule="auto"/>
        <w:ind w:left="993"/>
        <w:jc w:val="both"/>
        <w:rPr>
          <w:rFonts w:eastAsiaTheme="minorHAnsi"/>
        </w:rPr>
      </w:pPr>
      <w:r w:rsidRPr="007E5766">
        <w:rPr>
          <w:rFonts w:eastAsiaTheme="minorHAnsi"/>
        </w:rPr>
        <w:t>2) Imunisasi Polio</w:t>
      </w:r>
    </w:p>
    <w:p w:rsidR="001628F6" w:rsidRPr="007E5766" w:rsidRDefault="008421F0" w:rsidP="006A7D5E">
      <w:pPr>
        <w:autoSpaceDE w:val="0"/>
        <w:autoSpaceDN w:val="0"/>
        <w:adjustRightInd w:val="0"/>
        <w:spacing w:line="480" w:lineRule="auto"/>
        <w:ind w:left="1276" w:firstLine="567"/>
        <w:jc w:val="both"/>
        <w:rPr>
          <w:rFonts w:eastAsiaTheme="minorHAnsi"/>
        </w:rPr>
      </w:pPr>
      <w:r w:rsidRPr="007E5766">
        <w:rPr>
          <w:rFonts w:eastAsiaTheme="minorHAnsi"/>
        </w:rPr>
        <w:t>Penyakit polio hanya dapat dicegah dengan memberikan</w:t>
      </w:r>
      <w:r w:rsidR="00880343">
        <w:rPr>
          <w:rFonts w:eastAsiaTheme="minorHAnsi"/>
        </w:rPr>
        <w:t xml:space="preserve"> </w:t>
      </w:r>
      <w:r w:rsidRPr="007E5766">
        <w:rPr>
          <w:rFonts w:eastAsiaTheme="minorHAnsi"/>
        </w:rPr>
        <w:t>imunisasi polio kepada bayi. Imunisasi polio diberikan sebanyak 4</w:t>
      </w:r>
      <w:r w:rsidR="00880343">
        <w:rPr>
          <w:rFonts w:eastAsiaTheme="minorHAnsi"/>
        </w:rPr>
        <w:t xml:space="preserve"> </w:t>
      </w:r>
      <w:r w:rsidRPr="007E5766">
        <w:rPr>
          <w:rFonts w:eastAsiaTheme="minorHAnsi"/>
        </w:rPr>
        <w:t>kali, yaitu pada saat bayi berumur 0-7 hari sebeluum bayi pulang</w:t>
      </w:r>
      <w:r w:rsidR="00880343">
        <w:rPr>
          <w:rFonts w:eastAsiaTheme="minorHAnsi"/>
        </w:rPr>
        <w:t xml:space="preserve"> </w:t>
      </w:r>
      <w:r w:rsidRPr="007E5766">
        <w:rPr>
          <w:rFonts w:eastAsiaTheme="minorHAnsi"/>
        </w:rPr>
        <w:t>kerumah, 2, 3, dan 4 bulan secara oral.selang waktu pemberian</w:t>
      </w:r>
      <w:r w:rsidR="00880343">
        <w:rPr>
          <w:rFonts w:eastAsiaTheme="minorHAnsi"/>
        </w:rPr>
        <w:t xml:space="preserve"> </w:t>
      </w:r>
      <w:r w:rsidRPr="007E5766">
        <w:rPr>
          <w:rFonts w:eastAsiaTheme="minorHAnsi"/>
        </w:rPr>
        <w:t>imunisasi polio sebaiknya tidak kurang dari 4 minggu (1 bulan) untuk</w:t>
      </w:r>
      <w:r w:rsidR="00880343">
        <w:rPr>
          <w:rFonts w:eastAsiaTheme="minorHAnsi"/>
        </w:rPr>
        <w:t xml:space="preserve"> </w:t>
      </w:r>
      <w:r w:rsidRPr="007E5766">
        <w:rPr>
          <w:rFonts w:eastAsiaTheme="minorHAnsi"/>
        </w:rPr>
        <w:t>mendapatkan hasil/kekebalan yang optimal. Imunisasi polio sangat</w:t>
      </w:r>
      <w:r w:rsidR="00880343">
        <w:rPr>
          <w:rFonts w:eastAsiaTheme="minorHAnsi"/>
        </w:rPr>
        <w:t xml:space="preserve"> </w:t>
      </w:r>
      <w:r w:rsidRPr="007E5766">
        <w:rPr>
          <w:rFonts w:eastAsiaTheme="minorHAnsi"/>
        </w:rPr>
        <w:t>aman dan dapat diberikan pada bayi yang sedang batuk, pilek, diare</w:t>
      </w:r>
      <w:r w:rsidR="00880343">
        <w:rPr>
          <w:rFonts w:eastAsiaTheme="minorHAnsi"/>
        </w:rPr>
        <w:t xml:space="preserve"> </w:t>
      </w:r>
      <w:r w:rsidRPr="007E5766">
        <w:rPr>
          <w:rFonts w:eastAsiaTheme="minorHAnsi"/>
        </w:rPr>
        <w:t>ringan atau demam ringan.</w:t>
      </w:r>
      <w:r w:rsidR="00880343">
        <w:rPr>
          <w:rFonts w:eastAsiaTheme="minorHAnsi"/>
        </w:rPr>
        <w:t xml:space="preserve"> </w:t>
      </w:r>
      <w:r w:rsidR="00880343" w:rsidRPr="007E5766">
        <w:rPr>
          <w:rFonts w:eastAsiaTheme="minorHAnsi"/>
        </w:rPr>
        <w:t xml:space="preserve">Pemberian </w:t>
      </w:r>
      <w:r w:rsidRPr="007E5766">
        <w:rPr>
          <w:rFonts w:eastAsiaTheme="minorHAnsi"/>
        </w:rPr>
        <w:t>vaksin pada saat bayi dan anak</w:t>
      </w:r>
      <w:r w:rsidR="00880343">
        <w:rPr>
          <w:rFonts w:eastAsiaTheme="minorHAnsi"/>
        </w:rPr>
        <w:t xml:space="preserve"> </w:t>
      </w:r>
      <w:r w:rsidRPr="007E5766">
        <w:rPr>
          <w:rFonts w:eastAsiaTheme="minorHAnsi"/>
        </w:rPr>
        <w:t>diare berat tidak berbahaya, akan tetapi vaksin tidak akan diserap oleh</w:t>
      </w:r>
      <w:r w:rsidR="00880343">
        <w:rPr>
          <w:rFonts w:eastAsiaTheme="minorHAnsi"/>
        </w:rPr>
        <w:t xml:space="preserve"> </w:t>
      </w:r>
      <w:r w:rsidRPr="007E5766">
        <w:rPr>
          <w:rFonts w:eastAsiaTheme="minorHAnsi"/>
        </w:rPr>
        <w:t>usus sehingga tidak akan memberikan perlindungan tubuh yang</w:t>
      </w:r>
      <w:r w:rsidR="00880343">
        <w:rPr>
          <w:rFonts w:eastAsiaTheme="minorHAnsi"/>
        </w:rPr>
        <w:t xml:space="preserve"> </w:t>
      </w:r>
      <w:r w:rsidRPr="007E5766">
        <w:rPr>
          <w:rFonts w:eastAsiaTheme="minorHAnsi"/>
        </w:rPr>
        <w:t>optimal. Imunisasi Polio jarang timbul efek samping (UNICEF, 2009).</w:t>
      </w:r>
    </w:p>
    <w:p w:rsidR="008421F0" w:rsidRPr="007E5766" w:rsidRDefault="008421F0" w:rsidP="00F61D80">
      <w:pPr>
        <w:autoSpaceDE w:val="0"/>
        <w:autoSpaceDN w:val="0"/>
        <w:adjustRightInd w:val="0"/>
        <w:spacing w:line="480" w:lineRule="auto"/>
        <w:ind w:left="993"/>
        <w:jc w:val="both"/>
        <w:rPr>
          <w:rFonts w:eastAsiaTheme="minorHAnsi"/>
        </w:rPr>
      </w:pPr>
      <w:r w:rsidRPr="007E5766">
        <w:rPr>
          <w:rFonts w:eastAsiaTheme="minorHAnsi"/>
        </w:rPr>
        <w:t>3) Imunisasi DPT</w:t>
      </w:r>
    </w:p>
    <w:p w:rsidR="00F61D80" w:rsidRDefault="008421F0" w:rsidP="00F61D80">
      <w:pPr>
        <w:autoSpaceDE w:val="0"/>
        <w:autoSpaceDN w:val="0"/>
        <w:adjustRightInd w:val="0"/>
        <w:spacing w:line="480" w:lineRule="auto"/>
        <w:ind w:left="1276" w:firstLine="567"/>
        <w:jc w:val="both"/>
        <w:rPr>
          <w:rFonts w:eastAsiaTheme="minorHAnsi"/>
        </w:rPr>
      </w:pPr>
      <w:r w:rsidRPr="007E5766">
        <w:rPr>
          <w:rFonts w:eastAsiaTheme="minorHAnsi"/>
        </w:rPr>
        <w:t>Diphteri, pertusis, dan tetanus atau biasa disingkat DPT,</w:t>
      </w:r>
      <w:r w:rsidR="00F61D80">
        <w:rPr>
          <w:rFonts w:eastAsiaTheme="minorHAnsi"/>
        </w:rPr>
        <w:t xml:space="preserve"> </w:t>
      </w:r>
      <w:r w:rsidRPr="007E5766">
        <w:rPr>
          <w:rFonts w:eastAsiaTheme="minorHAnsi"/>
        </w:rPr>
        <w:t>adalah tiga penyakit yang sering terjadi pada bayi dan anak. Ketiga</w:t>
      </w:r>
      <w:r w:rsidR="00F61D80">
        <w:rPr>
          <w:rFonts w:eastAsiaTheme="minorHAnsi"/>
        </w:rPr>
        <w:t xml:space="preserve"> </w:t>
      </w:r>
      <w:r w:rsidRPr="007E5766">
        <w:rPr>
          <w:rFonts w:eastAsiaTheme="minorHAnsi"/>
        </w:rPr>
        <w:t>penyakit ini hanya dapat dicegah dengan pemberian imunisasi DPT</w:t>
      </w:r>
      <w:r w:rsidR="00F61D80">
        <w:rPr>
          <w:rFonts w:eastAsiaTheme="minorHAnsi"/>
        </w:rPr>
        <w:t xml:space="preserve"> </w:t>
      </w:r>
      <w:r w:rsidRPr="007E5766">
        <w:rPr>
          <w:rFonts w:eastAsiaTheme="minorHAnsi"/>
        </w:rPr>
        <w:t>yang diberikan secara benar. Imunisasi dasar DPT diberikan 3 kali,</w:t>
      </w:r>
      <w:r w:rsidR="00F61D80">
        <w:rPr>
          <w:rFonts w:eastAsiaTheme="minorHAnsi"/>
        </w:rPr>
        <w:t xml:space="preserve"> </w:t>
      </w:r>
      <w:r w:rsidRPr="007E5766">
        <w:rPr>
          <w:rFonts w:eastAsiaTheme="minorHAnsi"/>
        </w:rPr>
        <w:t xml:space="preserve">yaitu </w:t>
      </w:r>
      <w:r w:rsidRPr="007E5766">
        <w:rPr>
          <w:rFonts w:eastAsiaTheme="minorHAnsi"/>
        </w:rPr>
        <w:lastRenderedPageBreak/>
        <w:t>ketika anak berumur 2, 3 dan 4 bulan. Penyuntikan dilakukan</w:t>
      </w:r>
      <w:r w:rsidR="00F61D80">
        <w:rPr>
          <w:rFonts w:eastAsiaTheme="minorHAnsi"/>
        </w:rPr>
        <w:t xml:space="preserve"> </w:t>
      </w:r>
      <w:r w:rsidRPr="007E5766">
        <w:rPr>
          <w:rFonts w:eastAsiaTheme="minorHAnsi"/>
        </w:rPr>
        <w:t>secara intra muskuler di paha atas (UNICEF, 2009).</w:t>
      </w:r>
    </w:p>
    <w:p w:rsidR="007048A8" w:rsidRPr="007E5766" w:rsidRDefault="008421F0" w:rsidP="002968F9">
      <w:pPr>
        <w:autoSpaceDE w:val="0"/>
        <w:autoSpaceDN w:val="0"/>
        <w:adjustRightInd w:val="0"/>
        <w:spacing w:line="480" w:lineRule="auto"/>
        <w:ind w:left="1276" w:firstLine="567"/>
        <w:jc w:val="both"/>
        <w:rPr>
          <w:rFonts w:eastAsiaTheme="minorHAnsi"/>
        </w:rPr>
      </w:pPr>
      <w:r w:rsidRPr="007E5766">
        <w:rPr>
          <w:rFonts w:eastAsiaTheme="minorHAnsi"/>
        </w:rPr>
        <w:t>Efek samping/kejadian sakit yang timbul setelah di imunisasi</w:t>
      </w:r>
      <w:r w:rsidR="00F61D80">
        <w:rPr>
          <w:rFonts w:eastAsiaTheme="minorHAnsi"/>
        </w:rPr>
        <w:t xml:space="preserve"> </w:t>
      </w:r>
      <w:r w:rsidRPr="007E5766">
        <w:rPr>
          <w:rFonts w:eastAsiaTheme="minorHAnsi"/>
        </w:rPr>
        <w:t>berupa reaksi lokal yang mungkin timbul adalah rasa nyeri, merah dan</w:t>
      </w:r>
      <w:r w:rsidR="00F61D80">
        <w:rPr>
          <w:rFonts w:eastAsiaTheme="minorHAnsi"/>
        </w:rPr>
        <w:t xml:space="preserve"> </w:t>
      </w:r>
      <w:r w:rsidRPr="007E5766">
        <w:rPr>
          <w:rFonts w:eastAsiaTheme="minorHAnsi"/>
        </w:rPr>
        <w:t>bengkak selama 1-2 hari di bekas suntikan. Untuk mengatasinya beri</w:t>
      </w:r>
      <w:r w:rsidR="00F61D80">
        <w:rPr>
          <w:rFonts w:eastAsiaTheme="minorHAnsi"/>
        </w:rPr>
        <w:t xml:space="preserve"> </w:t>
      </w:r>
      <w:r w:rsidRPr="007E5766">
        <w:rPr>
          <w:rFonts w:eastAsiaTheme="minorHAnsi"/>
        </w:rPr>
        <w:t>kompres hangat. Sedangkan reaksi umumnya antara lain demam dan</w:t>
      </w:r>
      <w:r w:rsidR="00F61D80">
        <w:rPr>
          <w:rFonts w:eastAsiaTheme="minorHAnsi"/>
        </w:rPr>
        <w:t xml:space="preserve"> </w:t>
      </w:r>
      <w:r w:rsidRPr="007E5766">
        <w:rPr>
          <w:rFonts w:eastAsiaTheme="minorHAnsi"/>
        </w:rPr>
        <w:t>rewel. Demam biasanya akan turun dalam waktu 1-2 hari dan dapat di</w:t>
      </w:r>
      <w:r w:rsidR="00F61D80">
        <w:rPr>
          <w:rFonts w:eastAsiaTheme="minorHAnsi"/>
        </w:rPr>
        <w:t xml:space="preserve"> </w:t>
      </w:r>
      <w:r w:rsidRPr="007E5766">
        <w:rPr>
          <w:rFonts w:eastAsiaTheme="minorHAnsi"/>
        </w:rPr>
        <w:t>atasi dengan pemberian obat penurun demam seperti parasetamol</w:t>
      </w:r>
      <w:r w:rsidR="00F61D80">
        <w:rPr>
          <w:rFonts w:eastAsiaTheme="minorHAnsi"/>
        </w:rPr>
        <w:t xml:space="preserve"> </w:t>
      </w:r>
      <w:r w:rsidRPr="007E5766">
        <w:rPr>
          <w:rFonts w:eastAsiaTheme="minorHAnsi"/>
        </w:rPr>
        <w:t>(UNICEF, 2009).</w:t>
      </w:r>
    </w:p>
    <w:p w:rsidR="008421F0" w:rsidRPr="007E5766" w:rsidRDefault="008421F0" w:rsidP="007048A8">
      <w:pPr>
        <w:autoSpaceDE w:val="0"/>
        <w:autoSpaceDN w:val="0"/>
        <w:adjustRightInd w:val="0"/>
        <w:spacing w:line="480" w:lineRule="auto"/>
        <w:ind w:left="993"/>
        <w:jc w:val="both"/>
        <w:rPr>
          <w:rFonts w:eastAsiaTheme="minorHAnsi"/>
        </w:rPr>
      </w:pPr>
      <w:r w:rsidRPr="007E5766">
        <w:rPr>
          <w:rFonts w:eastAsiaTheme="minorHAnsi"/>
        </w:rPr>
        <w:t>4) Imunisasi Hepatitis B (HB)</w:t>
      </w:r>
    </w:p>
    <w:p w:rsidR="001628F6" w:rsidRPr="007E5766" w:rsidRDefault="008421F0" w:rsidP="006A7D5E">
      <w:pPr>
        <w:autoSpaceDE w:val="0"/>
        <w:autoSpaceDN w:val="0"/>
        <w:adjustRightInd w:val="0"/>
        <w:spacing w:line="480" w:lineRule="auto"/>
        <w:ind w:left="1276" w:firstLine="567"/>
        <w:jc w:val="both"/>
        <w:rPr>
          <w:rFonts w:eastAsiaTheme="minorHAnsi"/>
        </w:rPr>
      </w:pPr>
      <w:r w:rsidRPr="007E5766">
        <w:rPr>
          <w:rFonts w:eastAsiaTheme="minorHAnsi"/>
        </w:rPr>
        <w:t>Imunisasi hepatitis B diberikan sebanyak 4 kali, yaitu pada</w:t>
      </w:r>
      <w:r w:rsidR="007048A8">
        <w:rPr>
          <w:rFonts w:eastAsiaTheme="minorHAnsi"/>
        </w:rPr>
        <w:t xml:space="preserve"> </w:t>
      </w:r>
      <w:r w:rsidRPr="007E5766">
        <w:rPr>
          <w:rFonts w:eastAsiaTheme="minorHAnsi"/>
        </w:rPr>
        <w:t>saat bayi berusia 0-7 hari dan pada usia 2, 3, dan 4 bulan bersamaan</w:t>
      </w:r>
      <w:r w:rsidR="007048A8">
        <w:rPr>
          <w:rFonts w:eastAsiaTheme="minorHAnsi"/>
        </w:rPr>
        <w:t xml:space="preserve"> </w:t>
      </w:r>
      <w:r w:rsidRPr="007E5766">
        <w:rPr>
          <w:rFonts w:eastAsiaTheme="minorHAnsi"/>
        </w:rPr>
        <w:t>dengan imunisasi DPT yang sering disebut dengan imunisasi DPT/HB</w:t>
      </w:r>
      <w:r w:rsidR="007048A8">
        <w:rPr>
          <w:rFonts w:eastAsiaTheme="minorHAnsi"/>
        </w:rPr>
        <w:t xml:space="preserve"> </w:t>
      </w:r>
      <w:r w:rsidRPr="007E5766">
        <w:rPr>
          <w:rFonts w:eastAsiaTheme="minorHAnsi"/>
        </w:rPr>
        <w:t>kombo. Vaksin disuntikan di paha atas sebelah kiri atau kanan.dalam</w:t>
      </w:r>
      <w:r w:rsidR="007048A8">
        <w:rPr>
          <w:rFonts w:eastAsiaTheme="minorHAnsi"/>
        </w:rPr>
        <w:t xml:space="preserve"> </w:t>
      </w:r>
      <w:r w:rsidRPr="007E5766">
        <w:rPr>
          <w:rFonts w:eastAsiaTheme="minorHAnsi"/>
        </w:rPr>
        <w:t>produksi vaksin terkini, untuk kemudahan pelayanan DPT/HB tersedia</w:t>
      </w:r>
      <w:r w:rsidR="007048A8">
        <w:rPr>
          <w:rFonts w:eastAsiaTheme="minorHAnsi"/>
        </w:rPr>
        <w:t xml:space="preserve"> </w:t>
      </w:r>
      <w:r w:rsidRPr="007E5766">
        <w:rPr>
          <w:rFonts w:eastAsiaTheme="minorHAnsi"/>
        </w:rPr>
        <w:t>dalam kemasan kombo (DPT-HB), efek samping yang di timbulkan</w:t>
      </w:r>
      <w:r w:rsidR="007048A8">
        <w:rPr>
          <w:rFonts w:eastAsiaTheme="minorHAnsi"/>
        </w:rPr>
        <w:t xml:space="preserve"> </w:t>
      </w:r>
      <w:r w:rsidRPr="007E5766">
        <w:rPr>
          <w:rFonts w:eastAsiaTheme="minorHAnsi"/>
        </w:rPr>
        <w:t>adalah nyeri di tempat penyuntikan dan demam ringan (Depkes RI,</w:t>
      </w:r>
      <w:r w:rsidR="007048A8">
        <w:rPr>
          <w:rFonts w:eastAsiaTheme="minorHAnsi"/>
        </w:rPr>
        <w:t xml:space="preserve"> </w:t>
      </w:r>
      <w:r w:rsidRPr="007E5766">
        <w:rPr>
          <w:rFonts w:eastAsiaTheme="minorHAnsi"/>
        </w:rPr>
        <w:t>2009).</w:t>
      </w:r>
    </w:p>
    <w:p w:rsidR="008421F0" w:rsidRPr="007E5766" w:rsidRDefault="008421F0" w:rsidP="00C44C06">
      <w:pPr>
        <w:autoSpaceDE w:val="0"/>
        <w:autoSpaceDN w:val="0"/>
        <w:adjustRightInd w:val="0"/>
        <w:spacing w:line="480" w:lineRule="auto"/>
        <w:ind w:left="993"/>
        <w:jc w:val="both"/>
        <w:rPr>
          <w:rFonts w:eastAsiaTheme="minorHAnsi"/>
        </w:rPr>
      </w:pPr>
      <w:r w:rsidRPr="007E5766">
        <w:rPr>
          <w:rFonts w:eastAsiaTheme="minorHAnsi"/>
        </w:rPr>
        <w:t>5) Imunisasi Campak</w:t>
      </w:r>
    </w:p>
    <w:p w:rsidR="00C44C06" w:rsidRDefault="008421F0" w:rsidP="00C44C06">
      <w:pPr>
        <w:autoSpaceDE w:val="0"/>
        <w:autoSpaceDN w:val="0"/>
        <w:adjustRightInd w:val="0"/>
        <w:spacing w:line="480" w:lineRule="auto"/>
        <w:ind w:left="1276" w:firstLine="567"/>
        <w:jc w:val="both"/>
        <w:rPr>
          <w:rFonts w:eastAsiaTheme="minorHAnsi"/>
        </w:rPr>
      </w:pPr>
      <w:r w:rsidRPr="007E5766">
        <w:rPr>
          <w:rFonts w:eastAsiaTheme="minorHAnsi"/>
        </w:rPr>
        <w:t>Pemberian imunisasi rutin campak saat bayi berumur 9 bulan.</w:t>
      </w:r>
      <w:r w:rsidR="00C44C06">
        <w:rPr>
          <w:rFonts w:eastAsiaTheme="minorHAnsi"/>
        </w:rPr>
        <w:t xml:space="preserve"> </w:t>
      </w:r>
      <w:r w:rsidRPr="007E5766">
        <w:rPr>
          <w:rFonts w:eastAsiaTheme="minorHAnsi"/>
        </w:rPr>
        <w:t>Imunisasi campak kedua, yang dianjurkan untuk diberikan sesuai</w:t>
      </w:r>
      <w:r w:rsidR="00C44C06">
        <w:rPr>
          <w:rFonts w:eastAsiaTheme="minorHAnsi"/>
        </w:rPr>
        <w:t xml:space="preserve"> </w:t>
      </w:r>
      <w:r w:rsidRPr="007E5766">
        <w:rPr>
          <w:rFonts w:eastAsiaTheme="minorHAnsi"/>
        </w:rPr>
        <w:t>dengan jadwal imunisasi anak sekolah, (BIAS campak pada anak</w:t>
      </w:r>
      <w:r w:rsidR="00C44C06">
        <w:rPr>
          <w:rFonts w:eastAsiaTheme="minorHAnsi"/>
        </w:rPr>
        <w:t xml:space="preserve"> </w:t>
      </w:r>
      <w:r w:rsidRPr="007E5766">
        <w:rPr>
          <w:rFonts w:eastAsiaTheme="minorHAnsi"/>
        </w:rPr>
        <w:t xml:space="preserve">sekolah dasar atau SD) atau pada saat imunisasi tambahan </w:t>
      </w:r>
      <w:r w:rsidRPr="007E5766">
        <w:rPr>
          <w:rFonts w:eastAsiaTheme="minorHAnsi"/>
        </w:rPr>
        <w:lastRenderedPageBreak/>
        <w:t>(kampanye</w:t>
      </w:r>
      <w:r w:rsidR="00C44C06">
        <w:rPr>
          <w:rFonts w:eastAsiaTheme="minorHAnsi"/>
        </w:rPr>
        <w:t xml:space="preserve"> </w:t>
      </w:r>
      <w:r w:rsidRPr="007E5766">
        <w:rPr>
          <w:rFonts w:eastAsiaTheme="minorHAnsi"/>
        </w:rPr>
        <w:t>campak).suntikan campak diberikan pada lengan kiri atas secara</w:t>
      </w:r>
      <w:r w:rsidR="00C44C06">
        <w:rPr>
          <w:rFonts w:eastAsiaTheme="minorHAnsi"/>
        </w:rPr>
        <w:t xml:space="preserve"> </w:t>
      </w:r>
      <w:r w:rsidRPr="007E5766">
        <w:rPr>
          <w:rFonts w:eastAsiaTheme="minorHAnsi"/>
        </w:rPr>
        <w:t>subkutan dengan dosis 0,5 cc (Depkes RI, 2009).</w:t>
      </w:r>
    </w:p>
    <w:p w:rsidR="00F2134B" w:rsidRDefault="008421F0" w:rsidP="0020320E">
      <w:pPr>
        <w:autoSpaceDE w:val="0"/>
        <w:autoSpaceDN w:val="0"/>
        <w:adjustRightInd w:val="0"/>
        <w:spacing w:line="480" w:lineRule="auto"/>
        <w:ind w:left="1276" w:firstLine="567"/>
        <w:jc w:val="both"/>
        <w:rPr>
          <w:rFonts w:eastAsiaTheme="minorHAnsi"/>
        </w:rPr>
      </w:pPr>
      <w:r w:rsidRPr="007E5766">
        <w:rPr>
          <w:rFonts w:eastAsiaTheme="minorHAnsi"/>
        </w:rPr>
        <w:t>Efek samping/reaksi sakit yang timbul setelah di imunisasi</w:t>
      </w:r>
      <w:r w:rsidR="00C44C06">
        <w:rPr>
          <w:rFonts w:eastAsiaTheme="minorHAnsi"/>
        </w:rPr>
        <w:t xml:space="preserve"> </w:t>
      </w:r>
      <w:r w:rsidRPr="007E5766">
        <w:rPr>
          <w:rFonts w:eastAsiaTheme="minorHAnsi"/>
        </w:rPr>
        <w:t>Campak adalah demam disertai bintik merah halus di kulit yang</w:t>
      </w:r>
      <w:r w:rsidR="00C44C06">
        <w:rPr>
          <w:rFonts w:eastAsiaTheme="minorHAnsi"/>
        </w:rPr>
        <w:t xml:space="preserve"> </w:t>
      </w:r>
      <w:r w:rsidRPr="007E5766">
        <w:rPr>
          <w:rFonts w:eastAsiaTheme="minorHAnsi"/>
        </w:rPr>
        <w:t>timbul 5-12 hari setelah penyuntikan. Reaksi ini merupakan normal</w:t>
      </w:r>
      <w:r w:rsidR="00C44C06">
        <w:rPr>
          <w:rFonts w:eastAsiaTheme="minorHAnsi"/>
        </w:rPr>
        <w:t xml:space="preserve"> </w:t>
      </w:r>
      <w:r w:rsidRPr="007E5766">
        <w:rPr>
          <w:rFonts w:eastAsiaTheme="minorHAnsi"/>
        </w:rPr>
        <w:t>dan akan hilang dengan sendirinya, dan untuk demam berikan obat</w:t>
      </w:r>
      <w:r w:rsidR="00C44C06">
        <w:rPr>
          <w:rFonts w:eastAsiaTheme="minorHAnsi"/>
        </w:rPr>
        <w:t xml:space="preserve"> </w:t>
      </w:r>
      <w:r w:rsidRPr="007E5766">
        <w:rPr>
          <w:rFonts w:eastAsiaTheme="minorHAnsi"/>
        </w:rPr>
        <w:t>pe</w:t>
      </w:r>
      <w:r w:rsidR="00C44C06">
        <w:rPr>
          <w:rFonts w:eastAsiaTheme="minorHAnsi"/>
        </w:rPr>
        <w:t>nurun demam seperti parasetamol</w:t>
      </w:r>
      <w:r w:rsidRPr="007E5766">
        <w:rPr>
          <w:rFonts w:eastAsiaTheme="minorHAnsi"/>
        </w:rPr>
        <w:t xml:space="preserve"> (Depkes RI, 2009).</w:t>
      </w:r>
    </w:p>
    <w:p w:rsidR="0020320E" w:rsidRDefault="0020320E" w:rsidP="0020320E">
      <w:pPr>
        <w:autoSpaceDE w:val="0"/>
        <w:autoSpaceDN w:val="0"/>
        <w:adjustRightInd w:val="0"/>
        <w:ind w:left="1276" w:firstLine="567"/>
        <w:jc w:val="both"/>
        <w:rPr>
          <w:rFonts w:eastAsiaTheme="minorHAnsi"/>
        </w:rPr>
      </w:pPr>
    </w:p>
    <w:p w:rsidR="00C9096A" w:rsidRPr="00F2134B" w:rsidRDefault="00F2134B" w:rsidP="00F2134B">
      <w:pPr>
        <w:autoSpaceDE w:val="0"/>
        <w:autoSpaceDN w:val="0"/>
        <w:adjustRightInd w:val="0"/>
        <w:ind w:left="709"/>
        <w:jc w:val="both"/>
        <w:rPr>
          <w:rFonts w:eastAsiaTheme="minorHAnsi"/>
          <w:b/>
        </w:rPr>
      </w:pPr>
      <w:r w:rsidRPr="00F2134B">
        <w:rPr>
          <w:rFonts w:eastAsiaTheme="minorHAnsi"/>
          <w:b/>
        </w:rPr>
        <w:t xml:space="preserve">c.  Pengkuran </w:t>
      </w:r>
      <w:r>
        <w:rPr>
          <w:rFonts w:eastAsiaTheme="minorHAnsi"/>
          <w:b/>
        </w:rPr>
        <w:t xml:space="preserve">atau deteksi </w:t>
      </w:r>
      <w:r w:rsidRPr="00F2134B">
        <w:rPr>
          <w:rFonts w:eastAsiaTheme="minorHAnsi"/>
          <w:b/>
        </w:rPr>
        <w:t>KIPI</w:t>
      </w:r>
    </w:p>
    <w:p w:rsidR="00C9096A" w:rsidRDefault="00C9096A" w:rsidP="00C9096A">
      <w:pPr>
        <w:autoSpaceDE w:val="0"/>
        <w:autoSpaceDN w:val="0"/>
        <w:adjustRightInd w:val="0"/>
        <w:ind w:left="1276" w:firstLine="567"/>
        <w:jc w:val="both"/>
        <w:rPr>
          <w:rFonts w:eastAsiaTheme="minorHAnsi"/>
        </w:rPr>
      </w:pPr>
    </w:p>
    <w:p w:rsidR="00C9096A" w:rsidRDefault="00F2134B" w:rsidP="00F2134B">
      <w:pPr>
        <w:autoSpaceDE w:val="0"/>
        <w:autoSpaceDN w:val="0"/>
        <w:adjustRightInd w:val="0"/>
        <w:spacing w:line="480" w:lineRule="auto"/>
        <w:ind w:left="993" w:firstLine="567"/>
        <w:jc w:val="both"/>
        <w:rPr>
          <w:rFonts w:eastAsiaTheme="minorHAnsi"/>
        </w:rPr>
      </w:pPr>
      <w:r>
        <w:rPr>
          <w:rFonts w:eastAsiaTheme="minorHAnsi"/>
        </w:rPr>
        <w:t>Bedasarkan perturan mentri kesehatan no 12 tahun 2017 tentang pelaksanan imunisasi, cara untuk melakukan deteksi KIPI adalah sebagai berikut :</w:t>
      </w:r>
    </w:p>
    <w:p w:rsidR="00C9096A" w:rsidRDefault="00F2134B" w:rsidP="00F2134B">
      <w:pPr>
        <w:autoSpaceDE w:val="0"/>
        <w:autoSpaceDN w:val="0"/>
        <w:adjustRightInd w:val="0"/>
        <w:spacing w:line="480" w:lineRule="auto"/>
        <w:ind w:left="1276"/>
        <w:jc w:val="both"/>
        <w:rPr>
          <w:rFonts w:eastAsiaTheme="minorHAnsi"/>
        </w:rPr>
      </w:pPr>
      <w:r>
        <w:rPr>
          <w:rFonts w:eastAsiaTheme="minorHAnsi"/>
        </w:rPr>
        <w:t>Man</w:t>
      </w:r>
      <w:r w:rsidR="00417A45">
        <w:rPr>
          <w:rFonts w:eastAsiaTheme="minorHAnsi"/>
        </w:rPr>
        <w:t>i</w:t>
      </w:r>
      <w:r>
        <w:rPr>
          <w:rFonts w:eastAsiaTheme="minorHAnsi"/>
        </w:rPr>
        <w:t>festasi Kejadian Ikutan Imunisasi ( Keluhan Gejala KLinis )</w:t>
      </w:r>
    </w:p>
    <w:tbl>
      <w:tblPr>
        <w:tblStyle w:val="TableGrid"/>
        <w:tblW w:w="0" w:type="auto"/>
        <w:tblInd w:w="1276" w:type="dxa"/>
        <w:tblLook w:val="04A0"/>
      </w:tblPr>
      <w:tblGrid>
        <w:gridCol w:w="2318"/>
        <w:gridCol w:w="750"/>
        <w:gridCol w:w="629"/>
        <w:gridCol w:w="694"/>
        <w:gridCol w:w="431"/>
        <w:gridCol w:w="599"/>
        <w:gridCol w:w="592"/>
        <w:gridCol w:w="598"/>
      </w:tblGrid>
      <w:tr w:rsidR="009E4969" w:rsidRPr="00F2134B" w:rsidTr="0020320E">
        <w:tc>
          <w:tcPr>
            <w:tcW w:w="2318" w:type="dxa"/>
            <w:vMerge w:val="restart"/>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Keluhan dan Gejala Klinis</w:t>
            </w:r>
          </w:p>
        </w:tc>
        <w:tc>
          <w:tcPr>
            <w:tcW w:w="2073" w:type="dxa"/>
            <w:gridSpan w:val="3"/>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Waktu gejala timbul</w:t>
            </w:r>
          </w:p>
        </w:tc>
        <w:tc>
          <w:tcPr>
            <w:tcW w:w="431" w:type="dxa"/>
            <w:vMerge w:val="restart"/>
          </w:tcPr>
          <w:p w:rsidR="009E4969" w:rsidRPr="00F2134B" w:rsidRDefault="009E4969" w:rsidP="00F2134B">
            <w:pPr>
              <w:autoSpaceDE w:val="0"/>
              <w:autoSpaceDN w:val="0"/>
              <w:adjustRightInd w:val="0"/>
              <w:jc w:val="both"/>
              <w:rPr>
                <w:rFonts w:eastAsiaTheme="minorHAnsi"/>
                <w:sz w:val="20"/>
                <w:szCs w:val="20"/>
              </w:rPr>
            </w:pPr>
          </w:p>
        </w:tc>
        <w:tc>
          <w:tcPr>
            <w:tcW w:w="1789" w:type="dxa"/>
            <w:gridSpan w:val="3"/>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Lama gejala</w:t>
            </w:r>
          </w:p>
        </w:tc>
      </w:tr>
      <w:tr w:rsidR="009E4969" w:rsidRPr="00F2134B" w:rsidTr="0020320E">
        <w:tc>
          <w:tcPr>
            <w:tcW w:w="2318" w:type="dxa"/>
            <w:vMerge/>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tgl</w:t>
            </w:r>
          </w:p>
        </w:tc>
        <w:tc>
          <w:tcPr>
            <w:tcW w:w="629" w:type="dxa"/>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jam</w:t>
            </w:r>
          </w:p>
        </w:tc>
        <w:tc>
          <w:tcPr>
            <w:tcW w:w="694" w:type="dxa"/>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mnt</w:t>
            </w: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mnt</w:t>
            </w:r>
          </w:p>
        </w:tc>
        <w:tc>
          <w:tcPr>
            <w:tcW w:w="592" w:type="dxa"/>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jam</w:t>
            </w:r>
          </w:p>
        </w:tc>
        <w:tc>
          <w:tcPr>
            <w:tcW w:w="598" w:type="dxa"/>
          </w:tcPr>
          <w:p w:rsidR="009E4969" w:rsidRPr="00F2134B" w:rsidRDefault="009E4969" w:rsidP="00F2134B">
            <w:pPr>
              <w:autoSpaceDE w:val="0"/>
              <w:autoSpaceDN w:val="0"/>
              <w:adjustRightInd w:val="0"/>
              <w:jc w:val="both"/>
              <w:rPr>
                <w:rFonts w:eastAsiaTheme="minorHAnsi"/>
                <w:sz w:val="20"/>
                <w:szCs w:val="20"/>
              </w:rPr>
            </w:pPr>
            <w:r w:rsidRPr="00F2134B">
              <w:rPr>
                <w:rFonts w:eastAsiaTheme="minorHAnsi"/>
                <w:sz w:val="20"/>
                <w:szCs w:val="20"/>
              </w:rPr>
              <w:t>hari</w:t>
            </w: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Bengkak pada lokasi penyuntikan</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Perdarahan pada lokasi penyuntikan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Perdarahan lain....................................................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Kemerahan lokal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Kemerahan tersebar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Gatal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Bengkak pada bibir / kelopak mata / kemaluan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Bentol disertai gatal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Muntah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Diare </w:t>
            </w: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Pingsan (sinkop) </w:t>
            </w:r>
          </w:p>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Kejang </w:t>
            </w:r>
          </w:p>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Sesak nafas </w:t>
            </w:r>
          </w:p>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Demam tinggi (&gt;39</w:t>
            </w:r>
            <w:r w:rsidRPr="00F2134B">
              <w:rPr>
                <w:rFonts w:ascii="Arial Narrow" w:eastAsiaTheme="minorHAnsi" w:hAnsi="Arial Narrow" w:cs="Arial Narrow"/>
                <w:color w:val="000000"/>
                <w:sz w:val="10"/>
                <w:szCs w:val="10"/>
              </w:rPr>
              <w:t xml:space="preserve">0 </w:t>
            </w:r>
            <w:r w:rsidRPr="00F2134B">
              <w:rPr>
                <w:rFonts w:ascii="Arial Narrow" w:eastAsiaTheme="minorHAnsi" w:hAnsi="Arial Narrow" w:cs="Arial Narrow"/>
                <w:color w:val="000000"/>
                <w:sz w:val="16"/>
                <w:szCs w:val="16"/>
              </w:rPr>
              <w:t xml:space="preserve">C) lebih dari satu hari </w:t>
            </w:r>
          </w:p>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Pembesaran kelenjar aksila </w:t>
            </w:r>
          </w:p>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9E4969" w:rsidRPr="00F2134B" w:rsidTr="0020320E">
        <w:tc>
          <w:tcPr>
            <w:tcW w:w="2318" w:type="dxa"/>
          </w:tcPr>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Kelemahan/kelumpuhan otot: lengan/tungkai </w:t>
            </w:r>
          </w:p>
          <w:p w:rsidR="009E4969" w:rsidRPr="00F2134B" w:rsidRDefault="009E4969" w:rsidP="00F2134B">
            <w:pPr>
              <w:autoSpaceDE w:val="0"/>
              <w:autoSpaceDN w:val="0"/>
              <w:adjustRightInd w:val="0"/>
              <w:rPr>
                <w:rFonts w:ascii="Arial Narrow" w:eastAsiaTheme="minorHAnsi" w:hAnsi="Arial Narrow" w:cs="Arial Narrow"/>
                <w:color w:val="000000"/>
                <w:sz w:val="16"/>
                <w:szCs w:val="16"/>
              </w:rPr>
            </w:pPr>
          </w:p>
        </w:tc>
        <w:tc>
          <w:tcPr>
            <w:tcW w:w="750" w:type="dxa"/>
          </w:tcPr>
          <w:p w:rsidR="009E4969" w:rsidRPr="00F2134B" w:rsidRDefault="009E4969" w:rsidP="00F2134B">
            <w:pPr>
              <w:autoSpaceDE w:val="0"/>
              <w:autoSpaceDN w:val="0"/>
              <w:adjustRightInd w:val="0"/>
              <w:jc w:val="both"/>
              <w:rPr>
                <w:rFonts w:eastAsiaTheme="minorHAnsi"/>
                <w:sz w:val="20"/>
                <w:szCs w:val="20"/>
              </w:rPr>
            </w:pPr>
          </w:p>
        </w:tc>
        <w:tc>
          <w:tcPr>
            <w:tcW w:w="629" w:type="dxa"/>
          </w:tcPr>
          <w:p w:rsidR="009E4969" w:rsidRPr="00F2134B" w:rsidRDefault="009E4969" w:rsidP="00F2134B">
            <w:pPr>
              <w:autoSpaceDE w:val="0"/>
              <w:autoSpaceDN w:val="0"/>
              <w:adjustRightInd w:val="0"/>
              <w:jc w:val="both"/>
              <w:rPr>
                <w:rFonts w:eastAsiaTheme="minorHAnsi"/>
                <w:sz w:val="20"/>
                <w:szCs w:val="20"/>
              </w:rPr>
            </w:pPr>
          </w:p>
        </w:tc>
        <w:tc>
          <w:tcPr>
            <w:tcW w:w="694" w:type="dxa"/>
          </w:tcPr>
          <w:p w:rsidR="009E4969" w:rsidRPr="00F2134B" w:rsidRDefault="009E4969" w:rsidP="00F2134B">
            <w:pPr>
              <w:autoSpaceDE w:val="0"/>
              <w:autoSpaceDN w:val="0"/>
              <w:adjustRightInd w:val="0"/>
              <w:jc w:val="both"/>
              <w:rPr>
                <w:rFonts w:eastAsiaTheme="minorHAnsi"/>
                <w:sz w:val="20"/>
                <w:szCs w:val="20"/>
              </w:rPr>
            </w:pPr>
          </w:p>
        </w:tc>
        <w:tc>
          <w:tcPr>
            <w:tcW w:w="431" w:type="dxa"/>
            <w:vMerge/>
          </w:tcPr>
          <w:p w:rsidR="009E4969" w:rsidRPr="00F2134B" w:rsidRDefault="009E4969" w:rsidP="00F2134B">
            <w:pPr>
              <w:autoSpaceDE w:val="0"/>
              <w:autoSpaceDN w:val="0"/>
              <w:adjustRightInd w:val="0"/>
              <w:jc w:val="both"/>
              <w:rPr>
                <w:rFonts w:eastAsiaTheme="minorHAnsi"/>
                <w:sz w:val="20"/>
                <w:szCs w:val="20"/>
              </w:rPr>
            </w:pPr>
          </w:p>
        </w:tc>
        <w:tc>
          <w:tcPr>
            <w:tcW w:w="599" w:type="dxa"/>
          </w:tcPr>
          <w:p w:rsidR="009E4969" w:rsidRPr="00F2134B" w:rsidRDefault="009E4969" w:rsidP="00F2134B">
            <w:pPr>
              <w:autoSpaceDE w:val="0"/>
              <w:autoSpaceDN w:val="0"/>
              <w:adjustRightInd w:val="0"/>
              <w:jc w:val="both"/>
              <w:rPr>
                <w:rFonts w:eastAsiaTheme="minorHAnsi"/>
                <w:sz w:val="20"/>
                <w:szCs w:val="20"/>
              </w:rPr>
            </w:pPr>
          </w:p>
        </w:tc>
        <w:tc>
          <w:tcPr>
            <w:tcW w:w="592" w:type="dxa"/>
          </w:tcPr>
          <w:p w:rsidR="009E4969" w:rsidRPr="00F2134B" w:rsidRDefault="009E4969" w:rsidP="00F2134B">
            <w:pPr>
              <w:autoSpaceDE w:val="0"/>
              <w:autoSpaceDN w:val="0"/>
              <w:adjustRightInd w:val="0"/>
              <w:jc w:val="both"/>
              <w:rPr>
                <w:rFonts w:eastAsiaTheme="minorHAnsi"/>
                <w:sz w:val="20"/>
                <w:szCs w:val="20"/>
              </w:rPr>
            </w:pPr>
          </w:p>
        </w:tc>
        <w:tc>
          <w:tcPr>
            <w:tcW w:w="598" w:type="dxa"/>
          </w:tcPr>
          <w:p w:rsidR="009E4969" w:rsidRPr="00F2134B" w:rsidRDefault="009E4969" w:rsidP="00F2134B">
            <w:pPr>
              <w:autoSpaceDE w:val="0"/>
              <w:autoSpaceDN w:val="0"/>
              <w:adjustRightInd w:val="0"/>
              <w:jc w:val="both"/>
              <w:rPr>
                <w:rFonts w:eastAsiaTheme="minorHAnsi"/>
                <w:sz w:val="20"/>
                <w:szCs w:val="20"/>
              </w:rPr>
            </w:pPr>
          </w:p>
        </w:tc>
      </w:tr>
      <w:tr w:rsidR="0020320E" w:rsidRPr="00F2134B" w:rsidTr="00C60986">
        <w:tc>
          <w:tcPr>
            <w:tcW w:w="2318" w:type="dxa"/>
          </w:tcPr>
          <w:p w:rsidR="0020320E" w:rsidRPr="00F2134B" w:rsidRDefault="0020320E" w:rsidP="00EC5FF1">
            <w:pPr>
              <w:autoSpaceDE w:val="0"/>
              <w:autoSpaceDN w:val="0"/>
              <w:adjustRightInd w:val="0"/>
              <w:jc w:val="both"/>
              <w:rPr>
                <w:rFonts w:eastAsiaTheme="minorHAnsi"/>
                <w:sz w:val="20"/>
                <w:szCs w:val="20"/>
              </w:rPr>
            </w:pPr>
            <w:r w:rsidRPr="00F2134B">
              <w:rPr>
                <w:rFonts w:eastAsiaTheme="minorHAnsi"/>
                <w:sz w:val="20"/>
                <w:szCs w:val="20"/>
              </w:rPr>
              <w:lastRenderedPageBreak/>
              <w:t>Keluhan dan Gejala Klinis</w:t>
            </w:r>
          </w:p>
        </w:tc>
        <w:tc>
          <w:tcPr>
            <w:tcW w:w="2073" w:type="dxa"/>
            <w:gridSpan w:val="3"/>
          </w:tcPr>
          <w:p w:rsidR="0020320E" w:rsidRPr="00F2134B" w:rsidRDefault="0020320E" w:rsidP="00EC5FF1">
            <w:pPr>
              <w:autoSpaceDE w:val="0"/>
              <w:autoSpaceDN w:val="0"/>
              <w:adjustRightInd w:val="0"/>
              <w:jc w:val="both"/>
              <w:rPr>
                <w:rFonts w:eastAsiaTheme="minorHAnsi"/>
                <w:sz w:val="20"/>
                <w:szCs w:val="20"/>
              </w:rPr>
            </w:pPr>
            <w:r w:rsidRPr="00F2134B">
              <w:rPr>
                <w:rFonts w:eastAsiaTheme="minorHAnsi"/>
                <w:sz w:val="20"/>
                <w:szCs w:val="20"/>
              </w:rPr>
              <w:t>Waktu gejala timbul</w:t>
            </w:r>
          </w:p>
        </w:tc>
        <w:tc>
          <w:tcPr>
            <w:tcW w:w="431" w:type="dxa"/>
            <w:vMerge/>
          </w:tcPr>
          <w:p w:rsidR="0020320E" w:rsidRPr="00F2134B" w:rsidRDefault="0020320E" w:rsidP="00F2134B">
            <w:pPr>
              <w:autoSpaceDE w:val="0"/>
              <w:autoSpaceDN w:val="0"/>
              <w:adjustRightInd w:val="0"/>
              <w:jc w:val="both"/>
              <w:rPr>
                <w:rFonts w:eastAsiaTheme="minorHAnsi"/>
                <w:sz w:val="20"/>
                <w:szCs w:val="20"/>
              </w:rPr>
            </w:pPr>
          </w:p>
        </w:tc>
        <w:tc>
          <w:tcPr>
            <w:tcW w:w="1789" w:type="dxa"/>
            <w:gridSpan w:val="3"/>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Lama gejala</w:t>
            </w:r>
          </w:p>
        </w:tc>
      </w:tr>
      <w:tr w:rsidR="0020320E" w:rsidRPr="00F2134B" w:rsidTr="0020320E">
        <w:tc>
          <w:tcPr>
            <w:tcW w:w="2318" w:type="dxa"/>
          </w:tcPr>
          <w:p w:rsidR="0020320E" w:rsidRPr="00F2134B" w:rsidRDefault="0020320E"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Kesadaran menurun </w:t>
            </w:r>
          </w:p>
          <w:p w:rsidR="0020320E" w:rsidRPr="00F2134B" w:rsidRDefault="0020320E" w:rsidP="00F2134B">
            <w:pPr>
              <w:autoSpaceDE w:val="0"/>
              <w:autoSpaceDN w:val="0"/>
              <w:adjustRightInd w:val="0"/>
              <w:rPr>
                <w:rFonts w:ascii="Arial Narrow" w:eastAsiaTheme="minorHAnsi" w:hAnsi="Arial Narrow" w:cs="Arial Narrow"/>
                <w:color w:val="000000"/>
                <w:sz w:val="16"/>
                <w:szCs w:val="16"/>
              </w:rPr>
            </w:pPr>
          </w:p>
        </w:tc>
        <w:tc>
          <w:tcPr>
            <w:tcW w:w="750" w:type="dxa"/>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tgl</w:t>
            </w:r>
          </w:p>
        </w:tc>
        <w:tc>
          <w:tcPr>
            <w:tcW w:w="629" w:type="dxa"/>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jam</w:t>
            </w:r>
          </w:p>
        </w:tc>
        <w:tc>
          <w:tcPr>
            <w:tcW w:w="694" w:type="dxa"/>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mnt</w:t>
            </w:r>
          </w:p>
        </w:tc>
        <w:tc>
          <w:tcPr>
            <w:tcW w:w="431" w:type="dxa"/>
            <w:vMerge/>
          </w:tcPr>
          <w:p w:rsidR="0020320E" w:rsidRPr="00F2134B" w:rsidRDefault="0020320E" w:rsidP="00F2134B">
            <w:pPr>
              <w:autoSpaceDE w:val="0"/>
              <w:autoSpaceDN w:val="0"/>
              <w:adjustRightInd w:val="0"/>
              <w:jc w:val="both"/>
              <w:rPr>
                <w:rFonts w:eastAsiaTheme="minorHAnsi"/>
                <w:sz w:val="20"/>
                <w:szCs w:val="20"/>
              </w:rPr>
            </w:pPr>
          </w:p>
        </w:tc>
        <w:tc>
          <w:tcPr>
            <w:tcW w:w="599" w:type="dxa"/>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mnt</w:t>
            </w:r>
          </w:p>
        </w:tc>
        <w:tc>
          <w:tcPr>
            <w:tcW w:w="592" w:type="dxa"/>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jam</w:t>
            </w:r>
          </w:p>
        </w:tc>
        <w:tc>
          <w:tcPr>
            <w:tcW w:w="598" w:type="dxa"/>
          </w:tcPr>
          <w:p w:rsidR="0020320E" w:rsidRPr="00F2134B" w:rsidRDefault="0020320E" w:rsidP="00F2134B">
            <w:pPr>
              <w:autoSpaceDE w:val="0"/>
              <w:autoSpaceDN w:val="0"/>
              <w:adjustRightInd w:val="0"/>
              <w:jc w:val="both"/>
              <w:rPr>
                <w:rFonts w:eastAsiaTheme="minorHAnsi"/>
                <w:sz w:val="20"/>
                <w:szCs w:val="20"/>
              </w:rPr>
            </w:pPr>
            <w:r w:rsidRPr="00F2134B">
              <w:rPr>
                <w:rFonts w:eastAsiaTheme="minorHAnsi"/>
                <w:sz w:val="20"/>
                <w:szCs w:val="20"/>
              </w:rPr>
              <w:t>hari</w:t>
            </w:r>
          </w:p>
        </w:tc>
      </w:tr>
      <w:tr w:rsidR="0020320E" w:rsidRPr="00F2134B" w:rsidTr="0020320E">
        <w:tc>
          <w:tcPr>
            <w:tcW w:w="2318" w:type="dxa"/>
          </w:tcPr>
          <w:p w:rsidR="0020320E" w:rsidRPr="00F2134B" w:rsidRDefault="0020320E"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Menangis menjerit terus menerus &gt; 3 jam </w:t>
            </w:r>
          </w:p>
          <w:p w:rsidR="0020320E" w:rsidRPr="00F2134B" w:rsidRDefault="0020320E" w:rsidP="00F2134B">
            <w:pPr>
              <w:autoSpaceDE w:val="0"/>
              <w:autoSpaceDN w:val="0"/>
              <w:adjustRightInd w:val="0"/>
              <w:rPr>
                <w:rFonts w:ascii="Arial Narrow" w:eastAsiaTheme="minorHAnsi" w:hAnsi="Arial Narrow" w:cs="Arial Narrow"/>
                <w:color w:val="000000"/>
                <w:sz w:val="16"/>
                <w:szCs w:val="16"/>
              </w:rPr>
            </w:pPr>
          </w:p>
        </w:tc>
        <w:tc>
          <w:tcPr>
            <w:tcW w:w="750" w:type="dxa"/>
          </w:tcPr>
          <w:p w:rsidR="0020320E" w:rsidRPr="00F2134B" w:rsidRDefault="0020320E" w:rsidP="00F2134B">
            <w:pPr>
              <w:autoSpaceDE w:val="0"/>
              <w:autoSpaceDN w:val="0"/>
              <w:adjustRightInd w:val="0"/>
              <w:jc w:val="both"/>
              <w:rPr>
                <w:rFonts w:eastAsiaTheme="minorHAnsi"/>
                <w:sz w:val="20"/>
                <w:szCs w:val="20"/>
              </w:rPr>
            </w:pPr>
          </w:p>
        </w:tc>
        <w:tc>
          <w:tcPr>
            <w:tcW w:w="629" w:type="dxa"/>
          </w:tcPr>
          <w:p w:rsidR="0020320E" w:rsidRPr="00F2134B" w:rsidRDefault="0020320E" w:rsidP="00F2134B">
            <w:pPr>
              <w:autoSpaceDE w:val="0"/>
              <w:autoSpaceDN w:val="0"/>
              <w:adjustRightInd w:val="0"/>
              <w:jc w:val="both"/>
              <w:rPr>
                <w:rFonts w:eastAsiaTheme="minorHAnsi"/>
                <w:sz w:val="20"/>
                <w:szCs w:val="20"/>
              </w:rPr>
            </w:pPr>
          </w:p>
        </w:tc>
        <w:tc>
          <w:tcPr>
            <w:tcW w:w="694" w:type="dxa"/>
          </w:tcPr>
          <w:p w:rsidR="0020320E" w:rsidRPr="00F2134B" w:rsidRDefault="0020320E" w:rsidP="00F2134B">
            <w:pPr>
              <w:autoSpaceDE w:val="0"/>
              <w:autoSpaceDN w:val="0"/>
              <w:adjustRightInd w:val="0"/>
              <w:jc w:val="both"/>
              <w:rPr>
                <w:rFonts w:eastAsiaTheme="minorHAnsi"/>
                <w:sz w:val="20"/>
                <w:szCs w:val="20"/>
              </w:rPr>
            </w:pPr>
          </w:p>
        </w:tc>
        <w:tc>
          <w:tcPr>
            <w:tcW w:w="431" w:type="dxa"/>
            <w:vMerge/>
          </w:tcPr>
          <w:p w:rsidR="0020320E" w:rsidRPr="00F2134B" w:rsidRDefault="0020320E" w:rsidP="00F2134B">
            <w:pPr>
              <w:autoSpaceDE w:val="0"/>
              <w:autoSpaceDN w:val="0"/>
              <w:adjustRightInd w:val="0"/>
              <w:jc w:val="both"/>
              <w:rPr>
                <w:rFonts w:eastAsiaTheme="minorHAnsi"/>
                <w:sz w:val="20"/>
                <w:szCs w:val="20"/>
              </w:rPr>
            </w:pPr>
          </w:p>
        </w:tc>
        <w:tc>
          <w:tcPr>
            <w:tcW w:w="599" w:type="dxa"/>
          </w:tcPr>
          <w:p w:rsidR="0020320E" w:rsidRPr="00F2134B" w:rsidRDefault="0020320E" w:rsidP="00F2134B">
            <w:pPr>
              <w:autoSpaceDE w:val="0"/>
              <w:autoSpaceDN w:val="0"/>
              <w:adjustRightInd w:val="0"/>
              <w:jc w:val="both"/>
              <w:rPr>
                <w:rFonts w:eastAsiaTheme="minorHAnsi"/>
                <w:sz w:val="20"/>
                <w:szCs w:val="20"/>
              </w:rPr>
            </w:pPr>
          </w:p>
        </w:tc>
        <w:tc>
          <w:tcPr>
            <w:tcW w:w="592" w:type="dxa"/>
          </w:tcPr>
          <w:p w:rsidR="0020320E" w:rsidRPr="00F2134B" w:rsidRDefault="0020320E" w:rsidP="00F2134B">
            <w:pPr>
              <w:autoSpaceDE w:val="0"/>
              <w:autoSpaceDN w:val="0"/>
              <w:adjustRightInd w:val="0"/>
              <w:jc w:val="both"/>
              <w:rPr>
                <w:rFonts w:eastAsiaTheme="minorHAnsi"/>
                <w:sz w:val="20"/>
                <w:szCs w:val="20"/>
              </w:rPr>
            </w:pPr>
          </w:p>
        </w:tc>
        <w:tc>
          <w:tcPr>
            <w:tcW w:w="598" w:type="dxa"/>
          </w:tcPr>
          <w:p w:rsidR="0020320E" w:rsidRPr="00F2134B" w:rsidRDefault="0020320E" w:rsidP="00F2134B">
            <w:pPr>
              <w:autoSpaceDE w:val="0"/>
              <w:autoSpaceDN w:val="0"/>
              <w:adjustRightInd w:val="0"/>
              <w:jc w:val="both"/>
              <w:rPr>
                <w:rFonts w:eastAsiaTheme="minorHAnsi"/>
                <w:sz w:val="20"/>
                <w:szCs w:val="20"/>
              </w:rPr>
            </w:pPr>
          </w:p>
        </w:tc>
      </w:tr>
      <w:tr w:rsidR="0020320E" w:rsidRPr="00F2134B" w:rsidTr="0020320E">
        <w:tc>
          <w:tcPr>
            <w:tcW w:w="2318" w:type="dxa"/>
          </w:tcPr>
          <w:p w:rsidR="0020320E" w:rsidRPr="00F2134B" w:rsidRDefault="0020320E" w:rsidP="00F2134B">
            <w:pPr>
              <w:autoSpaceDE w:val="0"/>
              <w:autoSpaceDN w:val="0"/>
              <w:adjustRightInd w:val="0"/>
              <w:rPr>
                <w:rFonts w:ascii="Arial Narrow" w:eastAsiaTheme="minorHAnsi" w:hAnsi="Arial Narrow" w:cs="Arial Narrow"/>
                <w:color w:val="000000"/>
                <w:sz w:val="16"/>
                <w:szCs w:val="16"/>
              </w:rPr>
            </w:pPr>
            <w:r w:rsidRPr="00F2134B">
              <w:rPr>
                <w:rFonts w:ascii="Arial Narrow" w:eastAsiaTheme="minorHAnsi" w:hAnsi="Arial Narrow" w:cs="Arial Narrow"/>
                <w:color w:val="000000"/>
                <w:sz w:val="16"/>
                <w:szCs w:val="16"/>
              </w:rPr>
              <w:t xml:space="preserve">Lain-lain 1. ......................................................... 2. ......................................................... </w:t>
            </w:r>
          </w:p>
          <w:p w:rsidR="0020320E" w:rsidRPr="00F2134B" w:rsidRDefault="0020320E" w:rsidP="00F2134B">
            <w:pPr>
              <w:autoSpaceDE w:val="0"/>
              <w:autoSpaceDN w:val="0"/>
              <w:adjustRightInd w:val="0"/>
              <w:rPr>
                <w:rFonts w:ascii="Arial Narrow" w:eastAsiaTheme="minorHAnsi" w:hAnsi="Arial Narrow" w:cs="Arial Narrow"/>
                <w:color w:val="000000"/>
                <w:sz w:val="16"/>
                <w:szCs w:val="16"/>
              </w:rPr>
            </w:pPr>
          </w:p>
        </w:tc>
        <w:tc>
          <w:tcPr>
            <w:tcW w:w="750" w:type="dxa"/>
          </w:tcPr>
          <w:p w:rsidR="0020320E" w:rsidRPr="00F2134B" w:rsidRDefault="0020320E" w:rsidP="00F2134B">
            <w:pPr>
              <w:autoSpaceDE w:val="0"/>
              <w:autoSpaceDN w:val="0"/>
              <w:adjustRightInd w:val="0"/>
              <w:jc w:val="both"/>
              <w:rPr>
                <w:rFonts w:eastAsiaTheme="minorHAnsi"/>
                <w:sz w:val="20"/>
                <w:szCs w:val="20"/>
              </w:rPr>
            </w:pPr>
          </w:p>
        </w:tc>
        <w:tc>
          <w:tcPr>
            <w:tcW w:w="629" w:type="dxa"/>
          </w:tcPr>
          <w:p w:rsidR="0020320E" w:rsidRPr="00F2134B" w:rsidRDefault="0020320E" w:rsidP="00F2134B">
            <w:pPr>
              <w:autoSpaceDE w:val="0"/>
              <w:autoSpaceDN w:val="0"/>
              <w:adjustRightInd w:val="0"/>
              <w:jc w:val="both"/>
              <w:rPr>
                <w:rFonts w:eastAsiaTheme="minorHAnsi"/>
                <w:sz w:val="20"/>
                <w:szCs w:val="20"/>
              </w:rPr>
            </w:pPr>
          </w:p>
        </w:tc>
        <w:tc>
          <w:tcPr>
            <w:tcW w:w="694" w:type="dxa"/>
          </w:tcPr>
          <w:p w:rsidR="0020320E" w:rsidRPr="00F2134B" w:rsidRDefault="0020320E" w:rsidP="00F2134B">
            <w:pPr>
              <w:autoSpaceDE w:val="0"/>
              <w:autoSpaceDN w:val="0"/>
              <w:adjustRightInd w:val="0"/>
              <w:jc w:val="both"/>
              <w:rPr>
                <w:rFonts w:eastAsiaTheme="minorHAnsi"/>
                <w:sz w:val="20"/>
                <w:szCs w:val="20"/>
              </w:rPr>
            </w:pPr>
          </w:p>
        </w:tc>
        <w:tc>
          <w:tcPr>
            <w:tcW w:w="431" w:type="dxa"/>
            <w:vMerge/>
          </w:tcPr>
          <w:p w:rsidR="0020320E" w:rsidRPr="00F2134B" w:rsidRDefault="0020320E" w:rsidP="00F2134B">
            <w:pPr>
              <w:autoSpaceDE w:val="0"/>
              <w:autoSpaceDN w:val="0"/>
              <w:adjustRightInd w:val="0"/>
              <w:jc w:val="both"/>
              <w:rPr>
                <w:rFonts w:eastAsiaTheme="minorHAnsi"/>
                <w:sz w:val="20"/>
                <w:szCs w:val="20"/>
              </w:rPr>
            </w:pPr>
          </w:p>
        </w:tc>
        <w:tc>
          <w:tcPr>
            <w:tcW w:w="599" w:type="dxa"/>
          </w:tcPr>
          <w:p w:rsidR="0020320E" w:rsidRPr="00F2134B" w:rsidRDefault="0020320E" w:rsidP="00F2134B">
            <w:pPr>
              <w:autoSpaceDE w:val="0"/>
              <w:autoSpaceDN w:val="0"/>
              <w:adjustRightInd w:val="0"/>
              <w:jc w:val="both"/>
              <w:rPr>
                <w:rFonts w:eastAsiaTheme="minorHAnsi"/>
                <w:sz w:val="20"/>
                <w:szCs w:val="20"/>
              </w:rPr>
            </w:pPr>
          </w:p>
        </w:tc>
        <w:tc>
          <w:tcPr>
            <w:tcW w:w="592" w:type="dxa"/>
          </w:tcPr>
          <w:p w:rsidR="0020320E" w:rsidRPr="00F2134B" w:rsidRDefault="0020320E" w:rsidP="00F2134B">
            <w:pPr>
              <w:autoSpaceDE w:val="0"/>
              <w:autoSpaceDN w:val="0"/>
              <w:adjustRightInd w:val="0"/>
              <w:jc w:val="both"/>
              <w:rPr>
                <w:rFonts w:eastAsiaTheme="minorHAnsi"/>
                <w:sz w:val="20"/>
                <w:szCs w:val="20"/>
              </w:rPr>
            </w:pPr>
          </w:p>
        </w:tc>
        <w:tc>
          <w:tcPr>
            <w:tcW w:w="598" w:type="dxa"/>
          </w:tcPr>
          <w:p w:rsidR="0020320E" w:rsidRPr="00F2134B" w:rsidRDefault="0020320E" w:rsidP="00F2134B">
            <w:pPr>
              <w:autoSpaceDE w:val="0"/>
              <w:autoSpaceDN w:val="0"/>
              <w:adjustRightInd w:val="0"/>
              <w:jc w:val="both"/>
              <w:rPr>
                <w:rFonts w:eastAsiaTheme="minorHAnsi"/>
                <w:sz w:val="20"/>
                <w:szCs w:val="20"/>
              </w:rPr>
            </w:pPr>
          </w:p>
        </w:tc>
      </w:tr>
    </w:tbl>
    <w:p w:rsidR="00C9096A" w:rsidRDefault="00084374" w:rsidP="0020320E">
      <w:pPr>
        <w:autoSpaceDE w:val="0"/>
        <w:autoSpaceDN w:val="0"/>
        <w:adjustRightInd w:val="0"/>
        <w:spacing w:line="480" w:lineRule="auto"/>
        <w:ind w:left="1276"/>
        <w:jc w:val="both"/>
        <w:rPr>
          <w:rFonts w:eastAsiaTheme="minorHAnsi"/>
        </w:rPr>
      </w:pPr>
      <w:r>
        <w:rPr>
          <w:rFonts w:eastAsiaTheme="minorHAnsi"/>
        </w:rPr>
        <w:t>Sumber : PMK no 12 tahun 2017</w:t>
      </w:r>
    </w:p>
    <w:p w:rsidR="0020320E" w:rsidRPr="00BB3CF4" w:rsidRDefault="0020320E" w:rsidP="0020320E">
      <w:pPr>
        <w:autoSpaceDE w:val="0"/>
        <w:autoSpaceDN w:val="0"/>
        <w:adjustRightInd w:val="0"/>
        <w:ind w:left="1276"/>
        <w:jc w:val="both"/>
        <w:rPr>
          <w:rFonts w:eastAsiaTheme="minorHAnsi"/>
        </w:rPr>
      </w:pPr>
    </w:p>
    <w:p w:rsidR="007668FF" w:rsidRPr="007668FF" w:rsidRDefault="001628F6" w:rsidP="00F2134B">
      <w:pPr>
        <w:pStyle w:val="ListParagraph"/>
        <w:numPr>
          <w:ilvl w:val="0"/>
          <w:numId w:val="20"/>
        </w:numPr>
        <w:tabs>
          <w:tab w:val="left" w:pos="567"/>
        </w:tabs>
        <w:spacing w:line="480" w:lineRule="auto"/>
        <w:ind w:left="709" w:right="990" w:hanging="283"/>
        <w:jc w:val="both"/>
        <w:rPr>
          <w:b/>
        </w:rPr>
      </w:pPr>
      <w:r w:rsidRPr="005F3AA8">
        <w:rPr>
          <w:b/>
          <w:bCs/>
        </w:rPr>
        <w:t xml:space="preserve">Karakteristik </w:t>
      </w:r>
    </w:p>
    <w:p w:rsidR="006A7D5E" w:rsidRPr="00BB3CF4" w:rsidRDefault="007668FF" w:rsidP="00BB3CF4">
      <w:pPr>
        <w:pStyle w:val="ListParagraph"/>
        <w:tabs>
          <w:tab w:val="left" w:pos="567"/>
        </w:tabs>
        <w:spacing w:line="480" w:lineRule="auto"/>
        <w:ind w:left="709" w:firstLine="567"/>
        <w:jc w:val="both"/>
      </w:pPr>
      <w:r w:rsidRPr="005F3AA8">
        <w:t>Karakterisitik ini menggamb</w:t>
      </w:r>
      <w:r>
        <w:t xml:space="preserve">arkan bahwa kecenderungan suatu </w:t>
      </w:r>
      <w:r w:rsidRPr="005F3AA8">
        <w:t>individu menggunakan pelayanan kesehatan yang berbeda-beda disebabkan oleh adanya ciri-ciri individu meliputi : umur, jenis kelamin, pendidikan dan kelompok etnis, struktur sosial, pekerjaan, serta keyakinan terhadap manfaat pelayanan kesehatan (Notoatmodjo, 2012).</w:t>
      </w:r>
    </w:p>
    <w:p w:rsidR="005F3AA8" w:rsidRPr="0090372F" w:rsidRDefault="00C151B1" w:rsidP="0090372F">
      <w:pPr>
        <w:pStyle w:val="ListParagraph"/>
        <w:numPr>
          <w:ilvl w:val="0"/>
          <w:numId w:val="25"/>
        </w:numPr>
        <w:tabs>
          <w:tab w:val="left" w:pos="567"/>
        </w:tabs>
        <w:spacing w:line="480" w:lineRule="auto"/>
        <w:ind w:left="993" w:right="990" w:hanging="284"/>
        <w:jc w:val="both"/>
        <w:rPr>
          <w:b/>
        </w:rPr>
      </w:pPr>
      <w:r>
        <w:rPr>
          <w:b/>
          <w:bCs/>
        </w:rPr>
        <w:t xml:space="preserve">Karakteristik </w:t>
      </w:r>
      <w:r w:rsidR="00EB4568">
        <w:rPr>
          <w:b/>
          <w:bCs/>
        </w:rPr>
        <w:t>Umur</w:t>
      </w:r>
    </w:p>
    <w:p w:rsidR="005F3AA8" w:rsidRPr="005F3AA8" w:rsidRDefault="005F3AA8" w:rsidP="0090372F">
      <w:pPr>
        <w:pStyle w:val="Default"/>
        <w:spacing w:line="480" w:lineRule="auto"/>
        <w:ind w:left="993"/>
        <w:jc w:val="both"/>
        <w:rPr>
          <w:rFonts w:ascii="Times New Roman" w:hAnsi="Times New Roman" w:cs="Times New Roman"/>
        </w:rPr>
      </w:pPr>
      <w:r w:rsidRPr="005F3AA8">
        <w:rPr>
          <w:rFonts w:ascii="Times New Roman" w:hAnsi="Times New Roman" w:cs="Times New Roman"/>
          <w:bCs/>
        </w:rPr>
        <w:t xml:space="preserve">1) PengertianUmur </w:t>
      </w:r>
    </w:p>
    <w:p w:rsidR="0090372F" w:rsidRDefault="005F3AA8" w:rsidP="0090372F">
      <w:pPr>
        <w:pStyle w:val="Default"/>
        <w:tabs>
          <w:tab w:val="left" w:pos="2552"/>
        </w:tabs>
        <w:spacing w:line="480" w:lineRule="auto"/>
        <w:ind w:left="1276" w:firstLine="567"/>
        <w:jc w:val="both"/>
        <w:rPr>
          <w:rFonts w:ascii="Times New Roman" w:hAnsi="Times New Roman" w:cs="Times New Roman"/>
        </w:rPr>
      </w:pPr>
      <w:r w:rsidRPr="005F3AA8">
        <w:rPr>
          <w:rFonts w:ascii="Times New Roman" w:hAnsi="Times New Roman" w:cs="Times New Roman"/>
        </w:rPr>
        <w:t xml:space="preserve">Umur adalah lamanya seseorang hidup mulai sejak lahir sampai ulang tahunnya yang terakhir. Umur sangat berpengaruh terhadap proses reproduksi, umur dianggap optimal untuk kehamilan dan persalinan adalah 20-35 tahun, sedangkan yang dianggap berbahaya adalah umur 35 tahun ke atas dan dibawah 20 tahun (Prawiroharjo, 2009). </w:t>
      </w:r>
    </w:p>
    <w:p w:rsidR="0090372F" w:rsidRDefault="005F3AA8" w:rsidP="0090372F">
      <w:pPr>
        <w:pStyle w:val="Default"/>
        <w:tabs>
          <w:tab w:val="left" w:pos="2552"/>
        </w:tabs>
        <w:spacing w:line="480" w:lineRule="auto"/>
        <w:ind w:left="1276" w:firstLine="567"/>
        <w:jc w:val="both"/>
        <w:rPr>
          <w:rFonts w:ascii="Times New Roman" w:hAnsi="Times New Roman" w:cs="Times New Roman"/>
        </w:rPr>
      </w:pPr>
      <w:r w:rsidRPr="005F3AA8">
        <w:rPr>
          <w:rFonts w:ascii="Times New Roman" w:hAnsi="Times New Roman" w:cs="Times New Roman"/>
        </w:rPr>
        <w:t xml:space="preserve">Umur adalah indeks yang menempatkan individu-individu dalam urutan perkembangan. Usia yang baik untuk usia kehamilan dan persalinan antara umur 20-35 tahun, ini disebut juga dengan usia reproduksi sehat. Wanita yang melahirkan di bawah usia 20 tahun </w:t>
      </w:r>
      <w:r w:rsidRPr="005F3AA8">
        <w:rPr>
          <w:rFonts w:ascii="Times New Roman" w:hAnsi="Times New Roman" w:cs="Times New Roman"/>
        </w:rPr>
        <w:lastRenderedPageBreak/>
        <w:t>atau lebih dari 35 tahun akan mempunyai resiko yang tinggi baik pad</w:t>
      </w:r>
      <w:r w:rsidR="00EC5724">
        <w:rPr>
          <w:rFonts w:ascii="Times New Roman" w:hAnsi="Times New Roman" w:cs="Times New Roman"/>
        </w:rPr>
        <w:t>a ibu maupun bayi (Mochtar, 2012</w:t>
      </w:r>
      <w:r w:rsidRPr="005F3AA8">
        <w:rPr>
          <w:rFonts w:ascii="Times New Roman" w:hAnsi="Times New Roman" w:cs="Times New Roman"/>
        </w:rPr>
        <w:t xml:space="preserve">). </w:t>
      </w:r>
    </w:p>
    <w:p w:rsidR="0090372F" w:rsidRDefault="005F3AA8" w:rsidP="0090372F">
      <w:pPr>
        <w:pStyle w:val="Default"/>
        <w:tabs>
          <w:tab w:val="left" w:pos="2552"/>
        </w:tabs>
        <w:spacing w:line="480" w:lineRule="auto"/>
        <w:ind w:left="1276" w:firstLine="567"/>
        <w:jc w:val="both"/>
        <w:rPr>
          <w:rFonts w:ascii="Times New Roman" w:hAnsi="Times New Roman" w:cs="Times New Roman"/>
        </w:rPr>
      </w:pPr>
      <w:r w:rsidRPr="005F3AA8">
        <w:rPr>
          <w:rFonts w:ascii="Times New Roman" w:hAnsi="Times New Roman" w:cs="Times New Roman"/>
        </w:rPr>
        <w:t>Berdasarkan pendapat para ahli bahwa proses kehamilan pertama, pada kesehatan janin dan proses persalinan dipengaruhi oleh usia dan fisik wanita. Rekomendasi dari WHO bahwa usia yang aman untuk menjalani kehamilan dan persalinan adalah umur 20 sampai 30 tahun, walaupun demikian sampai usia 35 tahun masih dibolehkan untuk hamil karena adanya kemajuan teknologi saat ini (Manuaba, 2012).</w:t>
      </w:r>
    </w:p>
    <w:p w:rsidR="0090372F" w:rsidRPr="005F3AA8" w:rsidRDefault="005F3AA8" w:rsidP="006A7D5E">
      <w:pPr>
        <w:pStyle w:val="Default"/>
        <w:tabs>
          <w:tab w:val="left" w:pos="2552"/>
        </w:tabs>
        <w:spacing w:line="480" w:lineRule="auto"/>
        <w:ind w:left="1276" w:firstLine="567"/>
        <w:jc w:val="both"/>
        <w:rPr>
          <w:rFonts w:ascii="Times New Roman" w:hAnsi="Times New Roman" w:cs="Times New Roman"/>
        </w:rPr>
      </w:pPr>
      <w:r w:rsidRPr="005F3AA8">
        <w:rPr>
          <w:rFonts w:ascii="Times New Roman" w:hAnsi="Times New Roman" w:cs="Times New Roman"/>
        </w:rPr>
        <w:t>Umur berkaitan dengan kelompok umur tertentu yang lebih banyak memanfaatkan pelayanan kesehatan karena pertimbangan tingkat kerentanan. Umur merupakan variabel individu yang pada dasarnya semakin bertambah kedewasaan dan semakin banyak menyerap informasi yang akan mempengaruhi pemilihan tenaga penolong persalinan (Sutanto, 2012).</w:t>
      </w:r>
    </w:p>
    <w:p w:rsidR="005F3AA8" w:rsidRPr="005F3AA8" w:rsidRDefault="005F3AA8" w:rsidP="0090372F">
      <w:pPr>
        <w:pStyle w:val="Default"/>
        <w:spacing w:line="480" w:lineRule="auto"/>
        <w:ind w:left="1276"/>
        <w:jc w:val="both"/>
        <w:rPr>
          <w:rFonts w:ascii="Times New Roman" w:hAnsi="Times New Roman" w:cs="Times New Roman"/>
        </w:rPr>
      </w:pPr>
      <w:r w:rsidRPr="005F3AA8">
        <w:rPr>
          <w:rFonts w:ascii="Times New Roman" w:hAnsi="Times New Roman" w:cs="Times New Roman"/>
        </w:rPr>
        <w:t xml:space="preserve">a) Umur kurang dari 20 tahun </w:t>
      </w:r>
    </w:p>
    <w:p w:rsidR="005F3AA8" w:rsidRPr="005F3AA8" w:rsidRDefault="005F3AA8" w:rsidP="006A7D5E">
      <w:pPr>
        <w:pStyle w:val="Default"/>
        <w:tabs>
          <w:tab w:val="left" w:pos="2977"/>
        </w:tabs>
        <w:spacing w:line="480" w:lineRule="auto"/>
        <w:ind w:left="1560" w:firstLine="425"/>
        <w:jc w:val="both"/>
        <w:rPr>
          <w:rFonts w:ascii="Times New Roman" w:hAnsi="Times New Roman" w:cs="Times New Roman"/>
        </w:rPr>
      </w:pPr>
      <w:r w:rsidRPr="005F3AA8">
        <w:rPr>
          <w:rFonts w:ascii="Times New Roman" w:hAnsi="Times New Roman" w:cs="Times New Roman"/>
        </w:rPr>
        <w:t xml:space="preserve">Kehamilan di usia kurang dari 20 tahun bisa menimbulkan masalah karena kondisi fisik ibu belum 100 % siap. Kehamilan dan persalinan pada usia tersebut meningkatkan angka kematian ibu dan janin 4-6 kali lipat dibandingkan wanita yang hamil dan bersalin di usia 20-30 tahun. Secara fisik alat reproduksi pada wanita usia lebih dari 20 tahun belum terbentuk sempurna, pada umumnya rahim masih terlalu kecil karena pembentukan yang belum sempurna dan pertumbuhan tulang panggul yang belum </w:t>
      </w:r>
      <w:r w:rsidRPr="005F3AA8">
        <w:rPr>
          <w:rFonts w:ascii="Times New Roman" w:hAnsi="Times New Roman" w:cs="Times New Roman"/>
        </w:rPr>
        <w:lastRenderedPageBreak/>
        <w:t xml:space="preserve">cukup lebar. Karena rahim merupakan tempat pertumbuhan janin, rahim yang terlalu kecil akan mempengaruhi pertumbuhan janin. Beberapa resiko yang bisa terjadi pada kehamilan di usia kurang dari 20 tahun adalah kecenderungan naiknya tekanan darah dan pertumbuhan janin terhambat. Secara psikologi, mental wanita diusia kurang dari 20 tahun belum siap. Ini menyebabkan kesadaran untuk memeriksakan diri dan kandungannya rendah. Diluar urusan kehamilan dan persalinan, resiko kanker leher rahim pun meningkat akibat hubungan sex dan melahirkan sebelum usia 20 tahun. Resiko yang tinggi pada kehamilan harus diikuti dengan kebijakan untuk memilih tenaga penolong persalinan karena jika ibu memiliki resiko dalam mengahadapi persalinan, hendaknya lebih bijak dalam menentukan penolong tenaga persalinan (Tobing, 2010). </w:t>
      </w:r>
    </w:p>
    <w:p w:rsidR="005F3AA8" w:rsidRPr="005F3AA8" w:rsidRDefault="005F3AA8" w:rsidP="0090372F">
      <w:pPr>
        <w:pStyle w:val="Default"/>
        <w:spacing w:line="480" w:lineRule="auto"/>
        <w:ind w:left="1276"/>
        <w:jc w:val="both"/>
        <w:rPr>
          <w:rFonts w:ascii="Times New Roman" w:hAnsi="Times New Roman" w:cs="Times New Roman"/>
        </w:rPr>
      </w:pPr>
      <w:r w:rsidRPr="005F3AA8">
        <w:rPr>
          <w:rFonts w:ascii="Times New Roman" w:hAnsi="Times New Roman" w:cs="Times New Roman"/>
        </w:rPr>
        <w:t xml:space="preserve">b) Usia 20 sampai 35 tahun </w:t>
      </w:r>
    </w:p>
    <w:p w:rsidR="005F3AA8" w:rsidRPr="005F3AA8" w:rsidRDefault="005F3AA8" w:rsidP="0090372F">
      <w:pPr>
        <w:pStyle w:val="Default"/>
        <w:tabs>
          <w:tab w:val="left" w:pos="2977"/>
        </w:tabs>
        <w:spacing w:line="480" w:lineRule="auto"/>
        <w:ind w:left="1560" w:firstLine="567"/>
        <w:jc w:val="both"/>
        <w:rPr>
          <w:rFonts w:ascii="Times New Roman" w:hAnsi="Times New Roman" w:cs="Times New Roman"/>
        </w:rPr>
      </w:pPr>
      <w:r w:rsidRPr="005F3AA8">
        <w:rPr>
          <w:rFonts w:ascii="Times New Roman" w:hAnsi="Times New Roman" w:cs="Times New Roman"/>
        </w:rPr>
        <w:t xml:space="preserve">Usia 20-30 tahun dianggap ideal untuk hamil dan melahirkan. Direntang usia ini, kondisi fisik wanita dalam keadaan prima. Rahim sudah mampu memberi perlindungan atau kondisi yang maksimal untuk kehamilan. Secara fisik mental pun siap, yang berdampak perilaku merawat dan menjaga kehamilan secara berhati – hati. Sedangkan usia 30–35 tahun sebenarnya merupakan masa transisi, kehamilan pada usia ini masih bisa diterima asal kondisi tubuh dan kesehatan wanita yang </w:t>
      </w:r>
      <w:r w:rsidRPr="005F3AA8">
        <w:rPr>
          <w:rFonts w:ascii="Times New Roman" w:hAnsi="Times New Roman" w:cs="Times New Roman"/>
        </w:rPr>
        <w:lastRenderedPageBreak/>
        <w:t>bersangkutan termasuk gizinya dalam keadaan baik (Tobing, 2010).</w:t>
      </w:r>
    </w:p>
    <w:p w:rsidR="005F3AA8" w:rsidRPr="005F3AA8" w:rsidRDefault="005F3AA8" w:rsidP="0090372F">
      <w:pPr>
        <w:pStyle w:val="Default"/>
        <w:spacing w:line="480" w:lineRule="auto"/>
        <w:ind w:left="1276"/>
        <w:jc w:val="both"/>
        <w:rPr>
          <w:rFonts w:ascii="Times New Roman" w:hAnsi="Times New Roman" w:cs="Times New Roman"/>
        </w:rPr>
      </w:pPr>
      <w:r w:rsidRPr="005F3AA8">
        <w:rPr>
          <w:rFonts w:ascii="Times New Roman" w:hAnsi="Times New Roman" w:cs="Times New Roman"/>
        </w:rPr>
        <w:t xml:space="preserve">c)  Usia diatas 35 tahun </w:t>
      </w:r>
    </w:p>
    <w:p w:rsidR="00937706" w:rsidRDefault="005F3AA8" w:rsidP="006A7D5E">
      <w:pPr>
        <w:pStyle w:val="Default"/>
        <w:tabs>
          <w:tab w:val="left" w:pos="2977"/>
        </w:tabs>
        <w:spacing w:line="480" w:lineRule="auto"/>
        <w:ind w:left="1560" w:firstLine="567"/>
        <w:jc w:val="both"/>
        <w:rPr>
          <w:rFonts w:ascii="Times New Roman" w:hAnsi="Times New Roman" w:cs="Times New Roman"/>
        </w:rPr>
      </w:pPr>
      <w:r w:rsidRPr="005F3AA8">
        <w:rPr>
          <w:rFonts w:ascii="Times New Roman" w:hAnsi="Times New Roman" w:cs="Times New Roman"/>
        </w:rPr>
        <w:t xml:space="preserve">Wanita yang hamil pada usia ini sudah dianggap sebagai kehamilan yang bersiko tinggi. Pada usia ini, wanita biasanya sudah dihinggapi penyakit seperti kanker mulut rahim, kencing manis, darah tinggi dan jantung. Keadaan jalan lahir sudah kurang elastis dibanding sebelumnya, sehingga persalinan menjadi sulit dan lama. Hal ini ditambah dengan penurunan kekuatan ibu untuk mengeluarkan bayi karena faktor umur dan faktor penyakit yang dideritanya. Dikurun usia ini, angka kematian ibu dan bayi meningkat. Itu sebabnya tidak dianjurkan menjalani kehamilan diatas usia 35 tahun (Tobing, 2010). </w:t>
      </w:r>
    </w:p>
    <w:p w:rsidR="00BB3CF4" w:rsidRDefault="00BB3CF4" w:rsidP="00BB3CF4">
      <w:pPr>
        <w:pStyle w:val="Default"/>
        <w:tabs>
          <w:tab w:val="left" w:pos="2977"/>
        </w:tabs>
        <w:ind w:left="1560" w:firstLine="567"/>
        <w:jc w:val="both"/>
        <w:rPr>
          <w:rFonts w:ascii="Times New Roman" w:hAnsi="Times New Roman" w:cs="Times New Roman"/>
        </w:rPr>
      </w:pPr>
    </w:p>
    <w:p w:rsidR="00C57F72" w:rsidRPr="00E955AE" w:rsidRDefault="00C57F72" w:rsidP="00E955AE">
      <w:pPr>
        <w:pStyle w:val="ListParagraph"/>
        <w:numPr>
          <w:ilvl w:val="0"/>
          <w:numId w:val="25"/>
        </w:numPr>
        <w:tabs>
          <w:tab w:val="left" w:pos="1418"/>
        </w:tabs>
        <w:autoSpaceDE w:val="0"/>
        <w:autoSpaceDN w:val="0"/>
        <w:adjustRightInd w:val="0"/>
        <w:spacing w:line="480" w:lineRule="auto"/>
        <w:jc w:val="both"/>
        <w:rPr>
          <w:b/>
        </w:rPr>
      </w:pPr>
      <w:r w:rsidRPr="00E955AE">
        <w:rPr>
          <w:b/>
        </w:rPr>
        <w:t xml:space="preserve">Karakteristik Paritas </w:t>
      </w:r>
    </w:p>
    <w:p w:rsidR="00C57F72" w:rsidRPr="00C57F72" w:rsidRDefault="00C57F72" w:rsidP="00E955AE">
      <w:pPr>
        <w:pStyle w:val="ListParagraph"/>
        <w:numPr>
          <w:ilvl w:val="0"/>
          <w:numId w:val="26"/>
        </w:numPr>
        <w:tabs>
          <w:tab w:val="left" w:pos="1418"/>
        </w:tabs>
        <w:autoSpaceDE w:val="0"/>
        <w:autoSpaceDN w:val="0"/>
        <w:adjustRightInd w:val="0"/>
        <w:spacing w:line="480" w:lineRule="auto"/>
        <w:ind w:hanging="644"/>
        <w:jc w:val="both"/>
      </w:pPr>
      <w:r w:rsidRPr="00C57F72">
        <w:t>Pengertian Paritas</w:t>
      </w:r>
    </w:p>
    <w:p w:rsidR="00E955AE" w:rsidRDefault="00C57F72" w:rsidP="00E955AE">
      <w:pPr>
        <w:tabs>
          <w:tab w:val="left" w:pos="2268"/>
        </w:tabs>
        <w:autoSpaceDE w:val="0"/>
        <w:autoSpaceDN w:val="0"/>
        <w:adjustRightInd w:val="0"/>
        <w:spacing w:line="480" w:lineRule="auto"/>
        <w:ind w:left="1418" w:firstLine="567"/>
        <w:jc w:val="both"/>
      </w:pPr>
      <w:r w:rsidRPr="00C57F72">
        <w:t xml:space="preserve">Paritas adalah jumlah janin dengan berat badan lebih dari 500 gram yang pernah dilahirkan, hidup maupun mati, bila berat badan tidak diketahui, maka dipakai umur kehamilan lebih dari 24 minggu (Sumarah, 2008). </w:t>
      </w:r>
    </w:p>
    <w:p w:rsidR="00E955AE" w:rsidRDefault="00C57F72" w:rsidP="00E955AE">
      <w:pPr>
        <w:tabs>
          <w:tab w:val="left" w:pos="2268"/>
        </w:tabs>
        <w:autoSpaceDE w:val="0"/>
        <w:autoSpaceDN w:val="0"/>
        <w:adjustRightInd w:val="0"/>
        <w:spacing w:line="480" w:lineRule="auto"/>
        <w:ind w:left="1418" w:firstLine="567"/>
        <w:jc w:val="both"/>
      </w:pPr>
      <w:r w:rsidRPr="00C57F72">
        <w:t xml:space="preserve">Kata paritas berasal dari bahasa latin, </w:t>
      </w:r>
      <w:r w:rsidRPr="00C57F72">
        <w:rPr>
          <w:i/>
          <w:iCs/>
        </w:rPr>
        <w:t>pario</w:t>
      </w:r>
      <w:r w:rsidRPr="00C57F72">
        <w:t xml:space="preserve">, yang berarti menghasilkan. Secara umum, paritas didefinisikan sebagai keadaan melahirkan anak baik hidup ataupun mati, tetapi bukan aborsi, </w:t>
      </w:r>
      <w:r w:rsidRPr="00C57F72">
        <w:lastRenderedPageBreak/>
        <w:t xml:space="preserve">tanpa melihat jumlah anaknya. Dengan demikian, kelahiran kembar hanya dihitung sebagai satu kali paritas (Pradana, 2010). </w:t>
      </w:r>
    </w:p>
    <w:p w:rsidR="00C57F72" w:rsidRDefault="00C57F72" w:rsidP="00E955AE">
      <w:pPr>
        <w:tabs>
          <w:tab w:val="left" w:pos="2268"/>
        </w:tabs>
        <w:autoSpaceDE w:val="0"/>
        <w:autoSpaceDN w:val="0"/>
        <w:adjustRightInd w:val="0"/>
        <w:spacing w:line="480" w:lineRule="auto"/>
        <w:ind w:left="1418" w:firstLine="567"/>
        <w:jc w:val="both"/>
      </w:pPr>
      <w:r w:rsidRPr="00C57F72">
        <w:t>Jumlah paritas merupakan salah satu komponen dari status paritas yang sering dituliskan dengan notasi G-P-Ab, dimana G menyatakan jumlah kehamilan (gestasi), P menyatakan jumlah paritas, dan Ab menyatakan jumlah abortus. Sebagai contoh, seorang wanita dengan status paritas G3P1Ab1, berarti wanita tersebut telah pernah mengandung sebanyak dua kali, dengan satu kali paritas dan satu kali abortus, dan saat ini tengah mengandung untuk yang ketiga kalinya (Pradana, 2010).</w:t>
      </w:r>
    </w:p>
    <w:p w:rsidR="00E955AE" w:rsidRDefault="00E955AE" w:rsidP="00E955AE">
      <w:pPr>
        <w:tabs>
          <w:tab w:val="left" w:pos="2268"/>
        </w:tabs>
        <w:autoSpaceDE w:val="0"/>
        <w:autoSpaceDN w:val="0"/>
        <w:adjustRightInd w:val="0"/>
        <w:ind w:left="1418" w:firstLine="567"/>
        <w:jc w:val="both"/>
      </w:pPr>
    </w:p>
    <w:p w:rsidR="00E955AE" w:rsidRPr="00CB4DF5" w:rsidRDefault="00E955AE" w:rsidP="00E955AE">
      <w:pPr>
        <w:pStyle w:val="ListParagraph"/>
        <w:numPr>
          <w:ilvl w:val="0"/>
          <w:numId w:val="26"/>
        </w:numPr>
        <w:tabs>
          <w:tab w:val="left" w:pos="2268"/>
        </w:tabs>
        <w:autoSpaceDE w:val="0"/>
        <w:autoSpaceDN w:val="0"/>
        <w:adjustRightInd w:val="0"/>
        <w:spacing w:line="480" w:lineRule="auto"/>
        <w:ind w:left="1418" w:hanging="284"/>
        <w:jc w:val="both"/>
        <w:rPr>
          <w:b/>
        </w:rPr>
      </w:pPr>
      <w:r w:rsidRPr="00CB4DF5">
        <w:rPr>
          <w:b/>
        </w:rPr>
        <w:t>Jenis Paritas</w:t>
      </w:r>
    </w:p>
    <w:p w:rsidR="00C57F72" w:rsidRPr="00C57F72" w:rsidRDefault="00C57F72" w:rsidP="00CB4DF5">
      <w:pPr>
        <w:tabs>
          <w:tab w:val="left" w:pos="2268"/>
        </w:tabs>
        <w:autoSpaceDE w:val="0"/>
        <w:autoSpaceDN w:val="0"/>
        <w:adjustRightInd w:val="0"/>
        <w:spacing w:line="480" w:lineRule="auto"/>
        <w:ind w:left="1418"/>
        <w:jc w:val="both"/>
      </w:pPr>
      <w:r w:rsidRPr="00C57F72">
        <w:t>Macam paritas menurut Varney (2008) dibagi menjadi dua yaitu:</w:t>
      </w:r>
    </w:p>
    <w:p w:rsidR="00C57F72" w:rsidRPr="00C57F72" w:rsidRDefault="00C57F72" w:rsidP="00CB4DF5">
      <w:pPr>
        <w:tabs>
          <w:tab w:val="left" w:pos="2268"/>
        </w:tabs>
        <w:autoSpaceDE w:val="0"/>
        <w:autoSpaceDN w:val="0"/>
        <w:adjustRightInd w:val="0"/>
        <w:spacing w:line="480" w:lineRule="auto"/>
        <w:ind w:left="1701" w:hanging="283"/>
        <w:jc w:val="both"/>
      </w:pPr>
      <w:r w:rsidRPr="00C57F72">
        <w:t>a) Primiparitas seorang wanita yang telah melahirkan bayi hidup atau mati untuk pe</w:t>
      </w:r>
      <w:r w:rsidR="00CB4DF5">
        <w:t>rtama kali.</w:t>
      </w:r>
    </w:p>
    <w:p w:rsidR="00C57F72" w:rsidRDefault="00C57F72" w:rsidP="00DD3BC2">
      <w:pPr>
        <w:pStyle w:val="Default"/>
        <w:tabs>
          <w:tab w:val="left" w:pos="1985"/>
        </w:tabs>
        <w:spacing w:line="480" w:lineRule="auto"/>
        <w:ind w:left="1701" w:hanging="283"/>
        <w:jc w:val="both"/>
        <w:rPr>
          <w:rFonts w:ascii="Times New Roman" w:hAnsi="Times New Roman" w:cs="Times New Roman"/>
        </w:rPr>
      </w:pPr>
      <w:r w:rsidRPr="00C57F72">
        <w:rPr>
          <w:rFonts w:ascii="Times New Roman" w:hAnsi="Times New Roman" w:cs="Times New Roman"/>
        </w:rPr>
        <w:t>b) Multiparitas yaitu wanita yang telah melahirkan bayi hidup atau mati beberapa kali (sampai 5 kali atau lebih)</w:t>
      </w:r>
      <w:r w:rsidR="00DD3BC2">
        <w:rPr>
          <w:rFonts w:ascii="Times New Roman" w:hAnsi="Times New Roman" w:cs="Times New Roman"/>
        </w:rPr>
        <w:t>.</w:t>
      </w:r>
    </w:p>
    <w:p w:rsidR="00DD3BC2" w:rsidRDefault="00DD3BC2" w:rsidP="00DD3BC2">
      <w:pPr>
        <w:pStyle w:val="Default"/>
        <w:tabs>
          <w:tab w:val="left" w:pos="1985"/>
        </w:tabs>
        <w:ind w:left="1701" w:hanging="283"/>
        <w:jc w:val="both"/>
        <w:rPr>
          <w:rFonts w:ascii="Times New Roman" w:hAnsi="Times New Roman" w:cs="Times New Roman"/>
        </w:rPr>
      </w:pPr>
    </w:p>
    <w:p w:rsidR="005F3AA8" w:rsidRPr="00DD3BC2" w:rsidRDefault="00DD3BC2" w:rsidP="00937706">
      <w:pPr>
        <w:pStyle w:val="Default"/>
        <w:tabs>
          <w:tab w:val="left" w:pos="1985"/>
        </w:tabs>
        <w:spacing w:line="480" w:lineRule="auto"/>
        <w:ind w:left="709"/>
        <w:jc w:val="both"/>
        <w:rPr>
          <w:rFonts w:ascii="Times New Roman" w:hAnsi="Times New Roman" w:cs="Times New Roman"/>
          <w:b/>
        </w:rPr>
      </w:pPr>
      <w:r w:rsidRPr="00DD3BC2">
        <w:rPr>
          <w:rFonts w:ascii="Times New Roman" w:hAnsi="Times New Roman" w:cs="Times New Roman"/>
          <w:b/>
        </w:rPr>
        <w:t>c)</w:t>
      </w:r>
      <w:r w:rsidR="005F3AA8" w:rsidRPr="00DD3BC2">
        <w:rPr>
          <w:rFonts w:ascii="Times New Roman" w:hAnsi="Times New Roman" w:cs="Times New Roman"/>
          <w:b/>
        </w:rPr>
        <w:t xml:space="preserve">  Pendidikan</w:t>
      </w:r>
    </w:p>
    <w:p w:rsidR="005F3AA8" w:rsidRPr="005F3AA8" w:rsidRDefault="005F3AA8" w:rsidP="002108A1">
      <w:pPr>
        <w:tabs>
          <w:tab w:val="left" w:pos="2268"/>
        </w:tabs>
        <w:autoSpaceDE w:val="0"/>
        <w:autoSpaceDN w:val="0"/>
        <w:adjustRightInd w:val="0"/>
        <w:spacing w:line="480" w:lineRule="auto"/>
        <w:ind w:left="993" w:firstLine="708"/>
        <w:jc w:val="both"/>
      </w:pPr>
      <w:r w:rsidRPr="005F3AA8">
        <w:t>Tingkat pendidikan mempengaruhi kesadaran terhadap pentingnya kesehatan sehingga mendorong seseorang untuk memanfaatkan pelayanan kesehatan. Seseorang dengan pendidikan tinggi akan lebih senang menggunakan pelayanan kesehatan modern dari pada pelayanan tradisional, karena sudah mendapatkan informasi tentang keuntungan dan kerugiannya (Widiawati, 2008).</w:t>
      </w:r>
    </w:p>
    <w:p w:rsidR="005F3AA8" w:rsidRPr="005F3AA8" w:rsidRDefault="005F3AA8" w:rsidP="002108A1">
      <w:pPr>
        <w:autoSpaceDE w:val="0"/>
        <w:autoSpaceDN w:val="0"/>
        <w:adjustRightInd w:val="0"/>
        <w:spacing w:line="480" w:lineRule="auto"/>
        <w:ind w:left="993"/>
        <w:jc w:val="both"/>
      </w:pPr>
      <w:r w:rsidRPr="005F3AA8">
        <w:lastRenderedPageBreak/>
        <w:t>1) Pengertian Pendidikan</w:t>
      </w:r>
    </w:p>
    <w:p w:rsidR="002108A1" w:rsidRDefault="005F3AA8" w:rsidP="002108A1">
      <w:pPr>
        <w:tabs>
          <w:tab w:val="left" w:pos="2552"/>
        </w:tabs>
        <w:autoSpaceDE w:val="0"/>
        <w:autoSpaceDN w:val="0"/>
        <w:adjustRightInd w:val="0"/>
        <w:spacing w:line="480" w:lineRule="auto"/>
        <w:ind w:left="1276" w:firstLine="567"/>
        <w:jc w:val="both"/>
      </w:pPr>
      <w:r w:rsidRPr="005F3AA8">
        <w:t>Menurut Notoatmodjo, (2010), ”Pendidikan adalah proses pengubahan sikap dan tata laku seseorang atau kelompok orang dalam mendewasakan manumur melalui upaya pengajaran dan pelatihan, proses, cara, perbuatan mendidik”. Teori pendidikan mengatakan bahwa pendidikan adalah suatu kegiatan atau usaha untuk meningkatkan kepribadian, sehingga proses perubahan perilaku menuju kepada kedewasaan dan penyempurnaan kehidupan manumur.</w:t>
      </w:r>
    </w:p>
    <w:p w:rsidR="002108A1" w:rsidRDefault="005F3AA8" w:rsidP="002108A1">
      <w:pPr>
        <w:tabs>
          <w:tab w:val="left" w:pos="2552"/>
        </w:tabs>
        <w:autoSpaceDE w:val="0"/>
        <w:autoSpaceDN w:val="0"/>
        <w:adjustRightInd w:val="0"/>
        <w:spacing w:line="480" w:lineRule="auto"/>
        <w:ind w:left="1276" w:firstLine="567"/>
        <w:jc w:val="both"/>
      </w:pPr>
      <w:r w:rsidRPr="005F3AA8">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 (Sumarno, 2011).</w:t>
      </w:r>
    </w:p>
    <w:p w:rsidR="005F3AA8" w:rsidRDefault="005F3AA8" w:rsidP="002108A1">
      <w:pPr>
        <w:tabs>
          <w:tab w:val="left" w:pos="2552"/>
        </w:tabs>
        <w:autoSpaceDE w:val="0"/>
        <w:autoSpaceDN w:val="0"/>
        <w:adjustRightInd w:val="0"/>
        <w:spacing w:line="480" w:lineRule="auto"/>
        <w:ind w:left="1276" w:firstLine="567"/>
        <w:jc w:val="both"/>
      </w:pPr>
      <w:r w:rsidRPr="005F3AA8">
        <w:t>Pendidikan adalah upaya mengembangkan potensi-potensi manusiawi peserta didik baik potensi fisik potensi cipta, rasa, maupun karsanya, agar potensi itu menjadi nyata dan dapat berfungsi dalam perjalanan hidupnya. Dasar pendidikan adalah cita-cita kemanumuran universal. Pendidikan bertujuan menyiapkan pribadi dalam keseimbangan, kesatuan. organis, harmonis, dinamis. guna mencapai tujuan hidup kemanumuran (Sumarno, 2011).</w:t>
      </w:r>
    </w:p>
    <w:p w:rsidR="0020320E" w:rsidRDefault="0020320E" w:rsidP="002108A1">
      <w:pPr>
        <w:tabs>
          <w:tab w:val="left" w:pos="2552"/>
        </w:tabs>
        <w:autoSpaceDE w:val="0"/>
        <w:autoSpaceDN w:val="0"/>
        <w:adjustRightInd w:val="0"/>
        <w:spacing w:line="480" w:lineRule="auto"/>
        <w:ind w:left="1276" w:firstLine="567"/>
        <w:jc w:val="both"/>
      </w:pPr>
    </w:p>
    <w:p w:rsidR="0020320E" w:rsidRPr="005F3AA8" w:rsidRDefault="0020320E" w:rsidP="002108A1">
      <w:pPr>
        <w:tabs>
          <w:tab w:val="left" w:pos="2552"/>
        </w:tabs>
        <w:autoSpaceDE w:val="0"/>
        <w:autoSpaceDN w:val="0"/>
        <w:adjustRightInd w:val="0"/>
        <w:spacing w:line="480" w:lineRule="auto"/>
        <w:ind w:left="1276" w:firstLine="567"/>
        <w:jc w:val="both"/>
      </w:pPr>
    </w:p>
    <w:p w:rsidR="005F3AA8" w:rsidRPr="005F3AA8" w:rsidRDefault="005F3AA8" w:rsidP="002108A1">
      <w:pPr>
        <w:autoSpaceDE w:val="0"/>
        <w:autoSpaceDN w:val="0"/>
        <w:adjustRightInd w:val="0"/>
        <w:spacing w:line="480" w:lineRule="auto"/>
        <w:ind w:left="993"/>
        <w:jc w:val="both"/>
      </w:pPr>
      <w:r w:rsidRPr="005F3AA8">
        <w:lastRenderedPageBreak/>
        <w:t>2)  Jenjang Pendidikan</w:t>
      </w:r>
    </w:p>
    <w:p w:rsidR="005F3AA8" w:rsidRPr="005F3AA8" w:rsidRDefault="005F3AA8" w:rsidP="002108A1">
      <w:pPr>
        <w:tabs>
          <w:tab w:val="left" w:pos="142"/>
          <w:tab w:val="left" w:pos="2552"/>
        </w:tabs>
        <w:spacing w:line="480" w:lineRule="auto"/>
        <w:ind w:left="1276" w:firstLine="567"/>
        <w:jc w:val="both"/>
      </w:pPr>
      <w:r w:rsidRPr="005F3AA8">
        <w:t>Menurut Undang-undang RI tahun 2003 nomor 20 pasal 14 menyebutkan bahwa jenjang pendidikan terbagi atas tiga tingkatan yaitu: pendidikan dasar sembilan tahun yang terdiri dari sekolah dasar dan sekolah lanjutan tingkat pertama, pendidikan menengah yaitu sekolah lanjutan tingkat atas dan pendidikan tinggi yaitu diploma dan pendidikan strata satu keatas.Semakin tinggi tingkat pendidikan maka akan semakin tinggi pula tingkat kecakapan emosionalnya, serta semakin berkembang kedewasaan. Di sini jelas bahwa faktor pendidikan besar pengaruhnya terhadap perkembangan emosional dan intilektual dalam bersosisalisasi dengan lingkungan.</w:t>
      </w:r>
    </w:p>
    <w:p w:rsidR="00AC318D" w:rsidRPr="005F3AA8" w:rsidRDefault="005F3AA8" w:rsidP="005925EA">
      <w:pPr>
        <w:tabs>
          <w:tab w:val="left" w:pos="142"/>
          <w:tab w:val="left" w:pos="2552"/>
        </w:tabs>
        <w:spacing w:line="480" w:lineRule="auto"/>
        <w:ind w:left="1276"/>
        <w:jc w:val="both"/>
      </w:pPr>
      <w:r w:rsidRPr="005F3AA8">
        <w:t xml:space="preserve">Menurut UU Nomor 20 tahun 2003, jenjang pendidikan formal terdiri atas: </w:t>
      </w:r>
    </w:p>
    <w:p w:rsidR="005F3AA8" w:rsidRPr="005F3AA8" w:rsidRDefault="002108A1" w:rsidP="002108A1">
      <w:pPr>
        <w:pStyle w:val="ListParagraph"/>
        <w:numPr>
          <w:ilvl w:val="0"/>
          <w:numId w:val="24"/>
        </w:numPr>
        <w:tabs>
          <w:tab w:val="left" w:pos="142"/>
          <w:tab w:val="left" w:pos="1560"/>
          <w:tab w:val="left" w:pos="1985"/>
          <w:tab w:val="left" w:pos="2410"/>
        </w:tabs>
        <w:spacing w:line="480" w:lineRule="auto"/>
        <w:ind w:hanging="218"/>
        <w:jc w:val="both"/>
      </w:pPr>
      <w:r>
        <w:t xml:space="preserve">  </w:t>
      </w:r>
      <w:r w:rsidR="005F3AA8" w:rsidRPr="005F3AA8">
        <w:t>Pendidikan dasar 9 tahun, terdiri dari: </w:t>
      </w:r>
    </w:p>
    <w:p w:rsidR="005F3AA8" w:rsidRPr="005F3AA8" w:rsidRDefault="005F3AA8" w:rsidP="002108A1">
      <w:pPr>
        <w:pStyle w:val="ListParagraph"/>
        <w:tabs>
          <w:tab w:val="left" w:pos="142"/>
        </w:tabs>
        <w:spacing w:line="480" w:lineRule="auto"/>
        <w:ind w:left="1701"/>
        <w:jc w:val="both"/>
      </w:pPr>
      <w:r w:rsidRPr="005F3AA8">
        <w:t xml:space="preserve">(1)  Sekolah Dasar/Madrasah Ibtidaiyah. </w:t>
      </w:r>
    </w:p>
    <w:p w:rsidR="005F3AA8" w:rsidRPr="005F3AA8" w:rsidRDefault="00AC318D" w:rsidP="00AC318D">
      <w:pPr>
        <w:pStyle w:val="ListParagraph"/>
        <w:tabs>
          <w:tab w:val="left" w:pos="142"/>
          <w:tab w:val="left" w:pos="2835"/>
        </w:tabs>
        <w:spacing w:line="480" w:lineRule="auto"/>
        <w:ind w:left="2127" w:hanging="426"/>
        <w:jc w:val="both"/>
      </w:pPr>
      <w:r>
        <w:t>(2</w:t>
      </w:r>
      <w:r w:rsidR="005F3AA8" w:rsidRPr="005F3AA8">
        <w:t>) SMP (Sekolah Menengah Pertama) / MTs. (Madrasah Stanawiyah).</w:t>
      </w:r>
    </w:p>
    <w:p w:rsidR="005F3AA8" w:rsidRPr="005F3AA8" w:rsidRDefault="005F3AA8" w:rsidP="00AC318D">
      <w:pPr>
        <w:tabs>
          <w:tab w:val="left" w:pos="142"/>
          <w:tab w:val="left" w:pos="1560"/>
        </w:tabs>
        <w:spacing w:line="480" w:lineRule="auto"/>
        <w:ind w:left="1276"/>
        <w:jc w:val="both"/>
      </w:pPr>
      <w:r w:rsidRPr="005F3AA8">
        <w:t>(b)  Pendidikan Menengah, terdiri dari: </w:t>
      </w:r>
    </w:p>
    <w:p w:rsidR="005F3AA8" w:rsidRPr="005F3AA8" w:rsidRDefault="005F3AA8" w:rsidP="00AC318D">
      <w:pPr>
        <w:tabs>
          <w:tab w:val="left" w:pos="142"/>
          <w:tab w:val="left" w:pos="1560"/>
        </w:tabs>
        <w:spacing w:line="480" w:lineRule="auto"/>
        <w:ind w:left="2127" w:hanging="426"/>
        <w:jc w:val="both"/>
      </w:pPr>
      <w:r w:rsidRPr="005F3AA8">
        <w:t>(1)  SMA (Sekolah Menengah Atas) dan MA (Madrasah Aliah).</w:t>
      </w:r>
    </w:p>
    <w:p w:rsidR="005F3AA8" w:rsidRPr="005F3AA8" w:rsidRDefault="005F3AA8" w:rsidP="00AC318D">
      <w:pPr>
        <w:tabs>
          <w:tab w:val="left" w:pos="142"/>
          <w:tab w:val="left" w:pos="1560"/>
        </w:tabs>
        <w:spacing w:line="480" w:lineRule="auto"/>
        <w:ind w:left="2127" w:hanging="426"/>
        <w:jc w:val="both"/>
      </w:pPr>
      <w:r w:rsidRPr="005F3AA8">
        <w:t xml:space="preserve">(2) SMK (Sekolah Menengah Kejuruan) dan MAK (Madrasah Aliah Kejuruan).  </w:t>
      </w:r>
    </w:p>
    <w:p w:rsidR="005F3AA8" w:rsidRPr="005F3AA8" w:rsidRDefault="005F3AA8" w:rsidP="00AC318D">
      <w:pPr>
        <w:tabs>
          <w:tab w:val="left" w:pos="142"/>
        </w:tabs>
        <w:spacing w:line="480" w:lineRule="auto"/>
        <w:ind w:left="1276"/>
        <w:jc w:val="both"/>
      </w:pPr>
      <w:r w:rsidRPr="005F3AA8">
        <w:t xml:space="preserve">(c)  Pendidikan Tinggi, terdiri dari: </w:t>
      </w:r>
    </w:p>
    <w:p w:rsidR="005F3AA8" w:rsidRPr="005F3AA8" w:rsidRDefault="005F3AA8" w:rsidP="00AC318D">
      <w:pPr>
        <w:tabs>
          <w:tab w:val="left" w:pos="142"/>
          <w:tab w:val="left" w:pos="1560"/>
        </w:tabs>
        <w:spacing w:line="480" w:lineRule="auto"/>
        <w:ind w:left="1701"/>
        <w:jc w:val="both"/>
      </w:pPr>
      <w:r w:rsidRPr="005F3AA8">
        <w:t>(1)  Akademi.</w:t>
      </w:r>
    </w:p>
    <w:p w:rsidR="005F3AA8" w:rsidRPr="005F3AA8" w:rsidRDefault="005F3AA8" w:rsidP="00AC318D">
      <w:pPr>
        <w:tabs>
          <w:tab w:val="left" w:pos="142"/>
          <w:tab w:val="left" w:pos="1560"/>
        </w:tabs>
        <w:spacing w:line="480" w:lineRule="auto"/>
        <w:ind w:left="1701"/>
        <w:jc w:val="both"/>
      </w:pPr>
      <w:r w:rsidRPr="005F3AA8">
        <w:t>(2)  Institut.</w:t>
      </w:r>
    </w:p>
    <w:p w:rsidR="00AC318D" w:rsidRDefault="005F3AA8" w:rsidP="00AC318D">
      <w:pPr>
        <w:tabs>
          <w:tab w:val="left" w:pos="142"/>
          <w:tab w:val="left" w:pos="1560"/>
        </w:tabs>
        <w:spacing w:line="480" w:lineRule="auto"/>
        <w:ind w:left="1701"/>
        <w:jc w:val="both"/>
      </w:pPr>
      <w:r w:rsidRPr="005F3AA8">
        <w:lastRenderedPageBreak/>
        <w:t>(3)  Sekolah tinggi.</w:t>
      </w:r>
    </w:p>
    <w:p w:rsidR="005F3AA8" w:rsidRPr="00AC318D" w:rsidRDefault="005F3AA8" w:rsidP="00AC318D">
      <w:pPr>
        <w:tabs>
          <w:tab w:val="left" w:pos="142"/>
          <w:tab w:val="left" w:pos="1560"/>
        </w:tabs>
        <w:spacing w:line="480" w:lineRule="auto"/>
        <w:ind w:left="1701"/>
        <w:jc w:val="both"/>
      </w:pPr>
      <w:r w:rsidRPr="005F3AA8">
        <w:t>(4)  Universitas.</w:t>
      </w:r>
    </w:p>
    <w:p w:rsidR="005F7123" w:rsidRPr="004D4AE7" w:rsidRDefault="005F7123" w:rsidP="00CA3593">
      <w:pPr>
        <w:tabs>
          <w:tab w:val="left" w:pos="993"/>
        </w:tabs>
        <w:jc w:val="both"/>
        <w:rPr>
          <w:iCs/>
        </w:rPr>
      </w:pPr>
    </w:p>
    <w:p w:rsidR="009D4C16" w:rsidRPr="00360375" w:rsidRDefault="005F7123" w:rsidP="006A6A32">
      <w:pPr>
        <w:autoSpaceDE w:val="0"/>
        <w:autoSpaceDN w:val="0"/>
        <w:adjustRightInd w:val="0"/>
        <w:jc w:val="both"/>
        <w:rPr>
          <w:rFonts w:eastAsiaTheme="minorHAnsi"/>
          <w:b/>
        </w:rPr>
      </w:pPr>
      <w:r>
        <w:rPr>
          <w:rFonts w:eastAsiaTheme="minorHAnsi"/>
          <w:b/>
        </w:rPr>
        <w:t>B.</w:t>
      </w:r>
      <w:r w:rsidR="00E67DAC" w:rsidRPr="00360375">
        <w:rPr>
          <w:rFonts w:eastAsiaTheme="minorHAnsi"/>
          <w:b/>
        </w:rPr>
        <w:t xml:space="preserve">  </w:t>
      </w:r>
      <w:r w:rsidR="00B7637F" w:rsidRPr="00360375">
        <w:rPr>
          <w:rFonts w:eastAsiaTheme="minorHAnsi"/>
          <w:b/>
        </w:rPr>
        <w:t xml:space="preserve">Penelitian </w:t>
      </w:r>
      <w:r w:rsidR="00F87464">
        <w:rPr>
          <w:rFonts w:eastAsiaTheme="minorHAnsi"/>
          <w:b/>
        </w:rPr>
        <w:t>Terkait</w:t>
      </w:r>
    </w:p>
    <w:p w:rsidR="006A6A32" w:rsidRDefault="006A6A32" w:rsidP="006A6A32">
      <w:pPr>
        <w:autoSpaceDE w:val="0"/>
        <w:autoSpaceDN w:val="0"/>
        <w:adjustRightInd w:val="0"/>
        <w:jc w:val="both"/>
        <w:rPr>
          <w:rFonts w:eastAsiaTheme="minorHAnsi"/>
        </w:rPr>
      </w:pPr>
    </w:p>
    <w:p w:rsidR="00230BE1" w:rsidRPr="004D6827" w:rsidRDefault="006C7B70" w:rsidP="00CB2360">
      <w:pPr>
        <w:pStyle w:val="ListParagraph"/>
        <w:numPr>
          <w:ilvl w:val="0"/>
          <w:numId w:val="28"/>
        </w:numPr>
        <w:tabs>
          <w:tab w:val="left" w:pos="567"/>
        </w:tabs>
        <w:autoSpaceDE w:val="0"/>
        <w:autoSpaceDN w:val="0"/>
        <w:adjustRightInd w:val="0"/>
        <w:spacing w:line="480" w:lineRule="auto"/>
        <w:ind w:left="567" w:hanging="283"/>
        <w:jc w:val="both"/>
        <w:rPr>
          <w:iCs/>
        </w:rPr>
      </w:pPr>
      <w:r>
        <w:rPr>
          <w:iCs/>
        </w:rPr>
        <w:t xml:space="preserve">Penelitian yang dilakukan oleh Lestari (2017), dengan judul </w:t>
      </w:r>
      <w:r w:rsidR="008E3EDD" w:rsidRPr="006C7B70">
        <w:rPr>
          <w:rFonts w:eastAsiaTheme="minorHAnsi"/>
        </w:rPr>
        <w:t>Faktor Yang Berhubungan</w:t>
      </w:r>
      <w:r w:rsidRPr="006C7B70">
        <w:rPr>
          <w:rFonts w:eastAsiaTheme="minorHAnsi"/>
        </w:rPr>
        <w:t xml:space="preserve"> </w:t>
      </w:r>
      <w:r w:rsidR="008E3EDD" w:rsidRPr="006C7B70">
        <w:rPr>
          <w:rFonts w:eastAsiaTheme="minorHAnsi"/>
        </w:rPr>
        <w:t>Dengan Pemberian Imunisasi Dasar</w:t>
      </w:r>
      <w:r w:rsidRPr="006C7B70">
        <w:rPr>
          <w:rFonts w:eastAsiaTheme="minorHAnsi"/>
        </w:rPr>
        <w:t xml:space="preserve"> </w:t>
      </w:r>
      <w:r w:rsidR="008E3EDD" w:rsidRPr="006C7B70">
        <w:rPr>
          <w:rFonts w:eastAsiaTheme="minorHAnsi"/>
        </w:rPr>
        <w:t>Lengkap Pada Bayi Tahun 2017</w:t>
      </w:r>
      <w:r w:rsidR="00BE1403" w:rsidRPr="006C7B70">
        <w:t>.</w:t>
      </w:r>
      <w:r w:rsidR="009077AB">
        <w:t xml:space="preserve">  </w:t>
      </w:r>
      <w:r w:rsidR="00230BE1" w:rsidRPr="009077AB">
        <w:rPr>
          <w:rFonts w:eastAsiaTheme="minorHAnsi"/>
        </w:rPr>
        <w:t>Jenis penelitian ini adalah kuantitatif dengan desain</w:t>
      </w:r>
      <w:r w:rsidR="004E4A19" w:rsidRPr="009077AB">
        <w:rPr>
          <w:rFonts w:eastAsiaTheme="minorHAnsi"/>
        </w:rPr>
        <w:t xml:space="preserve"> </w:t>
      </w:r>
      <w:r w:rsidR="00230BE1" w:rsidRPr="009077AB">
        <w:rPr>
          <w:rFonts w:eastAsiaTheme="minorHAnsi"/>
        </w:rPr>
        <w:t>cross sectional. Teknik sampling menggunakan accidental sampling, populasi dalam penelitian ini</w:t>
      </w:r>
      <w:r w:rsidR="004E4A19" w:rsidRPr="009077AB">
        <w:rPr>
          <w:rFonts w:eastAsiaTheme="minorHAnsi"/>
        </w:rPr>
        <w:t xml:space="preserve"> </w:t>
      </w:r>
      <w:r w:rsidR="00230BE1" w:rsidRPr="009077AB">
        <w:rPr>
          <w:rFonts w:eastAsiaTheme="minorHAnsi"/>
        </w:rPr>
        <w:t>berjumlah 1001 orang dan sampel berjumlah 91 orang. Pengumpulan data menggunakan data primer</w:t>
      </w:r>
      <w:r w:rsidR="004E4A19" w:rsidRPr="009077AB">
        <w:rPr>
          <w:rFonts w:eastAsiaTheme="minorHAnsi"/>
        </w:rPr>
        <w:t xml:space="preserve"> </w:t>
      </w:r>
      <w:r w:rsidR="00230BE1" w:rsidRPr="009077AB">
        <w:rPr>
          <w:rFonts w:eastAsiaTheme="minorHAnsi"/>
        </w:rPr>
        <w:t>dengan menggunakan lembar kuesioner. Analisa yang digunakan adalah univariat dan bivariat dengan</w:t>
      </w:r>
      <w:r w:rsidR="004E4A19" w:rsidRPr="009077AB">
        <w:rPr>
          <w:rFonts w:eastAsiaTheme="minorHAnsi"/>
        </w:rPr>
        <w:t xml:space="preserve"> </w:t>
      </w:r>
      <w:r w:rsidR="00230BE1" w:rsidRPr="009077AB">
        <w:rPr>
          <w:rFonts w:eastAsiaTheme="minorHAnsi"/>
        </w:rPr>
        <w:t xml:space="preserve">uji </w:t>
      </w:r>
      <w:r w:rsidR="00230BE1" w:rsidRPr="009077AB">
        <w:rPr>
          <w:rFonts w:eastAsiaTheme="minorHAnsi"/>
          <w:i/>
        </w:rPr>
        <w:t>chi square</w:t>
      </w:r>
      <w:r w:rsidR="00230BE1" w:rsidRPr="009077AB">
        <w:rPr>
          <w:rFonts w:eastAsiaTheme="minorHAnsi"/>
        </w:rPr>
        <w:t>. Hasil penelitian diperoleh keterbatasan waktu (Pvalue =0,001), dukungan keluarga</w:t>
      </w:r>
      <w:r w:rsidR="004E4A19" w:rsidRPr="009077AB">
        <w:rPr>
          <w:rFonts w:eastAsiaTheme="minorHAnsi"/>
        </w:rPr>
        <w:t xml:space="preserve"> </w:t>
      </w:r>
      <w:r w:rsidR="00230BE1" w:rsidRPr="009077AB">
        <w:rPr>
          <w:rFonts w:eastAsiaTheme="minorHAnsi"/>
        </w:rPr>
        <w:t>(Pvalue=0,010), Informasi (Pvalue=0,001), komposisi vaksin (Pvalue=0,000). Hasil ini menunjukkan</w:t>
      </w:r>
      <w:r w:rsidR="004E4A19" w:rsidRPr="009077AB">
        <w:rPr>
          <w:rFonts w:eastAsiaTheme="minorHAnsi"/>
        </w:rPr>
        <w:t xml:space="preserve"> </w:t>
      </w:r>
      <w:r w:rsidR="00230BE1" w:rsidRPr="009077AB">
        <w:rPr>
          <w:rFonts w:eastAsiaTheme="minorHAnsi"/>
        </w:rPr>
        <w:t>ada hubungan keterbatasan waktu, dukungan keluarga, informasi dan komposisi vaksin terhadap</w:t>
      </w:r>
      <w:r w:rsidR="004E4A19" w:rsidRPr="009077AB">
        <w:rPr>
          <w:rFonts w:eastAsiaTheme="minorHAnsi"/>
        </w:rPr>
        <w:t xml:space="preserve"> </w:t>
      </w:r>
      <w:r w:rsidR="00230BE1" w:rsidRPr="009077AB">
        <w:rPr>
          <w:rFonts w:eastAsiaTheme="minorHAnsi"/>
        </w:rPr>
        <w:t>pemberian imunisasi dasar lengkap pada bayi.</w:t>
      </w:r>
    </w:p>
    <w:p w:rsidR="00EB4D33" w:rsidRPr="004A3638" w:rsidRDefault="004D6827" w:rsidP="004A3638">
      <w:pPr>
        <w:pStyle w:val="ListParagraph"/>
        <w:numPr>
          <w:ilvl w:val="0"/>
          <w:numId w:val="28"/>
        </w:numPr>
        <w:tabs>
          <w:tab w:val="left" w:pos="567"/>
        </w:tabs>
        <w:autoSpaceDE w:val="0"/>
        <w:autoSpaceDN w:val="0"/>
        <w:adjustRightInd w:val="0"/>
        <w:spacing w:line="480" w:lineRule="auto"/>
        <w:ind w:left="567" w:hanging="283"/>
        <w:jc w:val="both"/>
        <w:rPr>
          <w:iCs/>
        </w:rPr>
      </w:pPr>
      <w:r>
        <w:rPr>
          <w:rFonts w:eastAsiaTheme="minorHAnsi"/>
        </w:rPr>
        <w:t xml:space="preserve">Penelitian yang dilakukan oleh Zulfitri (2013) dengan judul </w:t>
      </w:r>
      <w:r w:rsidRPr="004D6827">
        <w:t xml:space="preserve">hubungan pengetahuan ibu tentang imunisasi </w:t>
      </w:r>
      <w:r>
        <w:t xml:space="preserve"> </w:t>
      </w:r>
      <w:r w:rsidRPr="004D6827">
        <w:t xml:space="preserve">terhadap kelengkapan imunisasi dasar pada </w:t>
      </w:r>
      <w:r>
        <w:t xml:space="preserve"> </w:t>
      </w:r>
      <w:r w:rsidRPr="004D6827">
        <w:t>balita di wilayah</w:t>
      </w:r>
      <w:r>
        <w:t xml:space="preserve"> </w:t>
      </w:r>
      <w:r w:rsidRPr="004D6827">
        <w:t>kerja</w:t>
      </w:r>
      <w:r>
        <w:t xml:space="preserve"> </w:t>
      </w:r>
      <w:r w:rsidRPr="004D6827">
        <w:t xml:space="preserve">Puskesmas </w:t>
      </w:r>
      <w:r>
        <w:t xml:space="preserve"> </w:t>
      </w:r>
      <w:r w:rsidRPr="004D6827">
        <w:t xml:space="preserve">Dumai Kota </w:t>
      </w:r>
      <w:r>
        <w:t xml:space="preserve"> </w:t>
      </w:r>
      <w:r w:rsidRPr="004D6827">
        <w:t>Kelurahan Dumai Kota</w:t>
      </w:r>
      <w:r w:rsidR="001300E8">
        <w:t xml:space="preserve">. </w:t>
      </w:r>
      <w:r w:rsidR="001300E8" w:rsidRPr="00EB4D33">
        <w:t xml:space="preserve">Penelitian ini merupakan penelitian kuantitatif dengan menggunakan desain penelitian deskriptif korelasi dan pendekatan </w:t>
      </w:r>
      <w:r w:rsidR="001300E8" w:rsidRPr="00731BBE">
        <w:rPr>
          <w:i/>
        </w:rPr>
        <w:t>cross sectional</w:t>
      </w:r>
      <w:r w:rsidR="00731BBE">
        <w:rPr>
          <w:i/>
        </w:rPr>
        <w:t xml:space="preserve">. </w:t>
      </w:r>
      <w:r w:rsidR="00731BBE" w:rsidRPr="00EB4D33">
        <w:t xml:space="preserve">Mayoritas </w:t>
      </w:r>
      <w:r w:rsidR="00EB4D33">
        <w:t xml:space="preserve">responden </w:t>
      </w:r>
      <w:r w:rsidR="001300E8" w:rsidRPr="00EB4D33">
        <w:t>berpengetahuan baik dengan jumlah 76 orang responden (76%)</w:t>
      </w:r>
      <w:r w:rsidR="00EB4D33" w:rsidRPr="00EB4D33">
        <w:t>kelengkapan imunisasi dasar pada balita responden yang terbanyak yaitu lengkap de</w:t>
      </w:r>
      <w:r w:rsidR="00EB4D33">
        <w:t xml:space="preserve">ngan </w:t>
      </w:r>
      <w:r w:rsidR="00EB4D33" w:rsidRPr="00EB4D33">
        <w:t>jumlah 66 orang responden (66%)</w:t>
      </w:r>
      <w:r w:rsidR="00EB4D33">
        <w:t xml:space="preserve"> </w:t>
      </w:r>
      <w:r w:rsidR="00EB4D33" w:rsidRPr="00EB4D33">
        <w:t xml:space="preserve">dan </w:t>
      </w:r>
      <w:r w:rsidR="00EB4D33" w:rsidRPr="00EB4D33">
        <w:lastRenderedPageBreak/>
        <w:t>makin banyak pula pengetahuan yang dimilikinya. Kelengakapn Imunisasi Dasar pada Balita</w:t>
      </w:r>
      <w:r w:rsidR="00EB4D33">
        <w:t xml:space="preserve"> </w:t>
      </w:r>
      <w:r w:rsidR="00EB4D33" w:rsidRPr="00EB4D33">
        <w:t>Berdasarkan penelitian yang dilakukan terhadap 100 orang responden, kelengkapan imunisasi dasar pada balita responden yang terbanyak yaitu lengkap dengan jumlah 66 orang responden (66%). Hasil analisa hubungan pengetahuan ibu tentang imunisasi terhadap kelengkapan imunisasi dasar pada balita dengan menggunakan uji chi-square menunjukkan</w:t>
      </w:r>
      <w:r w:rsidR="00EB4D33">
        <w:t xml:space="preserve"> </w:t>
      </w:r>
      <w:r w:rsidR="00EB4D33" w:rsidRPr="00EB4D33">
        <w:t>p value sebesar 0,000 dimana p</w:t>
      </w:r>
      <w:r w:rsidR="00EB4D33">
        <w:t xml:space="preserve"> </w:t>
      </w:r>
      <w:r w:rsidR="00EB4D33" w:rsidRPr="00EB4D33">
        <w:t xml:space="preserve">value &lt; 0.05. Hal ini berarti Ho ditolak dan dapat disimpulkan ada hubungan pengetahuan ibu tentang imunisasi terhadap kelengkapan imunisasi dasar pada balita di wilayah kerja </w:t>
      </w:r>
      <w:r w:rsidR="00EB4D33" w:rsidRPr="004A3638">
        <w:t>Puskesmas Dumai Kota Kelurahan Dumai Kota.</w:t>
      </w:r>
    </w:p>
    <w:p w:rsidR="004A3638" w:rsidRPr="004A3638" w:rsidRDefault="00F04505" w:rsidP="004A3638">
      <w:pPr>
        <w:pStyle w:val="ListParagraph"/>
        <w:numPr>
          <w:ilvl w:val="0"/>
          <w:numId w:val="28"/>
        </w:numPr>
        <w:tabs>
          <w:tab w:val="left" w:pos="567"/>
        </w:tabs>
        <w:autoSpaceDE w:val="0"/>
        <w:autoSpaceDN w:val="0"/>
        <w:adjustRightInd w:val="0"/>
        <w:spacing w:line="480" w:lineRule="auto"/>
        <w:ind w:left="567" w:hanging="283"/>
        <w:jc w:val="both"/>
        <w:rPr>
          <w:iCs/>
        </w:rPr>
      </w:pPr>
      <w:r w:rsidRPr="004A3638">
        <w:rPr>
          <w:iCs/>
        </w:rPr>
        <w:t xml:space="preserve">Penelitian yang dilakukan oleh </w:t>
      </w:r>
      <w:r w:rsidR="00B27220" w:rsidRPr="004A3638">
        <w:rPr>
          <w:iCs/>
        </w:rPr>
        <w:t xml:space="preserve">Wistastuti </w:t>
      </w:r>
      <w:r w:rsidRPr="004A3638">
        <w:rPr>
          <w:iCs/>
        </w:rPr>
        <w:t>(201</w:t>
      </w:r>
      <w:r w:rsidR="00B27220" w:rsidRPr="004A3638">
        <w:rPr>
          <w:iCs/>
        </w:rPr>
        <w:t>6</w:t>
      </w:r>
      <w:r w:rsidRPr="004A3638">
        <w:rPr>
          <w:iCs/>
        </w:rPr>
        <w:t xml:space="preserve">) </w:t>
      </w:r>
      <w:r w:rsidR="00E1515E" w:rsidRPr="004A3638">
        <w:rPr>
          <w:iCs/>
        </w:rPr>
        <w:t xml:space="preserve">dengan judul </w:t>
      </w:r>
      <w:r w:rsidR="004A3638" w:rsidRPr="004A3638">
        <w:rPr>
          <w:rFonts w:eastAsiaTheme="minorHAnsi"/>
          <w:color w:val="000000"/>
        </w:rPr>
        <w:t xml:space="preserve">hubungan pengetahuan dan sikap Ibu Balita dengan KIPI di Puskesmas Oebobo.   Jenis Penelitian ini adalah penelitian survey analitik dengan menggunakan rancangan penelitian </w:t>
      </w:r>
      <w:r w:rsidR="004A3638" w:rsidRPr="004A3638">
        <w:rPr>
          <w:rFonts w:eastAsiaTheme="minorHAnsi"/>
          <w:i/>
          <w:iCs/>
          <w:color w:val="000000"/>
        </w:rPr>
        <w:t xml:space="preserve">cross sectional. </w:t>
      </w:r>
      <w:r w:rsidR="004A3638" w:rsidRPr="004A3638">
        <w:rPr>
          <w:rFonts w:eastAsiaTheme="minorHAnsi"/>
          <w:bCs/>
          <w:color w:val="000000"/>
        </w:rPr>
        <w:t xml:space="preserve">Hasil: </w:t>
      </w:r>
      <w:r w:rsidR="004A3638" w:rsidRPr="004A3638">
        <w:rPr>
          <w:rFonts w:eastAsiaTheme="minorHAnsi"/>
          <w:color w:val="000000"/>
        </w:rPr>
        <w:t>distribusi frekuensi balita yang terkena KIPI 52 orang (65%) dengan reaksi ringan 45 kasus (86.5%), pengetahuan responden tentang KIPI adalah baik 29 responden (36.25%). Sikap positif ibu balita sebesar 68 responden (85%). Terdapat hubungan antara pengetahuan ibu balita dengan KIPI (p-value: 0.038) dan tidak terdapat hubungan antara sikap ibu balita dengan KIPI (p-value: 0.744)</w:t>
      </w:r>
      <w:r w:rsidR="004A3638">
        <w:rPr>
          <w:rFonts w:eastAsiaTheme="minorHAnsi"/>
          <w:color w:val="000000"/>
        </w:rPr>
        <w:t>.</w:t>
      </w:r>
    </w:p>
    <w:p w:rsidR="00230BE1" w:rsidRPr="00B17E33" w:rsidRDefault="00230BE1" w:rsidP="004E4A19">
      <w:pPr>
        <w:tabs>
          <w:tab w:val="left" w:pos="993"/>
        </w:tabs>
        <w:autoSpaceDE w:val="0"/>
        <w:autoSpaceDN w:val="0"/>
        <w:adjustRightInd w:val="0"/>
        <w:jc w:val="both"/>
        <w:rPr>
          <w:rFonts w:eastAsiaTheme="minorHAnsi"/>
        </w:rPr>
      </w:pPr>
    </w:p>
    <w:p w:rsidR="004710C4" w:rsidRPr="004710C4" w:rsidRDefault="002F5261" w:rsidP="004710C4">
      <w:pPr>
        <w:tabs>
          <w:tab w:val="left" w:pos="426"/>
        </w:tabs>
        <w:autoSpaceDE w:val="0"/>
        <w:autoSpaceDN w:val="0"/>
        <w:adjustRightInd w:val="0"/>
        <w:spacing w:line="480" w:lineRule="auto"/>
        <w:jc w:val="both"/>
        <w:rPr>
          <w:b/>
        </w:rPr>
      </w:pPr>
      <w:r>
        <w:rPr>
          <w:b/>
        </w:rPr>
        <w:t>C.</w:t>
      </w:r>
      <w:r w:rsidR="003C3C55">
        <w:rPr>
          <w:b/>
        </w:rPr>
        <w:t xml:space="preserve">  </w:t>
      </w:r>
      <w:r w:rsidR="0055635B" w:rsidRPr="003C3C55">
        <w:rPr>
          <w:b/>
        </w:rPr>
        <w:t>Kerangka Teori</w:t>
      </w:r>
    </w:p>
    <w:p w:rsidR="00DE05A1" w:rsidRPr="00726080" w:rsidRDefault="004710C4" w:rsidP="002C4C2D">
      <w:pPr>
        <w:pStyle w:val="NormalWeb"/>
        <w:tabs>
          <w:tab w:val="left" w:pos="2700"/>
          <w:tab w:val="left" w:pos="2880"/>
          <w:tab w:val="left" w:pos="3060"/>
          <w:tab w:val="left" w:pos="3240"/>
          <w:tab w:val="left" w:pos="3420"/>
          <w:tab w:val="left" w:pos="4140"/>
          <w:tab w:val="left" w:pos="5040"/>
          <w:tab w:val="left" w:pos="5760"/>
        </w:tabs>
        <w:spacing w:before="0" w:beforeAutospacing="0" w:after="0" w:afterAutospacing="0" w:line="480" w:lineRule="auto"/>
        <w:ind w:left="360"/>
        <w:jc w:val="both"/>
      </w:pPr>
      <w:r>
        <w:rPr>
          <w:lang w:val="en-US"/>
        </w:rPr>
        <w:t xml:space="preserve">      </w:t>
      </w:r>
      <w:r w:rsidRPr="000C5B8B">
        <w:rPr>
          <w:lang w:val="id-ID"/>
        </w:rPr>
        <w:t>Kerangka teori merupakan gambaran dari teori dimana suatu problem riset berasal atau dika</w:t>
      </w:r>
      <w:r>
        <w:rPr>
          <w:lang w:val="id-ID"/>
        </w:rPr>
        <w:t>itkan (Notoatmodjo, 20</w:t>
      </w:r>
      <w:r>
        <w:rPr>
          <w:lang w:val="en-US"/>
        </w:rPr>
        <w:t>10</w:t>
      </w:r>
      <w:r w:rsidR="002C4C2D">
        <w:rPr>
          <w:lang w:val="id-ID"/>
        </w:rPr>
        <w:t>)</w:t>
      </w:r>
      <w:r>
        <w:t>. Berdasarkan teori diatas maka kerangka teori dalam penelitian ini adalah sebagai berikut :</w:t>
      </w:r>
    </w:p>
    <w:p w:rsidR="004710C4" w:rsidRPr="00141FFC" w:rsidRDefault="004710C4" w:rsidP="004710C4">
      <w:pPr>
        <w:autoSpaceDE w:val="0"/>
        <w:autoSpaceDN w:val="0"/>
        <w:adjustRightInd w:val="0"/>
        <w:jc w:val="center"/>
        <w:outlineLvl w:val="0"/>
        <w:rPr>
          <w:b/>
          <w:bCs/>
          <w:lang w:val="sv-SE"/>
        </w:rPr>
      </w:pPr>
      <w:r w:rsidRPr="000533C2">
        <w:rPr>
          <w:b/>
          <w:bCs/>
          <w:lang w:val="sv-SE"/>
        </w:rPr>
        <w:lastRenderedPageBreak/>
        <w:t>Gambar 2.</w:t>
      </w:r>
      <w:r>
        <w:rPr>
          <w:b/>
          <w:bCs/>
          <w:lang w:val="sv-SE"/>
        </w:rPr>
        <w:t>1</w:t>
      </w:r>
      <w:r w:rsidRPr="000533C2">
        <w:rPr>
          <w:b/>
          <w:bCs/>
          <w:lang w:val="sv-SE"/>
        </w:rPr>
        <w:t xml:space="preserve"> Kerangka teori</w:t>
      </w:r>
    </w:p>
    <w:p w:rsidR="004710C4" w:rsidRPr="000D23ED" w:rsidRDefault="00404101" w:rsidP="004710C4">
      <w:pPr>
        <w:rPr>
          <w:lang w:val="id-ID"/>
        </w:rPr>
      </w:pPr>
      <w:r>
        <w:rPr>
          <w:noProof/>
        </w:rPr>
        <w:pict>
          <v:rect id="_x0000_s1162" style="position:absolute;margin-left:14.75pt;margin-top:9.8pt;width:215.4pt;height:161.2pt;z-index:251720192">
            <v:textbox>
              <w:txbxContent>
                <w:p w:rsidR="004710C4" w:rsidRPr="002C4C2D" w:rsidRDefault="002C4C2D" w:rsidP="0039168C">
                  <w:pPr>
                    <w:jc w:val="both"/>
                    <w:rPr>
                      <w:sz w:val="20"/>
                      <w:szCs w:val="20"/>
                    </w:rPr>
                  </w:pPr>
                  <w:r w:rsidRPr="00E91763">
                    <w:rPr>
                      <w:rFonts w:eastAsiaTheme="minorHAnsi"/>
                      <w:color w:val="000000"/>
                      <w:sz w:val="20"/>
                      <w:szCs w:val="20"/>
                    </w:rPr>
                    <w:t>faktor yang mempengaruhi kelengkapan imunisasi</w:t>
                  </w:r>
                  <w:r w:rsidR="004710C4" w:rsidRPr="002C4C2D">
                    <w:rPr>
                      <w:sz w:val="20"/>
                      <w:szCs w:val="20"/>
                    </w:rPr>
                    <w:t>:</w:t>
                  </w:r>
                </w:p>
                <w:p w:rsidR="002C4C2D" w:rsidRPr="00C9096A" w:rsidRDefault="002C4C2D" w:rsidP="0039168C">
                  <w:pPr>
                    <w:pStyle w:val="ListParagraph"/>
                    <w:numPr>
                      <w:ilvl w:val="0"/>
                      <w:numId w:val="29"/>
                    </w:numPr>
                    <w:ind w:left="284" w:hanging="284"/>
                    <w:jc w:val="both"/>
                    <w:rPr>
                      <w:b/>
                      <w:color w:val="000000"/>
                      <w:sz w:val="20"/>
                      <w:szCs w:val="20"/>
                    </w:rPr>
                  </w:pPr>
                  <w:r w:rsidRPr="00C9096A">
                    <w:rPr>
                      <w:rFonts w:eastAsiaTheme="minorHAnsi"/>
                      <w:b/>
                      <w:color w:val="000000"/>
                      <w:sz w:val="20"/>
                      <w:szCs w:val="20"/>
                    </w:rPr>
                    <w:t>Pendidikan</w:t>
                  </w:r>
                  <w:r w:rsidR="00C9096A">
                    <w:rPr>
                      <w:rFonts w:eastAsiaTheme="minorHAnsi"/>
                      <w:b/>
                      <w:color w:val="000000"/>
                      <w:sz w:val="20"/>
                      <w:szCs w:val="20"/>
                    </w:rPr>
                    <w:t>)*</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Pendapatan atau Penghasilan</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Pengalaman</w:t>
                  </w:r>
                  <w:r w:rsidRPr="0039168C">
                    <w:rPr>
                      <w:color w:val="000000"/>
                      <w:sz w:val="20"/>
                      <w:szCs w:val="20"/>
                    </w:rPr>
                    <w:t xml:space="preserve"> (</w:t>
                  </w:r>
                  <w:r w:rsidRPr="00C9096A">
                    <w:rPr>
                      <w:rFonts w:eastAsiaTheme="minorHAnsi"/>
                      <w:b/>
                      <w:color w:val="000000"/>
                      <w:sz w:val="20"/>
                      <w:szCs w:val="20"/>
                    </w:rPr>
                    <w:t>Kejadian Ikutan Pasca Imunisasi</w:t>
                  </w:r>
                  <w:r w:rsidRPr="00C9096A">
                    <w:rPr>
                      <w:b/>
                      <w:color w:val="000000"/>
                      <w:sz w:val="20"/>
                      <w:szCs w:val="20"/>
                    </w:rPr>
                    <w:t xml:space="preserve">, </w:t>
                  </w:r>
                  <w:r w:rsidRPr="00C9096A">
                    <w:rPr>
                      <w:rFonts w:eastAsiaTheme="minorHAnsi"/>
                      <w:b/>
                      <w:color w:val="000000"/>
                      <w:sz w:val="20"/>
                      <w:szCs w:val="20"/>
                    </w:rPr>
                    <w:t>Paritas</w:t>
                  </w:r>
                  <w:r w:rsidRPr="00C9096A">
                    <w:rPr>
                      <w:b/>
                      <w:color w:val="000000"/>
                      <w:sz w:val="20"/>
                      <w:szCs w:val="20"/>
                    </w:rPr>
                    <w:t xml:space="preserve">, </w:t>
                  </w:r>
                  <w:r w:rsidRPr="00C9096A">
                    <w:rPr>
                      <w:rFonts w:eastAsiaTheme="minorHAnsi"/>
                      <w:b/>
                      <w:color w:val="000000"/>
                      <w:sz w:val="20"/>
                      <w:szCs w:val="20"/>
                    </w:rPr>
                    <w:t>umur</w:t>
                  </w:r>
                  <w:r w:rsidRPr="0039168C">
                    <w:rPr>
                      <w:color w:val="000000"/>
                      <w:sz w:val="20"/>
                      <w:szCs w:val="20"/>
                    </w:rPr>
                    <w:t xml:space="preserve"> )</w:t>
                  </w:r>
                  <w:r w:rsidR="00C9096A">
                    <w:rPr>
                      <w:color w:val="000000"/>
                      <w:sz w:val="20"/>
                      <w:szCs w:val="20"/>
                    </w:rPr>
                    <w:t>*</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Pekerjaan</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Dukungan Keluarga</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Motif</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Fasilitas Kesehatan</w:t>
                  </w:r>
                </w:p>
                <w:p w:rsidR="002C4C2D"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Lingkungan</w:t>
                  </w:r>
                </w:p>
                <w:p w:rsidR="0039168C"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Tenaga Kesehatan</w:t>
                  </w:r>
                </w:p>
                <w:p w:rsidR="004710C4" w:rsidRPr="0039168C" w:rsidRDefault="002C4C2D" w:rsidP="0039168C">
                  <w:pPr>
                    <w:pStyle w:val="ListParagraph"/>
                    <w:numPr>
                      <w:ilvl w:val="0"/>
                      <w:numId w:val="29"/>
                    </w:numPr>
                    <w:ind w:left="284" w:hanging="284"/>
                    <w:jc w:val="both"/>
                    <w:rPr>
                      <w:color w:val="000000"/>
                      <w:sz w:val="20"/>
                      <w:szCs w:val="20"/>
                    </w:rPr>
                  </w:pPr>
                  <w:r w:rsidRPr="0039168C">
                    <w:rPr>
                      <w:rFonts w:eastAsiaTheme="minorHAnsi"/>
                      <w:color w:val="000000"/>
                      <w:sz w:val="20"/>
                      <w:szCs w:val="20"/>
                    </w:rPr>
                    <w:t>Ketersediaan Vaksin</w:t>
                  </w:r>
                </w:p>
              </w:txbxContent>
            </v:textbox>
          </v:rect>
        </w:pict>
      </w:r>
    </w:p>
    <w:p w:rsidR="004710C4" w:rsidRPr="000D23ED" w:rsidRDefault="004710C4" w:rsidP="004710C4">
      <w:pPr>
        <w:jc w:val="center"/>
        <w:rPr>
          <w:lang w:val="id-ID"/>
        </w:rPr>
      </w:pPr>
    </w:p>
    <w:p w:rsidR="004710C4" w:rsidRDefault="00404101" w:rsidP="004710C4">
      <w:pPr>
        <w:widowControl w:val="0"/>
        <w:autoSpaceDE w:val="0"/>
        <w:autoSpaceDN w:val="0"/>
        <w:spacing w:line="480" w:lineRule="auto"/>
        <w:ind w:left="720"/>
        <w:jc w:val="both"/>
        <w:rPr>
          <w:lang w:val="id-ID"/>
        </w:rPr>
      </w:pPr>
      <w:r>
        <w:rPr>
          <w:noProof/>
        </w:rPr>
        <w:pict>
          <v:rect id="_x0000_s1161" style="position:absolute;left:0;text-align:left;margin-left:274.95pt;margin-top:18.7pt;width:120pt;height:66.55pt;z-index:251719168">
            <v:textbox>
              <w:txbxContent>
                <w:p w:rsidR="00CF02A7" w:rsidRDefault="00CF02A7" w:rsidP="004710C4"/>
                <w:p w:rsidR="004710C4" w:rsidRDefault="0039168C" w:rsidP="004710C4">
                  <w:r>
                    <w:t>Kelengkapan</w:t>
                  </w:r>
                  <w:r w:rsidR="00287F05">
                    <w:t xml:space="preserve"> Imunisasi Dasar</w:t>
                  </w:r>
                  <w:r w:rsidR="004710C4">
                    <w:t>*</w:t>
                  </w:r>
                </w:p>
              </w:txbxContent>
            </v:textbox>
          </v:rect>
        </w:pict>
      </w:r>
    </w:p>
    <w:p w:rsidR="004710C4" w:rsidRDefault="004710C4" w:rsidP="004710C4">
      <w:pPr>
        <w:widowControl w:val="0"/>
        <w:autoSpaceDE w:val="0"/>
        <w:autoSpaceDN w:val="0"/>
        <w:spacing w:line="480" w:lineRule="auto"/>
        <w:ind w:left="720"/>
        <w:jc w:val="both"/>
        <w:rPr>
          <w:lang w:val="id-ID"/>
        </w:rPr>
      </w:pPr>
    </w:p>
    <w:p w:rsidR="00EA0B24" w:rsidRDefault="00404101" w:rsidP="00C9096A">
      <w:pPr>
        <w:widowControl w:val="0"/>
        <w:autoSpaceDE w:val="0"/>
        <w:autoSpaceDN w:val="0"/>
        <w:spacing w:line="480" w:lineRule="auto"/>
        <w:ind w:left="720"/>
        <w:jc w:val="both"/>
      </w:pPr>
      <w:r>
        <w:rPr>
          <w:noProof/>
        </w:rPr>
        <w:pict>
          <v:line id="_x0000_s1156" style="position:absolute;left:0;text-align:left;z-index:251714048" from="230.15pt,.9pt" to="271.7pt,.9pt">
            <v:stroke endarrow="block"/>
          </v:line>
        </w:pict>
      </w:r>
    </w:p>
    <w:p w:rsidR="00C9096A" w:rsidRPr="00C9096A" w:rsidRDefault="00C9096A" w:rsidP="00C9096A">
      <w:pPr>
        <w:widowControl w:val="0"/>
        <w:autoSpaceDE w:val="0"/>
        <w:autoSpaceDN w:val="0"/>
        <w:spacing w:line="480" w:lineRule="auto"/>
        <w:ind w:left="720"/>
        <w:jc w:val="both"/>
      </w:pPr>
    </w:p>
    <w:p w:rsidR="00E55581" w:rsidRDefault="00E55581" w:rsidP="00EA0B24">
      <w:pPr>
        <w:spacing w:line="480" w:lineRule="auto"/>
        <w:ind w:left="425"/>
        <w:outlineLvl w:val="0"/>
        <w:rPr>
          <w:b/>
          <w:i/>
        </w:rPr>
      </w:pPr>
    </w:p>
    <w:p w:rsidR="00EA0B24" w:rsidRDefault="00EA0B24" w:rsidP="001A6904">
      <w:pPr>
        <w:outlineLvl w:val="0"/>
        <w:rPr>
          <w:b/>
          <w:i/>
        </w:rPr>
      </w:pPr>
    </w:p>
    <w:p w:rsidR="00726080" w:rsidRDefault="00404101" w:rsidP="00C9096A">
      <w:pPr>
        <w:ind w:left="425"/>
        <w:outlineLvl w:val="0"/>
        <w:rPr>
          <w:b/>
          <w:i/>
        </w:rPr>
      </w:pPr>
      <w:r>
        <w:rPr>
          <w:b/>
          <w:i/>
          <w:noProof/>
        </w:rPr>
        <w:pict>
          <v:line id="_x0000_s1157" style="position:absolute;left:0;text-align:left;z-index:251715072" from="297pt,3.65pt" to="297pt,3.65pt"/>
        </w:pict>
      </w:r>
      <w:r w:rsidR="004710C4" w:rsidRPr="003C5C1E">
        <w:rPr>
          <w:b/>
          <w:i/>
          <w:lang w:val="id-ID"/>
        </w:rPr>
        <w:t>Sumber</w:t>
      </w:r>
      <w:r w:rsidR="00CF02A7">
        <w:rPr>
          <w:b/>
          <w:i/>
        </w:rPr>
        <w:tab/>
        <w:t xml:space="preserve">    </w:t>
      </w:r>
      <w:r w:rsidR="004710C4" w:rsidRPr="003C5C1E">
        <w:rPr>
          <w:b/>
          <w:i/>
          <w:lang w:val="id-ID"/>
        </w:rPr>
        <w:t xml:space="preserve"> </w:t>
      </w:r>
      <w:r w:rsidR="00C9096A">
        <w:rPr>
          <w:b/>
          <w:i/>
        </w:rPr>
        <w:t xml:space="preserve"> </w:t>
      </w:r>
      <w:r w:rsidR="004710C4" w:rsidRPr="003C5C1E">
        <w:rPr>
          <w:b/>
          <w:i/>
          <w:lang w:val="id-ID"/>
        </w:rPr>
        <w:t xml:space="preserve">: </w:t>
      </w:r>
      <w:r w:rsidR="00B443E8">
        <w:rPr>
          <w:b/>
          <w:i/>
        </w:rPr>
        <w:t>Suparyanto (2011</w:t>
      </w:r>
      <w:r w:rsidR="004710C4" w:rsidRPr="00F9440E">
        <w:rPr>
          <w:b/>
          <w:i/>
        </w:rPr>
        <w:t>)</w:t>
      </w:r>
      <w:r w:rsidR="00B443E8">
        <w:rPr>
          <w:b/>
          <w:i/>
        </w:rPr>
        <w:t xml:space="preserve"> </w:t>
      </w:r>
    </w:p>
    <w:p w:rsidR="00C9096A" w:rsidRDefault="00C9096A" w:rsidP="00C9096A">
      <w:pPr>
        <w:ind w:left="425"/>
        <w:outlineLvl w:val="0"/>
        <w:rPr>
          <w:b/>
          <w:i/>
        </w:rPr>
      </w:pPr>
      <w:r>
        <w:rPr>
          <w:b/>
          <w:i/>
        </w:rPr>
        <w:t>Keteranngan : * Variabel yang diteliti</w:t>
      </w:r>
    </w:p>
    <w:p w:rsidR="0020320E" w:rsidRDefault="0020320E" w:rsidP="00C9096A">
      <w:pPr>
        <w:ind w:left="425"/>
        <w:outlineLvl w:val="0"/>
        <w:rPr>
          <w:b/>
          <w:i/>
        </w:rPr>
      </w:pPr>
    </w:p>
    <w:p w:rsidR="0020320E" w:rsidRPr="00C9096A" w:rsidRDefault="0020320E" w:rsidP="0020320E">
      <w:pPr>
        <w:outlineLvl w:val="0"/>
        <w:rPr>
          <w:b/>
          <w:i/>
        </w:rPr>
      </w:pPr>
    </w:p>
    <w:p w:rsidR="0055635B" w:rsidRPr="00D4256B" w:rsidRDefault="00446449" w:rsidP="0055635B">
      <w:pPr>
        <w:spacing w:line="480" w:lineRule="auto"/>
        <w:rPr>
          <w:b/>
        </w:rPr>
      </w:pPr>
      <w:r>
        <w:rPr>
          <w:b/>
        </w:rPr>
        <w:t>D.</w:t>
      </w:r>
      <w:r w:rsidR="00C60501">
        <w:rPr>
          <w:b/>
        </w:rPr>
        <w:t xml:space="preserve"> </w:t>
      </w:r>
      <w:r w:rsidR="0055635B" w:rsidRPr="00D4256B">
        <w:rPr>
          <w:b/>
        </w:rPr>
        <w:t xml:space="preserve"> Kerangka Konsep</w:t>
      </w:r>
    </w:p>
    <w:p w:rsidR="00891FEB" w:rsidRDefault="00BD228C" w:rsidP="007B57A1">
      <w:pPr>
        <w:tabs>
          <w:tab w:val="left" w:pos="993"/>
        </w:tabs>
        <w:spacing w:line="480" w:lineRule="auto"/>
        <w:ind w:left="426"/>
        <w:jc w:val="both"/>
      </w:pPr>
      <w:r>
        <w:tab/>
      </w:r>
      <w:r w:rsidR="0055635B" w:rsidRPr="00D4256B">
        <w:t>Kerangka konsep penelitian pada hakikatnya adalah suatu uraian dan visualisasi konsep-konsep serta variabel-variabel yang akan diukur atau diteliti (Notoatmodjo, 2010).</w:t>
      </w:r>
    </w:p>
    <w:p w:rsidR="007B57A1" w:rsidRPr="00D4256B" w:rsidRDefault="007B57A1" w:rsidP="007B57A1">
      <w:pPr>
        <w:tabs>
          <w:tab w:val="left" w:pos="993"/>
        </w:tabs>
        <w:spacing w:line="480" w:lineRule="auto"/>
        <w:ind w:left="426"/>
        <w:jc w:val="both"/>
      </w:pPr>
    </w:p>
    <w:p w:rsidR="0055635B" w:rsidRPr="00D4256B" w:rsidRDefault="00404101" w:rsidP="0055635B">
      <w:pPr>
        <w:spacing w:line="480" w:lineRule="auto"/>
        <w:ind w:left="360"/>
        <w:jc w:val="both"/>
      </w:pPr>
      <w:r>
        <w:rPr>
          <w:noProof/>
        </w:rPr>
        <w:pict>
          <v:shapetype id="_x0000_t202" coordsize="21600,21600" o:spt="202" path="m,l,21600r21600,l21600,xe">
            <v:stroke joinstyle="miter"/>
            <v:path gradientshapeok="t" o:connecttype="rect"/>
          </v:shapetype>
          <v:shape id="_x0000_s1027" type="#_x0000_t202" style="position:absolute;left:0;text-align:left;margin-left:22.15pt;margin-top:22.8pt;width:110.5pt;height:41.95pt;z-index:251662848;v-text-anchor:middle">
            <v:textbox style="mso-next-textbox:#_x0000_s1027">
              <w:txbxContent>
                <w:p w:rsidR="00906530" w:rsidRPr="001A1508" w:rsidRDefault="00964B93" w:rsidP="00D70E7E">
                  <w:pPr>
                    <w:jc w:val="center"/>
                    <w:rPr>
                      <w:b/>
                      <w:sz w:val="20"/>
                      <w:szCs w:val="20"/>
                    </w:rPr>
                  </w:pPr>
                  <w:r>
                    <w:rPr>
                      <w:b/>
                      <w:sz w:val="20"/>
                      <w:szCs w:val="20"/>
                    </w:rPr>
                    <w:t>K</w:t>
                  </w:r>
                  <w:r w:rsidR="00CF02A7">
                    <w:rPr>
                      <w:b/>
                      <w:sz w:val="20"/>
                      <w:szCs w:val="20"/>
                    </w:rPr>
                    <w:t xml:space="preserve">ejadian </w:t>
                  </w:r>
                  <w:r>
                    <w:rPr>
                      <w:b/>
                      <w:sz w:val="20"/>
                      <w:szCs w:val="20"/>
                    </w:rPr>
                    <w:t>I</w:t>
                  </w:r>
                  <w:r w:rsidR="00CF02A7">
                    <w:rPr>
                      <w:b/>
                      <w:sz w:val="20"/>
                      <w:szCs w:val="20"/>
                    </w:rPr>
                    <w:t xml:space="preserve">kutan </w:t>
                  </w:r>
                  <w:r>
                    <w:rPr>
                      <w:b/>
                      <w:sz w:val="20"/>
                      <w:szCs w:val="20"/>
                    </w:rPr>
                    <w:t>P</w:t>
                  </w:r>
                  <w:r w:rsidR="00CF02A7">
                    <w:rPr>
                      <w:b/>
                      <w:sz w:val="20"/>
                      <w:szCs w:val="20"/>
                    </w:rPr>
                    <w:t xml:space="preserve">asca </w:t>
                  </w:r>
                  <w:r>
                    <w:rPr>
                      <w:b/>
                      <w:sz w:val="20"/>
                      <w:szCs w:val="20"/>
                    </w:rPr>
                    <w:t>I</w:t>
                  </w:r>
                  <w:r w:rsidR="00CF02A7">
                    <w:rPr>
                      <w:b/>
                      <w:sz w:val="20"/>
                      <w:szCs w:val="20"/>
                    </w:rPr>
                    <w:t>munisasi</w:t>
                  </w:r>
                </w:p>
                <w:p w:rsidR="00906530" w:rsidRPr="00221FAA" w:rsidRDefault="00906530" w:rsidP="0055635B">
                  <w:pPr>
                    <w:jc w:val="center"/>
                  </w:pPr>
                </w:p>
              </w:txbxContent>
            </v:textbox>
          </v:shape>
        </w:pict>
      </w:r>
      <w:r w:rsidR="0055635B" w:rsidRPr="00D4256B">
        <w:t>Variabel independen</w:t>
      </w:r>
      <w:r w:rsidR="0055635B" w:rsidRPr="00D4256B">
        <w:tab/>
      </w:r>
      <w:r w:rsidR="0055635B" w:rsidRPr="00D4256B">
        <w:tab/>
      </w:r>
      <w:r w:rsidR="0055635B" w:rsidRPr="00D4256B">
        <w:tab/>
      </w:r>
      <w:r w:rsidR="0055635B" w:rsidRPr="00D4256B">
        <w:tab/>
        <w:t>Variabel dependen</w:t>
      </w:r>
    </w:p>
    <w:p w:rsidR="002F7031" w:rsidRPr="00604FFE" w:rsidRDefault="00404101" w:rsidP="00604FFE">
      <w:pPr>
        <w:spacing w:line="480" w:lineRule="auto"/>
        <w:jc w:val="both"/>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32.65pt;margin-top:13.2pt;width:117.9pt;height:62.65pt;z-index:251664896" o:connectortype="straight">
            <v:stroke endarrow="block"/>
          </v:shape>
        </w:pict>
      </w:r>
    </w:p>
    <w:p w:rsidR="00F04342" w:rsidRDefault="00404101" w:rsidP="00C00D0A">
      <w:pPr>
        <w:spacing w:line="480" w:lineRule="auto"/>
        <w:rPr>
          <w:b/>
        </w:rPr>
      </w:pPr>
      <w:r>
        <w:rPr>
          <w:b/>
          <w:noProof/>
        </w:rPr>
        <w:pict>
          <v:shape id="_x0000_s1153" type="#_x0000_t202" style="position:absolute;margin-left:22.15pt;margin-top:21.55pt;width:110.5pt;height:41.95pt;z-index:251710976;v-text-anchor:middle">
            <v:textbox style="mso-next-textbox:#_x0000_s1153">
              <w:txbxContent>
                <w:p w:rsidR="00E938A1" w:rsidRPr="001A1508" w:rsidRDefault="004420D5" w:rsidP="00E938A1">
                  <w:pPr>
                    <w:jc w:val="center"/>
                    <w:rPr>
                      <w:b/>
                      <w:sz w:val="20"/>
                      <w:szCs w:val="20"/>
                    </w:rPr>
                  </w:pPr>
                  <w:r>
                    <w:rPr>
                      <w:b/>
                      <w:sz w:val="20"/>
                      <w:szCs w:val="20"/>
                    </w:rPr>
                    <w:t xml:space="preserve">Krakteristik </w:t>
                  </w:r>
                  <w:r w:rsidR="00D70E7E">
                    <w:rPr>
                      <w:b/>
                      <w:sz w:val="20"/>
                      <w:szCs w:val="20"/>
                    </w:rPr>
                    <w:t>Umur</w:t>
                  </w:r>
                </w:p>
                <w:p w:rsidR="00E938A1" w:rsidRPr="00221FAA" w:rsidRDefault="00E938A1" w:rsidP="00E938A1">
                  <w:pPr>
                    <w:jc w:val="center"/>
                  </w:pPr>
                </w:p>
              </w:txbxContent>
            </v:textbox>
          </v:shape>
        </w:pict>
      </w:r>
    </w:p>
    <w:p w:rsidR="00E938A1" w:rsidRDefault="00E938A1" w:rsidP="00B6001E">
      <w:pPr>
        <w:ind w:left="1440" w:firstLine="720"/>
        <w:rPr>
          <w:b/>
        </w:rPr>
      </w:pPr>
    </w:p>
    <w:p w:rsidR="00E938A1" w:rsidRDefault="00404101" w:rsidP="00B6001E">
      <w:pPr>
        <w:ind w:left="1440" w:firstLine="720"/>
        <w:rPr>
          <w:b/>
        </w:rPr>
      </w:pPr>
      <w:r w:rsidRPr="00404101">
        <w:rPr>
          <w:noProof/>
        </w:rPr>
        <w:pict>
          <v:shape id="_x0000_s1028" type="#_x0000_t202" style="position:absolute;left:0;text-align:left;margin-left:250.55pt;margin-top:.25pt;width:113.05pt;height:41.35pt;z-index:251663872;v-text-anchor:middle">
            <v:textbox style="mso-next-textbox:#_x0000_s1028">
              <w:txbxContent>
                <w:p w:rsidR="00906530" w:rsidRPr="001A1508" w:rsidRDefault="00845D97" w:rsidP="00C361AC">
                  <w:pPr>
                    <w:jc w:val="center"/>
                    <w:rPr>
                      <w:b/>
                      <w:sz w:val="20"/>
                      <w:szCs w:val="20"/>
                    </w:rPr>
                  </w:pPr>
                  <w:r>
                    <w:rPr>
                      <w:b/>
                      <w:sz w:val="20"/>
                      <w:szCs w:val="20"/>
                    </w:rPr>
                    <w:t>Pemberian Imunisasi Dasar</w:t>
                  </w:r>
                </w:p>
                <w:p w:rsidR="00906530" w:rsidRDefault="00906530" w:rsidP="001A1508">
                  <w:pPr>
                    <w:rPr>
                      <w:sz w:val="20"/>
                      <w:szCs w:val="20"/>
                    </w:rPr>
                  </w:pPr>
                </w:p>
                <w:p w:rsidR="00906530" w:rsidRDefault="00906530" w:rsidP="001A1508">
                  <w:pPr>
                    <w:rPr>
                      <w:sz w:val="20"/>
                      <w:szCs w:val="20"/>
                    </w:rPr>
                  </w:pPr>
                </w:p>
                <w:p w:rsidR="00906530" w:rsidRDefault="00906530" w:rsidP="001A1508">
                  <w:pPr>
                    <w:rPr>
                      <w:sz w:val="20"/>
                      <w:szCs w:val="20"/>
                    </w:rPr>
                  </w:pPr>
                </w:p>
                <w:p w:rsidR="00906530" w:rsidRDefault="00906530" w:rsidP="001A1508">
                  <w:pPr>
                    <w:rPr>
                      <w:sz w:val="20"/>
                      <w:szCs w:val="20"/>
                    </w:rPr>
                  </w:pPr>
                </w:p>
                <w:p w:rsidR="00906530" w:rsidRPr="001A1508" w:rsidRDefault="00906530" w:rsidP="001A1508">
                  <w:pPr>
                    <w:rPr>
                      <w:sz w:val="20"/>
                      <w:szCs w:val="20"/>
                    </w:rPr>
                  </w:pPr>
                </w:p>
              </w:txbxContent>
            </v:textbox>
          </v:shape>
        </w:pict>
      </w:r>
      <w:r>
        <w:rPr>
          <w:b/>
          <w:noProof/>
        </w:rPr>
        <w:pict>
          <v:shape id="_x0000_s1154" type="#_x0000_t32" style="position:absolute;left:0;text-align:left;margin-left:132.65pt;margin-top:.25pt;width:117.9pt;height:17.4pt;z-index:251712000" o:connectortype="straight">
            <v:stroke endarrow="block"/>
          </v:shape>
        </w:pict>
      </w:r>
    </w:p>
    <w:p w:rsidR="00E938A1" w:rsidRDefault="00E938A1" w:rsidP="00B6001E">
      <w:pPr>
        <w:ind w:left="1440" w:firstLine="720"/>
        <w:rPr>
          <w:b/>
        </w:rPr>
      </w:pPr>
    </w:p>
    <w:p w:rsidR="00E938A1" w:rsidRDefault="00404101" w:rsidP="00E938A1">
      <w:pPr>
        <w:rPr>
          <w:b/>
        </w:rPr>
      </w:pPr>
      <w:r>
        <w:rPr>
          <w:b/>
          <w:noProof/>
        </w:rPr>
        <w:pict>
          <v:shape id="_x0000_s1171" type="#_x0000_t32" style="position:absolute;margin-left:132.65pt;margin-top:3.1pt;width:117.9pt;height:20.4pt;flip:y;z-index:251728384" o:connectortype="straight">
            <v:stroke endarrow="block"/>
          </v:shape>
        </w:pict>
      </w:r>
      <w:r>
        <w:rPr>
          <w:b/>
          <w:noProof/>
        </w:rPr>
        <w:pict>
          <v:shape id="_x0000_s1170" type="#_x0000_t32" style="position:absolute;margin-left:132.65pt;margin-top:11pt;width:117.9pt;height:73.7pt;flip:y;z-index:251727360" o:connectortype="straight">
            <v:stroke endarrow="block"/>
          </v:shape>
        </w:pict>
      </w:r>
      <w:r>
        <w:rPr>
          <w:b/>
          <w:noProof/>
        </w:rPr>
        <w:pict>
          <v:shape id="_x0000_s1168" type="#_x0000_t202" style="position:absolute;margin-left:22.15pt;margin-top:3.1pt;width:110.5pt;height:41.95pt;z-index:251725312;v-text-anchor:middle">
            <v:textbox style="mso-next-textbox:#_x0000_s1168">
              <w:txbxContent>
                <w:p w:rsidR="00D70E7E" w:rsidRPr="001A1508" w:rsidRDefault="004420D5" w:rsidP="00D70E7E">
                  <w:pPr>
                    <w:jc w:val="center"/>
                    <w:rPr>
                      <w:b/>
                      <w:sz w:val="20"/>
                      <w:szCs w:val="20"/>
                    </w:rPr>
                  </w:pPr>
                  <w:r>
                    <w:rPr>
                      <w:b/>
                      <w:sz w:val="20"/>
                      <w:szCs w:val="20"/>
                    </w:rPr>
                    <w:t xml:space="preserve">Karakteristik </w:t>
                  </w:r>
                  <w:r w:rsidR="00D70E7E">
                    <w:rPr>
                      <w:b/>
                      <w:sz w:val="20"/>
                      <w:szCs w:val="20"/>
                    </w:rPr>
                    <w:t>Pendidikan</w:t>
                  </w:r>
                </w:p>
                <w:p w:rsidR="00D70E7E" w:rsidRPr="00221FAA" w:rsidRDefault="00D70E7E" w:rsidP="00D70E7E">
                  <w:pPr>
                    <w:jc w:val="center"/>
                  </w:pPr>
                </w:p>
              </w:txbxContent>
            </v:textbox>
          </v:shape>
        </w:pict>
      </w:r>
    </w:p>
    <w:p w:rsidR="00D70E7E" w:rsidRDefault="00D70E7E" w:rsidP="00B6001E">
      <w:pPr>
        <w:ind w:left="1440" w:firstLine="720"/>
        <w:rPr>
          <w:b/>
        </w:rPr>
      </w:pPr>
    </w:p>
    <w:p w:rsidR="00D70E7E" w:rsidRDefault="00D70E7E" w:rsidP="00B6001E">
      <w:pPr>
        <w:ind w:left="1440" w:firstLine="720"/>
        <w:rPr>
          <w:b/>
        </w:rPr>
      </w:pPr>
    </w:p>
    <w:p w:rsidR="00D70E7E" w:rsidRDefault="00404101" w:rsidP="00B6001E">
      <w:pPr>
        <w:ind w:left="1440" w:firstLine="720"/>
        <w:rPr>
          <w:b/>
        </w:rPr>
      </w:pPr>
      <w:r>
        <w:rPr>
          <w:b/>
          <w:noProof/>
        </w:rPr>
        <w:pict>
          <v:shape id="_x0000_s1169" type="#_x0000_t202" style="position:absolute;left:0;text-align:left;margin-left:22.15pt;margin-top:13.25pt;width:110.5pt;height:41.95pt;z-index:251726336;v-text-anchor:middle">
            <v:textbox style="mso-next-textbox:#_x0000_s1169">
              <w:txbxContent>
                <w:p w:rsidR="00D70E7E" w:rsidRPr="001A1508" w:rsidRDefault="004420D5" w:rsidP="00D70E7E">
                  <w:pPr>
                    <w:jc w:val="center"/>
                    <w:rPr>
                      <w:b/>
                      <w:sz w:val="20"/>
                      <w:szCs w:val="20"/>
                    </w:rPr>
                  </w:pPr>
                  <w:r>
                    <w:rPr>
                      <w:b/>
                      <w:sz w:val="20"/>
                      <w:szCs w:val="20"/>
                    </w:rPr>
                    <w:t xml:space="preserve">Karakteristik </w:t>
                  </w:r>
                  <w:r w:rsidR="00D70E7E">
                    <w:rPr>
                      <w:b/>
                      <w:sz w:val="20"/>
                      <w:szCs w:val="20"/>
                    </w:rPr>
                    <w:t>Paritas</w:t>
                  </w:r>
                </w:p>
                <w:p w:rsidR="00D70E7E" w:rsidRPr="00221FAA" w:rsidRDefault="00D70E7E" w:rsidP="00D70E7E">
                  <w:pPr>
                    <w:jc w:val="center"/>
                  </w:pPr>
                </w:p>
              </w:txbxContent>
            </v:textbox>
          </v:shape>
        </w:pict>
      </w:r>
    </w:p>
    <w:p w:rsidR="00D70E7E" w:rsidRDefault="00D70E7E" w:rsidP="00B6001E">
      <w:pPr>
        <w:ind w:left="1440" w:firstLine="720"/>
        <w:rPr>
          <w:b/>
        </w:rPr>
      </w:pPr>
    </w:p>
    <w:p w:rsidR="00D70E7E" w:rsidRDefault="00D70E7E" w:rsidP="00B6001E">
      <w:pPr>
        <w:ind w:left="1440" w:firstLine="720"/>
        <w:rPr>
          <w:b/>
        </w:rPr>
      </w:pPr>
    </w:p>
    <w:p w:rsidR="00D70E7E" w:rsidRDefault="00D70E7E" w:rsidP="00B6001E">
      <w:pPr>
        <w:ind w:left="1440" w:firstLine="720"/>
        <w:rPr>
          <w:b/>
        </w:rPr>
      </w:pPr>
    </w:p>
    <w:p w:rsidR="00D70E7E" w:rsidRDefault="00D70E7E" w:rsidP="00B6001E">
      <w:pPr>
        <w:ind w:left="1440" w:firstLine="720"/>
        <w:rPr>
          <w:b/>
        </w:rPr>
      </w:pPr>
    </w:p>
    <w:p w:rsidR="00D70E7E" w:rsidRDefault="00D70E7E" w:rsidP="00352925">
      <w:pPr>
        <w:rPr>
          <w:b/>
        </w:rPr>
      </w:pPr>
    </w:p>
    <w:p w:rsidR="00E938A1" w:rsidRDefault="00F04342" w:rsidP="008F65AD">
      <w:pPr>
        <w:ind w:left="1440" w:firstLine="720"/>
        <w:rPr>
          <w:b/>
        </w:rPr>
      </w:pPr>
      <w:r>
        <w:rPr>
          <w:b/>
        </w:rPr>
        <w:t>Gambar</w:t>
      </w:r>
      <w:r w:rsidRPr="00D4256B">
        <w:rPr>
          <w:b/>
        </w:rPr>
        <w:t xml:space="preserve"> 2.2 Kerangka Konsep</w:t>
      </w:r>
    </w:p>
    <w:p w:rsidR="00473569" w:rsidRDefault="00C36E6C" w:rsidP="00473569">
      <w:pPr>
        <w:spacing w:line="480" w:lineRule="auto"/>
        <w:ind w:left="360" w:hanging="360"/>
        <w:rPr>
          <w:b/>
        </w:rPr>
      </w:pPr>
      <w:r>
        <w:rPr>
          <w:b/>
        </w:rPr>
        <w:lastRenderedPageBreak/>
        <w:t>E.</w:t>
      </w:r>
      <w:r w:rsidR="00473569">
        <w:rPr>
          <w:b/>
        </w:rPr>
        <w:t xml:space="preserve">  </w:t>
      </w:r>
      <w:r w:rsidR="0055635B" w:rsidRPr="00D4256B">
        <w:rPr>
          <w:b/>
        </w:rPr>
        <w:t>Hipotesis</w:t>
      </w:r>
    </w:p>
    <w:p w:rsidR="0055635B" w:rsidRPr="00473569" w:rsidRDefault="0055635B" w:rsidP="00903AE6">
      <w:pPr>
        <w:spacing w:line="480" w:lineRule="auto"/>
        <w:ind w:left="426"/>
        <w:rPr>
          <w:b/>
        </w:rPr>
      </w:pPr>
      <w:r w:rsidRPr="00D4256B">
        <w:t>Berdasarkan kerangka pemikiran yang telah diuraikan diatas, maka hipote</w:t>
      </w:r>
      <w:r w:rsidR="005E5DB8">
        <w:t>s</w:t>
      </w:r>
      <w:r w:rsidRPr="00D4256B">
        <w:t>is yang diambil dari penelitian ini adalah :</w:t>
      </w:r>
    </w:p>
    <w:p w:rsidR="00C60501" w:rsidRPr="00986988" w:rsidRDefault="005E5DB8" w:rsidP="00902789">
      <w:pPr>
        <w:spacing w:line="480" w:lineRule="auto"/>
        <w:ind w:left="1134" w:hanging="850"/>
        <w:jc w:val="both"/>
      </w:pPr>
      <w:r>
        <w:t>Ha :</w:t>
      </w:r>
      <w:r>
        <w:tab/>
      </w:r>
      <w:r w:rsidR="0055635B" w:rsidRPr="00CE1583">
        <w:rPr>
          <w:lang w:val="id-ID"/>
        </w:rPr>
        <w:t xml:space="preserve">Ada </w:t>
      </w:r>
      <w:r w:rsidR="002B069F">
        <w:rPr>
          <w:lang w:val="fi-FI"/>
        </w:rPr>
        <w:t>hubungan K</w:t>
      </w:r>
      <w:r w:rsidR="00A135CD">
        <w:rPr>
          <w:lang w:val="fi-FI"/>
        </w:rPr>
        <w:t xml:space="preserve">ejadian </w:t>
      </w:r>
      <w:r w:rsidR="002B069F">
        <w:rPr>
          <w:lang w:val="fi-FI"/>
        </w:rPr>
        <w:t>I</w:t>
      </w:r>
      <w:r w:rsidR="00A135CD">
        <w:rPr>
          <w:lang w:val="fi-FI"/>
        </w:rPr>
        <w:t xml:space="preserve">kutan </w:t>
      </w:r>
      <w:r w:rsidR="002B069F">
        <w:rPr>
          <w:lang w:val="fi-FI"/>
        </w:rPr>
        <w:t>P</w:t>
      </w:r>
      <w:r w:rsidR="00A135CD">
        <w:rPr>
          <w:lang w:val="fi-FI"/>
        </w:rPr>
        <w:t xml:space="preserve">asca </w:t>
      </w:r>
      <w:r w:rsidR="002B069F" w:rsidRPr="00E23CE5">
        <w:rPr>
          <w:lang w:val="fi-FI"/>
        </w:rPr>
        <w:t>I</w:t>
      </w:r>
      <w:r w:rsidR="00A135CD">
        <w:rPr>
          <w:lang w:val="fi-FI"/>
        </w:rPr>
        <w:t>munisasi</w:t>
      </w:r>
      <w:r w:rsidR="002B069F" w:rsidRPr="00E23CE5">
        <w:rPr>
          <w:lang w:val="fi-FI"/>
        </w:rPr>
        <w:t xml:space="preserve"> dengan kelengkapan imunisasi </w:t>
      </w:r>
      <w:r w:rsidR="002B069F">
        <w:rPr>
          <w:lang w:val="fi-FI"/>
        </w:rPr>
        <w:t>dasar</w:t>
      </w:r>
      <w:r w:rsidR="002B069F" w:rsidRPr="00E23CE5">
        <w:rPr>
          <w:lang w:val="fi-FI"/>
        </w:rPr>
        <w:t xml:space="preserve"> </w:t>
      </w:r>
      <w:r w:rsidR="002B069F">
        <w:rPr>
          <w:lang w:val="fi-FI"/>
        </w:rPr>
        <w:t xml:space="preserve">pada </w:t>
      </w:r>
      <w:r w:rsidR="0078790D">
        <w:rPr>
          <w:lang w:val="fi-FI"/>
        </w:rPr>
        <w:t>balita</w:t>
      </w:r>
      <w:r w:rsidR="00A135CD">
        <w:rPr>
          <w:lang w:val="fi-FI"/>
        </w:rPr>
        <w:t xml:space="preserve"> usia 18</w:t>
      </w:r>
      <w:r w:rsidR="002B069F" w:rsidRPr="00E23CE5">
        <w:rPr>
          <w:lang w:val="fi-FI"/>
        </w:rPr>
        <w:t>-24 bulan di desa Wayurang Kecamatan Padang Cermin Kabupaten Pes</w:t>
      </w:r>
      <w:r w:rsidR="00423926">
        <w:rPr>
          <w:lang w:val="fi-FI"/>
        </w:rPr>
        <w:t>awaran Tahun 2019</w:t>
      </w:r>
      <w:r w:rsidR="00C60501" w:rsidRPr="00986988">
        <w:t>.</w:t>
      </w:r>
    </w:p>
    <w:p w:rsidR="00C60501" w:rsidRDefault="00A542FA" w:rsidP="00AD3E7C">
      <w:pPr>
        <w:spacing w:line="480" w:lineRule="auto"/>
        <w:ind w:left="1134" w:hanging="850"/>
        <w:jc w:val="both"/>
      </w:pPr>
      <w:r>
        <w:t>Ha</w:t>
      </w:r>
      <w:r w:rsidR="005E5DB8">
        <w:t xml:space="preserve"> :</w:t>
      </w:r>
      <w:r w:rsidR="005E5DB8">
        <w:tab/>
      </w:r>
      <w:r w:rsidRPr="00CE1583">
        <w:rPr>
          <w:lang w:val="id-ID"/>
        </w:rPr>
        <w:t xml:space="preserve">Ada </w:t>
      </w:r>
      <w:r w:rsidR="002B069F">
        <w:rPr>
          <w:lang w:val="fi-FI"/>
        </w:rPr>
        <w:t xml:space="preserve">hubungan karakteristik ibu berdasarkan </w:t>
      </w:r>
      <w:r w:rsidR="00F440B3">
        <w:rPr>
          <w:lang w:val="fi-FI"/>
        </w:rPr>
        <w:t>umur</w:t>
      </w:r>
      <w:r w:rsidR="002B069F" w:rsidRPr="00E23CE5">
        <w:rPr>
          <w:lang w:val="fi-FI"/>
        </w:rPr>
        <w:t xml:space="preserve"> dengan kelengkapan imunisasi </w:t>
      </w:r>
      <w:r w:rsidR="002B069F">
        <w:rPr>
          <w:lang w:val="fi-FI"/>
        </w:rPr>
        <w:t>dasar</w:t>
      </w:r>
      <w:r w:rsidR="002B069F" w:rsidRPr="00E23CE5">
        <w:rPr>
          <w:lang w:val="fi-FI"/>
        </w:rPr>
        <w:t xml:space="preserve"> </w:t>
      </w:r>
      <w:r w:rsidR="002B069F">
        <w:rPr>
          <w:lang w:val="fi-FI"/>
        </w:rPr>
        <w:t xml:space="preserve">pada </w:t>
      </w:r>
      <w:r w:rsidR="0078790D">
        <w:rPr>
          <w:lang w:val="fi-FI"/>
        </w:rPr>
        <w:t>balita</w:t>
      </w:r>
      <w:r w:rsidR="00A135CD">
        <w:rPr>
          <w:lang w:val="fi-FI"/>
        </w:rPr>
        <w:t xml:space="preserve"> usia 18</w:t>
      </w:r>
      <w:r w:rsidR="002B069F" w:rsidRPr="00E23CE5">
        <w:rPr>
          <w:lang w:val="fi-FI"/>
        </w:rPr>
        <w:t>-24 bulan di desa Wayurang Kecamatan Padang Cermi</w:t>
      </w:r>
      <w:r w:rsidR="00423926">
        <w:rPr>
          <w:lang w:val="fi-FI"/>
        </w:rPr>
        <w:t>n Kabupaten Pesawaran Tahun 2019</w:t>
      </w:r>
      <w:r w:rsidR="00C60501" w:rsidRPr="00986988">
        <w:t>.</w:t>
      </w:r>
    </w:p>
    <w:p w:rsidR="00352925" w:rsidRDefault="00352925" w:rsidP="00AD3E7C">
      <w:pPr>
        <w:spacing w:line="480" w:lineRule="auto"/>
        <w:ind w:left="1134" w:hanging="850"/>
        <w:jc w:val="both"/>
        <w:rPr>
          <w:lang w:val="fi-FI"/>
        </w:rPr>
      </w:pPr>
      <w:r>
        <w:t>Ha :</w:t>
      </w:r>
      <w:r>
        <w:tab/>
      </w:r>
      <w:r w:rsidRPr="00CE1583">
        <w:rPr>
          <w:lang w:val="id-ID"/>
        </w:rPr>
        <w:t xml:space="preserve">Ada </w:t>
      </w:r>
      <w:r w:rsidRPr="00005CC6">
        <w:rPr>
          <w:lang w:val="fi-FI"/>
        </w:rPr>
        <w:t xml:space="preserve">hubungan </w:t>
      </w:r>
      <w:r w:rsidR="002B069F">
        <w:rPr>
          <w:lang w:val="fi-FI"/>
        </w:rPr>
        <w:t xml:space="preserve">karakteristik ibu berdasarkan </w:t>
      </w:r>
      <w:r w:rsidR="00F440B3">
        <w:rPr>
          <w:lang w:val="fi-FI"/>
        </w:rPr>
        <w:t>pendidikan</w:t>
      </w:r>
      <w:r w:rsidR="002B069F" w:rsidRPr="00E23CE5">
        <w:rPr>
          <w:lang w:val="fi-FI"/>
        </w:rPr>
        <w:t xml:space="preserve"> dengan kelengkapan imunisasi </w:t>
      </w:r>
      <w:r w:rsidR="002B069F">
        <w:rPr>
          <w:lang w:val="fi-FI"/>
        </w:rPr>
        <w:t>dasar</w:t>
      </w:r>
      <w:r w:rsidR="002B069F" w:rsidRPr="00E23CE5">
        <w:rPr>
          <w:lang w:val="fi-FI"/>
        </w:rPr>
        <w:t xml:space="preserve"> </w:t>
      </w:r>
      <w:r w:rsidR="002B069F">
        <w:rPr>
          <w:lang w:val="fi-FI"/>
        </w:rPr>
        <w:t xml:space="preserve">pada </w:t>
      </w:r>
      <w:r w:rsidR="0078790D">
        <w:rPr>
          <w:lang w:val="fi-FI"/>
        </w:rPr>
        <w:t>balita</w:t>
      </w:r>
      <w:r w:rsidR="00A135CD">
        <w:rPr>
          <w:lang w:val="fi-FI"/>
        </w:rPr>
        <w:t xml:space="preserve"> usia 18</w:t>
      </w:r>
      <w:r w:rsidR="002B069F" w:rsidRPr="00E23CE5">
        <w:rPr>
          <w:lang w:val="fi-FI"/>
        </w:rPr>
        <w:t>-24 bulan di desa Wayurang Kecamatan Padang Cermi</w:t>
      </w:r>
      <w:r w:rsidR="00423926">
        <w:rPr>
          <w:lang w:val="fi-FI"/>
        </w:rPr>
        <w:t>n Kabupaten Pesawaran Tahun 2019</w:t>
      </w:r>
      <w:r w:rsidR="002B069F">
        <w:rPr>
          <w:lang w:val="fi-FI"/>
        </w:rPr>
        <w:t>.</w:t>
      </w:r>
    </w:p>
    <w:p w:rsidR="002B069F" w:rsidRPr="0068737A" w:rsidRDefault="002B069F" w:rsidP="002B069F">
      <w:pPr>
        <w:spacing w:line="480" w:lineRule="auto"/>
        <w:ind w:left="1134" w:hanging="850"/>
        <w:jc w:val="both"/>
      </w:pPr>
      <w:r>
        <w:t>Ha :</w:t>
      </w:r>
      <w:r>
        <w:tab/>
      </w:r>
      <w:r w:rsidRPr="00CE1583">
        <w:rPr>
          <w:lang w:val="id-ID"/>
        </w:rPr>
        <w:t xml:space="preserve">Ada </w:t>
      </w:r>
      <w:r>
        <w:rPr>
          <w:lang w:val="fi-FI"/>
        </w:rPr>
        <w:t>hubungan karakteristik ibu berdasarkan paritas</w:t>
      </w:r>
      <w:r w:rsidRPr="00E23CE5">
        <w:rPr>
          <w:lang w:val="fi-FI"/>
        </w:rPr>
        <w:t xml:space="preserve"> dengan kelengkapan imunisasi </w:t>
      </w:r>
      <w:r>
        <w:rPr>
          <w:lang w:val="fi-FI"/>
        </w:rPr>
        <w:t>dasar</w:t>
      </w:r>
      <w:r w:rsidRPr="00E23CE5">
        <w:rPr>
          <w:lang w:val="fi-FI"/>
        </w:rPr>
        <w:t xml:space="preserve"> </w:t>
      </w:r>
      <w:r>
        <w:rPr>
          <w:lang w:val="fi-FI"/>
        </w:rPr>
        <w:t xml:space="preserve">pada </w:t>
      </w:r>
      <w:r w:rsidR="0078790D">
        <w:rPr>
          <w:lang w:val="fi-FI"/>
        </w:rPr>
        <w:t>balita</w:t>
      </w:r>
      <w:r w:rsidR="00A135CD">
        <w:rPr>
          <w:lang w:val="fi-FI"/>
        </w:rPr>
        <w:t xml:space="preserve"> usia 18</w:t>
      </w:r>
      <w:r w:rsidRPr="00E23CE5">
        <w:rPr>
          <w:lang w:val="fi-FI"/>
        </w:rPr>
        <w:t>-24 bulan di desa Wayurang Kecamatan Padang Cermi</w:t>
      </w:r>
      <w:r w:rsidR="00423926">
        <w:rPr>
          <w:lang w:val="fi-FI"/>
        </w:rPr>
        <w:t>n Kabupaten Pesawaran Tahun 2019</w:t>
      </w:r>
      <w:r>
        <w:rPr>
          <w:lang w:val="fi-FI"/>
        </w:rPr>
        <w:t>.</w:t>
      </w:r>
    </w:p>
    <w:p w:rsidR="002B069F" w:rsidRPr="0068737A" w:rsidRDefault="002B069F" w:rsidP="00AD3E7C">
      <w:pPr>
        <w:spacing w:line="480" w:lineRule="auto"/>
        <w:ind w:left="1134" w:hanging="850"/>
        <w:jc w:val="both"/>
      </w:pPr>
    </w:p>
    <w:sectPr w:rsidR="002B069F" w:rsidRPr="0068737A" w:rsidSect="00720476">
      <w:headerReference w:type="default" r:id="rId8"/>
      <w:footerReference w:type="default" r:id="rId9"/>
      <w:headerReference w:type="first" r:id="rId10"/>
      <w:footerReference w:type="first" r:id="rId11"/>
      <w:pgSz w:w="11907" w:h="16840" w:code="9"/>
      <w:pgMar w:top="2160" w:right="1701" w:bottom="1701" w:left="2268" w:header="720" w:footer="720" w:gutter="0"/>
      <w:pgNumType w:start="1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3ED" w:rsidRDefault="00B833ED" w:rsidP="0062514B">
      <w:r>
        <w:separator/>
      </w:r>
    </w:p>
  </w:endnote>
  <w:endnote w:type="continuationSeparator" w:id="1">
    <w:p w:rsidR="00B833ED" w:rsidRDefault="00B833ED" w:rsidP="00625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30" w:rsidRDefault="00906530">
    <w:pPr>
      <w:pStyle w:val="Footer"/>
      <w:jc w:val="center"/>
    </w:pPr>
  </w:p>
  <w:p w:rsidR="00906530" w:rsidRDefault="009065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30" w:rsidRPr="00C9657B" w:rsidRDefault="00906530" w:rsidP="0063115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3ED" w:rsidRDefault="00B833ED" w:rsidP="0062514B">
      <w:r>
        <w:separator/>
      </w:r>
    </w:p>
  </w:footnote>
  <w:footnote w:type="continuationSeparator" w:id="1">
    <w:p w:rsidR="00B833ED" w:rsidRDefault="00B833ED" w:rsidP="00625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7298"/>
      <w:docPartObj>
        <w:docPartGallery w:val="Page Numbers (Top of Page)"/>
        <w:docPartUnique/>
      </w:docPartObj>
    </w:sdtPr>
    <w:sdtContent>
      <w:p w:rsidR="00906530" w:rsidRDefault="00404101">
        <w:pPr>
          <w:pStyle w:val="Header"/>
          <w:jc w:val="right"/>
        </w:pPr>
        <w:fldSimple w:instr=" PAGE   \* MERGEFORMAT ">
          <w:r w:rsidR="008F65AD">
            <w:rPr>
              <w:noProof/>
            </w:rPr>
            <w:t>34</w:t>
          </w:r>
        </w:fldSimple>
      </w:p>
    </w:sdtContent>
  </w:sdt>
  <w:p w:rsidR="00906530" w:rsidRDefault="009065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9575"/>
      <w:docPartObj>
        <w:docPartGallery w:val="Page Numbers (Top of Page)"/>
        <w:docPartUnique/>
      </w:docPartObj>
    </w:sdtPr>
    <w:sdtContent>
      <w:p w:rsidR="00906530" w:rsidRDefault="00404101">
        <w:pPr>
          <w:pStyle w:val="Header"/>
          <w:jc w:val="right"/>
        </w:pPr>
        <w:fldSimple w:instr=" PAGE   \* MERGEFORMAT ">
          <w:r w:rsidR="008F65AD">
            <w:rPr>
              <w:noProof/>
            </w:rPr>
            <w:t>10</w:t>
          </w:r>
        </w:fldSimple>
      </w:p>
    </w:sdtContent>
  </w:sdt>
  <w:p w:rsidR="00906530" w:rsidRDefault="009065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D57"/>
    <w:multiLevelType w:val="hybridMultilevel"/>
    <w:tmpl w:val="4EA224F2"/>
    <w:lvl w:ilvl="0" w:tplc="B114F8A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5C335C4"/>
    <w:multiLevelType w:val="hybridMultilevel"/>
    <w:tmpl w:val="6248FFB2"/>
    <w:lvl w:ilvl="0" w:tplc="30966774">
      <w:start w:val="1"/>
      <w:numFmt w:val="decimal"/>
      <w:lvlText w:val="%1)"/>
      <w:lvlJc w:val="left"/>
      <w:pPr>
        <w:ind w:left="3229" w:hanging="360"/>
      </w:pPr>
      <w:rPr>
        <w:rFonts w:hint="default"/>
      </w:rPr>
    </w:lvl>
    <w:lvl w:ilvl="1" w:tplc="04090019" w:tentative="1">
      <w:start w:val="1"/>
      <w:numFmt w:val="lowerLetter"/>
      <w:lvlText w:val="%2."/>
      <w:lvlJc w:val="left"/>
      <w:pPr>
        <w:ind w:left="3949" w:hanging="360"/>
      </w:pPr>
    </w:lvl>
    <w:lvl w:ilvl="2" w:tplc="0409001B">
      <w:start w:val="1"/>
      <w:numFmt w:val="lowerRoman"/>
      <w:lvlText w:val="%3."/>
      <w:lvlJc w:val="right"/>
      <w:pPr>
        <w:ind w:left="4669" w:hanging="180"/>
      </w:pPr>
    </w:lvl>
    <w:lvl w:ilvl="3" w:tplc="0409000F">
      <w:start w:val="1"/>
      <w:numFmt w:val="decimal"/>
      <w:lvlText w:val="%4."/>
      <w:lvlJc w:val="left"/>
      <w:pPr>
        <w:ind w:left="5389" w:hanging="360"/>
      </w:pPr>
    </w:lvl>
    <w:lvl w:ilvl="4" w:tplc="04090019" w:tentative="1">
      <w:start w:val="1"/>
      <w:numFmt w:val="lowerLetter"/>
      <w:lvlText w:val="%5."/>
      <w:lvlJc w:val="left"/>
      <w:pPr>
        <w:ind w:left="6109" w:hanging="360"/>
      </w:pPr>
    </w:lvl>
    <w:lvl w:ilvl="5" w:tplc="0409001B" w:tentative="1">
      <w:start w:val="1"/>
      <w:numFmt w:val="lowerRoman"/>
      <w:lvlText w:val="%6."/>
      <w:lvlJc w:val="right"/>
      <w:pPr>
        <w:ind w:left="6829" w:hanging="180"/>
      </w:pPr>
    </w:lvl>
    <w:lvl w:ilvl="6" w:tplc="0409000F" w:tentative="1">
      <w:start w:val="1"/>
      <w:numFmt w:val="decimal"/>
      <w:lvlText w:val="%7."/>
      <w:lvlJc w:val="left"/>
      <w:pPr>
        <w:ind w:left="7549" w:hanging="360"/>
      </w:pPr>
    </w:lvl>
    <w:lvl w:ilvl="7" w:tplc="04090019" w:tentative="1">
      <w:start w:val="1"/>
      <w:numFmt w:val="lowerLetter"/>
      <w:lvlText w:val="%8."/>
      <w:lvlJc w:val="left"/>
      <w:pPr>
        <w:ind w:left="8269" w:hanging="360"/>
      </w:pPr>
    </w:lvl>
    <w:lvl w:ilvl="8" w:tplc="0409001B" w:tentative="1">
      <w:start w:val="1"/>
      <w:numFmt w:val="lowerRoman"/>
      <w:lvlText w:val="%9."/>
      <w:lvlJc w:val="right"/>
      <w:pPr>
        <w:ind w:left="8989" w:hanging="180"/>
      </w:pPr>
    </w:lvl>
  </w:abstractNum>
  <w:abstractNum w:abstractNumId="2">
    <w:nsid w:val="08B41994"/>
    <w:multiLevelType w:val="hybridMultilevel"/>
    <w:tmpl w:val="13F04276"/>
    <w:lvl w:ilvl="0" w:tplc="96828A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B026BC5"/>
    <w:multiLevelType w:val="hybridMultilevel"/>
    <w:tmpl w:val="01FEE9B4"/>
    <w:lvl w:ilvl="0" w:tplc="CFDA77A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25D3A77"/>
    <w:multiLevelType w:val="hybridMultilevel"/>
    <w:tmpl w:val="36141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058BF"/>
    <w:multiLevelType w:val="hybridMultilevel"/>
    <w:tmpl w:val="CD42EAD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1AA61470"/>
    <w:multiLevelType w:val="hybridMultilevel"/>
    <w:tmpl w:val="F816160C"/>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D977402"/>
    <w:multiLevelType w:val="hybridMultilevel"/>
    <w:tmpl w:val="5218F01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3F11F32"/>
    <w:multiLevelType w:val="hybridMultilevel"/>
    <w:tmpl w:val="60C4A8D4"/>
    <w:lvl w:ilvl="0" w:tplc="04090017">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
    <w:nsid w:val="24F74D9B"/>
    <w:multiLevelType w:val="hybridMultilevel"/>
    <w:tmpl w:val="817269BA"/>
    <w:lvl w:ilvl="0" w:tplc="951264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85089"/>
    <w:multiLevelType w:val="hybridMultilevel"/>
    <w:tmpl w:val="1298A0AC"/>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1">
    <w:nsid w:val="2B7D0ECF"/>
    <w:multiLevelType w:val="hybridMultilevel"/>
    <w:tmpl w:val="FF3071B0"/>
    <w:lvl w:ilvl="0" w:tplc="77EAB12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2D2F0F67"/>
    <w:multiLevelType w:val="hybridMultilevel"/>
    <w:tmpl w:val="7AB4B970"/>
    <w:lvl w:ilvl="0" w:tplc="847E5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B42DE"/>
    <w:multiLevelType w:val="hybridMultilevel"/>
    <w:tmpl w:val="B0EE1664"/>
    <w:lvl w:ilvl="0" w:tplc="368C162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4817D1C"/>
    <w:multiLevelType w:val="hybridMultilevel"/>
    <w:tmpl w:val="BDE23480"/>
    <w:lvl w:ilvl="0" w:tplc="A21A485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37B0E"/>
    <w:multiLevelType w:val="hybridMultilevel"/>
    <w:tmpl w:val="F522A188"/>
    <w:lvl w:ilvl="0" w:tplc="E75090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114154"/>
    <w:multiLevelType w:val="hybridMultilevel"/>
    <w:tmpl w:val="15362B62"/>
    <w:lvl w:ilvl="0" w:tplc="CDCC985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47716FAE"/>
    <w:multiLevelType w:val="hybridMultilevel"/>
    <w:tmpl w:val="548E3CA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4EFE1996"/>
    <w:multiLevelType w:val="hybridMultilevel"/>
    <w:tmpl w:val="30DCE08C"/>
    <w:lvl w:ilvl="0" w:tplc="9ABA4F2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DD7E1D"/>
    <w:multiLevelType w:val="hybridMultilevel"/>
    <w:tmpl w:val="72F80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AE5690"/>
    <w:multiLevelType w:val="hybridMultilevel"/>
    <w:tmpl w:val="98C8D8F4"/>
    <w:lvl w:ilvl="0" w:tplc="FBBE6BC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4380731"/>
    <w:multiLevelType w:val="hybridMultilevel"/>
    <w:tmpl w:val="C82E1E4A"/>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14739"/>
    <w:multiLevelType w:val="hybridMultilevel"/>
    <w:tmpl w:val="A16651D6"/>
    <w:lvl w:ilvl="0" w:tplc="8ABE2E1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70820ACA"/>
    <w:multiLevelType w:val="hybridMultilevel"/>
    <w:tmpl w:val="E47ADE84"/>
    <w:lvl w:ilvl="0" w:tplc="785AB9DC">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4">
    <w:nsid w:val="736A043F"/>
    <w:multiLevelType w:val="hybridMultilevel"/>
    <w:tmpl w:val="164E22B4"/>
    <w:lvl w:ilvl="0" w:tplc="0409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nsid w:val="781164C2"/>
    <w:multiLevelType w:val="hybridMultilevel"/>
    <w:tmpl w:val="8BACEE48"/>
    <w:lvl w:ilvl="0" w:tplc="191821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37587"/>
    <w:multiLevelType w:val="hybridMultilevel"/>
    <w:tmpl w:val="8D2E9D46"/>
    <w:lvl w:ilvl="0" w:tplc="251AA782">
      <w:start w:val="1"/>
      <w:numFmt w:val="lowerLetter"/>
      <w:lvlText w:val="%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7B0C4C7D"/>
    <w:multiLevelType w:val="hybridMultilevel"/>
    <w:tmpl w:val="48926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31DF5"/>
    <w:multiLevelType w:val="hybridMultilevel"/>
    <w:tmpl w:val="91F4C4CE"/>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nsid w:val="7F13469C"/>
    <w:multiLevelType w:val="hybridMultilevel"/>
    <w:tmpl w:val="61043B72"/>
    <w:lvl w:ilvl="0" w:tplc="D85CE33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7"/>
  </w:num>
  <w:num w:numId="2">
    <w:abstractNumId w:val="5"/>
  </w:num>
  <w:num w:numId="3">
    <w:abstractNumId w:val="17"/>
  </w:num>
  <w:num w:numId="4">
    <w:abstractNumId w:val="24"/>
  </w:num>
  <w:num w:numId="5">
    <w:abstractNumId w:val="8"/>
  </w:num>
  <w:num w:numId="6">
    <w:abstractNumId w:val="27"/>
  </w:num>
  <w:num w:numId="7">
    <w:abstractNumId w:val="6"/>
  </w:num>
  <w:num w:numId="8">
    <w:abstractNumId w:val="28"/>
  </w:num>
  <w:num w:numId="9">
    <w:abstractNumId w:val="10"/>
  </w:num>
  <w:num w:numId="10">
    <w:abstractNumId w:val="19"/>
  </w:num>
  <w:num w:numId="11">
    <w:abstractNumId w:val="23"/>
  </w:num>
  <w:num w:numId="12">
    <w:abstractNumId w:val="25"/>
  </w:num>
  <w:num w:numId="13">
    <w:abstractNumId w:val="21"/>
  </w:num>
  <w:num w:numId="14">
    <w:abstractNumId w:val="20"/>
  </w:num>
  <w:num w:numId="15">
    <w:abstractNumId w:val="0"/>
  </w:num>
  <w:num w:numId="16">
    <w:abstractNumId w:val="12"/>
  </w:num>
  <w:num w:numId="17">
    <w:abstractNumId w:val="16"/>
  </w:num>
  <w:num w:numId="18">
    <w:abstractNumId w:val="1"/>
  </w:num>
  <w:num w:numId="19">
    <w:abstractNumId w:val="26"/>
  </w:num>
  <w:num w:numId="20">
    <w:abstractNumId w:val="18"/>
  </w:num>
  <w:num w:numId="21">
    <w:abstractNumId w:val="29"/>
  </w:num>
  <w:num w:numId="22">
    <w:abstractNumId w:val="11"/>
  </w:num>
  <w:num w:numId="23">
    <w:abstractNumId w:val="22"/>
  </w:num>
  <w:num w:numId="24">
    <w:abstractNumId w:val="13"/>
  </w:num>
  <w:num w:numId="25">
    <w:abstractNumId w:val="15"/>
  </w:num>
  <w:num w:numId="26">
    <w:abstractNumId w:val="3"/>
  </w:num>
  <w:num w:numId="27">
    <w:abstractNumId w:val="9"/>
  </w:num>
  <w:num w:numId="28">
    <w:abstractNumId w:val="2"/>
  </w:num>
  <w:num w:numId="29">
    <w:abstractNumId w:val="14"/>
  </w:num>
  <w:num w:numId="30">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76336"/>
    <w:rsid w:val="00001349"/>
    <w:rsid w:val="00006A29"/>
    <w:rsid w:val="00010642"/>
    <w:rsid w:val="00011C44"/>
    <w:rsid w:val="00012CBB"/>
    <w:rsid w:val="00016E87"/>
    <w:rsid w:val="00020B89"/>
    <w:rsid w:val="00022919"/>
    <w:rsid w:val="00024527"/>
    <w:rsid w:val="0002538D"/>
    <w:rsid w:val="00026A45"/>
    <w:rsid w:val="0003402E"/>
    <w:rsid w:val="00036CCF"/>
    <w:rsid w:val="0004096E"/>
    <w:rsid w:val="00047006"/>
    <w:rsid w:val="000544D8"/>
    <w:rsid w:val="00056EA3"/>
    <w:rsid w:val="00061D53"/>
    <w:rsid w:val="00064B72"/>
    <w:rsid w:val="00065F39"/>
    <w:rsid w:val="000678D9"/>
    <w:rsid w:val="000715EF"/>
    <w:rsid w:val="00076341"/>
    <w:rsid w:val="00077291"/>
    <w:rsid w:val="00080124"/>
    <w:rsid w:val="00080BAB"/>
    <w:rsid w:val="00081B04"/>
    <w:rsid w:val="00082A42"/>
    <w:rsid w:val="00084374"/>
    <w:rsid w:val="00084568"/>
    <w:rsid w:val="00084856"/>
    <w:rsid w:val="00084ACD"/>
    <w:rsid w:val="00084E21"/>
    <w:rsid w:val="00086FC5"/>
    <w:rsid w:val="00087CB3"/>
    <w:rsid w:val="00090A6E"/>
    <w:rsid w:val="000A22B7"/>
    <w:rsid w:val="000A3FD7"/>
    <w:rsid w:val="000A5197"/>
    <w:rsid w:val="000A5F15"/>
    <w:rsid w:val="000A67FB"/>
    <w:rsid w:val="000A7556"/>
    <w:rsid w:val="000B025C"/>
    <w:rsid w:val="000B45FC"/>
    <w:rsid w:val="000B482C"/>
    <w:rsid w:val="000B5B2B"/>
    <w:rsid w:val="000C0027"/>
    <w:rsid w:val="000C0A3C"/>
    <w:rsid w:val="000C7DDF"/>
    <w:rsid w:val="000D0D22"/>
    <w:rsid w:val="000D1CCC"/>
    <w:rsid w:val="000D2618"/>
    <w:rsid w:val="000D5510"/>
    <w:rsid w:val="000E06D7"/>
    <w:rsid w:val="000E1F34"/>
    <w:rsid w:val="000E4510"/>
    <w:rsid w:val="000E6A61"/>
    <w:rsid w:val="000F4C08"/>
    <w:rsid w:val="000F7AC2"/>
    <w:rsid w:val="000F7FDA"/>
    <w:rsid w:val="001002B2"/>
    <w:rsid w:val="001023F2"/>
    <w:rsid w:val="00102833"/>
    <w:rsid w:val="00103458"/>
    <w:rsid w:val="00104314"/>
    <w:rsid w:val="00104E9A"/>
    <w:rsid w:val="00106432"/>
    <w:rsid w:val="001064B6"/>
    <w:rsid w:val="00110445"/>
    <w:rsid w:val="00111160"/>
    <w:rsid w:val="001112DB"/>
    <w:rsid w:val="00111616"/>
    <w:rsid w:val="00111E61"/>
    <w:rsid w:val="0011326E"/>
    <w:rsid w:val="0011340C"/>
    <w:rsid w:val="001135EE"/>
    <w:rsid w:val="001201DE"/>
    <w:rsid w:val="00121132"/>
    <w:rsid w:val="00121484"/>
    <w:rsid w:val="001249D8"/>
    <w:rsid w:val="0012621D"/>
    <w:rsid w:val="001300E8"/>
    <w:rsid w:val="00131656"/>
    <w:rsid w:val="00131909"/>
    <w:rsid w:val="00132740"/>
    <w:rsid w:val="001336FD"/>
    <w:rsid w:val="001355FE"/>
    <w:rsid w:val="001357F4"/>
    <w:rsid w:val="00135E52"/>
    <w:rsid w:val="001365C3"/>
    <w:rsid w:val="00136896"/>
    <w:rsid w:val="001401B2"/>
    <w:rsid w:val="00141128"/>
    <w:rsid w:val="00141ED6"/>
    <w:rsid w:val="00142675"/>
    <w:rsid w:val="00146558"/>
    <w:rsid w:val="00146732"/>
    <w:rsid w:val="00146E72"/>
    <w:rsid w:val="0015040A"/>
    <w:rsid w:val="00151A34"/>
    <w:rsid w:val="001522E0"/>
    <w:rsid w:val="00152E3D"/>
    <w:rsid w:val="00153653"/>
    <w:rsid w:val="00156AEB"/>
    <w:rsid w:val="00157B52"/>
    <w:rsid w:val="00161D28"/>
    <w:rsid w:val="001628F6"/>
    <w:rsid w:val="00163217"/>
    <w:rsid w:val="001721C8"/>
    <w:rsid w:val="00173A59"/>
    <w:rsid w:val="00182318"/>
    <w:rsid w:val="00183801"/>
    <w:rsid w:val="00183C76"/>
    <w:rsid w:val="001911C4"/>
    <w:rsid w:val="00191D29"/>
    <w:rsid w:val="001925FA"/>
    <w:rsid w:val="001930C2"/>
    <w:rsid w:val="001940B6"/>
    <w:rsid w:val="00194F0D"/>
    <w:rsid w:val="001965AD"/>
    <w:rsid w:val="00196936"/>
    <w:rsid w:val="001A05D7"/>
    <w:rsid w:val="001A1508"/>
    <w:rsid w:val="001A21E6"/>
    <w:rsid w:val="001A5650"/>
    <w:rsid w:val="001A6904"/>
    <w:rsid w:val="001A75AF"/>
    <w:rsid w:val="001B170E"/>
    <w:rsid w:val="001B2041"/>
    <w:rsid w:val="001B6505"/>
    <w:rsid w:val="001B6FCE"/>
    <w:rsid w:val="001B774A"/>
    <w:rsid w:val="001C2EAD"/>
    <w:rsid w:val="001C3DE4"/>
    <w:rsid w:val="001C4030"/>
    <w:rsid w:val="001D3DD1"/>
    <w:rsid w:val="001E071B"/>
    <w:rsid w:val="001E19BE"/>
    <w:rsid w:val="001E23F4"/>
    <w:rsid w:val="001E38FE"/>
    <w:rsid w:val="001E4E35"/>
    <w:rsid w:val="001E694E"/>
    <w:rsid w:val="001E7322"/>
    <w:rsid w:val="001F667C"/>
    <w:rsid w:val="0020320E"/>
    <w:rsid w:val="00210655"/>
    <w:rsid w:val="002108A1"/>
    <w:rsid w:val="00211411"/>
    <w:rsid w:val="00213FC8"/>
    <w:rsid w:val="00214DBD"/>
    <w:rsid w:val="00223E30"/>
    <w:rsid w:val="00224962"/>
    <w:rsid w:val="00225C09"/>
    <w:rsid w:val="00226BDB"/>
    <w:rsid w:val="00230BE1"/>
    <w:rsid w:val="00231C79"/>
    <w:rsid w:val="00232295"/>
    <w:rsid w:val="00232A4A"/>
    <w:rsid w:val="00233F9F"/>
    <w:rsid w:val="0023402C"/>
    <w:rsid w:val="00235887"/>
    <w:rsid w:val="00242B40"/>
    <w:rsid w:val="00243BDB"/>
    <w:rsid w:val="00250D49"/>
    <w:rsid w:val="00251EA9"/>
    <w:rsid w:val="00254F31"/>
    <w:rsid w:val="00256C78"/>
    <w:rsid w:val="002603B6"/>
    <w:rsid w:val="00260E53"/>
    <w:rsid w:val="00261D2E"/>
    <w:rsid w:val="00262087"/>
    <w:rsid w:val="00262339"/>
    <w:rsid w:val="002623D6"/>
    <w:rsid w:val="00266215"/>
    <w:rsid w:val="002704E7"/>
    <w:rsid w:val="00271536"/>
    <w:rsid w:val="00272292"/>
    <w:rsid w:val="00274F4D"/>
    <w:rsid w:val="00285A7D"/>
    <w:rsid w:val="00285DD0"/>
    <w:rsid w:val="00287F05"/>
    <w:rsid w:val="00287F38"/>
    <w:rsid w:val="002917DC"/>
    <w:rsid w:val="002968F9"/>
    <w:rsid w:val="002A0D13"/>
    <w:rsid w:val="002A1E45"/>
    <w:rsid w:val="002A4D6F"/>
    <w:rsid w:val="002B069F"/>
    <w:rsid w:val="002B0A0F"/>
    <w:rsid w:val="002B1175"/>
    <w:rsid w:val="002B1868"/>
    <w:rsid w:val="002B2EC2"/>
    <w:rsid w:val="002B3B93"/>
    <w:rsid w:val="002B3EB2"/>
    <w:rsid w:val="002C0E4D"/>
    <w:rsid w:val="002C173E"/>
    <w:rsid w:val="002C4C2D"/>
    <w:rsid w:val="002C65D4"/>
    <w:rsid w:val="002C7AA1"/>
    <w:rsid w:val="002D490B"/>
    <w:rsid w:val="002D5C4F"/>
    <w:rsid w:val="002E48FA"/>
    <w:rsid w:val="002E5BB9"/>
    <w:rsid w:val="002F34FD"/>
    <w:rsid w:val="002F5261"/>
    <w:rsid w:val="002F7031"/>
    <w:rsid w:val="00301E93"/>
    <w:rsid w:val="00303174"/>
    <w:rsid w:val="00305218"/>
    <w:rsid w:val="00311935"/>
    <w:rsid w:val="00313A73"/>
    <w:rsid w:val="00313F33"/>
    <w:rsid w:val="0031522E"/>
    <w:rsid w:val="00315430"/>
    <w:rsid w:val="003162C2"/>
    <w:rsid w:val="00317773"/>
    <w:rsid w:val="00326655"/>
    <w:rsid w:val="00330548"/>
    <w:rsid w:val="00330965"/>
    <w:rsid w:val="00334412"/>
    <w:rsid w:val="00334E78"/>
    <w:rsid w:val="00336ED3"/>
    <w:rsid w:val="003371BD"/>
    <w:rsid w:val="00337AAC"/>
    <w:rsid w:val="003419F7"/>
    <w:rsid w:val="00341C4F"/>
    <w:rsid w:val="003475DB"/>
    <w:rsid w:val="00352925"/>
    <w:rsid w:val="00352ABF"/>
    <w:rsid w:val="00360375"/>
    <w:rsid w:val="00360C9F"/>
    <w:rsid w:val="00362F2A"/>
    <w:rsid w:val="00364666"/>
    <w:rsid w:val="00365E49"/>
    <w:rsid w:val="0037086D"/>
    <w:rsid w:val="00375DD5"/>
    <w:rsid w:val="0037734E"/>
    <w:rsid w:val="00377A9B"/>
    <w:rsid w:val="00382A4F"/>
    <w:rsid w:val="003831EC"/>
    <w:rsid w:val="00385F1C"/>
    <w:rsid w:val="00387BC5"/>
    <w:rsid w:val="00387D40"/>
    <w:rsid w:val="003908EC"/>
    <w:rsid w:val="00390A38"/>
    <w:rsid w:val="0039168C"/>
    <w:rsid w:val="003930A2"/>
    <w:rsid w:val="0039339E"/>
    <w:rsid w:val="00396377"/>
    <w:rsid w:val="00396FAB"/>
    <w:rsid w:val="003A11DF"/>
    <w:rsid w:val="003A1CC1"/>
    <w:rsid w:val="003A5EA4"/>
    <w:rsid w:val="003B4AFF"/>
    <w:rsid w:val="003B59FA"/>
    <w:rsid w:val="003B6F0A"/>
    <w:rsid w:val="003C1FCE"/>
    <w:rsid w:val="003C3C55"/>
    <w:rsid w:val="003C7305"/>
    <w:rsid w:val="003C7904"/>
    <w:rsid w:val="003D375C"/>
    <w:rsid w:val="003D3940"/>
    <w:rsid w:val="003D3A19"/>
    <w:rsid w:val="003D6FBC"/>
    <w:rsid w:val="003E058B"/>
    <w:rsid w:val="003E2132"/>
    <w:rsid w:val="003F194C"/>
    <w:rsid w:val="003F4131"/>
    <w:rsid w:val="003F7EA8"/>
    <w:rsid w:val="0040100E"/>
    <w:rsid w:val="00402501"/>
    <w:rsid w:val="00404101"/>
    <w:rsid w:val="00405F4F"/>
    <w:rsid w:val="00406C3B"/>
    <w:rsid w:val="00406EB7"/>
    <w:rsid w:val="00410285"/>
    <w:rsid w:val="00415723"/>
    <w:rsid w:val="00416188"/>
    <w:rsid w:val="00416CE0"/>
    <w:rsid w:val="00416D8F"/>
    <w:rsid w:val="00417A45"/>
    <w:rsid w:val="004231D3"/>
    <w:rsid w:val="00423926"/>
    <w:rsid w:val="004246B3"/>
    <w:rsid w:val="00430440"/>
    <w:rsid w:val="0043243B"/>
    <w:rsid w:val="0043274A"/>
    <w:rsid w:val="0043583C"/>
    <w:rsid w:val="00441D6F"/>
    <w:rsid w:val="004420D5"/>
    <w:rsid w:val="00445ADC"/>
    <w:rsid w:val="00446449"/>
    <w:rsid w:val="004558A5"/>
    <w:rsid w:val="00457618"/>
    <w:rsid w:val="004579BA"/>
    <w:rsid w:val="0046053B"/>
    <w:rsid w:val="00460556"/>
    <w:rsid w:val="004647C1"/>
    <w:rsid w:val="0046585C"/>
    <w:rsid w:val="004660E8"/>
    <w:rsid w:val="00470E5B"/>
    <w:rsid w:val="004710C4"/>
    <w:rsid w:val="0047179A"/>
    <w:rsid w:val="00471D3F"/>
    <w:rsid w:val="00473569"/>
    <w:rsid w:val="00473A95"/>
    <w:rsid w:val="00474C8A"/>
    <w:rsid w:val="00474F91"/>
    <w:rsid w:val="00476BB0"/>
    <w:rsid w:val="00476E92"/>
    <w:rsid w:val="00477DC5"/>
    <w:rsid w:val="00480DCC"/>
    <w:rsid w:val="0048216C"/>
    <w:rsid w:val="0048303D"/>
    <w:rsid w:val="00486476"/>
    <w:rsid w:val="00493E96"/>
    <w:rsid w:val="004A1493"/>
    <w:rsid w:val="004A1507"/>
    <w:rsid w:val="004A3638"/>
    <w:rsid w:val="004A769A"/>
    <w:rsid w:val="004B0304"/>
    <w:rsid w:val="004B2024"/>
    <w:rsid w:val="004B3B5A"/>
    <w:rsid w:val="004C0B6E"/>
    <w:rsid w:val="004C1E24"/>
    <w:rsid w:val="004C21A8"/>
    <w:rsid w:val="004C54A1"/>
    <w:rsid w:val="004D0A90"/>
    <w:rsid w:val="004D0B72"/>
    <w:rsid w:val="004D0D93"/>
    <w:rsid w:val="004D3651"/>
    <w:rsid w:val="004D3E9D"/>
    <w:rsid w:val="004D4AE7"/>
    <w:rsid w:val="004D6827"/>
    <w:rsid w:val="004D691D"/>
    <w:rsid w:val="004D7454"/>
    <w:rsid w:val="004D7D4C"/>
    <w:rsid w:val="004E087E"/>
    <w:rsid w:val="004E3750"/>
    <w:rsid w:val="004E4A19"/>
    <w:rsid w:val="004F2A85"/>
    <w:rsid w:val="004F3967"/>
    <w:rsid w:val="004F7169"/>
    <w:rsid w:val="004F719E"/>
    <w:rsid w:val="00500DB4"/>
    <w:rsid w:val="00503013"/>
    <w:rsid w:val="0050460A"/>
    <w:rsid w:val="0051351A"/>
    <w:rsid w:val="00515A0A"/>
    <w:rsid w:val="00517B31"/>
    <w:rsid w:val="005231B2"/>
    <w:rsid w:val="005244B8"/>
    <w:rsid w:val="00525CC7"/>
    <w:rsid w:val="00526604"/>
    <w:rsid w:val="005277AD"/>
    <w:rsid w:val="005308F8"/>
    <w:rsid w:val="00531A10"/>
    <w:rsid w:val="00533FEA"/>
    <w:rsid w:val="00534D1A"/>
    <w:rsid w:val="00537055"/>
    <w:rsid w:val="005409EF"/>
    <w:rsid w:val="00551CC2"/>
    <w:rsid w:val="00552289"/>
    <w:rsid w:val="005530CE"/>
    <w:rsid w:val="00554719"/>
    <w:rsid w:val="005552C3"/>
    <w:rsid w:val="005552C6"/>
    <w:rsid w:val="0055587D"/>
    <w:rsid w:val="0055635B"/>
    <w:rsid w:val="00556988"/>
    <w:rsid w:val="00557087"/>
    <w:rsid w:val="005576B9"/>
    <w:rsid w:val="00563374"/>
    <w:rsid w:val="0056495B"/>
    <w:rsid w:val="005655E1"/>
    <w:rsid w:val="00565C15"/>
    <w:rsid w:val="00567337"/>
    <w:rsid w:val="00567EC0"/>
    <w:rsid w:val="0057238D"/>
    <w:rsid w:val="00574156"/>
    <w:rsid w:val="00576A55"/>
    <w:rsid w:val="00577101"/>
    <w:rsid w:val="005779CB"/>
    <w:rsid w:val="00577D0E"/>
    <w:rsid w:val="00582D6E"/>
    <w:rsid w:val="0058424A"/>
    <w:rsid w:val="005843EB"/>
    <w:rsid w:val="0058542F"/>
    <w:rsid w:val="005869BB"/>
    <w:rsid w:val="0058712B"/>
    <w:rsid w:val="0059131D"/>
    <w:rsid w:val="0059147E"/>
    <w:rsid w:val="005925EA"/>
    <w:rsid w:val="00592C05"/>
    <w:rsid w:val="005930DD"/>
    <w:rsid w:val="005A6603"/>
    <w:rsid w:val="005A6B36"/>
    <w:rsid w:val="005B04F6"/>
    <w:rsid w:val="005B0A71"/>
    <w:rsid w:val="005B3CC8"/>
    <w:rsid w:val="005B5625"/>
    <w:rsid w:val="005B7208"/>
    <w:rsid w:val="005B7D47"/>
    <w:rsid w:val="005C02A6"/>
    <w:rsid w:val="005C05C8"/>
    <w:rsid w:val="005C0ABA"/>
    <w:rsid w:val="005C0B9D"/>
    <w:rsid w:val="005C1386"/>
    <w:rsid w:val="005C2D2D"/>
    <w:rsid w:val="005C32C0"/>
    <w:rsid w:val="005C39ED"/>
    <w:rsid w:val="005C7AB0"/>
    <w:rsid w:val="005D0A73"/>
    <w:rsid w:val="005D22B4"/>
    <w:rsid w:val="005D2689"/>
    <w:rsid w:val="005D2E04"/>
    <w:rsid w:val="005D3251"/>
    <w:rsid w:val="005D38DC"/>
    <w:rsid w:val="005D5F79"/>
    <w:rsid w:val="005D70EF"/>
    <w:rsid w:val="005D7F5D"/>
    <w:rsid w:val="005E00CD"/>
    <w:rsid w:val="005E3A37"/>
    <w:rsid w:val="005E5206"/>
    <w:rsid w:val="005E563D"/>
    <w:rsid w:val="005E5B70"/>
    <w:rsid w:val="005E5DB8"/>
    <w:rsid w:val="005E67D4"/>
    <w:rsid w:val="005F0375"/>
    <w:rsid w:val="005F086B"/>
    <w:rsid w:val="005F0A1D"/>
    <w:rsid w:val="005F0CEF"/>
    <w:rsid w:val="005F1DA2"/>
    <w:rsid w:val="005F1E3A"/>
    <w:rsid w:val="005F3AA8"/>
    <w:rsid w:val="005F7123"/>
    <w:rsid w:val="005F79C6"/>
    <w:rsid w:val="0060080B"/>
    <w:rsid w:val="006016B1"/>
    <w:rsid w:val="00602544"/>
    <w:rsid w:val="006033BD"/>
    <w:rsid w:val="00604C46"/>
    <w:rsid w:val="00604FFE"/>
    <w:rsid w:val="0060567E"/>
    <w:rsid w:val="00605A06"/>
    <w:rsid w:val="00605A53"/>
    <w:rsid w:val="006074AE"/>
    <w:rsid w:val="006100D5"/>
    <w:rsid w:val="00611146"/>
    <w:rsid w:val="006117D1"/>
    <w:rsid w:val="00612490"/>
    <w:rsid w:val="00616C2C"/>
    <w:rsid w:val="006171D9"/>
    <w:rsid w:val="006213F4"/>
    <w:rsid w:val="00622066"/>
    <w:rsid w:val="00623493"/>
    <w:rsid w:val="0062514B"/>
    <w:rsid w:val="006306A2"/>
    <w:rsid w:val="00631156"/>
    <w:rsid w:val="00633447"/>
    <w:rsid w:val="00634442"/>
    <w:rsid w:val="0063541A"/>
    <w:rsid w:val="00636D79"/>
    <w:rsid w:val="0065100A"/>
    <w:rsid w:val="00651420"/>
    <w:rsid w:val="00651FC0"/>
    <w:rsid w:val="006566AC"/>
    <w:rsid w:val="006601DE"/>
    <w:rsid w:val="00660597"/>
    <w:rsid w:val="00660BE3"/>
    <w:rsid w:val="00667CBF"/>
    <w:rsid w:val="0067020D"/>
    <w:rsid w:val="0067078C"/>
    <w:rsid w:val="006709D5"/>
    <w:rsid w:val="006712AF"/>
    <w:rsid w:val="00671483"/>
    <w:rsid w:val="00671BE3"/>
    <w:rsid w:val="00672774"/>
    <w:rsid w:val="00673BB7"/>
    <w:rsid w:val="00675238"/>
    <w:rsid w:val="0067571B"/>
    <w:rsid w:val="00677783"/>
    <w:rsid w:val="00681CA7"/>
    <w:rsid w:val="00685197"/>
    <w:rsid w:val="00686A80"/>
    <w:rsid w:val="0068737A"/>
    <w:rsid w:val="006873E1"/>
    <w:rsid w:val="00687870"/>
    <w:rsid w:val="00694FF7"/>
    <w:rsid w:val="00695546"/>
    <w:rsid w:val="006957DD"/>
    <w:rsid w:val="00696C66"/>
    <w:rsid w:val="00697FC8"/>
    <w:rsid w:val="006A17E8"/>
    <w:rsid w:val="006A35D8"/>
    <w:rsid w:val="006A6A32"/>
    <w:rsid w:val="006A7D5E"/>
    <w:rsid w:val="006B0278"/>
    <w:rsid w:val="006B0B10"/>
    <w:rsid w:val="006B26D4"/>
    <w:rsid w:val="006B2B80"/>
    <w:rsid w:val="006B2D47"/>
    <w:rsid w:val="006B4904"/>
    <w:rsid w:val="006B6F2E"/>
    <w:rsid w:val="006B733F"/>
    <w:rsid w:val="006C028A"/>
    <w:rsid w:val="006C3700"/>
    <w:rsid w:val="006C5D59"/>
    <w:rsid w:val="006C7B70"/>
    <w:rsid w:val="006D1411"/>
    <w:rsid w:val="006D5EAC"/>
    <w:rsid w:val="006E316A"/>
    <w:rsid w:val="006E55DF"/>
    <w:rsid w:val="006F0E8B"/>
    <w:rsid w:val="006F1662"/>
    <w:rsid w:val="006F1E56"/>
    <w:rsid w:val="006F269F"/>
    <w:rsid w:val="006F64A6"/>
    <w:rsid w:val="006F7034"/>
    <w:rsid w:val="00700F35"/>
    <w:rsid w:val="00701724"/>
    <w:rsid w:val="0070200D"/>
    <w:rsid w:val="00702128"/>
    <w:rsid w:val="00703A2C"/>
    <w:rsid w:val="00703BD4"/>
    <w:rsid w:val="007048A8"/>
    <w:rsid w:val="007054B8"/>
    <w:rsid w:val="0070575F"/>
    <w:rsid w:val="00711CFF"/>
    <w:rsid w:val="00711FF9"/>
    <w:rsid w:val="007136D3"/>
    <w:rsid w:val="00715201"/>
    <w:rsid w:val="00715835"/>
    <w:rsid w:val="00715C63"/>
    <w:rsid w:val="00717C29"/>
    <w:rsid w:val="00720476"/>
    <w:rsid w:val="00724A70"/>
    <w:rsid w:val="00726080"/>
    <w:rsid w:val="007270A1"/>
    <w:rsid w:val="007277BC"/>
    <w:rsid w:val="00730019"/>
    <w:rsid w:val="00731BBE"/>
    <w:rsid w:val="00731C64"/>
    <w:rsid w:val="0073305A"/>
    <w:rsid w:val="00734EB2"/>
    <w:rsid w:val="00734F2A"/>
    <w:rsid w:val="00735779"/>
    <w:rsid w:val="00736C1A"/>
    <w:rsid w:val="007378ED"/>
    <w:rsid w:val="00741CA9"/>
    <w:rsid w:val="00741D5B"/>
    <w:rsid w:val="0074277D"/>
    <w:rsid w:val="007436A4"/>
    <w:rsid w:val="00744537"/>
    <w:rsid w:val="00750E18"/>
    <w:rsid w:val="00760429"/>
    <w:rsid w:val="0076108B"/>
    <w:rsid w:val="007615B8"/>
    <w:rsid w:val="00762CB5"/>
    <w:rsid w:val="00765691"/>
    <w:rsid w:val="00765966"/>
    <w:rsid w:val="007668FF"/>
    <w:rsid w:val="00767F65"/>
    <w:rsid w:val="0077274B"/>
    <w:rsid w:val="00773EF3"/>
    <w:rsid w:val="00774AF8"/>
    <w:rsid w:val="007759A8"/>
    <w:rsid w:val="00776D66"/>
    <w:rsid w:val="00782679"/>
    <w:rsid w:val="00785E97"/>
    <w:rsid w:val="00786591"/>
    <w:rsid w:val="0078790D"/>
    <w:rsid w:val="00790658"/>
    <w:rsid w:val="007912DF"/>
    <w:rsid w:val="00797083"/>
    <w:rsid w:val="00797F30"/>
    <w:rsid w:val="007A14A2"/>
    <w:rsid w:val="007A2ABC"/>
    <w:rsid w:val="007A4752"/>
    <w:rsid w:val="007A5A7B"/>
    <w:rsid w:val="007A6133"/>
    <w:rsid w:val="007B57A1"/>
    <w:rsid w:val="007C4D3A"/>
    <w:rsid w:val="007C4D4B"/>
    <w:rsid w:val="007C68AD"/>
    <w:rsid w:val="007C6C71"/>
    <w:rsid w:val="007D15ED"/>
    <w:rsid w:val="007D577A"/>
    <w:rsid w:val="007D76B0"/>
    <w:rsid w:val="007E5766"/>
    <w:rsid w:val="007F1B5F"/>
    <w:rsid w:val="00800432"/>
    <w:rsid w:val="008004C4"/>
    <w:rsid w:val="0080319E"/>
    <w:rsid w:val="00803A76"/>
    <w:rsid w:val="0080722A"/>
    <w:rsid w:val="00807AE1"/>
    <w:rsid w:val="00807E56"/>
    <w:rsid w:val="008108D6"/>
    <w:rsid w:val="0081169E"/>
    <w:rsid w:val="008125A1"/>
    <w:rsid w:val="008136A2"/>
    <w:rsid w:val="008151F8"/>
    <w:rsid w:val="00815A03"/>
    <w:rsid w:val="008171B1"/>
    <w:rsid w:val="008209E5"/>
    <w:rsid w:val="00825B41"/>
    <w:rsid w:val="008264C1"/>
    <w:rsid w:val="00826A80"/>
    <w:rsid w:val="008277F2"/>
    <w:rsid w:val="00830D47"/>
    <w:rsid w:val="00837B30"/>
    <w:rsid w:val="008421F0"/>
    <w:rsid w:val="00844E9F"/>
    <w:rsid w:val="00845D97"/>
    <w:rsid w:val="008465F9"/>
    <w:rsid w:val="00846673"/>
    <w:rsid w:val="00846C1C"/>
    <w:rsid w:val="00851974"/>
    <w:rsid w:val="00851AFE"/>
    <w:rsid w:val="00851EAF"/>
    <w:rsid w:val="00852B52"/>
    <w:rsid w:val="008533A5"/>
    <w:rsid w:val="008540DC"/>
    <w:rsid w:val="00854B8C"/>
    <w:rsid w:val="00854EE8"/>
    <w:rsid w:val="008574EA"/>
    <w:rsid w:val="00860438"/>
    <w:rsid w:val="00860FD1"/>
    <w:rsid w:val="008634C9"/>
    <w:rsid w:val="00865661"/>
    <w:rsid w:val="008668A7"/>
    <w:rsid w:val="00867DF5"/>
    <w:rsid w:val="00874B87"/>
    <w:rsid w:val="00880343"/>
    <w:rsid w:val="00880E35"/>
    <w:rsid w:val="0088177D"/>
    <w:rsid w:val="008827B5"/>
    <w:rsid w:val="0088386E"/>
    <w:rsid w:val="00891FEB"/>
    <w:rsid w:val="00896543"/>
    <w:rsid w:val="008A4035"/>
    <w:rsid w:val="008B142E"/>
    <w:rsid w:val="008B3352"/>
    <w:rsid w:val="008B5391"/>
    <w:rsid w:val="008B6F75"/>
    <w:rsid w:val="008C16C5"/>
    <w:rsid w:val="008C3515"/>
    <w:rsid w:val="008C4E99"/>
    <w:rsid w:val="008C5035"/>
    <w:rsid w:val="008D039D"/>
    <w:rsid w:val="008D106D"/>
    <w:rsid w:val="008D1D7A"/>
    <w:rsid w:val="008D23B3"/>
    <w:rsid w:val="008D3889"/>
    <w:rsid w:val="008D3DC1"/>
    <w:rsid w:val="008D3EE5"/>
    <w:rsid w:val="008D764A"/>
    <w:rsid w:val="008E1470"/>
    <w:rsid w:val="008E2FC1"/>
    <w:rsid w:val="008E38CA"/>
    <w:rsid w:val="008E3EDD"/>
    <w:rsid w:val="008E40CB"/>
    <w:rsid w:val="008E4100"/>
    <w:rsid w:val="008E7457"/>
    <w:rsid w:val="008F57D6"/>
    <w:rsid w:val="008F591D"/>
    <w:rsid w:val="008F65AD"/>
    <w:rsid w:val="008F6920"/>
    <w:rsid w:val="008F6BF0"/>
    <w:rsid w:val="008F729C"/>
    <w:rsid w:val="008F7B1A"/>
    <w:rsid w:val="008F7E9B"/>
    <w:rsid w:val="00902789"/>
    <w:rsid w:val="0090280C"/>
    <w:rsid w:val="0090372F"/>
    <w:rsid w:val="00903947"/>
    <w:rsid w:val="00903AE6"/>
    <w:rsid w:val="00906530"/>
    <w:rsid w:val="009077AB"/>
    <w:rsid w:val="00916D81"/>
    <w:rsid w:val="00921F5F"/>
    <w:rsid w:val="00934B5E"/>
    <w:rsid w:val="0093617F"/>
    <w:rsid w:val="00937706"/>
    <w:rsid w:val="00941295"/>
    <w:rsid w:val="00944D30"/>
    <w:rsid w:val="0094666F"/>
    <w:rsid w:val="0095196A"/>
    <w:rsid w:val="00954353"/>
    <w:rsid w:val="009554FC"/>
    <w:rsid w:val="00962914"/>
    <w:rsid w:val="0096387A"/>
    <w:rsid w:val="00964B93"/>
    <w:rsid w:val="00964D6D"/>
    <w:rsid w:val="00967B55"/>
    <w:rsid w:val="00970237"/>
    <w:rsid w:val="00972AD4"/>
    <w:rsid w:val="00974930"/>
    <w:rsid w:val="00976CC2"/>
    <w:rsid w:val="00977526"/>
    <w:rsid w:val="00984005"/>
    <w:rsid w:val="009859A8"/>
    <w:rsid w:val="00986E5C"/>
    <w:rsid w:val="009873F9"/>
    <w:rsid w:val="009924A0"/>
    <w:rsid w:val="009A270E"/>
    <w:rsid w:val="009A2D57"/>
    <w:rsid w:val="009A34EF"/>
    <w:rsid w:val="009A41BF"/>
    <w:rsid w:val="009A63FE"/>
    <w:rsid w:val="009A6CE3"/>
    <w:rsid w:val="009B1D80"/>
    <w:rsid w:val="009B1FAE"/>
    <w:rsid w:val="009B33A0"/>
    <w:rsid w:val="009B5EAB"/>
    <w:rsid w:val="009B6E21"/>
    <w:rsid w:val="009B764A"/>
    <w:rsid w:val="009C1FFB"/>
    <w:rsid w:val="009C4624"/>
    <w:rsid w:val="009C5534"/>
    <w:rsid w:val="009C55DD"/>
    <w:rsid w:val="009C6677"/>
    <w:rsid w:val="009D10C2"/>
    <w:rsid w:val="009D16E2"/>
    <w:rsid w:val="009D291A"/>
    <w:rsid w:val="009D4C16"/>
    <w:rsid w:val="009D7FA1"/>
    <w:rsid w:val="009E296A"/>
    <w:rsid w:val="009E4969"/>
    <w:rsid w:val="009F10FC"/>
    <w:rsid w:val="009F1BB6"/>
    <w:rsid w:val="009F4C33"/>
    <w:rsid w:val="009F5018"/>
    <w:rsid w:val="009F5128"/>
    <w:rsid w:val="009F568C"/>
    <w:rsid w:val="009F5C36"/>
    <w:rsid w:val="00A0293E"/>
    <w:rsid w:val="00A037AB"/>
    <w:rsid w:val="00A04AFF"/>
    <w:rsid w:val="00A05F35"/>
    <w:rsid w:val="00A0655F"/>
    <w:rsid w:val="00A135CD"/>
    <w:rsid w:val="00A14CA7"/>
    <w:rsid w:val="00A160DA"/>
    <w:rsid w:val="00A1627B"/>
    <w:rsid w:val="00A17181"/>
    <w:rsid w:val="00A23330"/>
    <w:rsid w:val="00A23CD3"/>
    <w:rsid w:val="00A24E6C"/>
    <w:rsid w:val="00A258DD"/>
    <w:rsid w:val="00A26C12"/>
    <w:rsid w:val="00A4519E"/>
    <w:rsid w:val="00A47A7D"/>
    <w:rsid w:val="00A50680"/>
    <w:rsid w:val="00A52682"/>
    <w:rsid w:val="00A542FA"/>
    <w:rsid w:val="00A54B4C"/>
    <w:rsid w:val="00A55C55"/>
    <w:rsid w:val="00A56BAF"/>
    <w:rsid w:val="00A56CB5"/>
    <w:rsid w:val="00A60018"/>
    <w:rsid w:val="00A60E99"/>
    <w:rsid w:val="00A65572"/>
    <w:rsid w:val="00A66898"/>
    <w:rsid w:val="00A70ACC"/>
    <w:rsid w:val="00A73B2F"/>
    <w:rsid w:val="00A77A16"/>
    <w:rsid w:val="00A80E91"/>
    <w:rsid w:val="00A828B3"/>
    <w:rsid w:val="00A84410"/>
    <w:rsid w:val="00A84AE4"/>
    <w:rsid w:val="00A85858"/>
    <w:rsid w:val="00A87BB2"/>
    <w:rsid w:val="00A903A0"/>
    <w:rsid w:val="00A97F31"/>
    <w:rsid w:val="00AA0E84"/>
    <w:rsid w:val="00AA29A6"/>
    <w:rsid w:val="00AA576E"/>
    <w:rsid w:val="00AB3E59"/>
    <w:rsid w:val="00AB5085"/>
    <w:rsid w:val="00AB5528"/>
    <w:rsid w:val="00AB62FC"/>
    <w:rsid w:val="00AC2DA4"/>
    <w:rsid w:val="00AC318D"/>
    <w:rsid w:val="00AC4643"/>
    <w:rsid w:val="00AC55CC"/>
    <w:rsid w:val="00AC62B6"/>
    <w:rsid w:val="00AC7532"/>
    <w:rsid w:val="00AD26CB"/>
    <w:rsid w:val="00AD2BA8"/>
    <w:rsid w:val="00AD3E7C"/>
    <w:rsid w:val="00AD4189"/>
    <w:rsid w:val="00AD49A4"/>
    <w:rsid w:val="00AD63F0"/>
    <w:rsid w:val="00AD7415"/>
    <w:rsid w:val="00AD774D"/>
    <w:rsid w:val="00AD78E4"/>
    <w:rsid w:val="00AE0FC1"/>
    <w:rsid w:val="00AE2CFD"/>
    <w:rsid w:val="00AF0E03"/>
    <w:rsid w:val="00AF3F5E"/>
    <w:rsid w:val="00AF4635"/>
    <w:rsid w:val="00AF7F30"/>
    <w:rsid w:val="00B0010D"/>
    <w:rsid w:val="00B01DA5"/>
    <w:rsid w:val="00B029C9"/>
    <w:rsid w:val="00B02AD5"/>
    <w:rsid w:val="00B05D92"/>
    <w:rsid w:val="00B1074B"/>
    <w:rsid w:val="00B1107C"/>
    <w:rsid w:val="00B16783"/>
    <w:rsid w:val="00B1785A"/>
    <w:rsid w:val="00B17E33"/>
    <w:rsid w:val="00B17E60"/>
    <w:rsid w:val="00B20D0B"/>
    <w:rsid w:val="00B21432"/>
    <w:rsid w:val="00B2296F"/>
    <w:rsid w:val="00B23420"/>
    <w:rsid w:val="00B23B10"/>
    <w:rsid w:val="00B257A6"/>
    <w:rsid w:val="00B25F1A"/>
    <w:rsid w:val="00B27220"/>
    <w:rsid w:val="00B34F9C"/>
    <w:rsid w:val="00B35824"/>
    <w:rsid w:val="00B35CD3"/>
    <w:rsid w:val="00B37FAC"/>
    <w:rsid w:val="00B4289A"/>
    <w:rsid w:val="00B443E8"/>
    <w:rsid w:val="00B457D4"/>
    <w:rsid w:val="00B45864"/>
    <w:rsid w:val="00B501C2"/>
    <w:rsid w:val="00B54A93"/>
    <w:rsid w:val="00B6001E"/>
    <w:rsid w:val="00B61EDC"/>
    <w:rsid w:val="00B6439A"/>
    <w:rsid w:val="00B65F85"/>
    <w:rsid w:val="00B709D6"/>
    <w:rsid w:val="00B721B2"/>
    <w:rsid w:val="00B75153"/>
    <w:rsid w:val="00B7566F"/>
    <w:rsid w:val="00B7637F"/>
    <w:rsid w:val="00B778DC"/>
    <w:rsid w:val="00B833ED"/>
    <w:rsid w:val="00B83E32"/>
    <w:rsid w:val="00B85440"/>
    <w:rsid w:val="00B86B0F"/>
    <w:rsid w:val="00B86BA9"/>
    <w:rsid w:val="00B8712B"/>
    <w:rsid w:val="00B90809"/>
    <w:rsid w:val="00B90FF6"/>
    <w:rsid w:val="00B9138E"/>
    <w:rsid w:val="00B91FD5"/>
    <w:rsid w:val="00B9397A"/>
    <w:rsid w:val="00B943A9"/>
    <w:rsid w:val="00B9509F"/>
    <w:rsid w:val="00BA4529"/>
    <w:rsid w:val="00BA6F54"/>
    <w:rsid w:val="00BB0CB1"/>
    <w:rsid w:val="00BB15FF"/>
    <w:rsid w:val="00BB1A2A"/>
    <w:rsid w:val="00BB3CF4"/>
    <w:rsid w:val="00BB51A8"/>
    <w:rsid w:val="00BB7B67"/>
    <w:rsid w:val="00BC1122"/>
    <w:rsid w:val="00BC1FF3"/>
    <w:rsid w:val="00BC3C84"/>
    <w:rsid w:val="00BC3E98"/>
    <w:rsid w:val="00BC5F44"/>
    <w:rsid w:val="00BD1CA9"/>
    <w:rsid w:val="00BD228C"/>
    <w:rsid w:val="00BD2982"/>
    <w:rsid w:val="00BD2D8C"/>
    <w:rsid w:val="00BD5AF0"/>
    <w:rsid w:val="00BD6E6D"/>
    <w:rsid w:val="00BD75B4"/>
    <w:rsid w:val="00BD7B93"/>
    <w:rsid w:val="00BE1403"/>
    <w:rsid w:val="00BE2576"/>
    <w:rsid w:val="00BE27B6"/>
    <w:rsid w:val="00BE4413"/>
    <w:rsid w:val="00BE4B80"/>
    <w:rsid w:val="00BE7100"/>
    <w:rsid w:val="00BF26DC"/>
    <w:rsid w:val="00BF58B0"/>
    <w:rsid w:val="00BF5A9C"/>
    <w:rsid w:val="00BF7145"/>
    <w:rsid w:val="00C00D0A"/>
    <w:rsid w:val="00C02117"/>
    <w:rsid w:val="00C023D6"/>
    <w:rsid w:val="00C02FDA"/>
    <w:rsid w:val="00C151B1"/>
    <w:rsid w:val="00C165B7"/>
    <w:rsid w:val="00C167A4"/>
    <w:rsid w:val="00C16BA9"/>
    <w:rsid w:val="00C22039"/>
    <w:rsid w:val="00C23333"/>
    <w:rsid w:val="00C245A3"/>
    <w:rsid w:val="00C246C9"/>
    <w:rsid w:val="00C25D61"/>
    <w:rsid w:val="00C2603E"/>
    <w:rsid w:val="00C26D21"/>
    <w:rsid w:val="00C271AA"/>
    <w:rsid w:val="00C361AC"/>
    <w:rsid w:val="00C36E6C"/>
    <w:rsid w:val="00C36EFB"/>
    <w:rsid w:val="00C37843"/>
    <w:rsid w:val="00C4170C"/>
    <w:rsid w:val="00C42717"/>
    <w:rsid w:val="00C4272A"/>
    <w:rsid w:val="00C43E9A"/>
    <w:rsid w:val="00C44C06"/>
    <w:rsid w:val="00C47148"/>
    <w:rsid w:val="00C47226"/>
    <w:rsid w:val="00C506D1"/>
    <w:rsid w:val="00C51A28"/>
    <w:rsid w:val="00C523E9"/>
    <w:rsid w:val="00C5286F"/>
    <w:rsid w:val="00C52A25"/>
    <w:rsid w:val="00C57DE9"/>
    <w:rsid w:val="00C57F72"/>
    <w:rsid w:val="00C60501"/>
    <w:rsid w:val="00C60583"/>
    <w:rsid w:val="00C6126D"/>
    <w:rsid w:val="00C61F41"/>
    <w:rsid w:val="00C642AA"/>
    <w:rsid w:val="00C65D23"/>
    <w:rsid w:val="00C66571"/>
    <w:rsid w:val="00C725FC"/>
    <w:rsid w:val="00C739C4"/>
    <w:rsid w:val="00C74D10"/>
    <w:rsid w:val="00C76336"/>
    <w:rsid w:val="00C769C8"/>
    <w:rsid w:val="00C76DAD"/>
    <w:rsid w:val="00C8166F"/>
    <w:rsid w:val="00C82C7F"/>
    <w:rsid w:val="00C835E1"/>
    <w:rsid w:val="00C83DC3"/>
    <w:rsid w:val="00C9096A"/>
    <w:rsid w:val="00C929EB"/>
    <w:rsid w:val="00C95480"/>
    <w:rsid w:val="00C96101"/>
    <w:rsid w:val="00C9657B"/>
    <w:rsid w:val="00C96835"/>
    <w:rsid w:val="00C96C9C"/>
    <w:rsid w:val="00C974C9"/>
    <w:rsid w:val="00CA0E0A"/>
    <w:rsid w:val="00CA1E40"/>
    <w:rsid w:val="00CA3593"/>
    <w:rsid w:val="00CA39EE"/>
    <w:rsid w:val="00CA4A87"/>
    <w:rsid w:val="00CA5B3C"/>
    <w:rsid w:val="00CB16A5"/>
    <w:rsid w:val="00CB2360"/>
    <w:rsid w:val="00CB2673"/>
    <w:rsid w:val="00CB300F"/>
    <w:rsid w:val="00CB4072"/>
    <w:rsid w:val="00CB4DF5"/>
    <w:rsid w:val="00CB5EB3"/>
    <w:rsid w:val="00CC497E"/>
    <w:rsid w:val="00CC4A40"/>
    <w:rsid w:val="00CC53E7"/>
    <w:rsid w:val="00CD19F7"/>
    <w:rsid w:val="00CD2CF8"/>
    <w:rsid w:val="00CD5584"/>
    <w:rsid w:val="00CD5FAA"/>
    <w:rsid w:val="00CD6D72"/>
    <w:rsid w:val="00CD74F7"/>
    <w:rsid w:val="00CE1583"/>
    <w:rsid w:val="00CE6B64"/>
    <w:rsid w:val="00CF02A7"/>
    <w:rsid w:val="00CF2599"/>
    <w:rsid w:val="00CF34FF"/>
    <w:rsid w:val="00CF3FF1"/>
    <w:rsid w:val="00CF578F"/>
    <w:rsid w:val="00D01086"/>
    <w:rsid w:val="00D03E80"/>
    <w:rsid w:val="00D04CC1"/>
    <w:rsid w:val="00D139FC"/>
    <w:rsid w:val="00D140CD"/>
    <w:rsid w:val="00D14A6E"/>
    <w:rsid w:val="00D15243"/>
    <w:rsid w:val="00D16923"/>
    <w:rsid w:val="00D2278D"/>
    <w:rsid w:val="00D23765"/>
    <w:rsid w:val="00D23A53"/>
    <w:rsid w:val="00D24619"/>
    <w:rsid w:val="00D2544D"/>
    <w:rsid w:val="00D2590A"/>
    <w:rsid w:val="00D27ACF"/>
    <w:rsid w:val="00D31A1C"/>
    <w:rsid w:val="00D32DDD"/>
    <w:rsid w:val="00D35EB2"/>
    <w:rsid w:val="00D36C73"/>
    <w:rsid w:val="00D3778A"/>
    <w:rsid w:val="00D40DB9"/>
    <w:rsid w:val="00D42219"/>
    <w:rsid w:val="00D42305"/>
    <w:rsid w:val="00D4256B"/>
    <w:rsid w:val="00D42F42"/>
    <w:rsid w:val="00D42F83"/>
    <w:rsid w:val="00D46745"/>
    <w:rsid w:val="00D470B9"/>
    <w:rsid w:val="00D474AB"/>
    <w:rsid w:val="00D5149B"/>
    <w:rsid w:val="00D54CEE"/>
    <w:rsid w:val="00D558C8"/>
    <w:rsid w:val="00D55B1D"/>
    <w:rsid w:val="00D55B5E"/>
    <w:rsid w:val="00D601B3"/>
    <w:rsid w:val="00D62233"/>
    <w:rsid w:val="00D6271D"/>
    <w:rsid w:val="00D63034"/>
    <w:rsid w:val="00D63253"/>
    <w:rsid w:val="00D63684"/>
    <w:rsid w:val="00D67AC0"/>
    <w:rsid w:val="00D70E7E"/>
    <w:rsid w:val="00D772C1"/>
    <w:rsid w:val="00D77441"/>
    <w:rsid w:val="00D82997"/>
    <w:rsid w:val="00D82D6B"/>
    <w:rsid w:val="00D8361C"/>
    <w:rsid w:val="00D85657"/>
    <w:rsid w:val="00D86CA1"/>
    <w:rsid w:val="00D87A3D"/>
    <w:rsid w:val="00D900C0"/>
    <w:rsid w:val="00D907BE"/>
    <w:rsid w:val="00D91558"/>
    <w:rsid w:val="00D93C93"/>
    <w:rsid w:val="00D958A5"/>
    <w:rsid w:val="00D96D23"/>
    <w:rsid w:val="00D971EE"/>
    <w:rsid w:val="00DA3756"/>
    <w:rsid w:val="00DA6956"/>
    <w:rsid w:val="00DB3C8E"/>
    <w:rsid w:val="00DB4268"/>
    <w:rsid w:val="00DB59DF"/>
    <w:rsid w:val="00DB5F34"/>
    <w:rsid w:val="00DC0481"/>
    <w:rsid w:val="00DC1E07"/>
    <w:rsid w:val="00DC3370"/>
    <w:rsid w:val="00DC43DD"/>
    <w:rsid w:val="00DC520C"/>
    <w:rsid w:val="00DC587B"/>
    <w:rsid w:val="00DC5C33"/>
    <w:rsid w:val="00DC68A8"/>
    <w:rsid w:val="00DC7B0C"/>
    <w:rsid w:val="00DD3BC2"/>
    <w:rsid w:val="00DD60F2"/>
    <w:rsid w:val="00DD6140"/>
    <w:rsid w:val="00DD6C28"/>
    <w:rsid w:val="00DE05A1"/>
    <w:rsid w:val="00DE308A"/>
    <w:rsid w:val="00DE4DBB"/>
    <w:rsid w:val="00DE4E7F"/>
    <w:rsid w:val="00DE527C"/>
    <w:rsid w:val="00DE53EB"/>
    <w:rsid w:val="00DE55CA"/>
    <w:rsid w:val="00DE581D"/>
    <w:rsid w:val="00DF18D3"/>
    <w:rsid w:val="00DF350A"/>
    <w:rsid w:val="00DF38BB"/>
    <w:rsid w:val="00DF3A4B"/>
    <w:rsid w:val="00DF4800"/>
    <w:rsid w:val="00DF5B38"/>
    <w:rsid w:val="00DF69FA"/>
    <w:rsid w:val="00E00E2A"/>
    <w:rsid w:val="00E0381B"/>
    <w:rsid w:val="00E03939"/>
    <w:rsid w:val="00E039EE"/>
    <w:rsid w:val="00E05D10"/>
    <w:rsid w:val="00E105AD"/>
    <w:rsid w:val="00E10A91"/>
    <w:rsid w:val="00E1221C"/>
    <w:rsid w:val="00E1290E"/>
    <w:rsid w:val="00E12DAF"/>
    <w:rsid w:val="00E134DC"/>
    <w:rsid w:val="00E1515E"/>
    <w:rsid w:val="00E204DD"/>
    <w:rsid w:val="00E220B7"/>
    <w:rsid w:val="00E2332B"/>
    <w:rsid w:val="00E25B9C"/>
    <w:rsid w:val="00E25D24"/>
    <w:rsid w:val="00E27D38"/>
    <w:rsid w:val="00E3068E"/>
    <w:rsid w:val="00E327D5"/>
    <w:rsid w:val="00E33072"/>
    <w:rsid w:val="00E43ECB"/>
    <w:rsid w:val="00E46C22"/>
    <w:rsid w:val="00E4704F"/>
    <w:rsid w:val="00E51742"/>
    <w:rsid w:val="00E52A68"/>
    <w:rsid w:val="00E53EF0"/>
    <w:rsid w:val="00E55581"/>
    <w:rsid w:val="00E556CE"/>
    <w:rsid w:val="00E5638A"/>
    <w:rsid w:val="00E60BC2"/>
    <w:rsid w:val="00E61926"/>
    <w:rsid w:val="00E62CF9"/>
    <w:rsid w:val="00E67DAC"/>
    <w:rsid w:val="00E70926"/>
    <w:rsid w:val="00E71303"/>
    <w:rsid w:val="00E728F5"/>
    <w:rsid w:val="00E76607"/>
    <w:rsid w:val="00E81E4A"/>
    <w:rsid w:val="00E85127"/>
    <w:rsid w:val="00E91763"/>
    <w:rsid w:val="00E9328A"/>
    <w:rsid w:val="00E938A1"/>
    <w:rsid w:val="00E955AE"/>
    <w:rsid w:val="00E96100"/>
    <w:rsid w:val="00E97504"/>
    <w:rsid w:val="00E97E86"/>
    <w:rsid w:val="00EA08A5"/>
    <w:rsid w:val="00EA0B24"/>
    <w:rsid w:val="00EA1007"/>
    <w:rsid w:val="00EA28ED"/>
    <w:rsid w:val="00EA36AB"/>
    <w:rsid w:val="00EA3917"/>
    <w:rsid w:val="00EA75EE"/>
    <w:rsid w:val="00EB4568"/>
    <w:rsid w:val="00EB4D33"/>
    <w:rsid w:val="00EB4F82"/>
    <w:rsid w:val="00EB768F"/>
    <w:rsid w:val="00EC24BC"/>
    <w:rsid w:val="00EC39B3"/>
    <w:rsid w:val="00EC3F5F"/>
    <w:rsid w:val="00EC5724"/>
    <w:rsid w:val="00EC682D"/>
    <w:rsid w:val="00EC7374"/>
    <w:rsid w:val="00ED0DEA"/>
    <w:rsid w:val="00ED64FE"/>
    <w:rsid w:val="00EE06F2"/>
    <w:rsid w:val="00EE0961"/>
    <w:rsid w:val="00EE0EA0"/>
    <w:rsid w:val="00EE1A99"/>
    <w:rsid w:val="00EE5505"/>
    <w:rsid w:val="00EE7258"/>
    <w:rsid w:val="00EF2C14"/>
    <w:rsid w:val="00EF5B4B"/>
    <w:rsid w:val="00F02327"/>
    <w:rsid w:val="00F02CE0"/>
    <w:rsid w:val="00F03026"/>
    <w:rsid w:val="00F04342"/>
    <w:rsid w:val="00F04505"/>
    <w:rsid w:val="00F048F1"/>
    <w:rsid w:val="00F04F89"/>
    <w:rsid w:val="00F055E8"/>
    <w:rsid w:val="00F058A8"/>
    <w:rsid w:val="00F079CF"/>
    <w:rsid w:val="00F111AC"/>
    <w:rsid w:val="00F11712"/>
    <w:rsid w:val="00F134DD"/>
    <w:rsid w:val="00F14616"/>
    <w:rsid w:val="00F1462D"/>
    <w:rsid w:val="00F15045"/>
    <w:rsid w:val="00F1618E"/>
    <w:rsid w:val="00F205B5"/>
    <w:rsid w:val="00F20FEA"/>
    <w:rsid w:val="00F2134B"/>
    <w:rsid w:val="00F21C1D"/>
    <w:rsid w:val="00F21F63"/>
    <w:rsid w:val="00F23E46"/>
    <w:rsid w:val="00F244A5"/>
    <w:rsid w:val="00F24DA1"/>
    <w:rsid w:val="00F2579E"/>
    <w:rsid w:val="00F259C2"/>
    <w:rsid w:val="00F26515"/>
    <w:rsid w:val="00F34693"/>
    <w:rsid w:val="00F40A9A"/>
    <w:rsid w:val="00F42D2A"/>
    <w:rsid w:val="00F440B3"/>
    <w:rsid w:val="00F44F7A"/>
    <w:rsid w:val="00F46FF6"/>
    <w:rsid w:val="00F53DDA"/>
    <w:rsid w:val="00F61D80"/>
    <w:rsid w:val="00F63C44"/>
    <w:rsid w:val="00F63CA5"/>
    <w:rsid w:val="00F66360"/>
    <w:rsid w:val="00F750E0"/>
    <w:rsid w:val="00F752B0"/>
    <w:rsid w:val="00F75AE3"/>
    <w:rsid w:val="00F7604B"/>
    <w:rsid w:val="00F77679"/>
    <w:rsid w:val="00F863A3"/>
    <w:rsid w:val="00F87464"/>
    <w:rsid w:val="00F905EC"/>
    <w:rsid w:val="00F91782"/>
    <w:rsid w:val="00F92E55"/>
    <w:rsid w:val="00F956F2"/>
    <w:rsid w:val="00FA23AE"/>
    <w:rsid w:val="00FA524F"/>
    <w:rsid w:val="00FA53F5"/>
    <w:rsid w:val="00FA5EF3"/>
    <w:rsid w:val="00FB312E"/>
    <w:rsid w:val="00FB4BE3"/>
    <w:rsid w:val="00FB4E9E"/>
    <w:rsid w:val="00FB7C45"/>
    <w:rsid w:val="00FC0B36"/>
    <w:rsid w:val="00FC2E54"/>
    <w:rsid w:val="00FC4B4E"/>
    <w:rsid w:val="00FC5E00"/>
    <w:rsid w:val="00FC5F2D"/>
    <w:rsid w:val="00FC70CB"/>
    <w:rsid w:val="00FD293F"/>
    <w:rsid w:val="00FE027F"/>
    <w:rsid w:val="00FE2067"/>
    <w:rsid w:val="00FE36AE"/>
    <w:rsid w:val="00FE614E"/>
    <w:rsid w:val="00FE62C1"/>
    <w:rsid w:val="00FE7732"/>
    <w:rsid w:val="00FF1A89"/>
    <w:rsid w:val="00FF2A9B"/>
    <w:rsid w:val="00FF3B8B"/>
    <w:rsid w:val="00FF5776"/>
    <w:rsid w:val="00FF6294"/>
    <w:rsid w:val="00FF6E6B"/>
    <w:rsid w:val="00FF7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o:shapedefaults>
    <o:shapelayout v:ext="edit">
      <o:idmap v:ext="edit" data="1"/>
      <o:rules v:ext="edit">
        <o:r id="V:Rule5" type="connector" idref="#_x0000_s1170"/>
        <o:r id="V:Rule6" type="connector" idref="#_x0000_s1171"/>
        <o:r id="V:Rule7" type="connector" idref="#_x0000_s1154"/>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76336"/>
    <w:pPr>
      <w:ind w:left="720"/>
      <w:contextualSpacing/>
    </w:pPr>
  </w:style>
  <w:style w:type="paragraph" w:styleId="Header">
    <w:name w:val="header"/>
    <w:basedOn w:val="Normal"/>
    <w:link w:val="HeaderChar"/>
    <w:uiPriority w:val="99"/>
    <w:unhideWhenUsed/>
    <w:rsid w:val="0062514B"/>
    <w:pPr>
      <w:tabs>
        <w:tab w:val="center" w:pos="4680"/>
        <w:tab w:val="right" w:pos="9360"/>
      </w:tabs>
    </w:pPr>
  </w:style>
  <w:style w:type="character" w:customStyle="1" w:styleId="HeaderChar">
    <w:name w:val="Header Char"/>
    <w:basedOn w:val="DefaultParagraphFont"/>
    <w:link w:val="Header"/>
    <w:uiPriority w:val="99"/>
    <w:rsid w:val="0062514B"/>
    <w:rPr>
      <w:rFonts w:ascii="Times New Roman" w:eastAsia="Times New Roman" w:hAnsi="Times New Roman" w:cs="Times New Roman"/>
      <w:sz w:val="24"/>
      <w:szCs w:val="24"/>
    </w:rPr>
  </w:style>
  <w:style w:type="paragraph" w:styleId="Footer">
    <w:name w:val="footer"/>
    <w:basedOn w:val="Normal"/>
    <w:link w:val="FooterChar"/>
    <w:unhideWhenUsed/>
    <w:rsid w:val="0062514B"/>
    <w:pPr>
      <w:tabs>
        <w:tab w:val="center" w:pos="4680"/>
        <w:tab w:val="right" w:pos="9360"/>
      </w:tabs>
    </w:pPr>
  </w:style>
  <w:style w:type="character" w:customStyle="1" w:styleId="FooterChar">
    <w:name w:val="Footer Char"/>
    <w:basedOn w:val="DefaultParagraphFont"/>
    <w:link w:val="Footer"/>
    <w:rsid w:val="0062514B"/>
    <w:rPr>
      <w:rFonts w:ascii="Times New Roman" w:eastAsia="Times New Roman" w:hAnsi="Times New Roman" w:cs="Times New Roman"/>
      <w:sz w:val="24"/>
      <w:szCs w:val="24"/>
    </w:rPr>
  </w:style>
  <w:style w:type="table" w:styleId="TableGrid">
    <w:name w:val="Table Grid"/>
    <w:basedOn w:val="TableNormal"/>
    <w:uiPriority w:val="59"/>
    <w:rsid w:val="00AD4189"/>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4189"/>
    <w:rPr>
      <w:rFonts w:ascii="Tahoma" w:hAnsi="Tahoma" w:cs="Tahoma"/>
      <w:sz w:val="16"/>
      <w:szCs w:val="16"/>
    </w:rPr>
  </w:style>
  <w:style w:type="character" w:customStyle="1" w:styleId="BalloonTextChar">
    <w:name w:val="Balloon Text Char"/>
    <w:basedOn w:val="DefaultParagraphFont"/>
    <w:link w:val="BalloonText"/>
    <w:uiPriority w:val="99"/>
    <w:semiHidden/>
    <w:rsid w:val="00AD4189"/>
    <w:rPr>
      <w:rFonts w:ascii="Tahoma" w:eastAsia="Times New Roman" w:hAnsi="Tahoma" w:cs="Tahoma"/>
      <w:sz w:val="16"/>
      <w:szCs w:val="16"/>
    </w:rPr>
  </w:style>
  <w:style w:type="paragraph" w:styleId="Title">
    <w:name w:val="Title"/>
    <w:basedOn w:val="Normal"/>
    <w:link w:val="TitleChar"/>
    <w:qFormat/>
    <w:rsid w:val="00D772C1"/>
    <w:pPr>
      <w:spacing w:before="100" w:beforeAutospacing="1" w:after="100" w:afterAutospacing="1"/>
    </w:pPr>
    <w:rPr>
      <w:lang w:val="en-GB"/>
    </w:rPr>
  </w:style>
  <w:style w:type="character" w:customStyle="1" w:styleId="TitleChar">
    <w:name w:val="Title Char"/>
    <w:basedOn w:val="DefaultParagraphFont"/>
    <w:link w:val="Title"/>
    <w:rsid w:val="00D772C1"/>
    <w:rPr>
      <w:rFonts w:ascii="Times New Roman" w:eastAsia="Times New Roman" w:hAnsi="Times New Roman" w:cs="Times New Roman"/>
      <w:sz w:val="24"/>
      <w:szCs w:val="24"/>
      <w:lang w:val="en-GB"/>
    </w:rPr>
  </w:style>
  <w:style w:type="paragraph" w:customStyle="1" w:styleId="Default">
    <w:name w:val="Default"/>
    <w:rsid w:val="002662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315430"/>
    <w:rPr>
      <w:color w:val="808080"/>
    </w:rPr>
  </w:style>
  <w:style w:type="paragraph" w:styleId="NoSpacing">
    <w:name w:val="No Spacing"/>
    <w:uiPriority w:val="1"/>
    <w:qFormat/>
    <w:rsid w:val="000E451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5F3AA8"/>
    <w:rPr>
      <w:rFonts w:ascii="Times New Roman" w:eastAsia="Times New Roman" w:hAnsi="Times New Roman" w:cs="Times New Roman"/>
      <w:sz w:val="24"/>
      <w:szCs w:val="24"/>
    </w:rPr>
  </w:style>
  <w:style w:type="paragraph" w:styleId="NormalWeb">
    <w:name w:val="Normal (Web)"/>
    <w:basedOn w:val="Normal"/>
    <w:rsid w:val="004710C4"/>
    <w:pPr>
      <w:spacing w:before="100" w:beforeAutospacing="1" w:after="100" w:afterAutospacing="1"/>
    </w:pPr>
    <w:rPr>
      <w:lang w:val="en-GB"/>
    </w:rPr>
  </w:style>
  <w:style w:type="character" w:styleId="Hyperlink">
    <w:name w:val="Hyperlink"/>
    <w:basedOn w:val="DefaultParagraphFont"/>
    <w:uiPriority w:val="99"/>
    <w:semiHidden/>
    <w:unhideWhenUsed/>
    <w:rsid w:val="00FE614E"/>
    <w:rPr>
      <w:color w:val="0000FF"/>
      <w:u w:val="single"/>
    </w:rPr>
  </w:style>
</w:styles>
</file>

<file path=word/webSettings.xml><?xml version="1.0" encoding="utf-8"?>
<w:webSettings xmlns:r="http://schemas.openxmlformats.org/officeDocument/2006/relationships" xmlns:w="http://schemas.openxmlformats.org/wordprocessingml/2006/main">
  <w:divs>
    <w:div w:id="1021121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388">
          <w:marLeft w:val="0"/>
          <w:marRight w:val="0"/>
          <w:marTop w:val="0"/>
          <w:marBottom w:val="0"/>
          <w:divBdr>
            <w:top w:val="none" w:sz="0" w:space="0" w:color="auto"/>
            <w:left w:val="none" w:sz="0" w:space="0" w:color="auto"/>
            <w:bottom w:val="none" w:sz="0" w:space="0" w:color="auto"/>
            <w:right w:val="none" w:sz="0" w:space="0" w:color="auto"/>
          </w:divBdr>
        </w:div>
        <w:div w:id="1149788146">
          <w:marLeft w:val="0"/>
          <w:marRight w:val="0"/>
          <w:marTop w:val="0"/>
          <w:marBottom w:val="0"/>
          <w:divBdr>
            <w:top w:val="none" w:sz="0" w:space="0" w:color="auto"/>
            <w:left w:val="none" w:sz="0" w:space="0" w:color="auto"/>
            <w:bottom w:val="none" w:sz="0" w:space="0" w:color="auto"/>
            <w:right w:val="none" w:sz="0" w:space="0" w:color="auto"/>
          </w:divBdr>
        </w:div>
        <w:div w:id="1934973356">
          <w:marLeft w:val="0"/>
          <w:marRight w:val="0"/>
          <w:marTop w:val="0"/>
          <w:marBottom w:val="0"/>
          <w:divBdr>
            <w:top w:val="none" w:sz="0" w:space="0" w:color="auto"/>
            <w:left w:val="none" w:sz="0" w:space="0" w:color="auto"/>
            <w:bottom w:val="none" w:sz="0" w:space="0" w:color="auto"/>
            <w:right w:val="none" w:sz="0" w:space="0" w:color="auto"/>
          </w:divBdr>
        </w:div>
        <w:div w:id="879435166">
          <w:marLeft w:val="0"/>
          <w:marRight w:val="0"/>
          <w:marTop w:val="0"/>
          <w:marBottom w:val="0"/>
          <w:divBdr>
            <w:top w:val="none" w:sz="0" w:space="0" w:color="auto"/>
            <w:left w:val="none" w:sz="0" w:space="0" w:color="auto"/>
            <w:bottom w:val="none" w:sz="0" w:space="0" w:color="auto"/>
            <w:right w:val="none" w:sz="0" w:space="0" w:color="auto"/>
          </w:divBdr>
        </w:div>
        <w:div w:id="1125929586">
          <w:marLeft w:val="0"/>
          <w:marRight w:val="0"/>
          <w:marTop w:val="0"/>
          <w:marBottom w:val="0"/>
          <w:divBdr>
            <w:top w:val="none" w:sz="0" w:space="0" w:color="auto"/>
            <w:left w:val="none" w:sz="0" w:space="0" w:color="auto"/>
            <w:bottom w:val="none" w:sz="0" w:space="0" w:color="auto"/>
            <w:right w:val="none" w:sz="0" w:space="0" w:color="auto"/>
          </w:divBdr>
        </w:div>
        <w:div w:id="1998023770">
          <w:marLeft w:val="0"/>
          <w:marRight w:val="0"/>
          <w:marTop w:val="0"/>
          <w:marBottom w:val="0"/>
          <w:divBdr>
            <w:top w:val="none" w:sz="0" w:space="0" w:color="auto"/>
            <w:left w:val="none" w:sz="0" w:space="0" w:color="auto"/>
            <w:bottom w:val="none" w:sz="0" w:space="0" w:color="auto"/>
            <w:right w:val="none" w:sz="0" w:space="0" w:color="auto"/>
          </w:divBdr>
        </w:div>
        <w:div w:id="1569459329">
          <w:marLeft w:val="0"/>
          <w:marRight w:val="0"/>
          <w:marTop w:val="0"/>
          <w:marBottom w:val="0"/>
          <w:divBdr>
            <w:top w:val="none" w:sz="0" w:space="0" w:color="auto"/>
            <w:left w:val="none" w:sz="0" w:space="0" w:color="auto"/>
            <w:bottom w:val="none" w:sz="0" w:space="0" w:color="auto"/>
            <w:right w:val="none" w:sz="0" w:space="0" w:color="auto"/>
          </w:divBdr>
        </w:div>
        <w:div w:id="977338701">
          <w:marLeft w:val="0"/>
          <w:marRight w:val="0"/>
          <w:marTop w:val="0"/>
          <w:marBottom w:val="0"/>
          <w:divBdr>
            <w:top w:val="none" w:sz="0" w:space="0" w:color="auto"/>
            <w:left w:val="none" w:sz="0" w:space="0" w:color="auto"/>
            <w:bottom w:val="none" w:sz="0" w:space="0" w:color="auto"/>
            <w:right w:val="none" w:sz="0" w:space="0" w:color="auto"/>
          </w:divBdr>
        </w:div>
        <w:div w:id="1823767980">
          <w:marLeft w:val="0"/>
          <w:marRight w:val="0"/>
          <w:marTop w:val="0"/>
          <w:marBottom w:val="0"/>
          <w:divBdr>
            <w:top w:val="none" w:sz="0" w:space="0" w:color="auto"/>
            <w:left w:val="none" w:sz="0" w:space="0" w:color="auto"/>
            <w:bottom w:val="none" w:sz="0" w:space="0" w:color="auto"/>
            <w:right w:val="none" w:sz="0" w:space="0" w:color="auto"/>
          </w:divBdr>
        </w:div>
        <w:div w:id="1530604534">
          <w:marLeft w:val="0"/>
          <w:marRight w:val="0"/>
          <w:marTop w:val="0"/>
          <w:marBottom w:val="0"/>
          <w:divBdr>
            <w:top w:val="none" w:sz="0" w:space="0" w:color="auto"/>
            <w:left w:val="none" w:sz="0" w:space="0" w:color="auto"/>
            <w:bottom w:val="none" w:sz="0" w:space="0" w:color="auto"/>
            <w:right w:val="none" w:sz="0" w:space="0" w:color="auto"/>
          </w:divBdr>
        </w:div>
      </w:divsChild>
    </w:div>
    <w:div w:id="225721462">
      <w:bodyDiv w:val="1"/>
      <w:marLeft w:val="0"/>
      <w:marRight w:val="0"/>
      <w:marTop w:val="0"/>
      <w:marBottom w:val="0"/>
      <w:divBdr>
        <w:top w:val="none" w:sz="0" w:space="0" w:color="auto"/>
        <w:left w:val="none" w:sz="0" w:space="0" w:color="auto"/>
        <w:bottom w:val="none" w:sz="0" w:space="0" w:color="auto"/>
        <w:right w:val="none" w:sz="0" w:space="0" w:color="auto"/>
      </w:divBdr>
      <w:divsChild>
        <w:div w:id="1947081754">
          <w:marLeft w:val="0"/>
          <w:marRight w:val="0"/>
          <w:marTop w:val="0"/>
          <w:marBottom w:val="0"/>
          <w:divBdr>
            <w:top w:val="none" w:sz="0" w:space="0" w:color="auto"/>
            <w:left w:val="none" w:sz="0" w:space="0" w:color="auto"/>
            <w:bottom w:val="none" w:sz="0" w:space="0" w:color="auto"/>
            <w:right w:val="none" w:sz="0" w:space="0" w:color="auto"/>
          </w:divBdr>
        </w:div>
        <w:div w:id="344937869">
          <w:marLeft w:val="0"/>
          <w:marRight w:val="0"/>
          <w:marTop w:val="0"/>
          <w:marBottom w:val="0"/>
          <w:divBdr>
            <w:top w:val="none" w:sz="0" w:space="0" w:color="auto"/>
            <w:left w:val="none" w:sz="0" w:space="0" w:color="auto"/>
            <w:bottom w:val="none" w:sz="0" w:space="0" w:color="auto"/>
            <w:right w:val="none" w:sz="0" w:space="0" w:color="auto"/>
          </w:divBdr>
        </w:div>
        <w:div w:id="573126958">
          <w:marLeft w:val="0"/>
          <w:marRight w:val="0"/>
          <w:marTop w:val="0"/>
          <w:marBottom w:val="0"/>
          <w:divBdr>
            <w:top w:val="none" w:sz="0" w:space="0" w:color="auto"/>
            <w:left w:val="none" w:sz="0" w:space="0" w:color="auto"/>
            <w:bottom w:val="none" w:sz="0" w:space="0" w:color="auto"/>
            <w:right w:val="none" w:sz="0" w:space="0" w:color="auto"/>
          </w:divBdr>
        </w:div>
        <w:div w:id="716272133">
          <w:marLeft w:val="0"/>
          <w:marRight w:val="0"/>
          <w:marTop w:val="0"/>
          <w:marBottom w:val="0"/>
          <w:divBdr>
            <w:top w:val="none" w:sz="0" w:space="0" w:color="auto"/>
            <w:left w:val="none" w:sz="0" w:space="0" w:color="auto"/>
            <w:bottom w:val="none" w:sz="0" w:space="0" w:color="auto"/>
            <w:right w:val="none" w:sz="0" w:space="0" w:color="auto"/>
          </w:divBdr>
        </w:div>
        <w:div w:id="1199666358">
          <w:marLeft w:val="0"/>
          <w:marRight w:val="0"/>
          <w:marTop w:val="0"/>
          <w:marBottom w:val="0"/>
          <w:divBdr>
            <w:top w:val="none" w:sz="0" w:space="0" w:color="auto"/>
            <w:left w:val="none" w:sz="0" w:space="0" w:color="auto"/>
            <w:bottom w:val="none" w:sz="0" w:space="0" w:color="auto"/>
            <w:right w:val="none" w:sz="0" w:space="0" w:color="auto"/>
          </w:divBdr>
        </w:div>
      </w:divsChild>
    </w:div>
    <w:div w:id="655452527">
      <w:bodyDiv w:val="1"/>
      <w:marLeft w:val="0"/>
      <w:marRight w:val="0"/>
      <w:marTop w:val="0"/>
      <w:marBottom w:val="0"/>
      <w:divBdr>
        <w:top w:val="none" w:sz="0" w:space="0" w:color="auto"/>
        <w:left w:val="none" w:sz="0" w:space="0" w:color="auto"/>
        <w:bottom w:val="none" w:sz="0" w:space="0" w:color="auto"/>
        <w:right w:val="none" w:sz="0" w:space="0" w:color="auto"/>
      </w:divBdr>
      <w:divsChild>
        <w:div w:id="2125926708">
          <w:marLeft w:val="0"/>
          <w:marRight w:val="0"/>
          <w:marTop w:val="0"/>
          <w:marBottom w:val="0"/>
          <w:divBdr>
            <w:top w:val="none" w:sz="0" w:space="0" w:color="auto"/>
            <w:left w:val="none" w:sz="0" w:space="0" w:color="auto"/>
            <w:bottom w:val="none" w:sz="0" w:space="0" w:color="auto"/>
            <w:right w:val="none" w:sz="0" w:space="0" w:color="auto"/>
          </w:divBdr>
        </w:div>
        <w:div w:id="2076971350">
          <w:marLeft w:val="0"/>
          <w:marRight w:val="0"/>
          <w:marTop w:val="0"/>
          <w:marBottom w:val="0"/>
          <w:divBdr>
            <w:top w:val="none" w:sz="0" w:space="0" w:color="auto"/>
            <w:left w:val="none" w:sz="0" w:space="0" w:color="auto"/>
            <w:bottom w:val="none" w:sz="0" w:space="0" w:color="auto"/>
            <w:right w:val="none" w:sz="0" w:space="0" w:color="auto"/>
          </w:divBdr>
        </w:div>
        <w:div w:id="560751220">
          <w:marLeft w:val="0"/>
          <w:marRight w:val="0"/>
          <w:marTop w:val="0"/>
          <w:marBottom w:val="0"/>
          <w:divBdr>
            <w:top w:val="none" w:sz="0" w:space="0" w:color="auto"/>
            <w:left w:val="none" w:sz="0" w:space="0" w:color="auto"/>
            <w:bottom w:val="none" w:sz="0" w:space="0" w:color="auto"/>
            <w:right w:val="none" w:sz="0" w:space="0" w:color="auto"/>
          </w:divBdr>
        </w:div>
        <w:div w:id="698431481">
          <w:marLeft w:val="0"/>
          <w:marRight w:val="0"/>
          <w:marTop w:val="0"/>
          <w:marBottom w:val="0"/>
          <w:divBdr>
            <w:top w:val="none" w:sz="0" w:space="0" w:color="auto"/>
            <w:left w:val="none" w:sz="0" w:space="0" w:color="auto"/>
            <w:bottom w:val="none" w:sz="0" w:space="0" w:color="auto"/>
            <w:right w:val="none" w:sz="0" w:space="0" w:color="auto"/>
          </w:divBdr>
        </w:div>
        <w:div w:id="1790970655">
          <w:marLeft w:val="0"/>
          <w:marRight w:val="0"/>
          <w:marTop w:val="0"/>
          <w:marBottom w:val="0"/>
          <w:divBdr>
            <w:top w:val="none" w:sz="0" w:space="0" w:color="auto"/>
            <w:left w:val="none" w:sz="0" w:space="0" w:color="auto"/>
            <w:bottom w:val="none" w:sz="0" w:space="0" w:color="auto"/>
            <w:right w:val="none" w:sz="0" w:space="0" w:color="auto"/>
          </w:divBdr>
        </w:div>
      </w:divsChild>
    </w:div>
    <w:div w:id="851453737">
      <w:bodyDiv w:val="1"/>
      <w:marLeft w:val="0"/>
      <w:marRight w:val="0"/>
      <w:marTop w:val="0"/>
      <w:marBottom w:val="0"/>
      <w:divBdr>
        <w:top w:val="none" w:sz="0" w:space="0" w:color="auto"/>
        <w:left w:val="none" w:sz="0" w:space="0" w:color="auto"/>
        <w:bottom w:val="none" w:sz="0" w:space="0" w:color="auto"/>
        <w:right w:val="none" w:sz="0" w:space="0" w:color="auto"/>
      </w:divBdr>
      <w:divsChild>
        <w:div w:id="1443914214">
          <w:marLeft w:val="0"/>
          <w:marRight w:val="0"/>
          <w:marTop w:val="0"/>
          <w:marBottom w:val="0"/>
          <w:divBdr>
            <w:top w:val="none" w:sz="0" w:space="0" w:color="auto"/>
            <w:left w:val="none" w:sz="0" w:space="0" w:color="auto"/>
            <w:bottom w:val="none" w:sz="0" w:space="0" w:color="auto"/>
            <w:right w:val="none" w:sz="0" w:space="0" w:color="auto"/>
          </w:divBdr>
        </w:div>
        <w:div w:id="1282608341">
          <w:marLeft w:val="0"/>
          <w:marRight w:val="0"/>
          <w:marTop w:val="0"/>
          <w:marBottom w:val="0"/>
          <w:divBdr>
            <w:top w:val="none" w:sz="0" w:space="0" w:color="auto"/>
            <w:left w:val="none" w:sz="0" w:space="0" w:color="auto"/>
            <w:bottom w:val="none" w:sz="0" w:space="0" w:color="auto"/>
            <w:right w:val="none" w:sz="0" w:space="0" w:color="auto"/>
          </w:divBdr>
        </w:div>
        <w:div w:id="1359895887">
          <w:marLeft w:val="0"/>
          <w:marRight w:val="0"/>
          <w:marTop w:val="0"/>
          <w:marBottom w:val="0"/>
          <w:divBdr>
            <w:top w:val="none" w:sz="0" w:space="0" w:color="auto"/>
            <w:left w:val="none" w:sz="0" w:space="0" w:color="auto"/>
            <w:bottom w:val="none" w:sz="0" w:space="0" w:color="auto"/>
            <w:right w:val="none" w:sz="0" w:space="0" w:color="auto"/>
          </w:divBdr>
        </w:div>
        <w:div w:id="1232034102">
          <w:marLeft w:val="0"/>
          <w:marRight w:val="0"/>
          <w:marTop w:val="0"/>
          <w:marBottom w:val="0"/>
          <w:divBdr>
            <w:top w:val="none" w:sz="0" w:space="0" w:color="auto"/>
            <w:left w:val="none" w:sz="0" w:space="0" w:color="auto"/>
            <w:bottom w:val="none" w:sz="0" w:space="0" w:color="auto"/>
            <w:right w:val="none" w:sz="0" w:space="0" w:color="auto"/>
          </w:divBdr>
        </w:div>
        <w:div w:id="494808968">
          <w:marLeft w:val="0"/>
          <w:marRight w:val="0"/>
          <w:marTop w:val="0"/>
          <w:marBottom w:val="0"/>
          <w:divBdr>
            <w:top w:val="none" w:sz="0" w:space="0" w:color="auto"/>
            <w:left w:val="none" w:sz="0" w:space="0" w:color="auto"/>
            <w:bottom w:val="none" w:sz="0" w:space="0" w:color="auto"/>
            <w:right w:val="none" w:sz="0" w:space="0" w:color="auto"/>
          </w:divBdr>
        </w:div>
        <w:div w:id="484903086">
          <w:marLeft w:val="0"/>
          <w:marRight w:val="0"/>
          <w:marTop w:val="0"/>
          <w:marBottom w:val="0"/>
          <w:divBdr>
            <w:top w:val="none" w:sz="0" w:space="0" w:color="auto"/>
            <w:left w:val="none" w:sz="0" w:space="0" w:color="auto"/>
            <w:bottom w:val="none" w:sz="0" w:space="0" w:color="auto"/>
            <w:right w:val="none" w:sz="0" w:space="0" w:color="auto"/>
          </w:divBdr>
        </w:div>
        <w:div w:id="135607606">
          <w:marLeft w:val="0"/>
          <w:marRight w:val="0"/>
          <w:marTop w:val="0"/>
          <w:marBottom w:val="0"/>
          <w:divBdr>
            <w:top w:val="none" w:sz="0" w:space="0" w:color="auto"/>
            <w:left w:val="none" w:sz="0" w:space="0" w:color="auto"/>
            <w:bottom w:val="none" w:sz="0" w:space="0" w:color="auto"/>
            <w:right w:val="none" w:sz="0" w:space="0" w:color="auto"/>
          </w:divBdr>
        </w:div>
        <w:div w:id="1723091916">
          <w:marLeft w:val="0"/>
          <w:marRight w:val="0"/>
          <w:marTop w:val="0"/>
          <w:marBottom w:val="0"/>
          <w:divBdr>
            <w:top w:val="none" w:sz="0" w:space="0" w:color="auto"/>
            <w:left w:val="none" w:sz="0" w:space="0" w:color="auto"/>
            <w:bottom w:val="none" w:sz="0" w:space="0" w:color="auto"/>
            <w:right w:val="none" w:sz="0" w:space="0" w:color="auto"/>
          </w:divBdr>
        </w:div>
        <w:div w:id="2027366093">
          <w:marLeft w:val="0"/>
          <w:marRight w:val="0"/>
          <w:marTop w:val="0"/>
          <w:marBottom w:val="0"/>
          <w:divBdr>
            <w:top w:val="none" w:sz="0" w:space="0" w:color="auto"/>
            <w:left w:val="none" w:sz="0" w:space="0" w:color="auto"/>
            <w:bottom w:val="none" w:sz="0" w:space="0" w:color="auto"/>
            <w:right w:val="none" w:sz="0" w:space="0" w:color="auto"/>
          </w:divBdr>
        </w:div>
        <w:div w:id="625890104">
          <w:marLeft w:val="0"/>
          <w:marRight w:val="0"/>
          <w:marTop w:val="0"/>
          <w:marBottom w:val="0"/>
          <w:divBdr>
            <w:top w:val="none" w:sz="0" w:space="0" w:color="auto"/>
            <w:left w:val="none" w:sz="0" w:space="0" w:color="auto"/>
            <w:bottom w:val="none" w:sz="0" w:space="0" w:color="auto"/>
            <w:right w:val="none" w:sz="0" w:space="0" w:color="auto"/>
          </w:divBdr>
        </w:div>
      </w:divsChild>
    </w:div>
    <w:div w:id="1899782662">
      <w:bodyDiv w:val="1"/>
      <w:marLeft w:val="0"/>
      <w:marRight w:val="0"/>
      <w:marTop w:val="0"/>
      <w:marBottom w:val="0"/>
      <w:divBdr>
        <w:top w:val="none" w:sz="0" w:space="0" w:color="auto"/>
        <w:left w:val="none" w:sz="0" w:space="0" w:color="auto"/>
        <w:bottom w:val="none" w:sz="0" w:space="0" w:color="auto"/>
        <w:right w:val="none" w:sz="0" w:space="0" w:color="auto"/>
      </w:divBdr>
      <w:divsChild>
        <w:div w:id="1410885152">
          <w:marLeft w:val="0"/>
          <w:marRight w:val="0"/>
          <w:marTop w:val="0"/>
          <w:marBottom w:val="0"/>
          <w:divBdr>
            <w:top w:val="none" w:sz="0" w:space="0" w:color="auto"/>
            <w:left w:val="none" w:sz="0" w:space="0" w:color="auto"/>
            <w:bottom w:val="none" w:sz="0" w:space="0" w:color="auto"/>
            <w:right w:val="none" w:sz="0" w:space="0" w:color="auto"/>
          </w:divBdr>
        </w:div>
        <w:div w:id="2020740550">
          <w:marLeft w:val="0"/>
          <w:marRight w:val="0"/>
          <w:marTop w:val="0"/>
          <w:marBottom w:val="0"/>
          <w:divBdr>
            <w:top w:val="none" w:sz="0" w:space="0" w:color="auto"/>
            <w:left w:val="none" w:sz="0" w:space="0" w:color="auto"/>
            <w:bottom w:val="none" w:sz="0" w:space="0" w:color="auto"/>
            <w:right w:val="none" w:sz="0" w:space="0" w:color="auto"/>
          </w:divBdr>
        </w:div>
        <w:div w:id="1686438977">
          <w:marLeft w:val="0"/>
          <w:marRight w:val="0"/>
          <w:marTop w:val="0"/>
          <w:marBottom w:val="0"/>
          <w:divBdr>
            <w:top w:val="none" w:sz="0" w:space="0" w:color="auto"/>
            <w:left w:val="none" w:sz="0" w:space="0" w:color="auto"/>
            <w:bottom w:val="none" w:sz="0" w:space="0" w:color="auto"/>
            <w:right w:val="none" w:sz="0" w:space="0" w:color="auto"/>
          </w:divBdr>
        </w:div>
        <w:div w:id="1035497201">
          <w:marLeft w:val="0"/>
          <w:marRight w:val="0"/>
          <w:marTop w:val="0"/>
          <w:marBottom w:val="0"/>
          <w:divBdr>
            <w:top w:val="none" w:sz="0" w:space="0" w:color="auto"/>
            <w:left w:val="none" w:sz="0" w:space="0" w:color="auto"/>
            <w:bottom w:val="none" w:sz="0" w:space="0" w:color="auto"/>
            <w:right w:val="none" w:sz="0" w:space="0" w:color="auto"/>
          </w:divBdr>
        </w:div>
        <w:div w:id="742605467">
          <w:marLeft w:val="0"/>
          <w:marRight w:val="0"/>
          <w:marTop w:val="0"/>
          <w:marBottom w:val="0"/>
          <w:divBdr>
            <w:top w:val="none" w:sz="0" w:space="0" w:color="auto"/>
            <w:left w:val="none" w:sz="0" w:space="0" w:color="auto"/>
            <w:bottom w:val="none" w:sz="0" w:space="0" w:color="auto"/>
            <w:right w:val="none" w:sz="0" w:space="0" w:color="auto"/>
          </w:divBdr>
        </w:div>
        <w:div w:id="1646667099">
          <w:marLeft w:val="0"/>
          <w:marRight w:val="0"/>
          <w:marTop w:val="0"/>
          <w:marBottom w:val="0"/>
          <w:divBdr>
            <w:top w:val="none" w:sz="0" w:space="0" w:color="auto"/>
            <w:left w:val="none" w:sz="0" w:space="0" w:color="auto"/>
            <w:bottom w:val="none" w:sz="0" w:space="0" w:color="auto"/>
            <w:right w:val="none" w:sz="0" w:space="0" w:color="auto"/>
          </w:divBdr>
        </w:div>
        <w:div w:id="396824483">
          <w:marLeft w:val="0"/>
          <w:marRight w:val="0"/>
          <w:marTop w:val="0"/>
          <w:marBottom w:val="0"/>
          <w:divBdr>
            <w:top w:val="none" w:sz="0" w:space="0" w:color="auto"/>
            <w:left w:val="none" w:sz="0" w:space="0" w:color="auto"/>
            <w:bottom w:val="none" w:sz="0" w:space="0" w:color="auto"/>
            <w:right w:val="none" w:sz="0" w:space="0" w:color="auto"/>
          </w:divBdr>
        </w:div>
      </w:divsChild>
    </w:div>
    <w:div w:id="1913814163">
      <w:bodyDiv w:val="1"/>
      <w:marLeft w:val="0"/>
      <w:marRight w:val="0"/>
      <w:marTop w:val="0"/>
      <w:marBottom w:val="0"/>
      <w:divBdr>
        <w:top w:val="none" w:sz="0" w:space="0" w:color="auto"/>
        <w:left w:val="none" w:sz="0" w:space="0" w:color="auto"/>
        <w:bottom w:val="none" w:sz="0" w:space="0" w:color="auto"/>
        <w:right w:val="none" w:sz="0" w:space="0" w:color="auto"/>
      </w:divBdr>
      <w:divsChild>
        <w:div w:id="47650177">
          <w:marLeft w:val="0"/>
          <w:marRight w:val="0"/>
          <w:marTop w:val="0"/>
          <w:marBottom w:val="0"/>
          <w:divBdr>
            <w:top w:val="none" w:sz="0" w:space="0" w:color="auto"/>
            <w:left w:val="none" w:sz="0" w:space="0" w:color="auto"/>
            <w:bottom w:val="none" w:sz="0" w:space="0" w:color="auto"/>
            <w:right w:val="none" w:sz="0" w:space="0" w:color="auto"/>
          </w:divBdr>
          <w:divsChild>
            <w:div w:id="553273716">
              <w:marLeft w:val="0"/>
              <w:marRight w:val="0"/>
              <w:marTop w:val="0"/>
              <w:marBottom w:val="0"/>
              <w:divBdr>
                <w:top w:val="none" w:sz="0" w:space="0" w:color="auto"/>
                <w:left w:val="none" w:sz="0" w:space="0" w:color="auto"/>
                <w:bottom w:val="none" w:sz="0" w:space="0" w:color="auto"/>
                <w:right w:val="none" w:sz="0" w:space="0" w:color="auto"/>
              </w:divBdr>
            </w:div>
            <w:div w:id="1912229670">
              <w:marLeft w:val="0"/>
              <w:marRight w:val="0"/>
              <w:marTop w:val="0"/>
              <w:marBottom w:val="0"/>
              <w:divBdr>
                <w:top w:val="none" w:sz="0" w:space="0" w:color="auto"/>
                <w:left w:val="none" w:sz="0" w:space="0" w:color="auto"/>
                <w:bottom w:val="none" w:sz="0" w:space="0" w:color="auto"/>
                <w:right w:val="none" w:sz="0" w:space="0" w:color="auto"/>
              </w:divBdr>
            </w:div>
            <w:div w:id="269361956">
              <w:marLeft w:val="0"/>
              <w:marRight w:val="0"/>
              <w:marTop w:val="0"/>
              <w:marBottom w:val="0"/>
              <w:divBdr>
                <w:top w:val="none" w:sz="0" w:space="0" w:color="auto"/>
                <w:left w:val="none" w:sz="0" w:space="0" w:color="auto"/>
                <w:bottom w:val="none" w:sz="0" w:space="0" w:color="auto"/>
                <w:right w:val="none" w:sz="0" w:space="0" w:color="auto"/>
              </w:divBdr>
            </w:div>
            <w:div w:id="613055939">
              <w:marLeft w:val="0"/>
              <w:marRight w:val="0"/>
              <w:marTop w:val="0"/>
              <w:marBottom w:val="0"/>
              <w:divBdr>
                <w:top w:val="none" w:sz="0" w:space="0" w:color="auto"/>
                <w:left w:val="none" w:sz="0" w:space="0" w:color="auto"/>
                <w:bottom w:val="none" w:sz="0" w:space="0" w:color="auto"/>
                <w:right w:val="none" w:sz="0" w:space="0" w:color="auto"/>
              </w:divBdr>
            </w:div>
            <w:div w:id="1606384519">
              <w:marLeft w:val="0"/>
              <w:marRight w:val="0"/>
              <w:marTop w:val="0"/>
              <w:marBottom w:val="0"/>
              <w:divBdr>
                <w:top w:val="none" w:sz="0" w:space="0" w:color="auto"/>
                <w:left w:val="none" w:sz="0" w:space="0" w:color="auto"/>
                <w:bottom w:val="none" w:sz="0" w:space="0" w:color="auto"/>
                <w:right w:val="none" w:sz="0" w:space="0" w:color="auto"/>
              </w:divBdr>
            </w:div>
            <w:div w:id="255018067">
              <w:marLeft w:val="0"/>
              <w:marRight w:val="0"/>
              <w:marTop w:val="0"/>
              <w:marBottom w:val="0"/>
              <w:divBdr>
                <w:top w:val="none" w:sz="0" w:space="0" w:color="auto"/>
                <w:left w:val="none" w:sz="0" w:space="0" w:color="auto"/>
                <w:bottom w:val="none" w:sz="0" w:space="0" w:color="auto"/>
                <w:right w:val="none" w:sz="0" w:space="0" w:color="auto"/>
              </w:divBdr>
            </w:div>
            <w:div w:id="1247037918">
              <w:marLeft w:val="0"/>
              <w:marRight w:val="0"/>
              <w:marTop w:val="0"/>
              <w:marBottom w:val="0"/>
              <w:divBdr>
                <w:top w:val="none" w:sz="0" w:space="0" w:color="auto"/>
                <w:left w:val="none" w:sz="0" w:space="0" w:color="auto"/>
                <w:bottom w:val="none" w:sz="0" w:space="0" w:color="auto"/>
                <w:right w:val="none" w:sz="0" w:space="0" w:color="auto"/>
              </w:divBdr>
            </w:div>
            <w:div w:id="1470709429">
              <w:marLeft w:val="0"/>
              <w:marRight w:val="0"/>
              <w:marTop w:val="0"/>
              <w:marBottom w:val="0"/>
              <w:divBdr>
                <w:top w:val="none" w:sz="0" w:space="0" w:color="auto"/>
                <w:left w:val="none" w:sz="0" w:space="0" w:color="auto"/>
                <w:bottom w:val="none" w:sz="0" w:space="0" w:color="auto"/>
                <w:right w:val="none" w:sz="0" w:space="0" w:color="auto"/>
              </w:divBdr>
            </w:div>
            <w:div w:id="1385788379">
              <w:marLeft w:val="0"/>
              <w:marRight w:val="0"/>
              <w:marTop w:val="0"/>
              <w:marBottom w:val="0"/>
              <w:divBdr>
                <w:top w:val="none" w:sz="0" w:space="0" w:color="auto"/>
                <w:left w:val="none" w:sz="0" w:space="0" w:color="auto"/>
                <w:bottom w:val="none" w:sz="0" w:space="0" w:color="auto"/>
                <w:right w:val="none" w:sz="0" w:space="0" w:color="auto"/>
              </w:divBdr>
            </w:div>
            <w:div w:id="1402829877">
              <w:marLeft w:val="0"/>
              <w:marRight w:val="0"/>
              <w:marTop w:val="0"/>
              <w:marBottom w:val="0"/>
              <w:divBdr>
                <w:top w:val="none" w:sz="0" w:space="0" w:color="auto"/>
                <w:left w:val="none" w:sz="0" w:space="0" w:color="auto"/>
                <w:bottom w:val="none" w:sz="0" w:space="0" w:color="auto"/>
                <w:right w:val="none" w:sz="0" w:space="0" w:color="auto"/>
              </w:divBdr>
            </w:div>
            <w:div w:id="799152596">
              <w:marLeft w:val="0"/>
              <w:marRight w:val="0"/>
              <w:marTop w:val="0"/>
              <w:marBottom w:val="0"/>
              <w:divBdr>
                <w:top w:val="none" w:sz="0" w:space="0" w:color="auto"/>
                <w:left w:val="none" w:sz="0" w:space="0" w:color="auto"/>
                <w:bottom w:val="none" w:sz="0" w:space="0" w:color="auto"/>
                <w:right w:val="none" w:sz="0" w:space="0" w:color="auto"/>
              </w:divBdr>
            </w:div>
            <w:div w:id="1599210726">
              <w:marLeft w:val="0"/>
              <w:marRight w:val="0"/>
              <w:marTop w:val="0"/>
              <w:marBottom w:val="0"/>
              <w:divBdr>
                <w:top w:val="none" w:sz="0" w:space="0" w:color="auto"/>
                <w:left w:val="none" w:sz="0" w:space="0" w:color="auto"/>
                <w:bottom w:val="none" w:sz="0" w:space="0" w:color="auto"/>
                <w:right w:val="none" w:sz="0" w:space="0" w:color="auto"/>
              </w:divBdr>
            </w:div>
            <w:div w:id="1966350131">
              <w:marLeft w:val="0"/>
              <w:marRight w:val="0"/>
              <w:marTop w:val="0"/>
              <w:marBottom w:val="0"/>
              <w:divBdr>
                <w:top w:val="none" w:sz="0" w:space="0" w:color="auto"/>
                <w:left w:val="none" w:sz="0" w:space="0" w:color="auto"/>
                <w:bottom w:val="none" w:sz="0" w:space="0" w:color="auto"/>
                <w:right w:val="none" w:sz="0" w:space="0" w:color="auto"/>
              </w:divBdr>
            </w:div>
            <w:div w:id="2040011197">
              <w:marLeft w:val="0"/>
              <w:marRight w:val="0"/>
              <w:marTop w:val="0"/>
              <w:marBottom w:val="0"/>
              <w:divBdr>
                <w:top w:val="none" w:sz="0" w:space="0" w:color="auto"/>
                <w:left w:val="none" w:sz="0" w:space="0" w:color="auto"/>
                <w:bottom w:val="none" w:sz="0" w:space="0" w:color="auto"/>
                <w:right w:val="none" w:sz="0" w:space="0" w:color="auto"/>
              </w:divBdr>
            </w:div>
            <w:div w:id="1814255527">
              <w:marLeft w:val="0"/>
              <w:marRight w:val="0"/>
              <w:marTop w:val="0"/>
              <w:marBottom w:val="0"/>
              <w:divBdr>
                <w:top w:val="none" w:sz="0" w:space="0" w:color="auto"/>
                <w:left w:val="none" w:sz="0" w:space="0" w:color="auto"/>
                <w:bottom w:val="none" w:sz="0" w:space="0" w:color="auto"/>
                <w:right w:val="none" w:sz="0" w:space="0" w:color="auto"/>
              </w:divBdr>
            </w:div>
            <w:div w:id="1453326742">
              <w:marLeft w:val="0"/>
              <w:marRight w:val="0"/>
              <w:marTop w:val="0"/>
              <w:marBottom w:val="0"/>
              <w:divBdr>
                <w:top w:val="none" w:sz="0" w:space="0" w:color="auto"/>
                <w:left w:val="none" w:sz="0" w:space="0" w:color="auto"/>
                <w:bottom w:val="none" w:sz="0" w:space="0" w:color="auto"/>
                <w:right w:val="none" w:sz="0" w:space="0" w:color="auto"/>
              </w:divBdr>
            </w:div>
            <w:div w:id="1743985916">
              <w:marLeft w:val="0"/>
              <w:marRight w:val="0"/>
              <w:marTop w:val="0"/>
              <w:marBottom w:val="0"/>
              <w:divBdr>
                <w:top w:val="none" w:sz="0" w:space="0" w:color="auto"/>
                <w:left w:val="none" w:sz="0" w:space="0" w:color="auto"/>
                <w:bottom w:val="none" w:sz="0" w:space="0" w:color="auto"/>
                <w:right w:val="none" w:sz="0" w:space="0" w:color="auto"/>
              </w:divBdr>
            </w:div>
            <w:div w:id="1844515962">
              <w:marLeft w:val="0"/>
              <w:marRight w:val="0"/>
              <w:marTop w:val="0"/>
              <w:marBottom w:val="0"/>
              <w:divBdr>
                <w:top w:val="none" w:sz="0" w:space="0" w:color="auto"/>
                <w:left w:val="none" w:sz="0" w:space="0" w:color="auto"/>
                <w:bottom w:val="none" w:sz="0" w:space="0" w:color="auto"/>
                <w:right w:val="none" w:sz="0" w:space="0" w:color="auto"/>
              </w:divBdr>
            </w:div>
            <w:div w:id="583799263">
              <w:marLeft w:val="0"/>
              <w:marRight w:val="0"/>
              <w:marTop w:val="0"/>
              <w:marBottom w:val="0"/>
              <w:divBdr>
                <w:top w:val="none" w:sz="0" w:space="0" w:color="auto"/>
                <w:left w:val="none" w:sz="0" w:space="0" w:color="auto"/>
                <w:bottom w:val="none" w:sz="0" w:space="0" w:color="auto"/>
                <w:right w:val="none" w:sz="0" w:space="0" w:color="auto"/>
              </w:divBdr>
            </w:div>
            <w:div w:id="387847232">
              <w:marLeft w:val="0"/>
              <w:marRight w:val="0"/>
              <w:marTop w:val="0"/>
              <w:marBottom w:val="0"/>
              <w:divBdr>
                <w:top w:val="none" w:sz="0" w:space="0" w:color="auto"/>
                <w:left w:val="none" w:sz="0" w:space="0" w:color="auto"/>
                <w:bottom w:val="none" w:sz="0" w:space="0" w:color="auto"/>
                <w:right w:val="none" w:sz="0" w:space="0" w:color="auto"/>
              </w:divBdr>
            </w:div>
            <w:div w:id="1807814374">
              <w:marLeft w:val="0"/>
              <w:marRight w:val="0"/>
              <w:marTop w:val="0"/>
              <w:marBottom w:val="0"/>
              <w:divBdr>
                <w:top w:val="none" w:sz="0" w:space="0" w:color="auto"/>
                <w:left w:val="none" w:sz="0" w:space="0" w:color="auto"/>
                <w:bottom w:val="none" w:sz="0" w:space="0" w:color="auto"/>
                <w:right w:val="none" w:sz="0" w:space="0" w:color="auto"/>
              </w:divBdr>
            </w:div>
            <w:div w:id="338585929">
              <w:marLeft w:val="0"/>
              <w:marRight w:val="0"/>
              <w:marTop w:val="0"/>
              <w:marBottom w:val="0"/>
              <w:divBdr>
                <w:top w:val="none" w:sz="0" w:space="0" w:color="auto"/>
                <w:left w:val="none" w:sz="0" w:space="0" w:color="auto"/>
                <w:bottom w:val="none" w:sz="0" w:space="0" w:color="auto"/>
                <w:right w:val="none" w:sz="0" w:space="0" w:color="auto"/>
              </w:divBdr>
            </w:div>
            <w:div w:id="914051182">
              <w:marLeft w:val="0"/>
              <w:marRight w:val="0"/>
              <w:marTop w:val="0"/>
              <w:marBottom w:val="0"/>
              <w:divBdr>
                <w:top w:val="none" w:sz="0" w:space="0" w:color="auto"/>
                <w:left w:val="none" w:sz="0" w:space="0" w:color="auto"/>
                <w:bottom w:val="none" w:sz="0" w:space="0" w:color="auto"/>
                <w:right w:val="none" w:sz="0" w:space="0" w:color="auto"/>
              </w:divBdr>
            </w:div>
            <w:div w:id="719548580">
              <w:marLeft w:val="0"/>
              <w:marRight w:val="0"/>
              <w:marTop w:val="0"/>
              <w:marBottom w:val="0"/>
              <w:divBdr>
                <w:top w:val="none" w:sz="0" w:space="0" w:color="auto"/>
                <w:left w:val="none" w:sz="0" w:space="0" w:color="auto"/>
                <w:bottom w:val="none" w:sz="0" w:space="0" w:color="auto"/>
                <w:right w:val="none" w:sz="0" w:space="0" w:color="auto"/>
              </w:divBdr>
            </w:div>
            <w:div w:id="1745254812">
              <w:marLeft w:val="0"/>
              <w:marRight w:val="0"/>
              <w:marTop w:val="0"/>
              <w:marBottom w:val="0"/>
              <w:divBdr>
                <w:top w:val="none" w:sz="0" w:space="0" w:color="auto"/>
                <w:left w:val="none" w:sz="0" w:space="0" w:color="auto"/>
                <w:bottom w:val="none" w:sz="0" w:space="0" w:color="auto"/>
                <w:right w:val="none" w:sz="0" w:space="0" w:color="auto"/>
              </w:divBdr>
            </w:div>
            <w:div w:id="173423971">
              <w:marLeft w:val="0"/>
              <w:marRight w:val="0"/>
              <w:marTop w:val="0"/>
              <w:marBottom w:val="0"/>
              <w:divBdr>
                <w:top w:val="none" w:sz="0" w:space="0" w:color="auto"/>
                <w:left w:val="none" w:sz="0" w:space="0" w:color="auto"/>
                <w:bottom w:val="none" w:sz="0" w:space="0" w:color="auto"/>
                <w:right w:val="none" w:sz="0" w:space="0" w:color="auto"/>
              </w:divBdr>
            </w:div>
            <w:div w:id="647318018">
              <w:marLeft w:val="0"/>
              <w:marRight w:val="0"/>
              <w:marTop w:val="0"/>
              <w:marBottom w:val="0"/>
              <w:divBdr>
                <w:top w:val="none" w:sz="0" w:space="0" w:color="auto"/>
                <w:left w:val="none" w:sz="0" w:space="0" w:color="auto"/>
                <w:bottom w:val="none" w:sz="0" w:space="0" w:color="auto"/>
                <w:right w:val="none" w:sz="0" w:space="0" w:color="auto"/>
              </w:divBdr>
            </w:div>
            <w:div w:id="1002052736">
              <w:marLeft w:val="0"/>
              <w:marRight w:val="0"/>
              <w:marTop w:val="0"/>
              <w:marBottom w:val="0"/>
              <w:divBdr>
                <w:top w:val="none" w:sz="0" w:space="0" w:color="auto"/>
                <w:left w:val="none" w:sz="0" w:space="0" w:color="auto"/>
                <w:bottom w:val="none" w:sz="0" w:space="0" w:color="auto"/>
                <w:right w:val="none" w:sz="0" w:space="0" w:color="auto"/>
              </w:divBdr>
            </w:div>
            <w:div w:id="1717271149">
              <w:marLeft w:val="0"/>
              <w:marRight w:val="0"/>
              <w:marTop w:val="0"/>
              <w:marBottom w:val="0"/>
              <w:divBdr>
                <w:top w:val="none" w:sz="0" w:space="0" w:color="auto"/>
                <w:left w:val="none" w:sz="0" w:space="0" w:color="auto"/>
                <w:bottom w:val="none" w:sz="0" w:space="0" w:color="auto"/>
                <w:right w:val="none" w:sz="0" w:space="0" w:color="auto"/>
              </w:divBdr>
            </w:div>
            <w:div w:id="1295671882">
              <w:marLeft w:val="0"/>
              <w:marRight w:val="0"/>
              <w:marTop w:val="0"/>
              <w:marBottom w:val="0"/>
              <w:divBdr>
                <w:top w:val="none" w:sz="0" w:space="0" w:color="auto"/>
                <w:left w:val="none" w:sz="0" w:space="0" w:color="auto"/>
                <w:bottom w:val="none" w:sz="0" w:space="0" w:color="auto"/>
                <w:right w:val="none" w:sz="0" w:space="0" w:color="auto"/>
              </w:divBdr>
            </w:div>
            <w:div w:id="1711682299">
              <w:marLeft w:val="0"/>
              <w:marRight w:val="0"/>
              <w:marTop w:val="0"/>
              <w:marBottom w:val="0"/>
              <w:divBdr>
                <w:top w:val="none" w:sz="0" w:space="0" w:color="auto"/>
                <w:left w:val="none" w:sz="0" w:space="0" w:color="auto"/>
                <w:bottom w:val="none" w:sz="0" w:space="0" w:color="auto"/>
                <w:right w:val="none" w:sz="0" w:space="0" w:color="auto"/>
              </w:divBdr>
            </w:div>
            <w:div w:id="1781100509">
              <w:marLeft w:val="0"/>
              <w:marRight w:val="0"/>
              <w:marTop w:val="0"/>
              <w:marBottom w:val="0"/>
              <w:divBdr>
                <w:top w:val="none" w:sz="0" w:space="0" w:color="auto"/>
                <w:left w:val="none" w:sz="0" w:space="0" w:color="auto"/>
                <w:bottom w:val="none" w:sz="0" w:space="0" w:color="auto"/>
                <w:right w:val="none" w:sz="0" w:space="0" w:color="auto"/>
              </w:divBdr>
            </w:div>
            <w:div w:id="449862303">
              <w:marLeft w:val="0"/>
              <w:marRight w:val="0"/>
              <w:marTop w:val="0"/>
              <w:marBottom w:val="0"/>
              <w:divBdr>
                <w:top w:val="none" w:sz="0" w:space="0" w:color="auto"/>
                <w:left w:val="none" w:sz="0" w:space="0" w:color="auto"/>
                <w:bottom w:val="none" w:sz="0" w:space="0" w:color="auto"/>
                <w:right w:val="none" w:sz="0" w:space="0" w:color="auto"/>
              </w:divBdr>
            </w:div>
            <w:div w:id="659702244">
              <w:marLeft w:val="0"/>
              <w:marRight w:val="0"/>
              <w:marTop w:val="0"/>
              <w:marBottom w:val="0"/>
              <w:divBdr>
                <w:top w:val="none" w:sz="0" w:space="0" w:color="auto"/>
                <w:left w:val="none" w:sz="0" w:space="0" w:color="auto"/>
                <w:bottom w:val="none" w:sz="0" w:space="0" w:color="auto"/>
                <w:right w:val="none" w:sz="0" w:space="0" w:color="auto"/>
              </w:divBdr>
            </w:div>
            <w:div w:id="1644584277">
              <w:marLeft w:val="0"/>
              <w:marRight w:val="0"/>
              <w:marTop w:val="0"/>
              <w:marBottom w:val="0"/>
              <w:divBdr>
                <w:top w:val="none" w:sz="0" w:space="0" w:color="auto"/>
                <w:left w:val="none" w:sz="0" w:space="0" w:color="auto"/>
                <w:bottom w:val="none" w:sz="0" w:space="0" w:color="auto"/>
                <w:right w:val="none" w:sz="0" w:space="0" w:color="auto"/>
              </w:divBdr>
            </w:div>
            <w:div w:id="878660774">
              <w:marLeft w:val="0"/>
              <w:marRight w:val="0"/>
              <w:marTop w:val="0"/>
              <w:marBottom w:val="0"/>
              <w:divBdr>
                <w:top w:val="none" w:sz="0" w:space="0" w:color="auto"/>
                <w:left w:val="none" w:sz="0" w:space="0" w:color="auto"/>
                <w:bottom w:val="none" w:sz="0" w:space="0" w:color="auto"/>
                <w:right w:val="none" w:sz="0" w:space="0" w:color="auto"/>
              </w:divBdr>
            </w:div>
            <w:div w:id="514418893">
              <w:marLeft w:val="0"/>
              <w:marRight w:val="0"/>
              <w:marTop w:val="0"/>
              <w:marBottom w:val="0"/>
              <w:divBdr>
                <w:top w:val="none" w:sz="0" w:space="0" w:color="auto"/>
                <w:left w:val="none" w:sz="0" w:space="0" w:color="auto"/>
                <w:bottom w:val="none" w:sz="0" w:space="0" w:color="auto"/>
                <w:right w:val="none" w:sz="0" w:space="0" w:color="auto"/>
              </w:divBdr>
            </w:div>
            <w:div w:id="758259345">
              <w:marLeft w:val="0"/>
              <w:marRight w:val="0"/>
              <w:marTop w:val="0"/>
              <w:marBottom w:val="0"/>
              <w:divBdr>
                <w:top w:val="none" w:sz="0" w:space="0" w:color="auto"/>
                <w:left w:val="none" w:sz="0" w:space="0" w:color="auto"/>
                <w:bottom w:val="none" w:sz="0" w:space="0" w:color="auto"/>
                <w:right w:val="none" w:sz="0" w:space="0" w:color="auto"/>
              </w:divBdr>
            </w:div>
            <w:div w:id="577060886">
              <w:marLeft w:val="0"/>
              <w:marRight w:val="0"/>
              <w:marTop w:val="0"/>
              <w:marBottom w:val="0"/>
              <w:divBdr>
                <w:top w:val="none" w:sz="0" w:space="0" w:color="auto"/>
                <w:left w:val="none" w:sz="0" w:space="0" w:color="auto"/>
                <w:bottom w:val="none" w:sz="0" w:space="0" w:color="auto"/>
                <w:right w:val="none" w:sz="0" w:space="0" w:color="auto"/>
              </w:divBdr>
            </w:div>
            <w:div w:id="495656293">
              <w:marLeft w:val="0"/>
              <w:marRight w:val="0"/>
              <w:marTop w:val="0"/>
              <w:marBottom w:val="0"/>
              <w:divBdr>
                <w:top w:val="none" w:sz="0" w:space="0" w:color="auto"/>
                <w:left w:val="none" w:sz="0" w:space="0" w:color="auto"/>
                <w:bottom w:val="none" w:sz="0" w:space="0" w:color="auto"/>
                <w:right w:val="none" w:sz="0" w:space="0" w:color="auto"/>
              </w:divBdr>
            </w:div>
            <w:div w:id="1315984562">
              <w:marLeft w:val="0"/>
              <w:marRight w:val="0"/>
              <w:marTop w:val="0"/>
              <w:marBottom w:val="0"/>
              <w:divBdr>
                <w:top w:val="none" w:sz="0" w:space="0" w:color="auto"/>
                <w:left w:val="none" w:sz="0" w:space="0" w:color="auto"/>
                <w:bottom w:val="none" w:sz="0" w:space="0" w:color="auto"/>
                <w:right w:val="none" w:sz="0" w:space="0" w:color="auto"/>
              </w:divBdr>
            </w:div>
            <w:div w:id="1633362743">
              <w:marLeft w:val="0"/>
              <w:marRight w:val="0"/>
              <w:marTop w:val="0"/>
              <w:marBottom w:val="0"/>
              <w:divBdr>
                <w:top w:val="none" w:sz="0" w:space="0" w:color="auto"/>
                <w:left w:val="none" w:sz="0" w:space="0" w:color="auto"/>
                <w:bottom w:val="none" w:sz="0" w:space="0" w:color="auto"/>
                <w:right w:val="none" w:sz="0" w:space="0" w:color="auto"/>
              </w:divBdr>
            </w:div>
            <w:div w:id="217128085">
              <w:marLeft w:val="0"/>
              <w:marRight w:val="0"/>
              <w:marTop w:val="0"/>
              <w:marBottom w:val="0"/>
              <w:divBdr>
                <w:top w:val="none" w:sz="0" w:space="0" w:color="auto"/>
                <w:left w:val="none" w:sz="0" w:space="0" w:color="auto"/>
                <w:bottom w:val="none" w:sz="0" w:space="0" w:color="auto"/>
                <w:right w:val="none" w:sz="0" w:space="0" w:color="auto"/>
              </w:divBdr>
            </w:div>
            <w:div w:id="64184874">
              <w:marLeft w:val="0"/>
              <w:marRight w:val="0"/>
              <w:marTop w:val="0"/>
              <w:marBottom w:val="0"/>
              <w:divBdr>
                <w:top w:val="none" w:sz="0" w:space="0" w:color="auto"/>
                <w:left w:val="none" w:sz="0" w:space="0" w:color="auto"/>
                <w:bottom w:val="none" w:sz="0" w:space="0" w:color="auto"/>
                <w:right w:val="none" w:sz="0" w:space="0" w:color="auto"/>
              </w:divBdr>
            </w:div>
            <w:div w:id="119886422">
              <w:marLeft w:val="0"/>
              <w:marRight w:val="0"/>
              <w:marTop w:val="0"/>
              <w:marBottom w:val="0"/>
              <w:divBdr>
                <w:top w:val="none" w:sz="0" w:space="0" w:color="auto"/>
                <w:left w:val="none" w:sz="0" w:space="0" w:color="auto"/>
                <w:bottom w:val="none" w:sz="0" w:space="0" w:color="auto"/>
                <w:right w:val="none" w:sz="0" w:space="0" w:color="auto"/>
              </w:divBdr>
            </w:div>
            <w:div w:id="1224678578">
              <w:marLeft w:val="0"/>
              <w:marRight w:val="0"/>
              <w:marTop w:val="0"/>
              <w:marBottom w:val="0"/>
              <w:divBdr>
                <w:top w:val="none" w:sz="0" w:space="0" w:color="auto"/>
                <w:left w:val="none" w:sz="0" w:space="0" w:color="auto"/>
                <w:bottom w:val="none" w:sz="0" w:space="0" w:color="auto"/>
                <w:right w:val="none" w:sz="0" w:space="0" w:color="auto"/>
              </w:divBdr>
            </w:div>
            <w:div w:id="1609045868">
              <w:marLeft w:val="0"/>
              <w:marRight w:val="0"/>
              <w:marTop w:val="0"/>
              <w:marBottom w:val="0"/>
              <w:divBdr>
                <w:top w:val="none" w:sz="0" w:space="0" w:color="auto"/>
                <w:left w:val="none" w:sz="0" w:space="0" w:color="auto"/>
                <w:bottom w:val="none" w:sz="0" w:space="0" w:color="auto"/>
                <w:right w:val="none" w:sz="0" w:space="0" w:color="auto"/>
              </w:divBdr>
            </w:div>
            <w:div w:id="382019771">
              <w:marLeft w:val="0"/>
              <w:marRight w:val="0"/>
              <w:marTop w:val="0"/>
              <w:marBottom w:val="0"/>
              <w:divBdr>
                <w:top w:val="none" w:sz="0" w:space="0" w:color="auto"/>
                <w:left w:val="none" w:sz="0" w:space="0" w:color="auto"/>
                <w:bottom w:val="none" w:sz="0" w:space="0" w:color="auto"/>
                <w:right w:val="none" w:sz="0" w:space="0" w:color="auto"/>
              </w:divBdr>
            </w:div>
            <w:div w:id="418254861">
              <w:marLeft w:val="0"/>
              <w:marRight w:val="0"/>
              <w:marTop w:val="0"/>
              <w:marBottom w:val="0"/>
              <w:divBdr>
                <w:top w:val="none" w:sz="0" w:space="0" w:color="auto"/>
                <w:left w:val="none" w:sz="0" w:space="0" w:color="auto"/>
                <w:bottom w:val="none" w:sz="0" w:space="0" w:color="auto"/>
                <w:right w:val="none" w:sz="0" w:space="0" w:color="auto"/>
              </w:divBdr>
            </w:div>
            <w:div w:id="1569656168">
              <w:marLeft w:val="0"/>
              <w:marRight w:val="0"/>
              <w:marTop w:val="0"/>
              <w:marBottom w:val="0"/>
              <w:divBdr>
                <w:top w:val="none" w:sz="0" w:space="0" w:color="auto"/>
                <w:left w:val="none" w:sz="0" w:space="0" w:color="auto"/>
                <w:bottom w:val="none" w:sz="0" w:space="0" w:color="auto"/>
                <w:right w:val="none" w:sz="0" w:space="0" w:color="auto"/>
              </w:divBdr>
            </w:div>
            <w:div w:id="1772235461">
              <w:marLeft w:val="0"/>
              <w:marRight w:val="0"/>
              <w:marTop w:val="0"/>
              <w:marBottom w:val="0"/>
              <w:divBdr>
                <w:top w:val="none" w:sz="0" w:space="0" w:color="auto"/>
                <w:left w:val="none" w:sz="0" w:space="0" w:color="auto"/>
                <w:bottom w:val="none" w:sz="0" w:space="0" w:color="auto"/>
                <w:right w:val="none" w:sz="0" w:space="0" w:color="auto"/>
              </w:divBdr>
            </w:div>
            <w:div w:id="1590046225">
              <w:marLeft w:val="0"/>
              <w:marRight w:val="0"/>
              <w:marTop w:val="0"/>
              <w:marBottom w:val="0"/>
              <w:divBdr>
                <w:top w:val="none" w:sz="0" w:space="0" w:color="auto"/>
                <w:left w:val="none" w:sz="0" w:space="0" w:color="auto"/>
                <w:bottom w:val="none" w:sz="0" w:space="0" w:color="auto"/>
                <w:right w:val="none" w:sz="0" w:space="0" w:color="auto"/>
              </w:divBdr>
            </w:div>
            <w:div w:id="1363900847">
              <w:marLeft w:val="0"/>
              <w:marRight w:val="0"/>
              <w:marTop w:val="0"/>
              <w:marBottom w:val="0"/>
              <w:divBdr>
                <w:top w:val="none" w:sz="0" w:space="0" w:color="auto"/>
                <w:left w:val="none" w:sz="0" w:space="0" w:color="auto"/>
                <w:bottom w:val="none" w:sz="0" w:space="0" w:color="auto"/>
                <w:right w:val="none" w:sz="0" w:space="0" w:color="auto"/>
              </w:divBdr>
            </w:div>
            <w:div w:id="1586954848">
              <w:marLeft w:val="0"/>
              <w:marRight w:val="0"/>
              <w:marTop w:val="0"/>
              <w:marBottom w:val="0"/>
              <w:divBdr>
                <w:top w:val="none" w:sz="0" w:space="0" w:color="auto"/>
                <w:left w:val="none" w:sz="0" w:space="0" w:color="auto"/>
                <w:bottom w:val="none" w:sz="0" w:space="0" w:color="auto"/>
                <w:right w:val="none" w:sz="0" w:space="0" w:color="auto"/>
              </w:divBdr>
            </w:div>
            <w:div w:id="848645663">
              <w:marLeft w:val="0"/>
              <w:marRight w:val="0"/>
              <w:marTop w:val="0"/>
              <w:marBottom w:val="0"/>
              <w:divBdr>
                <w:top w:val="none" w:sz="0" w:space="0" w:color="auto"/>
                <w:left w:val="none" w:sz="0" w:space="0" w:color="auto"/>
                <w:bottom w:val="none" w:sz="0" w:space="0" w:color="auto"/>
                <w:right w:val="none" w:sz="0" w:space="0" w:color="auto"/>
              </w:divBdr>
            </w:div>
            <w:div w:id="385614659">
              <w:marLeft w:val="0"/>
              <w:marRight w:val="0"/>
              <w:marTop w:val="0"/>
              <w:marBottom w:val="0"/>
              <w:divBdr>
                <w:top w:val="none" w:sz="0" w:space="0" w:color="auto"/>
                <w:left w:val="none" w:sz="0" w:space="0" w:color="auto"/>
                <w:bottom w:val="none" w:sz="0" w:space="0" w:color="auto"/>
                <w:right w:val="none" w:sz="0" w:space="0" w:color="auto"/>
              </w:divBdr>
            </w:div>
            <w:div w:id="1014502852">
              <w:marLeft w:val="0"/>
              <w:marRight w:val="0"/>
              <w:marTop w:val="0"/>
              <w:marBottom w:val="0"/>
              <w:divBdr>
                <w:top w:val="none" w:sz="0" w:space="0" w:color="auto"/>
                <w:left w:val="none" w:sz="0" w:space="0" w:color="auto"/>
                <w:bottom w:val="none" w:sz="0" w:space="0" w:color="auto"/>
                <w:right w:val="none" w:sz="0" w:space="0" w:color="auto"/>
              </w:divBdr>
            </w:div>
            <w:div w:id="163133090">
              <w:marLeft w:val="0"/>
              <w:marRight w:val="0"/>
              <w:marTop w:val="0"/>
              <w:marBottom w:val="0"/>
              <w:divBdr>
                <w:top w:val="none" w:sz="0" w:space="0" w:color="auto"/>
                <w:left w:val="none" w:sz="0" w:space="0" w:color="auto"/>
                <w:bottom w:val="none" w:sz="0" w:space="0" w:color="auto"/>
                <w:right w:val="none" w:sz="0" w:space="0" w:color="auto"/>
              </w:divBdr>
            </w:div>
            <w:div w:id="1941982022">
              <w:marLeft w:val="0"/>
              <w:marRight w:val="0"/>
              <w:marTop w:val="0"/>
              <w:marBottom w:val="0"/>
              <w:divBdr>
                <w:top w:val="none" w:sz="0" w:space="0" w:color="auto"/>
                <w:left w:val="none" w:sz="0" w:space="0" w:color="auto"/>
                <w:bottom w:val="none" w:sz="0" w:space="0" w:color="auto"/>
                <w:right w:val="none" w:sz="0" w:space="0" w:color="auto"/>
              </w:divBdr>
            </w:div>
            <w:div w:id="1765834645">
              <w:marLeft w:val="0"/>
              <w:marRight w:val="0"/>
              <w:marTop w:val="0"/>
              <w:marBottom w:val="0"/>
              <w:divBdr>
                <w:top w:val="none" w:sz="0" w:space="0" w:color="auto"/>
                <w:left w:val="none" w:sz="0" w:space="0" w:color="auto"/>
                <w:bottom w:val="none" w:sz="0" w:space="0" w:color="auto"/>
                <w:right w:val="none" w:sz="0" w:space="0" w:color="auto"/>
              </w:divBdr>
            </w:div>
            <w:div w:id="786240786">
              <w:marLeft w:val="0"/>
              <w:marRight w:val="0"/>
              <w:marTop w:val="0"/>
              <w:marBottom w:val="0"/>
              <w:divBdr>
                <w:top w:val="none" w:sz="0" w:space="0" w:color="auto"/>
                <w:left w:val="none" w:sz="0" w:space="0" w:color="auto"/>
                <w:bottom w:val="none" w:sz="0" w:space="0" w:color="auto"/>
                <w:right w:val="none" w:sz="0" w:space="0" w:color="auto"/>
              </w:divBdr>
            </w:div>
            <w:div w:id="1328896159">
              <w:marLeft w:val="0"/>
              <w:marRight w:val="0"/>
              <w:marTop w:val="0"/>
              <w:marBottom w:val="0"/>
              <w:divBdr>
                <w:top w:val="none" w:sz="0" w:space="0" w:color="auto"/>
                <w:left w:val="none" w:sz="0" w:space="0" w:color="auto"/>
                <w:bottom w:val="none" w:sz="0" w:space="0" w:color="auto"/>
                <w:right w:val="none" w:sz="0" w:space="0" w:color="auto"/>
              </w:divBdr>
            </w:div>
            <w:div w:id="2043549803">
              <w:marLeft w:val="0"/>
              <w:marRight w:val="0"/>
              <w:marTop w:val="0"/>
              <w:marBottom w:val="0"/>
              <w:divBdr>
                <w:top w:val="none" w:sz="0" w:space="0" w:color="auto"/>
                <w:left w:val="none" w:sz="0" w:space="0" w:color="auto"/>
                <w:bottom w:val="none" w:sz="0" w:space="0" w:color="auto"/>
                <w:right w:val="none" w:sz="0" w:space="0" w:color="auto"/>
              </w:divBdr>
            </w:div>
            <w:div w:id="1593734525">
              <w:marLeft w:val="0"/>
              <w:marRight w:val="0"/>
              <w:marTop w:val="0"/>
              <w:marBottom w:val="0"/>
              <w:divBdr>
                <w:top w:val="none" w:sz="0" w:space="0" w:color="auto"/>
                <w:left w:val="none" w:sz="0" w:space="0" w:color="auto"/>
                <w:bottom w:val="none" w:sz="0" w:space="0" w:color="auto"/>
                <w:right w:val="none" w:sz="0" w:space="0" w:color="auto"/>
              </w:divBdr>
            </w:div>
            <w:div w:id="1533885160">
              <w:marLeft w:val="0"/>
              <w:marRight w:val="0"/>
              <w:marTop w:val="0"/>
              <w:marBottom w:val="0"/>
              <w:divBdr>
                <w:top w:val="none" w:sz="0" w:space="0" w:color="auto"/>
                <w:left w:val="none" w:sz="0" w:space="0" w:color="auto"/>
                <w:bottom w:val="none" w:sz="0" w:space="0" w:color="auto"/>
                <w:right w:val="none" w:sz="0" w:space="0" w:color="auto"/>
              </w:divBdr>
            </w:div>
            <w:div w:id="1619408605">
              <w:marLeft w:val="0"/>
              <w:marRight w:val="0"/>
              <w:marTop w:val="0"/>
              <w:marBottom w:val="0"/>
              <w:divBdr>
                <w:top w:val="none" w:sz="0" w:space="0" w:color="auto"/>
                <w:left w:val="none" w:sz="0" w:space="0" w:color="auto"/>
                <w:bottom w:val="none" w:sz="0" w:space="0" w:color="auto"/>
                <w:right w:val="none" w:sz="0" w:space="0" w:color="auto"/>
              </w:divBdr>
            </w:div>
            <w:div w:id="1101685841">
              <w:marLeft w:val="0"/>
              <w:marRight w:val="0"/>
              <w:marTop w:val="0"/>
              <w:marBottom w:val="0"/>
              <w:divBdr>
                <w:top w:val="none" w:sz="0" w:space="0" w:color="auto"/>
                <w:left w:val="none" w:sz="0" w:space="0" w:color="auto"/>
                <w:bottom w:val="none" w:sz="0" w:space="0" w:color="auto"/>
                <w:right w:val="none" w:sz="0" w:space="0" w:color="auto"/>
              </w:divBdr>
            </w:div>
            <w:div w:id="655843660">
              <w:marLeft w:val="0"/>
              <w:marRight w:val="0"/>
              <w:marTop w:val="0"/>
              <w:marBottom w:val="0"/>
              <w:divBdr>
                <w:top w:val="none" w:sz="0" w:space="0" w:color="auto"/>
                <w:left w:val="none" w:sz="0" w:space="0" w:color="auto"/>
                <w:bottom w:val="none" w:sz="0" w:space="0" w:color="auto"/>
                <w:right w:val="none" w:sz="0" w:space="0" w:color="auto"/>
              </w:divBdr>
            </w:div>
            <w:div w:id="885675472">
              <w:marLeft w:val="0"/>
              <w:marRight w:val="0"/>
              <w:marTop w:val="0"/>
              <w:marBottom w:val="0"/>
              <w:divBdr>
                <w:top w:val="none" w:sz="0" w:space="0" w:color="auto"/>
                <w:left w:val="none" w:sz="0" w:space="0" w:color="auto"/>
                <w:bottom w:val="none" w:sz="0" w:space="0" w:color="auto"/>
                <w:right w:val="none" w:sz="0" w:space="0" w:color="auto"/>
              </w:divBdr>
            </w:div>
            <w:div w:id="491919593">
              <w:marLeft w:val="0"/>
              <w:marRight w:val="0"/>
              <w:marTop w:val="0"/>
              <w:marBottom w:val="0"/>
              <w:divBdr>
                <w:top w:val="none" w:sz="0" w:space="0" w:color="auto"/>
                <w:left w:val="none" w:sz="0" w:space="0" w:color="auto"/>
                <w:bottom w:val="none" w:sz="0" w:space="0" w:color="auto"/>
                <w:right w:val="none" w:sz="0" w:space="0" w:color="auto"/>
              </w:divBdr>
            </w:div>
            <w:div w:id="583148624">
              <w:marLeft w:val="0"/>
              <w:marRight w:val="0"/>
              <w:marTop w:val="0"/>
              <w:marBottom w:val="0"/>
              <w:divBdr>
                <w:top w:val="none" w:sz="0" w:space="0" w:color="auto"/>
                <w:left w:val="none" w:sz="0" w:space="0" w:color="auto"/>
                <w:bottom w:val="none" w:sz="0" w:space="0" w:color="auto"/>
                <w:right w:val="none" w:sz="0" w:space="0" w:color="auto"/>
              </w:divBdr>
            </w:div>
            <w:div w:id="840778575">
              <w:marLeft w:val="0"/>
              <w:marRight w:val="0"/>
              <w:marTop w:val="0"/>
              <w:marBottom w:val="0"/>
              <w:divBdr>
                <w:top w:val="none" w:sz="0" w:space="0" w:color="auto"/>
                <w:left w:val="none" w:sz="0" w:space="0" w:color="auto"/>
                <w:bottom w:val="none" w:sz="0" w:space="0" w:color="auto"/>
                <w:right w:val="none" w:sz="0" w:space="0" w:color="auto"/>
              </w:divBdr>
            </w:div>
            <w:div w:id="1163815823">
              <w:marLeft w:val="0"/>
              <w:marRight w:val="0"/>
              <w:marTop w:val="0"/>
              <w:marBottom w:val="0"/>
              <w:divBdr>
                <w:top w:val="none" w:sz="0" w:space="0" w:color="auto"/>
                <w:left w:val="none" w:sz="0" w:space="0" w:color="auto"/>
                <w:bottom w:val="none" w:sz="0" w:space="0" w:color="auto"/>
                <w:right w:val="none" w:sz="0" w:space="0" w:color="auto"/>
              </w:divBdr>
            </w:div>
            <w:div w:id="1962953134">
              <w:marLeft w:val="0"/>
              <w:marRight w:val="0"/>
              <w:marTop w:val="0"/>
              <w:marBottom w:val="0"/>
              <w:divBdr>
                <w:top w:val="none" w:sz="0" w:space="0" w:color="auto"/>
                <w:left w:val="none" w:sz="0" w:space="0" w:color="auto"/>
                <w:bottom w:val="none" w:sz="0" w:space="0" w:color="auto"/>
                <w:right w:val="none" w:sz="0" w:space="0" w:color="auto"/>
              </w:divBdr>
            </w:div>
            <w:div w:id="907107740">
              <w:marLeft w:val="0"/>
              <w:marRight w:val="0"/>
              <w:marTop w:val="0"/>
              <w:marBottom w:val="0"/>
              <w:divBdr>
                <w:top w:val="none" w:sz="0" w:space="0" w:color="auto"/>
                <w:left w:val="none" w:sz="0" w:space="0" w:color="auto"/>
                <w:bottom w:val="none" w:sz="0" w:space="0" w:color="auto"/>
                <w:right w:val="none" w:sz="0" w:space="0" w:color="auto"/>
              </w:divBdr>
            </w:div>
            <w:div w:id="1314602983">
              <w:marLeft w:val="0"/>
              <w:marRight w:val="0"/>
              <w:marTop w:val="0"/>
              <w:marBottom w:val="0"/>
              <w:divBdr>
                <w:top w:val="none" w:sz="0" w:space="0" w:color="auto"/>
                <w:left w:val="none" w:sz="0" w:space="0" w:color="auto"/>
                <w:bottom w:val="none" w:sz="0" w:space="0" w:color="auto"/>
                <w:right w:val="none" w:sz="0" w:space="0" w:color="auto"/>
              </w:divBdr>
            </w:div>
            <w:div w:id="525946707">
              <w:marLeft w:val="0"/>
              <w:marRight w:val="0"/>
              <w:marTop w:val="0"/>
              <w:marBottom w:val="0"/>
              <w:divBdr>
                <w:top w:val="none" w:sz="0" w:space="0" w:color="auto"/>
                <w:left w:val="none" w:sz="0" w:space="0" w:color="auto"/>
                <w:bottom w:val="none" w:sz="0" w:space="0" w:color="auto"/>
                <w:right w:val="none" w:sz="0" w:space="0" w:color="auto"/>
              </w:divBdr>
            </w:div>
            <w:div w:id="988747916">
              <w:marLeft w:val="0"/>
              <w:marRight w:val="0"/>
              <w:marTop w:val="0"/>
              <w:marBottom w:val="0"/>
              <w:divBdr>
                <w:top w:val="none" w:sz="0" w:space="0" w:color="auto"/>
                <w:left w:val="none" w:sz="0" w:space="0" w:color="auto"/>
                <w:bottom w:val="none" w:sz="0" w:space="0" w:color="auto"/>
                <w:right w:val="none" w:sz="0" w:space="0" w:color="auto"/>
              </w:divBdr>
            </w:div>
            <w:div w:id="870143477">
              <w:marLeft w:val="0"/>
              <w:marRight w:val="0"/>
              <w:marTop w:val="0"/>
              <w:marBottom w:val="0"/>
              <w:divBdr>
                <w:top w:val="none" w:sz="0" w:space="0" w:color="auto"/>
                <w:left w:val="none" w:sz="0" w:space="0" w:color="auto"/>
                <w:bottom w:val="none" w:sz="0" w:space="0" w:color="auto"/>
                <w:right w:val="none" w:sz="0" w:space="0" w:color="auto"/>
              </w:divBdr>
            </w:div>
            <w:div w:id="1227761072">
              <w:marLeft w:val="0"/>
              <w:marRight w:val="0"/>
              <w:marTop w:val="0"/>
              <w:marBottom w:val="0"/>
              <w:divBdr>
                <w:top w:val="none" w:sz="0" w:space="0" w:color="auto"/>
                <w:left w:val="none" w:sz="0" w:space="0" w:color="auto"/>
                <w:bottom w:val="none" w:sz="0" w:space="0" w:color="auto"/>
                <w:right w:val="none" w:sz="0" w:space="0" w:color="auto"/>
              </w:divBdr>
            </w:div>
            <w:div w:id="1711370172">
              <w:marLeft w:val="0"/>
              <w:marRight w:val="0"/>
              <w:marTop w:val="0"/>
              <w:marBottom w:val="0"/>
              <w:divBdr>
                <w:top w:val="none" w:sz="0" w:space="0" w:color="auto"/>
                <w:left w:val="none" w:sz="0" w:space="0" w:color="auto"/>
                <w:bottom w:val="none" w:sz="0" w:space="0" w:color="auto"/>
                <w:right w:val="none" w:sz="0" w:space="0" w:color="auto"/>
              </w:divBdr>
            </w:div>
            <w:div w:id="367074357">
              <w:marLeft w:val="0"/>
              <w:marRight w:val="0"/>
              <w:marTop w:val="0"/>
              <w:marBottom w:val="0"/>
              <w:divBdr>
                <w:top w:val="none" w:sz="0" w:space="0" w:color="auto"/>
                <w:left w:val="none" w:sz="0" w:space="0" w:color="auto"/>
                <w:bottom w:val="none" w:sz="0" w:space="0" w:color="auto"/>
                <w:right w:val="none" w:sz="0" w:space="0" w:color="auto"/>
              </w:divBdr>
            </w:div>
            <w:div w:id="676469554">
              <w:marLeft w:val="0"/>
              <w:marRight w:val="0"/>
              <w:marTop w:val="0"/>
              <w:marBottom w:val="0"/>
              <w:divBdr>
                <w:top w:val="none" w:sz="0" w:space="0" w:color="auto"/>
                <w:left w:val="none" w:sz="0" w:space="0" w:color="auto"/>
                <w:bottom w:val="none" w:sz="0" w:space="0" w:color="auto"/>
                <w:right w:val="none" w:sz="0" w:space="0" w:color="auto"/>
              </w:divBdr>
            </w:div>
            <w:div w:id="1539318061">
              <w:marLeft w:val="0"/>
              <w:marRight w:val="0"/>
              <w:marTop w:val="0"/>
              <w:marBottom w:val="0"/>
              <w:divBdr>
                <w:top w:val="none" w:sz="0" w:space="0" w:color="auto"/>
                <w:left w:val="none" w:sz="0" w:space="0" w:color="auto"/>
                <w:bottom w:val="none" w:sz="0" w:space="0" w:color="auto"/>
                <w:right w:val="none" w:sz="0" w:space="0" w:color="auto"/>
              </w:divBdr>
            </w:div>
            <w:div w:id="1557276015">
              <w:marLeft w:val="0"/>
              <w:marRight w:val="0"/>
              <w:marTop w:val="0"/>
              <w:marBottom w:val="0"/>
              <w:divBdr>
                <w:top w:val="none" w:sz="0" w:space="0" w:color="auto"/>
                <w:left w:val="none" w:sz="0" w:space="0" w:color="auto"/>
                <w:bottom w:val="none" w:sz="0" w:space="0" w:color="auto"/>
                <w:right w:val="none" w:sz="0" w:space="0" w:color="auto"/>
              </w:divBdr>
            </w:div>
            <w:div w:id="930939698">
              <w:marLeft w:val="0"/>
              <w:marRight w:val="0"/>
              <w:marTop w:val="0"/>
              <w:marBottom w:val="0"/>
              <w:divBdr>
                <w:top w:val="none" w:sz="0" w:space="0" w:color="auto"/>
                <w:left w:val="none" w:sz="0" w:space="0" w:color="auto"/>
                <w:bottom w:val="none" w:sz="0" w:space="0" w:color="auto"/>
                <w:right w:val="none" w:sz="0" w:space="0" w:color="auto"/>
              </w:divBdr>
            </w:div>
            <w:div w:id="328363469">
              <w:marLeft w:val="0"/>
              <w:marRight w:val="0"/>
              <w:marTop w:val="0"/>
              <w:marBottom w:val="0"/>
              <w:divBdr>
                <w:top w:val="none" w:sz="0" w:space="0" w:color="auto"/>
                <w:left w:val="none" w:sz="0" w:space="0" w:color="auto"/>
                <w:bottom w:val="none" w:sz="0" w:space="0" w:color="auto"/>
                <w:right w:val="none" w:sz="0" w:space="0" w:color="auto"/>
              </w:divBdr>
            </w:div>
            <w:div w:id="1968463312">
              <w:marLeft w:val="0"/>
              <w:marRight w:val="0"/>
              <w:marTop w:val="0"/>
              <w:marBottom w:val="0"/>
              <w:divBdr>
                <w:top w:val="none" w:sz="0" w:space="0" w:color="auto"/>
                <w:left w:val="none" w:sz="0" w:space="0" w:color="auto"/>
                <w:bottom w:val="none" w:sz="0" w:space="0" w:color="auto"/>
                <w:right w:val="none" w:sz="0" w:space="0" w:color="auto"/>
              </w:divBdr>
            </w:div>
            <w:div w:id="277446498">
              <w:marLeft w:val="0"/>
              <w:marRight w:val="0"/>
              <w:marTop w:val="0"/>
              <w:marBottom w:val="0"/>
              <w:divBdr>
                <w:top w:val="none" w:sz="0" w:space="0" w:color="auto"/>
                <w:left w:val="none" w:sz="0" w:space="0" w:color="auto"/>
                <w:bottom w:val="none" w:sz="0" w:space="0" w:color="auto"/>
                <w:right w:val="none" w:sz="0" w:space="0" w:color="auto"/>
              </w:divBdr>
            </w:div>
            <w:div w:id="2137406558">
              <w:marLeft w:val="0"/>
              <w:marRight w:val="0"/>
              <w:marTop w:val="0"/>
              <w:marBottom w:val="0"/>
              <w:divBdr>
                <w:top w:val="none" w:sz="0" w:space="0" w:color="auto"/>
                <w:left w:val="none" w:sz="0" w:space="0" w:color="auto"/>
                <w:bottom w:val="none" w:sz="0" w:space="0" w:color="auto"/>
                <w:right w:val="none" w:sz="0" w:space="0" w:color="auto"/>
              </w:divBdr>
            </w:div>
            <w:div w:id="1791630282">
              <w:marLeft w:val="0"/>
              <w:marRight w:val="0"/>
              <w:marTop w:val="0"/>
              <w:marBottom w:val="0"/>
              <w:divBdr>
                <w:top w:val="none" w:sz="0" w:space="0" w:color="auto"/>
                <w:left w:val="none" w:sz="0" w:space="0" w:color="auto"/>
                <w:bottom w:val="none" w:sz="0" w:space="0" w:color="auto"/>
                <w:right w:val="none" w:sz="0" w:space="0" w:color="auto"/>
              </w:divBdr>
            </w:div>
            <w:div w:id="891231209">
              <w:marLeft w:val="0"/>
              <w:marRight w:val="0"/>
              <w:marTop w:val="0"/>
              <w:marBottom w:val="0"/>
              <w:divBdr>
                <w:top w:val="none" w:sz="0" w:space="0" w:color="auto"/>
                <w:left w:val="none" w:sz="0" w:space="0" w:color="auto"/>
                <w:bottom w:val="none" w:sz="0" w:space="0" w:color="auto"/>
                <w:right w:val="none" w:sz="0" w:space="0" w:color="auto"/>
              </w:divBdr>
            </w:div>
            <w:div w:id="1013608703">
              <w:marLeft w:val="0"/>
              <w:marRight w:val="0"/>
              <w:marTop w:val="0"/>
              <w:marBottom w:val="0"/>
              <w:divBdr>
                <w:top w:val="none" w:sz="0" w:space="0" w:color="auto"/>
                <w:left w:val="none" w:sz="0" w:space="0" w:color="auto"/>
                <w:bottom w:val="none" w:sz="0" w:space="0" w:color="auto"/>
                <w:right w:val="none" w:sz="0" w:space="0" w:color="auto"/>
              </w:divBdr>
            </w:div>
            <w:div w:id="269898128">
              <w:marLeft w:val="0"/>
              <w:marRight w:val="0"/>
              <w:marTop w:val="0"/>
              <w:marBottom w:val="0"/>
              <w:divBdr>
                <w:top w:val="none" w:sz="0" w:space="0" w:color="auto"/>
                <w:left w:val="none" w:sz="0" w:space="0" w:color="auto"/>
                <w:bottom w:val="none" w:sz="0" w:space="0" w:color="auto"/>
                <w:right w:val="none" w:sz="0" w:space="0" w:color="auto"/>
              </w:divBdr>
            </w:div>
            <w:div w:id="412287195">
              <w:marLeft w:val="0"/>
              <w:marRight w:val="0"/>
              <w:marTop w:val="0"/>
              <w:marBottom w:val="0"/>
              <w:divBdr>
                <w:top w:val="none" w:sz="0" w:space="0" w:color="auto"/>
                <w:left w:val="none" w:sz="0" w:space="0" w:color="auto"/>
                <w:bottom w:val="none" w:sz="0" w:space="0" w:color="auto"/>
                <w:right w:val="none" w:sz="0" w:space="0" w:color="auto"/>
              </w:divBdr>
            </w:div>
            <w:div w:id="1645506763">
              <w:marLeft w:val="0"/>
              <w:marRight w:val="0"/>
              <w:marTop w:val="0"/>
              <w:marBottom w:val="0"/>
              <w:divBdr>
                <w:top w:val="none" w:sz="0" w:space="0" w:color="auto"/>
                <w:left w:val="none" w:sz="0" w:space="0" w:color="auto"/>
                <w:bottom w:val="none" w:sz="0" w:space="0" w:color="auto"/>
                <w:right w:val="none" w:sz="0" w:space="0" w:color="auto"/>
              </w:divBdr>
            </w:div>
            <w:div w:id="12734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0784">
      <w:bodyDiv w:val="1"/>
      <w:marLeft w:val="0"/>
      <w:marRight w:val="0"/>
      <w:marTop w:val="0"/>
      <w:marBottom w:val="0"/>
      <w:divBdr>
        <w:top w:val="none" w:sz="0" w:space="0" w:color="auto"/>
        <w:left w:val="none" w:sz="0" w:space="0" w:color="auto"/>
        <w:bottom w:val="none" w:sz="0" w:space="0" w:color="auto"/>
        <w:right w:val="none" w:sz="0" w:space="0" w:color="auto"/>
      </w:divBdr>
      <w:divsChild>
        <w:div w:id="9718238">
          <w:marLeft w:val="0"/>
          <w:marRight w:val="0"/>
          <w:marTop w:val="0"/>
          <w:marBottom w:val="0"/>
          <w:divBdr>
            <w:top w:val="none" w:sz="0" w:space="0" w:color="auto"/>
            <w:left w:val="none" w:sz="0" w:space="0" w:color="auto"/>
            <w:bottom w:val="none" w:sz="0" w:space="0" w:color="auto"/>
            <w:right w:val="none" w:sz="0" w:space="0" w:color="auto"/>
          </w:divBdr>
        </w:div>
        <w:div w:id="1721437674">
          <w:marLeft w:val="0"/>
          <w:marRight w:val="0"/>
          <w:marTop w:val="0"/>
          <w:marBottom w:val="0"/>
          <w:divBdr>
            <w:top w:val="none" w:sz="0" w:space="0" w:color="auto"/>
            <w:left w:val="none" w:sz="0" w:space="0" w:color="auto"/>
            <w:bottom w:val="none" w:sz="0" w:space="0" w:color="auto"/>
            <w:right w:val="none" w:sz="0" w:space="0" w:color="auto"/>
          </w:divBdr>
        </w:div>
        <w:div w:id="1346248217">
          <w:marLeft w:val="0"/>
          <w:marRight w:val="0"/>
          <w:marTop w:val="0"/>
          <w:marBottom w:val="0"/>
          <w:divBdr>
            <w:top w:val="none" w:sz="0" w:space="0" w:color="auto"/>
            <w:left w:val="none" w:sz="0" w:space="0" w:color="auto"/>
            <w:bottom w:val="none" w:sz="0" w:space="0" w:color="auto"/>
            <w:right w:val="none" w:sz="0" w:space="0" w:color="auto"/>
          </w:divBdr>
        </w:div>
        <w:div w:id="911041242">
          <w:marLeft w:val="0"/>
          <w:marRight w:val="0"/>
          <w:marTop w:val="0"/>
          <w:marBottom w:val="0"/>
          <w:divBdr>
            <w:top w:val="none" w:sz="0" w:space="0" w:color="auto"/>
            <w:left w:val="none" w:sz="0" w:space="0" w:color="auto"/>
            <w:bottom w:val="none" w:sz="0" w:space="0" w:color="auto"/>
            <w:right w:val="none" w:sz="0" w:space="0" w:color="auto"/>
          </w:divBdr>
        </w:div>
        <w:div w:id="1863130042">
          <w:marLeft w:val="0"/>
          <w:marRight w:val="0"/>
          <w:marTop w:val="0"/>
          <w:marBottom w:val="0"/>
          <w:divBdr>
            <w:top w:val="none" w:sz="0" w:space="0" w:color="auto"/>
            <w:left w:val="none" w:sz="0" w:space="0" w:color="auto"/>
            <w:bottom w:val="none" w:sz="0" w:space="0" w:color="auto"/>
            <w:right w:val="none" w:sz="0" w:space="0" w:color="auto"/>
          </w:divBdr>
        </w:div>
        <w:div w:id="1275795416">
          <w:marLeft w:val="0"/>
          <w:marRight w:val="0"/>
          <w:marTop w:val="0"/>
          <w:marBottom w:val="0"/>
          <w:divBdr>
            <w:top w:val="none" w:sz="0" w:space="0" w:color="auto"/>
            <w:left w:val="none" w:sz="0" w:space="0" w:color="auto"/>
            <w:bottom w:val="none" w:sz="0" w:space="0" w:color="auto"/>
            <w:right w:val="none" w:sz="0" w:space="0" w:color="auto"/>
          </w:divBdr>
        </w:div>
        <w:div w:id="148258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9B20-49F2-4A8B-AF43-53074D04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25</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TOTAL GRAHAKOM</Company>
  <LinksUpToDate>false</LinksUpToDate>
  <CharactersWithSpaces>30000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Singgih</dc:creator>
  <cp:lastModifiedBy>USER</cp:lastModifiedBy>
  <cp:revision>913</cp:revision>
  <cp:lastPrinted>2019-08-09T03:57:00Z</cp:lastPrinted>
  <dcterms:created xsi:type="dcterms:W3CDTF">2014-02-13T14:29:00Z</dcterms:created>
  <dcterms:modified xsi:type="dcterms:W3CDTF">2019-08-09T04:01:00Z</dcterms:modified>
</cp:coreProperties>
</file>