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E9" w:rsidRDefault="001866E9" w:rsidP="001866E9">
      <w:pPr>
        <w:spacing w:line="360" w:lineRule="auto"/>
        <w:jc w:val="center"/>
        <w:rPr>
          <w:b/>
          <w:sz w:val="28"/>
          <w:szCs w:val="28"/>
          <w:lang w:val="id-ID"/>
        </w:rPr>
      </w:pPr>
      <w:r>
        <w:rPr>
          <w:b/>
          <w:noProof/>
          <w:sz w:val="28"/>
          <w:szCs w:val="28"/>
          <w:lang w:val="id-ID" w:eastAsia="id-ID"/>
        </w:rPr>
        <w:pict>
          <v:rect id="_x0000_s1027" style="position:absolute;left:0;text-align:left;margin-left:356.1pt;margin-top:-88.2pt;width:65.75pt;height:51.55pt;z-index:251661312" stroked="f"/>
        </w:pict>
      </w:r>
      <w:r>
        <w:rPr>
          <w:b/>
          <w:sz w:val="28"/>
          <w:szCs w:val="28"/>
        </w:rPr>
        <w:t>BAB II</w:t>
      </w:r>
      <w:r>
        <w:rPr>
          <w:b/>
          <w:sz w:val="28"/>
          <w:szCs w:val="28"/>
        </w:rPr>
        <w:br/>
        <w:t xml:space="preserve">TINJAUAN </w:t>
      </w:r>
      <w:r>
        <w:rPr>
          <w:b/>
          <w:sz w:val="28"/>
          <w:szCs w:val="28"/>
          <w:lang w:val="id-ID"/>
        </w:rPr>
        <w:t xml:space="preserve">PUSTAKA </w:t>
      </w:r>
    </w:p>
    <w:p w:rsidR="001866E9" w:rsidRDefault="001866E9" w:rsidP="001866E9">
      <w:pPr>
        <w:rPr>
          <w:b/>
          <w:sz w:val="28"/>
          <w:szCs w:val="28"/>
          <w:lang w:val="id-ID"/>
        </w:rPr>
      </w:pPr>
    </w:p>
    <w:p w:rsidR="001866E9" w:rsidRPr="000C58C0" w:rsidRDefault="001866E9" w:rsidP="001866E9">
      <w:pPr>
        <w:pStyle w:val="ListParagraph"/>
        <w:numPr>
          <w:ilvl w:val="0"/>
          <w:numId w:val="1"/>
        </w:numPr>
        <w:spacing w:after="0" w:line="480" w:lineRule="auto"/>
        <w:ind w:left="0"/>
        <w:rPr>
          <w:rFonts w:ascii="Times New Roman" w:hAnsi="Times New Roman"/>
          <w:b/>
          <w:sz w:val="28"/>
          <w:szCs w:val="28"/>
          <w:lang w:val="id-ID"/>
        </w:rPr>
      </w:pPr>
      <w:r w:rsidRPr="000C58C0">
        <w:rPr>
          <w:rFonts w:ascii="Times New Roman" w:hAnsi="Times New Roman"/>
          <w:b/>
          <w:sz w:val="28"/>
          <w:szCs w:val="28"/>
          <w:lang w:val="id-ID"/>
        </w:rPr>
        <w:t>Tinjauan Teori</w:t>
      </w:r>
    </w:p>
    <w:p w:rsidR="001866E9" w:rsidRPr="000C58C0" w:rsidRDefault="001866E9" w:rsidP="001866E9">
      <w:pPr>
        <w:spacing w:line="480" w:lineRule="auto"/>
        <w:rPr>
          <w:b/>
          <w:sz w:val="28"/>
          <w:szCs w:val="28"/>
          <w:lang w:val="id-ID"/>
        </w:rPr>
      </w:pPr>
      <w:r>
        <w:rPr>
          <w:b/>
          <w:sz w:val="28"/>
          <w:szCs w:val="28"/>
          <w:lang w:val="id-ID"/>
        </w:rPr>
        <w:t xml:space="preserve">1. </w:t>
      </w:r>
      <w:r w:rsidRPr="000C58C0">
        <w:rPr>
          <w:b/>
          <w:sz w:val="28"/>
          <w:szCs w:val="28"/>
          <w:lang w:val="id-ID"/>
        </w:rPr>
        <w:t>Persalinan</w:t>
      </w:r>
    </w:p>
    <w:p w:rsidR="001866E9" w:rsidRDefault="001866E9" w:rsidP="001866E9">
      <w:pPr>
        <w:tabs>
          <w:tab w:val="left" w:pos="-567"/>
          <w:tab w:val="left" w:pos="-284"/>
          <w:tab w:val="left" w:pos="426"/>
          <w:tab w:val="left" w:pos="993"/>
          <w:tab w:val="left" w:pos="1701"/>
        </w:tabs>
        <w:spacing w:line="480" w:lineRule="auto"/>
        <w:ind w:left="284"/>
        <w:jc w:val="both"/>
        <w:rPr>
          <w:b/>
        </w:rPr>
      </w:pPr>
      <w:r>
        <w:rPr>
          <w:b/>
          <w:lang w:val="id-ID"/>
        </w:rPr>
        <w:t xml:space="preserve">a. </w:t>
      </w:r>
      <w:r>
        <w:rPr>
          <w:b/>
        </w:rPr>
        <w:t>Definisi</w:t>
      </w:r>
    </w:p>
    <w:p w:rsidR="001866E9" w:rsidRDefault="001866E9" w:rsidP="001866E9">
      <w:pPr>
        <w:tabs>
          <w:tab w:val="left" w:pos="-567"/>
          <w:tab w:val="left" w:pos="-284"/>
          <w:tab w:val="left" w:pos="284"/>
          <w:tab w:val="left" w:pos="993"/>
          <w:tab w:val="left" w:pos="1418"/>
        </w:tabs>
        <w:spacing w:line="480" w:lineRule="auto"/>
        <w:ind w:left="567"/>
        <w:jc w:val="both"/>
      </w:pPr>
      <w:r>
        <w:tab/>
      </w:r>
      <w:r>
        <w:tab/>
        <w:t xml:space="preserve"> Persalinan normal adalah proses pengeluaran janin yang terjadi pada kehamilan cukup bulan (37-42 minggu), lahir spontan dengan presentasi belakang kepala yang berlangsung dalam 18 jam, tanpa komplikasi baik pada ibu maupun pada janin (Prawirohardjo, 2009).</w:t>
      </w:r>
    </w:p>
    <w:p w:rsidR="001866E9" w:rsidRDefault="001866E9" w:rsidP="001866E9">
      <w:pPr>
        <w:tabs>
          <w:tab w:val="left" w:pos="-567"/>
          <w:tab w:val="left" w:pos="-284"/>
          <w:tab w:val="left" w:pos="426"/>
          <w:tab w:val="left" w:pos="993"/>
          <w:tab w:val="left" w:pos="1701"/>
        </w:tabs>
        <w:spacing w:line="480" w:lineRule="auto"/>
        <w:ind w:left="567" w:hanging="283"/>
        <w:jc w:val="both"/>
        <w:rPr>
          <w:b/>
          <w:bCs/>
        </w:rPr>
      </w:pPr>
      <w:r>
        <w:rPr>
          <w:b/>
          <w:bCs/>
          <w:lang w:val="id-ID"/>
        </w:rPr>
        <w:t xml:space="preserve">b. </w:t>
      </w:r>
      <w:r>
        <w:rPr>
          <w:b/>
          <w:bCs/>
        </w:rPr>
        <w:t>Bentuk Persalinan</w:t>
      </w:r>
    </w:p>
    <w:p w:rsidR="001866E9" w:rsidRDefault="001866E9" w:rsidP="001866E9">
      <w:pPr>
        <w:pStyle w:val="ListParagraph"/>
        <w:numPr>
          <w:ilvl w:val="0"/>
          <w:numId w:val="2"/>
        </w:numPr>
        <w:tabs>
          <w:tab w:val="left" w:pos="-567"/>
          <w:tab w:val="left" w:pos="-284"/>
          <w:tab w:val="left" w:pos="284"/>
        </w:tabs>
        <w:spacing w:after="0" w:line="480" w:lineRule="auto"/>
        <w:ind w:left="993" w:hanging="426"/>
        <w:jc w:val="both"/>
        <w:rPr>
          <w:rFonts w:ascii="Times New Roman" w:hAnsi="Times New Roman"/>
          <w:sz w:val="24"/>
          <w:szCs w:val="24"/>
        </w:rPr>
      </w:pPr>
      <w:r>
        <w:rPr>
          <w:rFonts w:ascii="Times New Roman" w:hAnsi="Times New Roman"/>
          <w:sz w:val="24"/>
          <w:szCs w:val="24"/>
        </w:rPr>
        <w:t>Persalinan spontan</w:t>
      </w:r>
    </w:p>
    <w:p w:rsidR="001866E9" w:rsidRDefault="001866E9" w:rsidP="001866E9">
      <w:pPr>
        <w:pStyle w:val="ListParagraph"/>
        <w:tabs>
          <w:tab w:val="left" w:pos="-567"/>
          <w:tab w:val="left" w:pos="-284"/>
          <w:tab w:val="left" w:pos="284"/>
        </w:tabs>
        <w:spacing w:after="0" w:line="480" w:lineRule="auto"/>
        <w:ind w:left="993"/>
        <w:jc w:val="both"/>
        <w:rPr>
          <w:rFonts w:ascii="Times New Roman" w:hAnsi="Times New Roman"/>
          <w:sz w:val="24"/>
          <w:szCs w:val="24"/>
        </w:rPr>
      </w:pPr>
      <w:r>
        <w:rPr>
          <w:rFonts w:ascii="Times New Roman" w:hAnsi="Times New Roman"/>
          <w:sz w:val="24"/>
          <w:szCs w:val="24"/>
          <w:lang w:val="nb-NO"/>
        </w:rPr>
        <w:t>Bila persalinan berlangsung dengan tenaga sendiri.</w:t>
      </w:r>
    </w:p>
    <w:p w:rsidR="001866E9" w:rsidRDefault="001866E9" w:rsidP="001866E9">
      <w:pPr>
        <w:pStyle w:val="ListParagraph"/>
        <w:numPr>
          <w:ilvl w:val="0"/>
          <w:numId w:val="2"/>
        </w:numPr>
        <w:tabs>
          <w:tab w:val="left" w:pos="-567"/>
          <w:tab w:val="left" w:pos="-284"/>
          <w:tab w:val="left" w:pos="284"/>
        </w:tabs>
        <w:spacing w:after="0" w:line="480" w:lineRule="auto"/>
        <w:ind w:left="993" w:hanging="426"/>
        <w:jc w:val="both"/>
        <w:rPr>
          <w:rFonts w:ascii="Times New Roman" w:hAnsi="Times New Roman"/>
          <w:sz w:val="24"/>
          <w:szCs w:val="24"/>
        </w:rPr>
      </w:pPr>
      <w:r>
        <w:rPr>
          <w:rFonts w:ascii="Times New Roman" w:hAnsi="Times New Roman"/>
          <w:sz w:val="24"/>
          <w:szCs w:val="24"/>
        </w:rPr>
        <w:t>Persalinan buatan</w:t>
      </w:r>
    </w:p>
    <w:p w:rsidR="001866E9" w:rsidRDefault="001866E9" w:rsidP="001866E9">
      <w:pPr>
        <w:pStyle w:val="ListParagraph"/>
        <w:tabs>
          <w:tab w:val="left" w:pos="-567"/>
          <w:tab w:val="left" w:pos="-284"/>
          <w:tab w:val="left" w:pos="284"/>
        </w:tabs>
        <w:spacing w:after="0" w:line="480" w:lineRule="auto"/>
        <w:ind w:left="993"/>
        <w:jc w:val="both"/>
        <w:rPr>
          <w:rFonts w:ascii="Times New Roman" w:hAnsi="Times New Roman"/>
          <w:sz w:val="24"/>
          <w:szCs w:val="24"/>
        </w:rPr>
      </w:pPr>
      <w:r>
        <w:rPr>
          <w:rFonts w:ascii="Times New Roman" w:hAnsi="Times New Roman"/>
          <w:sz w:val="24"/>
          <w:szCs w:val="24"/>
          <w:lang w:val="it-IT"/>
        </w:rPr>
        <w:t>Bila persalinan dengan rangsangan sehingga terdapat kekuatan untuk persalinan.</w:t>
      </w:r>
    </w:p>
    <w:p w:rsidR="001866E9" w:rsidRDefault="001866E9" w:rsidP="001866E9">
      <w:pPr>
        <w:pStyle w:val="ListParagraph"/>
        <w:numPr>
          <w:ilvl w:val="0"/>
          <w:numId w:val="2"/>
        </w:numPr>
        <w:tabs>
          <w:tab w:val="left" w:pos="-567"/>
          <w:tab w:val="left" w:pos="-284"/>
          <w:tab w:val="left" w:pos="284"/>
        </w:tabs>
        <w:spacing w:after="0" w:line="480" w:lineRule="auto"/>
        <w:ind w:left="993" w:hanging="426"/>
        <w:jc w:val="both"/>
        <w:rPr>
          <w:rFonts w:ascii="Times New Roman" w:hAnsi="Times New Roman"/>
          <w:sz w:val="24"/>
          <w:szCs w:val="24"/>
        </w:rPr>
      </w:pPr>
      <w:r>
        <w:rPr>
          <w:rFonts w:ascii="Times New Roman" w:hAnsi="Times New Roman"/>
          <w:sz w:val="24"/>
          <w:szCs w:val="24"/>
        </w:rPr>
        <w:t>Persalinan anjuran</w:t>
      </w:r>
    </w:p>
    <w:p w:rsidR="001866E9" w:rsidRDefault="001866E9" w:rsidP="001866E9">
      <w:pPr>
        <w:pStyle w:val="ListParagraph"/>
        <w:tabs>
          <w:tab w:val="left" w:pos="-567"/>
          <w:tab w:val="left" w:pos="-284"/>
          <w:tab w:val="left" w:pos="284"/>
        </w:tabs>
        <w:spacing w:after="0" w:line="480" w:lineRule="auto"/>
        <w:ind w:left="993"/>
        <w:jc w:val="both"/>
        <w:rPr>
          <w:rFonts w:ascii="Times New Roman" w:hAnsi="Times New Roman"/>
          <w:sz w:val="24"/>
          <w:szCs w:val="24"/>
          <w:lang w:val="id-ID"/>
        </w:rPr>
      </w:pPr>
      <w:r>
        <w:rPr>
          <w:rFonts w:ascii="Times New Roman" w:hAnsi="Times New Roman"/>
          <w:sz w:val="24"/>
          <w:szCs w:val="24"/>
        </w:rPr>
        <w:t>Yang paling ideal sudah tentu persalinan spontan karena tidak memerlukan bantuan apapun dan mempunyai trauma persalinan yang paling ringan sehingga kualitas sumber daya manusia dapat terjamin (Manuaba, 2009)</w:t>
      </w:r>
    </w:p>
    <w:p w:rsidR="001866E9" w:rsidRDefault="001866E9" w:rsidP="001866E9">
      <w:pPr>
        <w:pStyle w:val="ListParagraph"/>
        <w:tabs>
          <w:tab w:val="left" w:pos="-567"/>
          <w:tab w:val="left" w:pos="-284"/>
          <w:tab w:val="left" w:pos="284"/>
        </w:tabs>
        <w:spacing w:after="0" w:line="480" w:lineRule="auto"/>
        <w:ind w:left="993"/>
        <w:jc w:val="both"/>
        <w:rPr>
          <w:rFonts w:ascii="Times New Roman" w:hAnsi="Times New Roman"/>
          <w:sz w:val="24"/>
          <w:szCs w:val="24"/>
          <w:lang w:val="id-ID"/>
        </w:rPr>
      </w:pPr>
    </w:p>
    <w:p w:rsidR="001866E9" w:rsidRPr="00DB4AF0" w:rsidRDefault="001866E9" w:rsidP="001866E9">
      <w:pPr>
        <w:pStyle w:val="ListParagraph"/>
        <w:tabs>
          <w:tab w:val="left" w:pos="-567"/>
          <w:tab w:val="left" w:pos="-284"/>
          <w:tab w:val="left" w:pos="284"/>
        </w:tabs>
        <w:spacing w:after="0"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rect id="_x0000_s1026" style="position:absolute;left:0;text-align:left;margin-left:177.25pt;margin-top:23.6pt;width:40pt;height:30.2pt;z-index:251660288" stroked="f">
            <v:textbox>
              <w:txbxContent>
                <w:p w:rsidR="001866E9" w:rsidRPr="0010423D" w:rsidRDefault="001866E9" w:rsidP="001866E9">
                  <w:pPr>
                    <w:jc w:val="center"/>
                    <w:rPr>
                      <w:lang w:val="id-ID"/>
                    </w:rPr>
                  </w:pPr>
                  <w:r>
                    <w:rPr>
                      <w:lang w:val="id-ID"/>
                    </w:rPr>
                    <w:t>7</w:t>
                  </w:r>
                </w:p>
              </w:txbxContent>
            </v:textbox>
          </v:rect>
        </w:pict>
      </w:r>
    </w:p>
    <w:p w:rsidR="001866E9" w:rsidRDefault="001866E9" w:rsidP="001866E9">
      <w:pPr>
        <w:tabs>
          <w:tab w:val="left" w:pos="-567"/>
          <w:tab w:val="left" w:pos="-284"/>
          <w:tab w:val="left" w:pos="426"/>
          <w:tab w:val="left" w:pos="993"/>
          <w:tab w:val="left" w:pos="1701"/>
        </w:tabs>
        <w:spacing w:line="480" w:lineRule="auto"/>
        <w:ind w:left="284"/>
        <w:jc w:val="both"/>
        <w:rPr>
          <w:b/>
          <w:bCs/>
          <w:lang w:val="id-ID"/>
        </w:rPr>
      </w:pPr>
      <w:r>
        <w:rPr>
          <w:b/>
          <w:bCs/>
          <w:lang w:val="id-ID"/>
        </w:rPr>
        <w:t xml:space="preserve">c. </w:t>
      </w:r>
      <w:r>
        <w:rPr>
          <w:b/>
          <w:bCs/>
        </w:rPr>
        <w:t>Sebab-sebab yang menimbulkan persalinan</w:t>
      </w:r>
    </w:p>
    <w:p w:rsidR="001866E9" w:rsidRPr="000C58C0" w:rsidRDefault="001866E9" w:rsidP="001866E9">
      <w:pPr>
        <w:tabs>
          <w:tab w:val="left" w:pos="-567"/>
          <w:tab w:val="left" w:pos="-284"/>
          <w:tab w:val="left" w:pos="426"/>
          <w:tab w:val="left" w:pos="993"/>
          <w:tab w:val="left" w:pos="1701"/>
        </w:tabs>
        <w:spacing w:line="480" w:lineRule="auto"/>
        <w:ind w:left="567"/>
        <w:jc w:val="both"/>
        <w:rPr>
          <w:b/>
          <w:bCs/>
          <w:lang w:val="id-ID"/>
        </w:rPr>
      </w:pPr>
      <w:r>
        <w:rPr>
          <w:b/>
          <w:bCs/>
          <w:lang w:val="id-ID"/>
        </w:rPr>
        <w:tab/>
      </w:r>
      <w:proofErr w:type="gramStart"/>
      <w:r>
        <w:t>P</w:t>
      </w:r>
      <w:r w:rsidRPr="005A3FD3">
        <w:t>enyebabkan terjadinya persalinan belum diketahui dengan jelas, tetapi banyak fakta yang memegang peran dan bekerjasama sehingga terjadi persalinan.</w:t>
      </w:r>
      <w:proofErr w:type="gramEnd"/>
      <w:r w:rsidRPr="005A3FD3">
        <w:t xml:space="preserve"> </w:t>
      </w:r>
      <w:proofErr w:type="gramStart"/>
      <w:r w:rsidRPr="005A3FD3">
        <w:t xml:space="preserve">Mulanya berupa </w:t>
      </w:r>
      <w:r w:rsidRPr="005A3FD3">
        <w:lastRenderedPageBreak/>
        <w:t>kombinasi dari faktor hormone dan faktor mekanis.</w:t>
      </w:r>
      <w:proofErr w:type="gramEnd"/>
      <w:r>
        <w:t xml:space="preserve"> </w:t>
      </w:r>
      <w:r w:rsidRPr="005A3FD3">
        <w:t xml:space="preserve">Beberapa teori yang dikemukakan </w:t>
      </w:r>
      <w:proofErr w:type="gramStart"/>
      <w:r w:rsidRPr="005A3FD3">
        <w:t>adalah :</w:t>
      </w:r>
      <w:proofErr w:type="gramEnd"/>
    </w:p>
    <w:p w:rsidR="001866E9" w:rsidRPr="000C58C0" w:rsidRDefault="001866E9" w:rsidP="001866E9">
      <w:pPr>
        <w:pStyle w:val="ListParagraph"/>
        <w:numPr>
          <w:ilvl w:val="1"/>
          <w:numId w:val="4"/>
        </w:numPr>
        <w:spacing w:after="0" w:line="480" w:lineRule="auto"/>
        <w:ind w:left="993" w:hanging="426"/>
        <w:jc w:val="both"/>
        <w:rPr>
          <w:rFonts w:ascii="Times New Roman" w:hAnsi="Times New Roman"/>
          <w:sz w:val="24"/>
          <w:szCs w:val="24"/>
        </w:rPr>
      </w:pPr>
      <w:r w:rsidRPr="000C58C0">
        <w:rPr>
          <w:rFonts w:ascii="Times New Roman" w:hAnsi="Times New Roman"/>
          <w:sz w:val="24"/>
          <w:szCs w:val="24"/>
        </w:rPr>
        <w:t>Teori penurunan kadar progesteron</w:t>
      </w:r>
    </w:p>
    <w:p w:rsidR="001866E9" w:rsidRPr="000C58C0" w:rsidRDefault="001866E9" w:rsidP="001866E9">
      <w:pPr>
        <w:pStyle w:val="ListParagraph"/>
        <w:spacing w:after="0" w:line="480" w:lineRule="auto"/>
        <w:ind w:left="993"/>
        <w:jc w:val="both"/>
        <w:rPr>
          <w:rFonts w:ascii="Times New Roman" w:hAnsi="Times New Roman"/>
          <w:sz w:val="24"/>
          <w:szCs w:val="24"/>
          <w:lang w:val="id-ID"/>
        </w:rPr>
      </w:pPr>
      <w:proofErr w:type="gramStart"/>
      <w:r w:rsidRPr="000C58C0">
        <w:rPr>
          <w:rFonts w:ascii="Times New Roman" w:hAnsi="Times New Roman"/>
          <w:sz w:val="24"/>
          <w:szCs w:val="24"/>
        </w:rPr>
        <w:t>Progesteron menimbulkan relaksasi otot-otot rahim, sedangkan estrogen meninggalkan kerentanan otot rahim.</w:t>
      </w:r>
      <w:proofErr w:type="gramEnd"/>
      <w:r w:rsidRPr="000C58C0">
        <w:rPr>
          <w:rFonts w:ascii="Times New Roman" w:hAnsi="Times New Roman"/>
          <w:sz w:val="24"/>
          <w:szCs w:val="24"/>
        </w:rPr>
        <w:t xml:space="preserve"> Selama kehamilan terdapat kesinambungan antara </w:t>
      </w:r>
      <w:proofErr w:type="gramStart"/>
      <w:r w:rsidRPr="000C58C0">
        <w:rPr>
          <w:rFonts w:ascii="Times New Roman" w:hAnsi="Times New Roman"/>
          <w:sz w:val="24"/>
          <w:szCs w:val="24"/>
        </w:rPr>
        <w:t>kadar</w:t>
      </w:r>
      <w:proofErr w:type="gramEnd"/>
      <w:r w:rsidRPr="000C58C0">
        <w:rPr>
          <w:rFonts w:ascii="Times New Roman" w:hAnsi="Times New Roman"/>
          <w:sz w:val="24"/>
          <w:szCs w:val="24"/>
        </w:rPr>
        <w:t xml:space="preserve"> progesteron dan estrogen didalam darah, tetapi pada akhir kehamilan kadar progesteron menurun sehingga timbul his</w:t>
      </w:r>
      <w:r>
        <w:rPr>
          <w:rFonts w:ascii="Times New Roman" w:hAnsi="Times New Roman"/>
          <w:sz w:val="24"/>
          <w:szCs w:val="24"/>
          <w:lang w:val="id-ID"/>
        </w:rPr>
        <w:t xml:space="preserve">. </w:t>
      </w:r>
      <w:r w:rsidRPr="000C58C0">
        <w:rPr>
          <w:rFonts w:ascii="Times New Roman" w:hAnsi="Times New Roman"/>
          <w:sz w:val="24"/>
          <w:szCs w:val="24"/>
        </w:rPr>
        <w:t xml:space="preserve">Teori oxytacin: pada akhir kehamilan </w:t>
      </w:r>
      <w:proofErr w:type="gramStart"/>
      <w:r w:rsidRPr="000C58C0">
        <w:rPr>
          <w:rFonts w:ascii="Times New Roman" w:hAnsi="Times New Roman"/>
          <w:sz w:val="24"/>
          <w:szCs w:val="24"/>
        </w:rPr>
        <w:t>kadar</w:t>
      </w:r>
      <w:proofErr w:type="gramEnd"/>
      <w:r w:rsidRPr="000C58C0">
        <w:rPr>
          <w:rFonts w:ascii="Times New Roman" w:hAnsi="Times New Roman"/>
          <w:sz w:val="24"/>
          <w:szCs w:val="24"/>
        </w:rPr>
        <w:t xml:space="preserve"> oxytocin bertambah, oleh karena itu timbul kontraksi otot-otot rahim</w:t>
      </w:r>
    </w:p>
    <w:p w:rsidR="001866E9" w:rsidRPr="000C58C0" w:rsidRDefault="001866E9" w:rsidP="001866E9">
      <w:pPr>
        <w:pStyle w:val="ListParagraph"/>
        <w:numPr>
          <w:ilvl w:val="1"/>
          <w:numId w:val="4"/>
        </w:numPr>
        <w:spacing w:after="0" w:line="480" w:lineRule="auto"/>
        <w:ind w:left="993" w:hanging="426"/>
        <w:jc w:val="both"/>
        <w:rPr>
          <w:rFonts w:ascii="Times New Roman" w:hAnsi="Times New Roman"/>
          <w:sz w:val="24"/>
          <w:szCs w:val="24"/>
        </w:rPr>
      </w:pPr>
      <w:r w:rsidRPr="000C58C0">
        <w:rPr>
          <w:rFonts w:ascii="Times New Roman" w:hAnsi="Times New Roman"/>
          <w:sz w:val="24"/>
          <w:szCs w:val="24"/>
        </w:rPr>
        <w:t>Keregangan otot-otot rahim</w:t>
      </w:r>
    </w:p>
    <w:p w:rsidR="001866E9" w:rsidRPr="000C58C0" w:rsidRDefault="001866E9" w:rsidP="001866E9">
      <w:pPr>
        <w:pStyle w:val="ListParagraph"/>
        <w:spacing w:after="0" w:line="480" w:lineRule="auto"/>
        <w:ind w:left="993"/>
        <w:jc w:val="both"/>
        <w:rPr>
          <w:rFonts w:ascii="Times New Roman" w:hAnsi="Times New Roman"/>
          <w:sz w:val="24"/>
          <w:szCs w:val="24"/>
        </w:rPr>
      </w:pPr>
      <w:proofErr w:type="gramStart"/>
      <w:r w:rsidRPr="000C58C0">
        <w:rPr>
          <w:rFonts w:ascii="Times New Roman" w:hAnsi="Times New Roman"/>
          <w:sz w:val="24"/>
          <w:szCs w:val="24"/>
        </w:rPr>
        <w:t>Seperti halnya dengan kandung kencing dan lambung, bila dindingnya terergang karena isinya maka timbul kontraksi untuk mengeluarkan tinja.</w:t>
      </w:r>
      <w:proofErr w:type="gramEnd"/>
      <w:r w:rsidRPr="000C58C0">
        <w:rPr>
          <w:rFonts w:ascii="Times New Roman" w:hAnsi="Times New Roman"/>
          <w:sz w:val="24"/>
          <w:szCs w:val="24"/>
        </w:rPr>
        <w:t xml:space="preserve"> Demikian pula dengan rahim, maka dengan majunya kehamilan makin teregang otot-otot makin rentan</w:t>
      </w:r>
    </w:p>
    <w:p w:rsidR="001866E9" w:rsidRPr="000C58C0" w:rsidRDefault="001866E9" w:rsidP="001866E9">
      <w:pPr>
        <w:pStyle w:val="ListParagraph"/>
        <w:numPr>
          <w:ilvl w:val="1"/>
          <w:numId w:val="4"/>
        </w:numPr>
        <w:spacing w:after="0" w:line="480" w:lineRule="auto"/>
        <w:ind w:left="993" w:hanging="426"/>
        <w:jc w:val="both"/>
        <w:rPr>
          <w:rFonts w:ascii="Times New Roman" w:hAnsi="Times New Roman"/>
          <w:sz w:val="24"/>
          <w:szCs w:val="24"/>
        </w:rPr>
      </w:pPr>
      <w:r w:rsidRPr="000C58C0">
        <w:rPr>
          <w:rFonts w:ascii="Times New Roman" w:hAnsi="Times New Roman"/>
          <w:sz w:val="24"/>
          <w:szCs w:val="24"/>
        </w:rPr>
        <w:t>Hypofysis dan kelenjar supermall janin ternyata memegang peranan juga selain itu dibelakang serviks terletak ganglion. Ini digeser dan ditekan oleh kepala janin, maka akan timbul kontraksi uterus</w:t>
      </w:r>
    </w:p>
    <w:p w:rsidR="001866E9" w:rsidRPr="000C58C0" w:rsidRDefault="001866E9" w:rsidP="001866E9">
      <w:pPr>
        <w:pStyle w:val="ListParagraph"/>
        <w:numPr>
          <w:ilvl w:val="1"/>
          <w:numId w:val="4"/>
        </w:numPr>
        <w:spacing w:after="0" w:line="480" w:lineRule="auto"/>
        <w:ind w:left="993" w:hanging="426"/>
        <w:jc w:val="both"/>
        <w:rPr>
          <w:rFonts w:ascii="Times New Roman" w:hAnsi="Times New Roman"/>
          <w:sz w:val="24"/>
          <w:szCs w:val="24"/>
        </w:rPr>
      </w:pPr>
      <w:r w:rsidRPr="000C58C0">
        <w:rPr>
          <w:rFonts w:ascii="Times New Roman" w:hAnsi="Times New Roman"/>
          <w:sz w:val="24"/>
          <w:szCs w:val="24"/>
        </w:rPr>
        <w:t>Teori prostaglandin</w:t>
      </w:r>
    </w:p>
    <w:p w:rsidR="001866E9" w:rsidRPr="000C58C0" w:rsidRDefault="001866E9" w:rsidP="001866E9">
      <w:pPr>
        <w:pStyle w:val="ListParagraph"/>
        <w:numPr>
          <w:ilvl w:val="1"/>
          <w:numId w:val="4"/>
        </w:numPr>
        <w:spacing w:after="0" w:line="480" w:lineRule="auto"/>
        <w:ind w:left="993" w:hanging="426"/>
        <w:jc w:val="both"/>
        <w:rPr>
          <w:rFonts w:ascii="Times New Roman" w:hAnsi="Times New Roman"/>
          <w:sz w:val="24"/>
          <w:szCs w:val="24"/>
        </w:rPr>
      </w:pPr>
      <w:r w:rsidRPr="000C58C0">
        <w:rPr>
          <w:rFonts w:ascii="Times New Roman" w:hAnsi="Times New Roman"/>
          <w:sz w:val="24"/>
          <w:szCs w:val="24"/>
        </w:rPr>
        <w:t xml:space="preserve">Teori Berkurangnya Nutrisi </w:t>
      </w:r>
    </w:p>
    <w:p w:rsidR="001866E9" w:rsidRPr="00DB4AF0" w:rsidRDefault="001866E9" w:rsidP="001866E9">
      <w:pPr>
        <w:pStyle w:val="ListParagraph"/>
        <w:numPr>
          <w:ilvl w:val="0"/>
          <w:numId w:val="4"/>
        </w:numPr>
        <w:tabs>
          <w:tab w:val="left" w:pos="993"/>
        </w:tabs>
        <w:spacing w:line="480" w:lineRule="auto"/>
        <w:ind w:left="993" w:hanging="426"/>
        <w:jc w:val="both"/>
        <w:rPr>
          <w:rFonts w:ascii="Times New Roman" w:hAnsi="Times New Roman"/>
          <w:sz w:val="24"/>
          <w:szCs w:val="24"/>
        </w:rPr>
      </w:pPr>
      <w:r w:rsidRPr="000C58C0">
        <w:rPr>
          <w:rFonts w:ascii="Times New Roman" w:hAnsi="Times New Roman"/>
          <w:sz w:val="24"/>
          <w:szCs w:val="24"/>
        </w:rPr>
        <w:t>Berkurangnya nutrisi pada janin maka janin harus dikeluarkan (Sumarah dkk, 2009).</w:t>
      </w:r>
    </w:p>
    <w:p w:rsidR="001866E9" w:rsidRPr="00DB4AF0" w:rsidRDefault="001866E9" w:rsidP="001866E9">
      <w:pPr>
        <w:pStyle w:val="ListParagraph"/>
        <w:numPr>
          <w:ilvl w:val="0"/>
          <w:numId w:val="5"/>
        </w:numPr>
        <w:tabs>
          <w:tab w:val="left" w:pos="426"/>
        </w:tabs>
        <w:spacing w:after="0" w:line="480" w:lineRule="auto"/>
        <w:ind w:left="284" w:hanging="142"/>
        <w:jc w:val="both"/>
        <w:rPr>
          <w:rFonts w:ascii="Times New Roman" w:hAnsi="Times New Roman"/>
          <w:b/>
          <w:sz w:val="24"/>
          <w:szCs w:val="24"/>
        </w:rPr>
      </w:pPr>
      <w:r w:rsidRPr="00DB4AF0">
        <w:rPr>
          <w:rFonts w:ascii="Times New Roman" w:hAnsi="Times New Roman"/>
          <w:b/>
          <w:sz w:val="24"/>
          <w:szCs w:val="24"/>
        </w:rPr>
        <w:t>Kala dalam Persalinan</w:t>
      </w:r>
    </w:p>
    <w:p w:rsidR="001866E9" w:rsidRPr="00DB4AF0" w:rsidRDefault="001866E9" w:rsidP="001866E9">
      <w:pPr>
        <w:pStyle w:val="ListParagraph"/>
        <w:numPr>
          <w:ilvl w:val="0"/>
          <w:numId w:val="6"/>
        </w:numPr>
        <w:tabs>
          <w:tab w:val="left" w:pos="1418"/>
        </w:tabs>
        <w:spacing w:after="0" w:line="480" w:lineRule="auto"/>
        <w:ind w:hanging="294"/>
        <w:jc w:val="both"/>
        <w:rPr>
          <w:rFonts w:ascii="Times New Roman" w:hAnsi="Times New Roman"/>
          <w:b/>
          <w:sz w:val="24"/>
          <w:szCs w:val="24"/>
        </w:rPr>
      </w:pPr>
      <w:r w:rsidRPr="00DB4AF0">
        <w:rPr>
          <w:rFonts w:ascii="Times New Roman" w:hAnsi="Times New Roman"/>
          <w:b/>
          <w:sz w:val="24"/>
          <w:szCs w:val="24"/>
        </w:rPr>
        <w:t>Kala I (kala pembukaan)</w:t>
      </w:r>
    </w:p>
    <w:p w:rsidR="001866E9" w:rsidRPr="00DB4AF0" w:rsidRDefault="001866E9" w:rsidP="001866E9">
      <w:pPr>
        <w:pStyle w:val="ListParagraph"/>
        <w:spacing w:after="0" w:line="480" w:lineRule="auto"/>
        <w:jc w:val="both"/>
        <w:rPr>
          <w:rFonts w:ascii="Times New Roman" w:hAnsi="Times New Roman"/>
          <w:sz w:val="24"/>
          <w:szCs w:val="24"/>
        </w:rPr>
      </w:pPr>
      <w:proofErr w:type="gramStart"/>
      <w:r w:rsidRPr="00DB4AF0">
        <w:rPr>
          <w:rFonts w:ascii="Times New Roman" w:hAnsi="Times New Roman"/>
          <w:sz w:val="24"/>
          <w:szCs w:val="24"/>
        </w:rPr>
        <w:t>Inpartu dimulai dengan keluarnya lendir bercampur darah (</w:t>
      </w:r>
      <w:r w:rsidRPr="00DB4AF0">
        <w:rPr>
          <w:rFonts w:ascii="Times New Roman" w:hAnsi="Times New Roman"/>
          <w:i/>
          <w:sz w:val="24"/>
          <w:szCs w:val="24"/>
        </w:rPr>
        <w:t>blood show</w:t>
      </w:r>
      <w:r w:rsidRPr="00DB4AF0">
        <w:rPr>
          <w:rFonts w:ascii="Times New Roman" w:hAnsi="Times New Roman"/>
          <w:sz w:val="24"/>
          <w:szCs w:val="24"/>
        </w:rPr>
        <w:t>), karena serviks mulai membuka (</w:t>
      </w:r>
      <w:r w:rsidRPr="00DB4AF0">
        <w:rPr>
          <w:rFonts w:ascii="Times New Roman" w:hAnsi="Times New Roman"/>
          <w:i/>
          <w:sz w:val="24"/>
          <w:szCs w:val="24"/>
        </w:rPr>
        <w:t>dilatasi</w:t>
      </w:r>
      <w:r w:rsidRPr="00DB4AF0">
        <w:rPr>
          <w:rFonts w:ascii="Times New Roman" w:hAnsi="Times New Roman"/>
          <w:sz w:val="24"/>
          <w:szCs w:val="24"/>
        </w:rPr>
        <w:t>) dan mendatar (</w:t>
      </w:r>
      <w:r w:rsidRPr="00DB4AF0">
        <w:rPr>
          <w:rFonts w:ascii="Times New Roman" w:hAnsi="Times New Roman"/>
          <w:i/>
          <w:sz w:val="24"/>
          <w:szCs w:val="24"/>
        </w:rPr>
        <w:t>effacement)</w:t>
      </w:r>
      <w:r w:rsidRPr="00DB4AF0">
        <w:rPr>
          <w:rFonts w:ascii="Times New Roman" w:hAnsi="Times New Roman"/>
          <w:sz w:val="24"/>
          <w:szCs w:val="24"/>
        </w:rPr>
        <w:t>.</w:t>
      </w:r>
      <w:proofErr w:type="gramEnd"/>
      <w:r w:rsidRPr="00DB4AF0">
        <w:rPr>
          <w:rFonts w:ascii="Times New Roman" w:hAnsi="Times New Roman"/>
          <w:sz w:val="24"/>
          <w:szCs w:val="24"/>
        </w:rPr>
        <w:t xml:space="preserve"> </w:t>
      </w:r>
      <w:proofErr w:type="gramStart"/>
      <w:r w:rsidRPr="00DB4AF0">
        <w:rPr>
          <w:rFonts w:ascii="Times New Roman" w:hAnsi="Times New Roman"/>
          <w:sz w:val="24"/>
          <w:szCs w:val="24"/>
        </w:rPr>
        <w:t xml:space="preserve">Kala satu persalinan dimulai sejak </w:t>
      </w:r>
      <w:r w:rsidRPr="00DB4AF0">
        <w:rPr>
          <w:rFonts w:ascii="Times New Roman" w:hAnsi="Times New Roman"/>
          <w:sz w:val="24"/>
          <w:szCs w:val="24"/>
        </w:rPr>
        <w:lastRenderedPageBreak/>
        <w:t>terjadinya kontraksi uterus dan pembukaan sehingga mencapai pembukaan lengkap (10 cm).</w:t>
      </w:r>
      <w:proofErr w:type="gramEnd"/>
      <w:r w:rsidRPr="00DB4AF0">
        <w:rPr>
          <w:rFonts w:ascii="Times New Roman" w:hAnsi="Times New Roman"/>
          <w:sz w:val="24"/>
          <w:szCs w:val="24"/>
        </w:rPr>
        <w:t xml:space="preserve"> Kala I dibagi menjadi 2 fase </w:t>
      </w:r>
      <w:proofErr w:type="gramStart"/>
      <w:r w:rsidRPr="00DB4AF0">
        <w:rPr>
          <w:rFonts w:ascii="Times New Roman" w:hAnsi="Times New Roman"/>
          <w:sz w:val="24"/>
          <w:szCs w:val="24"/>
        </w:rPr>
        <w:t>yaitu :</w:t>
      </w:r>
      <w:proofErr w:type="gramEnd"/>
    </w:p>
    <w:p w:rsidR="001866E9" w:rsidRPr="005A3FD3" w:rsidRDefault="001866E9" w:rsidP="001866E9">
      <w:pPr>
        <w:numPr>
          <w:ilvl w:val="0"/>
          <w:numId w:val="7"/>
        </w:numPr>
        <w:spacing w:line="480" w:lineRule="auto"/>
        <w:ind w:left="1134" w:hanging="425"/>
        <w:jc w:val="both"/>
      </w:pPr>
      <w:r w:rsidRPr="005A3FD3">
        <w:t xml:space="preserve">Fase laten </w:t>
      </w:r>
    </w:p>
    <w:p w:rsidR="001866E9" w:rsidRPr="00DB4AF0" w:rsidRDefault="001866E9" w:rsidP="001866E9">
      <w:pPr>
        <w:pStyle w:val="ListParagraph"/>
        <w:spacing w:after="0" w:line="480" w:lineRule="auto"/>
        <w:ind w:left="1134"/>
        <w:jc w:val="both"/>
        <w:rPr>
          <w:rFonts w:ascii="Times New Roman" w:hAnsi="Times New Roman"/>
          <w:sz w:val="24"/>
          <w:szCs w:val="24"/>
        </w:rPr>
      </w:pPr>
      <w:r w:rsidRPr="00DB4AF0">
        <w:rPr>
          <w:rFonts w:ascii="Times New Roman" w:hAnsi="Times New Roman"/>
          <w:sz w:val="24"/>
          <w:szCs w:val="24"/>
        </w:rPr>
        <w:t>Dimana pembukaan serviks berlangsung lambat sampai pembukaan menjadi 4 cm</w:t>
      </w:r>
    </w:p>
    <w:p w:rsidR="001866E9" w:rsidRPr="005A3FD3" w:rsidRDefault="001866E9" w:rsidP="001866E9">
      <w:pPr>
        <w:numPr>
          <w:ilvl w:val="0"/>
          <w:numId w:val="7"/>
        </w:numPr>
        <w:spacing w:line="480" w:lineRule="auto"/>
        <w:ind w:left="1134" w:hanging="425"/>
        <w:jc w:val="both"/>
      </w:pPr>
      <w:r w:rsidRPr="005A3FD3">
        <w:t>Fase aktif</w:t>
      </w:r>
    </w:p>
    <w:p w:rsidR="001866E9" w:rsidRPr="00DB4AF0" w:rsidRDefault="001866E9" w:rsidP="001866E9">
      <w:pPr>
        <w:pStyle w:val="ListParagraph"/>
        <w:spacing w:after="0" w:line="480" w:lineRule="auto"/>
        <w:ind w:left="1134"/>
        <w:jc w:val="both"/>
        <w:rPr>
          <w:rFonts w:ascii="Times New Roman" w:hAnsi="Times New Roman"/>
          <w:sz w:val="24"/>
          <w:szCs w:val="24"/>
        </w:rPr>
      </w:pPr>
      <w:r w:rsidRPr="00DB4AF0">
        <w:rPr>
          <w:rFonts w:ascii="Times New Roman" w:hAnsi="Times New Roman"/>
          <w:sz w:val="24"/>
          <w:szCs w:val="24"/>
        </w:rPr>
        <w:t xml:space="preserve">Berlangsung dalam 6 jam dan dibagi menjadi 3 fase, </w:t>
      </w:r>
      <w:proofErr w:type="gramStart"/>
      <w:r w:rsidRPr="00DB4AF0">
        <w:rPr>
          <w:rFonts w:ascii="Times New Roman" w:hAnsi="Times New Roman"/>
          <w:sz w:val="24"/>
          <w:szCs w:val="24"/>
        </w:rPr>
        <w:t>yaitu :</w:t>
      </w:r>
      <w:proofErr w:type="gramEnd"/>
    </w:p>
    <w:p w:rsidR="001866E9" w:rsidRPr="00DB4AF0" w:rsidRDefault="001866E9" w:rsidP="001866E9">
      <w:pPr>
        <w:pStyle w:val="ListParagraph"/>
        <w:numPr>
          <w:ilvl w:val="0"/>
          <w:numId w:val="8"/>
        </w:numPr>
        <w:spacing w:after="0" w:line="480" w:lineRule="auto"/>
        <w:ind w:left="1560" w:hanging="426"/>
        <w:jc w:val="both"/>
        <w:rPr>
          <w:rFonts w:ascii="Times New Roman" w:hAnsi="Times New Roman"/>
          <w:sz w:val="24"/>
          <w:szCs w:val="24"/>
        </w:rPr>
      </w:pPr>
      <w:r w:rsidRPr="00DB4AF0">
        <w:rPr>
          <w:rFonts w:ascii="Times New Roman" w:hAnsi="Times New Roman"/>
          <w:sz w:val="24"/>
          <w:szCs w:val="24"/>
        </w:rPr>
        <w:t>Fase akselerasi</w:t>
      </w:r>
    </w:p>
    <w:p w:rsidR="001866E9" w:rsidRPr="005A3FD3" w:rsidRDefault="001866E9" w:rsidP="001866E9">
      <w:pPr>
        <w:pStyle w:val="ListParagraph"/>
        <w:spacing w:after="0" w:line="480" w:lineRule="auto"/>
        <w:ind w:left="1560"/>
        <w:jc w:val="both"/>
        <w:rPr>
          <w:rFonts w:ascii="Times New Roman" w:hAnsi="Times New Roman"/>
          <w:sz w:val="24"/>
          <w:szCs w:val="24"/>
        </w:rPr>
      </w:pPr>
      <w:r w:rsidRPr="005A3FD3">
        <w:rPr>
          <w:rFonts w:ascii="Times New Roman" w:hAnsi="Times New Roman"/>
          <w:sz w:val="24"/>
          <w:szCs w:val="24"/>
        </w:rPr>
        <w:t>Dalam waktu 2 jam pembukaan 3 cm menjadi 4 cm</w:t>
      </w:r>
    </w:p>
    <w:p w:rsidR="001866E9" w:rsidRPr="005A3FD3" w:rsidRDefault="001866E9" w:rsidP="001866E9">
      <w:pPr>
        <w:numPr>
          <w:ilvl w:val="0"/>
          <w:numId w:val="8"/>
        </w:numPr>
        <w:spacing w:line="480" w:lineRule="auto"/>
        <w:ind w:left="1560" w:hanging="426"/>
        <w:jc w:val="both"/>
      </w:pPr>
      <w:r w:rsidRPr="005A3FD3">
        <w:t>Fase dilatasi maksimal</w:t>
      </w:r>
    </w:p>
    <w:p w:rsidR="001866E9" w:rsidRPr="005A3FD3" w:rsidRDefault="001866E9" w:rsidP="001866E9">
      <w:pPr>
        <w:pStyle w:val="ListParagraph"/>
        <w:spacing w:after="0" w:line="480" w:lineRule="auto"/>
        <w:ind w:left="1560"/>
        <w:jc w:val="both"/>
        <w:rPr>
          <w:rFonts w:ascii="Times New Roman" w:hAnsi="Times New Roman"/>
          <w:sz w:val="24"/>
          <w:szCs w:val="24"/>
        </w:rPr>
      </w:pPr>
      <w:r w:rsidRPr="005A3FD3">
        <w:rPr>
          <w:rFonts w:ascii="Times New Roman" w:hAnsi="Times New Roman"/>
          <w:sz w:val="24"/>
          <w:szCs w:val="24"/>
        </w:rPr>
        <w:t>Dalam waktu 2 jam pembukaan berlangsung cepat dari pembukaan 4 cm menjadi 9 cm</w:t>
      </w:r>
    </w:p>
    <w:p w:rsidR="001866E9" w:rsidRPr="005A3FD3" w:rsidRDefault="001866E9" w:rsidP="001866E9">
      <w:pPr>
        <w:numPr>
          <w:ilvl w:val="0"/>
          <w:numId w:val="8"/>
        </w:numPr>
        <w:spacing w:line="480" w:lineRule="auto"/>
        <w:ind w:left="1560" w:hanging="426"/>
        <w:jc w:val="both"/>
      </w:pPr>
      <w:r w:rsidRPr="005A3FD3">
        <w:t>Fase deselarasi</w:t>
      </w:r>
    </w:p>
    <w:p w:rsidR="001866E9" w:rsidRPr="005A3FD3" w:rsidRDefault="001866E9" w:rsidP="001866E9">
      <w:pPr>
        <w:pStyle w:val="ListParagraph"/>
        <w:spacing w:after="0" w:line="480" w:lineRule="auto"/>
        <w:ind w:left="1560"/>
        <w:jc w:val="both"/>
        <w:rPr>
          <w:rFonts w:ascii="Times New Roman" w:hAnsi="Times New Roman"/>
          <w:sz w:val="24"/>
          <w:szCs w:val="24"/>
        </w:rPr>
      </w:pPr>
      <w:r w:rsidRPr="005A3FD3">
        <w:rPr>
          <w:rFonts w:ascii="Times New Roman" w:hAnsi="Times New Roman"/>
          <w:sz w:val="24"/>
          <w:szCs w:val="24"/>
        </w:rPr>
        <w:t xml:space="preserve">Dalam waktu 2 jam pembukaan 9 cm menjadi 10 cm atau menjadi lengkap. </w:t>
      </w:r>
    </w:p>
    <w:p w:rsidR="001866E9" w:rsidRPr="005A3FD3" w:rsidRDefault="001866E9" w:rsidP="001866E9">
      <w:pPr>
        <w:spacing w:line="480" w:lineRule="auto"/>
        <w:ind w:left="709"/>
        <w:jc w:val="both"/>
      </w:pPr>
      <w:proofErr w:type="gramStart"/>
      <w:r w:rsidRPr="005A3FD3">
        <w:t>Fase-fase yang dikemukakan diatas dijumpai pada primigravida yaitu Serviks mendatar, baru dilatasi dan Berlangsung 13 – 14 jam.</w:t>
      </w:r>
      <w:proofErr w:type="gramEnd"/>
      <w:r w:rsidRPr="005A3FD3">
        <w:t xml:space="preserve"> Adapun bedanya dengan multigravida adalah servik mendatar dan membuka bersamaan dan berlangsung 6-7 jam (Sumarah, 2009)</w:t>
      </w:r>
    </w:p>
    <w:p w:rsidR="001866E9" w:rsidRPr="00DB4AF0" w:rsidRDefault="001866E9" w:rsidP="001866E9">
      <w:pPr>
        <w:pStyle w:val="ListParagraph"/>
        <w:numPr>
          <w:ilvl w:val="0"/>
          <w:numId w:val="6"/>
        </w:numPr>
        <w:spacing w:after="0" w:line="480" w:lineRule="auto"/>
        <w:jc w:val="both"/>
        <w:rPr>
          <w:rFonts w:ascii="Times New Roman" w:hAnsi="Times New Roman"/>
          <w:b/>
          <w:sz w:val="24"/>
          <w:szCs w:val="24"/>
        </w:rPr>
      </w:pPr>
      <w:r w:rsidRPr="00DB4AF0">
        <w:rPr>
          <w:rFonts w:ascii="Times New Roman" w:hAnsi="Times New Roman"/>
          <w:b/>
          <w:sz w:val="24"/>
          <w:szCs w:val="24"/>
        </w:rPr>
        <w:t>Kala II (kala pengeluaran)</w:t>
      </w:r>
    </w:p>
    <w:p w:rsidR="001866E9" w:rsidRPr="005A3FD3" w:rsidRDefault="001866E9" w:rsidP="001866E9">
      <w:pPr>
        <w:tabs>
          <w:tab w:val="left" w:pos="851"/>
        </w:tabs>
        <w:spacing w:line="480" w:lineRule="auto"/>
        <w:ind w:left="709"/>
        <w:jc w:val="both"/>
      </w:pPr>
      <w:r>
        <w:rPr>
          <w:lang w:val="id-ID"/>
        </w:rPr>
        <w:t xml:space="preserve">          </w:t>
      </w:r>
      <w:proofErr w:type="gramStart"/>
      <w:r w:rsidRPr="005A3FD3">
        <w:t>Pada kala pengeluaran janin, his menjadi kuat dan lebih cepat kira-kira 2-3 menit sekali karena kepala janin sudah masuk kurung panggul, sehingga pada his dirasakan tekanan pada otot-otot dasar panggul yang secara reflekstoris menimbulkan rasa mengedan.</w:t>
      </w:r>
      <w:proofErr w:type="gramEnd"/>
      <w:r w:rsidRPr="005A3FD3">
        <w:t xml:space="preserve"> </w:t>
      </w:r>
      <w:proofErr w:type="gramStart"/>
      <w:r w:rsidRPr="005A3FD3">
        <w:t>Karena adanya tekanan pada rectum, ibu juga merasa ingin buang air besar (BAB) dengan tanda anus terbuka.</w:t>
      </w:r>
      <w:proofErr w:type="gramEnd"/>
      <w:r w:rsidRPr="005A3FD3">
        <w:t xml:space="preserve"> </w:t>
      </w:r>
      <w:proofErr w:type="gramStart"/>
      <w:r w:rsidRPr="005A3FD3">
        <w:t xml:space="preserve">Pada waktu his kepala janin mulai kelihatan dalam </w:t>
      </w:r>
      <w:r w:rsidRPr="005A3FD3">
        <w:lastRenderedPageBreak/>
        <w:t>vulva yang membuka dan perineum meregang.</w:t>
      </w:r>
      <w:proofErr w:type="gramEnd"/>
      <w:r w:rsidRPr="005A3FD3">
        <w:t xml:space="preserve"> Dengan his dan kekuatan mengedan yang terpimpin maka lahirlah kepala yang diikuti oleh seluruh badan </w:t>
      </w:r>
      <w:proofErr w:type="gramStart"/>
      <w:r w:rsidRPr="005A3FD3">
        <w:t>janin  (</w:t>
      </w:r>
      <w:proofErr w:type="gramEnd"/>
      <w:r w:rsidRPr="005A3FD3">
        <w:t>Sumarah,  2009)</w:t>
      </w:r>
    </w:p>
    <w:p w:rsidR="001866E9" w:rsidRPr="00DB4AF0" w:rsidRDefault="001866E9" w:rsidP="001866E9">
      <w:pPr>
        <w:pStyle w:val="ListParagraph"/>
        <w:numPr>
          <w:ilvl w:val="0"/>
          <w:numId w:val="6"/>
        </w:numPr>
        <w:tabs>
          <w:tab w:val="left" w:pos="1276"/>
        </w:tabs>
        <w:spacing w:after="0" w:line="480" w:lineRule="auto"/>
        <w:jc w:val="both"/>
        <w:rPr>
          <w:rFonts w:ascii="Times New Roman" w:hAnsi="Times New Roman"/>
          <w:b/>
          <w:sz w:val="24"/>
          <w:szCs w:val="24"/>
        </w:rPr>
      </w:pPr>
      <w:r w:rsidRPr="00DB4AF0">
        <w:rPr>
          <w:rFonts w:ascii="Times New Roman" w:hAnsi="Times New Roman"/>
          <w:b/>
          <w:sz w:val="24"/>
          <w:szCs w:val="24"/>
        </w:rPr>
        <w:t>Kala III (kala pengeluaran uri)</w:t>
      </w:r>
    </w:p>
    <w:p w:rsidR="001866E9" w:rsidRPr="00DB4AF0" w:rsidRDefault="001866E9" w:rsidP="001866E9">
      <w:pPr>
        <w:pStyle w:val="ListParagraph"/>
        <w:tabs>
          <w:tab w:val="left" w:pos="1276"/>
        </w:tabs>
        <w:spacing w:after="0" w:line="480" w:lineRule="auto"/>
        <w:jc w:val="both"/>
        <w:rPr>
          <w:rFonts w:ascii="Times New Roman" w:hAnsi="Times New Roman"/>
          <w:b/>
          <w:sz w:val="24"/>
          <w:szCs w:val="24"/>
        </w:rPr>
      </w:pPr>
      <w:r>
        <w:rPr>
          <w:rFonts w:ascii="Times New Roman" w:hAnsi="Times New Roman"/>
          <w:b/>
          <w:sz w:val="24"/>
          <w:szCs w:val="24"/>
          <w:lang w:val="id-ID"/>
        </w:rPr>
        <w:tab/>
      </w:r>
      <w:proofErr w:type="gramStart"/>
      <w:r w:rsidRPr="00DB4AF0">
        <w:rPr>
          <w:rFonts w:ascii="Times New Roman" w:hAnsi="Times New Roman"/>
          <w:sz w:val="24"/>
          <w:szCs w:val="24"/>
        </w:rPr>
        <w:t>Setelah bayi lahir, uterus teraba keras dengan fundus uteri setinggi pusat.</w:t>
      </w:r>
      <w:proofErr w:type="gramEnd"/>
      <w:r w:rsidRPr="00DB4AF0">
        <w:rPr>
          <w:rFonts w:ascii="Times New Roman" w:hAnsi="Times New Roman"/>
          <w:sz w:val="24"/>
          <w:szCs w:val="24"/>
        </w:rPr>
        <w:t xml:space="preserve"> </w:t>
      </w:r>
      <w:proofErr w:type="gramStart"/>
      <w:r w:rsidRPr="00DB4AF0">
        <w:rPr>
          <w:rFonts w:ascii="Times New Roman" w:hAnsi="Times New Roman"/>
          <w:sz w:val="24"/>
          <w:szCs w:val="24"/>
        </w:rPr>
        <w:t>Beberapa menit kemudian, uterus berkontraksi lagi untuk pelepasan dan pengeluaran uri.</w:t>
      </w:r>
      <w:proofErr w:type="gramEnd"/>
      <w:r w:rsidRPr="00DB4AF0">
        <w:rPr>
          <w:rFonts w:ascii="Times New Roman" w:hAnsi="Times New Roman"/>
          <w:sz w:val="24"/>
          <w:szCs w:val="24"/>
        </w:rPr>
        <w:t xml:space="preserve"> Seluruh proses biasanya </w:t>
      </w:r>
      <w:proofErr w:type="gramStart"/>
      <w:r w:rsidRPr="00DB4AF0">
        <w:rPr>
          <w:rFonts w:ascii="Times New Roman" w:hAnsi="Times New Roman"/>
          <w:sz w:val="24"/>
          <w:szCs w:val="24"/>
        </w:rPr>
        <w:t>berlangsung  15</w:t>
      </w:r>
      <w:proofErr w:type="gramEnd"/>
      <w:r w:rsidRPr="00DB4AF0">
        <w:rPr>
          <w:rFonts w:ascii="Times New Roman" w:hAnsi="Times New Roman"/>
          <w:sz w:val="24"/>
          <w:szCs w:val="24"/>
        </w:rPr>
        <w:t xml:space="preserve"> - 30 menit. </w:t>
      </w:r>
      <w:proofErr w:type="gramStart"/>
      <w:r w:rsidRPr="00DB4AF0">
        <w:rPr>
          <w:rFonts w:ascii="Times New Roman" w:hAnsi="Times New Roman"/>
          <w:sz w:val="24"/>
          <w:szCs w:val="24"/>
        </w:rPr>
        <w:t>Setelah bayi lahir, uterus keras dengan fundus uteri setinggi pusat.</w:t>
      </w:r>
      <w:proofErr w:type="gramEnd"/>
      <w:r w:rsidRPr="00DB4AF0">
        <w:rPr>
          <w:rFonts w:ascii="Times New Roman" w:hAnsi="Times New Roman"/>
          <w:sz w:val="24"/>
          <w:szCs w:val="24"/>
        </w:rPr>
        <w:t xml:space="preserve"> </w:t>
      </w:r>
      <w:proofErr w:type="gramStart"/>
      <w:r w:rsidRPr="00DB4AF0">
        <w:rPr>
          <w:rFonts w:ascii="Times New Roman" w:hAnsi="Times New Roman"/>
          <w:sz w:val="24"/>
          <w:szCs w:val="24"/>
        </w:rPr>
        <w:t>Beberapa saat kemudian, uterus berkontraksi lagi untuk pelepasan dan pengeliaran uri.</w:t>
      </w:r>
      <w:proofErr w:type="gramEnd"/>
      <w:r w:rsidRPr="00DB4AF0">
        <w:rPr>
          <w:rFonts w:ascii="Times New Roman" w:hAnsi="Times New Roman"/>
          <w:sz w:val="24"/>
          <w:szCs w:val="24"/>
        </w:rPr>
        <w:t xml:space="preserve"> Pengeluaran placenta disertai dengan pengeluaran darah (Sumarah dkk, 2009)</w:t>
      </w:r>
    </w:p>
    <w:p w:rsidR="001866E9" w:rsidRPr="00DB4AF0" w:rsidRDefault="001866E9" w:rsidP="001866E9">
      <w:pPr>
        <w:pStyle w:val="ListParagraph"/>
        <w:numPr>
          <w:ilvl w:val="0"/>
          <w:numId w:val="6"/>
        </w:numPr>
        <w:spacing w:after="0" w:line="480" w:lineRule="auto"/>
        <w:jc w:val="both"/>
        <w:rPr>
          <w:rFonts w:ascii="Times New Roman" w:hAnsi="Times New Roman"/>
          <w:sz w:val="24"/>
          <w:szCs w:val="24"/>
        </w:rPr>
      </w:pPr>
      <w:r w:rsidRPr="00DB4AF0">
        <w:rPr>
          <w:rFonts w:ascii="Times New Roman" w:hAnsi="Times New Roman"/>
          <w:b/>
          <w:sz w:val="24"/>
          <w:szCs w:val="24"/>
        </w:rPr>
        <w:t>Kala IV (kala pengawasan)</w:t>
      </w:r>
    </w:p>
    <w:p w:rsidR="001866E9" w:rsidRPr="00DB4AF0" w:rsidRDefault="001866E9" w:rsidP="001866E9">
      <w:pPr>
        <w:pStyle w:val="ListParagraph"/>
        <w:spacing w:after="0" w:line="480" w:lineRule="auto"/>
        <w:ind w:firstLine="720"/>
        <w:jc w:val="both"/>
        <w:rPr>
          <w:rFonts w:ascii="Times New Roman" w:hAnsi="Times New Roman"/>
          <w:sz w:val="24"/>
          <w:szCs w:val="24"/>
        </w:rPr>
      </w:pPr>
      <w:r w:rsidRPr="00DB4AF0">
        <w:rPr>
          <w:rFonts w:ascii="Times New Roman" w:hAnsi="Times New Roman"/>
          <w:sz w:val="24"/>
          <w:szCs w:val="24"/>
        </w:rPr>
        <w:t>Merupakan kala pengawasan selama 2 jam setelah bayi dan uri lahir. Kala IV sangat bermanfaat karena berguna untuk mengamati keadaan ibu dan bayi dalam kondisi stabil dan melakukan tindakan yang tepat untuk melakukan stabilisasi (Buku Acuan Nasional Pelayanan Maternal dan Neonatal</w:t>
      </w:r>
      <w:proofErr w:type="gramStart"/>
      <w:r w:rsidRPr="00DB4AF0">
        <w:rPr>
          <w:rFonts w:ascii="Times New Roman" w:hAnsi="Times New Roman"/>
          <w:sz w:val="24"/>
          <w:szCs w:val="24"/>
        </w:rPr>
        <w:t>,  2012</w:t>
      </w:r>
      <w:proofErr w:type="gramEnd"/>
      <w:r w:rsidRPr="00DB4AF0">
        <w:rPr>
          <w:rFonts w:ascii="Times New Roman" w:hAnsi="Times New Roman"/>
          <w:sz w:val="24"/>
          <w:szCs w:val="24"/>
        </w:rPr>
        <w:t>)</w:t>
      </w:r>
    </w:p>
    <w:p w:rsidR="001866E9" w:rsidRPr="00DB4AF0" w:rsidRDefault="001866E9" w:rsidP="001866E9">
      <w:pPr>
        <w:pStyle w:val="ListParagraph"/>
        <w:numPr>
          <w:ilvl w:val="0"/>
          <w:numId w:val="5"/>
        </w:numPr>
        <w:spacing w:after="0" w:line="480" w:lineRule="auto"/>
        <w:ind w:left="426" w:hanging="426"/>
        <w:jc w:val="both"/>
        <w:rPr>
          <w:rFonts w:ascii="Times New Roman" w:hAnsi="Times New Roman"/>
          <w:sz w:val="24"/>
          <w:szCs w:val="24"/>
        </w:rPr>
      </w:pPr>
      <w:r w:rsidRPr="00DB4AF0">
        <w:rPr>
          <w:rFonts w:ascii="Times New Roman" w:hAnsi="Times New Roman"/>
          <w:b/>
          <w:sz w:val="24"/>
          <w:szCs w:val="24"/>
        </w:rPr>
        <w:t>Faktor-faktor yang berperan dalam persalinan</w:t>
      </w:r>
    </w:p>
    <w:p w:rsidR="001866E9" w:rsidRPr="005A3FD3" w:rsidRDefault="001866E9" w:rsidP="001866E9">
      <w:pPr>
        <w:numPr>
          <w:ilvl w:val="0"/>
          <w:numId w:val="9"/>
        </w:numPr>
        <w:spacing w:line="480" w:lineRule="auto"/>
        <w:ind w:left="851" w:hanging="425"/>
        <w:jc w:val="both"/>
      </w:pPr>
      <w:r w:rsidRPr="005A3FD3">
        <w:t>Kekuatan mendorong janin keluar (power)</w:t>
      </w:r>
    </w:p>
    <w:p w:rsidR="001866E9" w:rsidRDefault="001866E9" w:rsidP="001866E9">
      <w:pPr>
        <w:pStyle w:val="ListParagraph"/>
        <w:spacing w:after="0" w:line="480" w:lineRule="auto"/>
        <w:ind w:left="851"/>
        <w:jc w:val="both"/>
        <w:rPr>
          <w:rFonts w:ascii="Times New Roman" w:hAnsi="Times New Roman"/>
          <w:sz w:val="24"/>
          <w:szCs w:val="24"/>
        </w:rPr>
      </w:pPr>
      <w:proofErr w:type="gramStart"/>
      <w:r w:rsidRPr="005A3FD3">
        <w:rPr>
          <w:rFonts w:ascii="Times New Roman" w:hAnsi="Times New Roman"/>
          <w:sz w:val="24"/>
          <w:szCs w:val="24"/>
        </w:rPr>
        <w:t>His adalah suatu kekuatan pada ibu seperti telah dijelaskan yang menyebabkan serviks membuka dan mendorong janin kebawah.</w:t>
      </w:r>
      <w:proofErr w:type="gramEnd"/>
      <w:r w:rsidRPr="005A3FD3">
        <w:rPr>
          <w:rFonts w:ascii="Times New Roman" w:hAnsi="Times New Roman"/>
          <w:sz w:val="24"/>
          <w:szCs w:val="24"/>
        </w:rPr>
        <w:t xml:space="preserve"> Pada presentasi kepala, bila his sudah cukup kuat, kepala </w:t>
      </w:r>
      <w:proofErr w:type="gramStart"/>
      <w:r w:rsidRPr="005A3FD3">
        <w:rPr>
          <w:rFonts w:ascii="Times New Roman" w:hAnsi="Times New Roman"/>
          <w:sz w:val="24"/>
          <w:szCs w:val="24"/>
        </w:rPr>
        <w:t>akan</w:t>
      </w:r>
      <w:proofErr w:type="gramEnd"/>
      <w:r w:rsidRPr="005A3FD3">
        <w:rPr>
          <w:rFonts w:ascii="Times New Roman" w:hAnsi="Times New Roman"/>
          <w:sz w:val="24"/>
          <w:szCs w:val="24"/>
        </w:rPr>
        <w:t xml:space="preserve"> turun dan mulai masuk ke</w:t>
      </w:r>
      <w:r>
        <w:rPr>
          <w:rFonts w:ascii="Times New Roman" w:hAnsi="Times New Roman"/>
          <w:sz w:val="24"/>
          <w:szCs w:val="24"/>
        </w:rPr>
        <w:t>dalam rongga panggul</w:t>
      </w:r>
    </w:p>
    <w:p w:rsidR="001866E9" w:rsidRPr="00DB4AF0" w:rsidRDefault="001866E9" w:rsidP="001866E9">
      <w:pPr>
        <w:pStyle w:val="ListParagraph"/>
        <w:numPr>
          <w:ilvl w:val="0"/>
          <w:numId w:val="9"/>
        </w:numPr>
        <w:spacing w:after="0" w:line="480" w:lineRule="auto"/>
        <w:ind w:left="851" w:hanging="425"/>
        <w:jc w:val="both"/>
        <w:rPr>
          <w:rFonts w:ascii="Times New Roman" w:hAnsi="Times New Roman"/>
          <w:sz w:val="24"/>
          <w:szCs w:val="24"/>
        </w:rPr>
      </w:pPr>
      <w:r w:rsidRPr="00DB4AF0">
        <w:rPr>
          <w:rFonts w:ascii="Times New Roman" w:hAnsi="Times New Roman"/>
          <w:sz w:val="24"/>
          <w:szCs w:val="24"/>
        </w:rPr>
        <w:t>Keadaan jalan lahir (passege).</w:t>
      </w:r>
    </w:p>
    <w:p w:rsidR="001866E9" w:rsidRPr="00D86EBD" w:rsidRDefault="001866E9" w:rsidP="001866E9">
      <w:pPr>
        <w:pStyle w:val="ListParagraph"/>
        <w:spacing w:after="0" w:line="480" w:lineRule="auto"/>
        <w:ind w:left="851"/>
        <w:jc w:val="both"/>
        <w:rPr>
          <w:rFonts w:ascii="Times New Roman" w:hAnsi="Times New Roman"/>
          <w:sz w:val="24"/>
          <w:szCs w:val="24"/>
        </w:rPr>
      </w:pPr>
      <w:proofErr w:type="gramStart"/>
      <w:r w:rsidRPr="005A3FD3">
        <w:rPr>
          <w:rFonts w:ascii="Times New Roman" w:hAnsi="Times New Roman"/>
          <w:sz w:val="24"/>
          <w:szCs w:val="24"/>
        </w:rPr>
        <w:t>Jalan lahir terdiri dari panggul ibu yaitu bagian tulang padat, dasar panggul, vagina dan introitus (lubang luar vagina).</w:t>
      </w:r>
      <w:proofErr w:type="gramEnd"/>
      <w:r w:rsidRPr="005A3FD3">
        <w:rPr>
          <w:rFonts w:ascii="Times New Roman" w:hAnsi="Times New Roman"/>
          <w:sz w:val="24"/>
          <w:szCs w:val="24"/>
        </w:rPr>
        <w:t xml:space="preserve"> Meskipun jaringan lunak, khususnya lapisan-lapisan otot </w:t>
      </w:r>
      <w:r w:rsidRPr="005A3FD3">
        <w:rPr>
          <w:rFonts w:ascii="Times New Roman" w:hAnsi="Times New Roman"/>
          <w:sz w:val="24"/>
          <w:szCs w:val="24"/>
        </w:rPr>
        <w:lastRenderedPageBreak/>
        <w:t>dasar panggul ikut menunjang keluarnya bayi, tetapi panggul ibu jauh lebih berperan dalam proses persalinan (Asuhan kebidanan pada ibu bersalin</w:t>
      </w:r>
      <w:proofErr w:type="gramStart"/>
      <w:r w:rsidRPr="005A3FD3">
        <w:rPr>
          <w:rFonts w:ascii="Times New Roman" w:hAnsi="Times New Roman"/>
          <w:sz w:val="24"/>
          <w:szCs w:val="24"/>
        </w:rPr>
        <w:t>,  20</w:t>
      </w:r>
      <w:r>
        <w:rPr>
          <w:rFonts w:ascii="Times New Roman" w:hAnsi="Times New Roman"/>
          <w:sz w:val="24"/>
          <w:szCs w:val="24"/>
          <w:lang w:val="id-ID"/>
        </w:rPr>
        <w:t>10</w:t>
      </w:r>
      <w:proofErr w:type="gramEnd"/>
      <w:r w:rsidRPr="005A3FD3">
        <w:rPr>
          <w:rFonts w:ascii="Times New Roman" w:hAnsi="Times New Roman"/>
          <w:sz w:val="24"/>
          <w:szCs w:val="24"/>
        </w:rPr>
        <w:t>).</w:t>
      </w:r>
    </w:p>
    <w:p w:rsidR="001866E9" w:rsidRPr="00DB4AF0" w:rsidRDefault="001866E9" w:rsidP="001866E9">
      <w:pPr>
        <w:pStyle w:val="ListParagraph"/>
        <w:numPr>
          <w:ilvl w:val="0"/>
          <w:numId w:val="9"/>
        </w:numPr>
        <w:spacing w:after="0" w:line="480" w:lineRule="auto"/>
        <w:ind w:left="851" w:hanging="425"/>
        <w:jc w:val="both"/>
        <w:rPr>
          <w:rFonts w:ascii="Times New Roman" w:hAnsi="Times New Roman"/>
          <w:sz w:val="24"/>
          <w:szCs w:val="24"/>
        </w:rPr>
      </w:pPr>
      <w:r w:rsidRPr="00DB4AF0">
        <w:rPr>
          <w:rFonts w:ascii="Times New Roman" w:hAnsi="Times New Roman"/>
          <w:sz w:val="24"/>
          <w:szCs w:val="24"/>
        </w:rPr>
        <w:t>Keadaan janin dan plasenta (passenger)</w:t>
      </w:r>
    </w:p>
    <w:p w:rsidR="001866E9" w:rsidRPr="00DB4AF0" w:rsidRDefault="001866E9" w:rsidP="001866E9">
      <w:pPr>
        <w:pStyle w:val="ListParagraph"/>
        <w:spacing w:line="480" w:lineRule="auto"/>
        <w:ind w:left="851"/>
        <w:jc w:val="both"/>
        <w:rPr>
          <w:rFonts w:ascii="Times New Roman" w:hAnsi="Times New Roman"/>
          <w:sz w:val="24"/>
          <w:szCs w:val="24"/>
          <w:lang w:val="id-ID"/>
        </w:rPr>
      </w:pPr>
      <w:proofErr w:type="gramStart"/>
      <w:r w:rsidRPr="005A3FD3">
        <w:rPr>
          <w:rFonts w:ascii="Times New Roman" w:hAnsi="Times New Roman"/>
          <w:sz w:val="24"/>
          <w:szCs w:val="24"/>
        </w:rPr>
        <w:t>Passenger atau janian bergerak sepanjang jalan lahir merupakan akibat interaksi beberapa faktor yaitu ukuran kepala janin, presentasi, letak, sikap dan posisi janin.</w:t>
      </w:r>
      <w:proofErr w:type="gramEnd"/>
      <w:r w:rsidRPr="005A3FD3">
        <w:rPr>
          <w:rFonts w:ascii="Times New Roman" w:hAnsi="Times New Roman"/>
          <w:sz w:val="24"/>
          <w:szCs w:val="24"/>
        </w:rPr>
        <w:t xml:space="preserve"> Karena plasenta juga harus melewati jalan lahir maka dianggap juga sebagai bagian dari passenger yang menyertai janin, namun plasenta jarang menghambat proses persalianan pada kehamilan normal (Sumarah, 2009).</w:t>
      </w:r>
    </w:p>
    <w:p w:rsidR="001866E9" w:rsidRPr="00DB4AF0" w:rsidRDefault="001866E9" w:rsidP="001866E9">
      <w:pPr>
        <w:pStyle w:val="ListParagraph"/>
        <w:numPr>
          <w:ilvl w:val="0"/>
          <w:numId w:val="5"/>
        </w:numPr>
        <w:spacing w:after="0" w:line="480" w:lineRule="auto"/>
        <w:ind w:left="426" w:hanging="426"/>
        <w:jc w:val="both"/>
        <w:rPr>
          <w:rFonts w:ascii="Times New Roman" w:hAnsi="Times New Roman"/>
          <w:b/>
          <w:sz w:val="24"/>
          <w:szCs w:val="24"/>
        </w:rPr>
      </w:pPr>
      <w:r w:rsidRPr="00DB4AF0">
        <w:rPr>
          <w:rFonts w:ascii="Times New Roman" w:hAnsi="Times New Roman"/>
          <w:b/>
          <w:sz w:val="24"/>
          <w:szCs w:val="24"/>
        </w:rPr>
        <w:t>Fisilogi nyeri persalinan</w:t>
      </w:r>
    </w:p>
    <w:p w:rsidR="001866E9" w:rsidRPr="002C5E3C" w:rsidRDefault="001866E9" w:rsidP="001866E9">
      <w:pPr>
        <w:spacing w:line="480" w:lineRule="auto"/>
        <w:ind w:left="426" w:firstLine="708"/>
        <w:jc w:val="both"/>
      </w:pPr>
      <w:proofErr w:type="gramStart"/>
      <w:r>
        <w:t>R</w:t>
      </w:r>
      <w:r w:rsidRPr="002C5E3C">
        <w:t>asa nyeri persalinan adalah manifestasi dari adanya kontraksi (pemendekan) otot rahim.</w:t>
      </w:r>
      <w:proofErr w:type="gramEnd"/>
      <w:r w:rsidRPr="002C5E3C">
        <w:t xml:space="preserve"> </w:t>
      </w:r>
      <w:proofErr w:type="gramStart"/>
      <w:r w:rsidRPr="002C5E3C">
        <w:t>Kontraksi inilah yang menimbulkan rasa sakit pada pinggang, daerah perut dan menjalar kearah paha.</w:t>
      </w:r>
      <w:proofErr w:type="gramEnd"/>
      <w:r w:rsidRPr="002C5E3C">
        <w:t xml:space="preserve"> </w:t>
      </w:r>
      <w:r>
        <w:t xml:space="preserve"> </w:t>
      </w:r>
      <w:proofErr w:type="gramStart"/>
      <w:r>
        <w:t>K</w:t>
      </w:r>
      <w:r w:rsidRPr="002C5E3C">
        <w:rPr>
          <w:lang w:val="id-ID"/>
        </w:rPr>
        <w:t>ontraksi rahim menyebabkan dilatasi dan penipisan serviks dan iskemia (kekurangan oksigen) rahim akibat kontraksi arteri miometrium.</w:t>
      </w:r>
      <w:proofErr w:type="gramEnd"/>
      <w:r w:rsidRPr="002C5E3C">
        <w:rPr>
          <w:lang w:val="id-ID"/>
        </w:rPr>
        <w:t xml:space="preserve"> Karena rahim merupakan organ internal maka nyeri yang timbul disebut nyeri visceral. Nyeri visceral juga dapat dirasakan pada organ lain yang bukan merupakan asalnya yang disebut nyeri alih. Pada persalinan nyeri alih dapat dirasakan pada punggung bagian bawah (pinggang) dan sacrum. Biasanya ibu hanya mengalami rasa nyeri ini hanya selama kontraksi dan bebas dari rasa nyeri pada interval antar kontraksi.</w:t>
      </w:r>
    </w:p>
    <w:p w:rsidR="001866E9" w:rsidRPr="002C5E3C" w:rsidRDefault="001866E9" w:rsidP="001866E9">
      <w:pPr>
        <w:spacing w:line="480" w:lineRule="auto"/>
        <w:ind w:left="426" w:firstLine="708"/>
        <w:jc w:val="both"/>
      </w:pPr>
      <w:proofErr w:type="gramStart"/>
      <w:r w:rsidRPr="002C5E3C">
        <w:t xml:space="preserve">Nyeri </w:t>
      </w:r>
      <w:r w:rsidRPr="002C5E3C">
        <w:rPr>
          <w:lang w:val="id-ID"/>
        </w:rPr>
        <w:t>daerah perut bagian bawah sampai vagina</w:t>
      </w:r>
      <w:r w:rsidRPr="002C5E3C">
        <w:t xml:space="preserve"> merupakan </w:t>
      </w:r>
      <w:r w:rsidRPr="002C5E3C">
        <w:rPr>
          <w:lang w:val="id-ID"/>
        </w:rPr>
        <w:t>regangan otot dasar panggul timbul saat mendekati kala II.</w:t>
      </w:r>
      <w:proofErr w:type="gramEnd"/>
      <w:r w:rsidRPr="002C5E3C">
        <w:rPr>
          <w:lang w:val="id-ID"/>
        </w:rPr>
        <w:t xml:space="preserve"> Tidak seperti nyeri visceral, nyeri ini terlokalisir daerah perut bagian bawah, vagina, rectum dan perineum sekitar anus. Nyeri ini disebut nyeri somatik dan disebabkan peregangan struktur jalan lahir bagian bawah akibat penurunan bagian bawah janin.</w:t>
      </w:r>
    </w:p>
    <w:p w:rsidR="001866E9" w:rsidRDefault="001866E9" w:rsidP="001866E9">
      <w:pPr>
        <w:spacing w:line="480" w:lineRule="auto"/>
        <w:ind w:left="426" w:firstLine="708"/>
        <w:contextualSpacing/>
        <w:jc w:val="both"/>
        <w:rPr>
          <w:lang w:val="id-ID"/>
        </w:rPr>
      </w:pPr>
      <w:proofErr w:type="gramStart"/>
      <w:r w:rsidRPr="002C5E3C">
        <w:lastRenderedPageBreak/>
        <w:t xml:space="preserve">Penyebab nyeri pada paha </w:t>
      </w:r>
      <w:r w:rsidRPr="002C5E3C">
        <w:rPr>
          <w:lang w:val="id-ID"/>
        </w:rPr>
        <w:t>menjelaskan tekanan dan perlukaan pada facia, jaringan subkutan dan otot-otot skeletal merangsang reseptor-reseptor dan menggantikan nyeri bagian luar.</w:t>
      </w:r>
      <w:proofErr w:type="gramEnd"/>
      <w:r w:rsidRPr="002C5E3C">
        <w:rPr>
          <w:lang w:val="id-ID"/>
        </w:rPr>
        <w:t xml:space="preserve"> Tekanan pada akar-akar dari fleksus-lumbal-sakral menimbulkan nyeri pada</w:t>
      </w:r>
      <w:r>
        <w:rPr>
          <w:lang w:val="id-ID"/>
        </w:rPr>
        <w:t xml:space="preserve"> paha, lutut, vagina dan rektum</w:t>
      </w:r>
      <w:r>
        <w:t xml:space="preserve"> (Prawirohardjo,2010)</w:t>
      </w:r>
    </w:p>
    <w:p w:rsidR="001866E9" w:rsidRPr="00DB4AF0" w:rsidRDefault="001866E9" w:rsidP="001866E9">
      <w:pPr>
        <w:contextualSpacing/>
        <w:jc w:val="both"/>
        <w:rPr>
          <w:lang w:val="id-ID"/>
        </w:rPr>
      </w:pPr>
    </w:p>
    <w:p w:rsidR="001866E9" w:rsidRPr="00DB4AF0" w:rsidRDefault="001866E9" w:rsidP="001866E9">
      <w:pPr>
        <w:rPr>
          <w:b/>
        </w:rPr>
      </w:pPr>
      <w:r w:rsidRPr="00DB4AF0">
        <w:rPr>
          <w:b/>
          <w:lang w:val="id-ID"/>
        </w:rPr>
        <w:t xml:space="preserve">2. </w:t>
      </w:r>
      <w:r w:rsidRPr="00DB4AF0">
        <w:rPr>
          <w:b/>
        </w:rPr>
        <w:t xml:space="preserve">Nyeri </w:t>
      </w:r>
    </w:p>
    <w:p w:rsidR="001866E9" w:rsidRPr="001D68F0" w:rsidRDefault="001866E9" w:rsidP="001866E9">
      <w:pPr>
        <w:autoSpaceDE w:val="0"/>
        <w:autoSpaceDN w:val="0"/>
        <w:adjustRightInd w:val="0"/>
        <w:spacing w:line="480" w:lineRule="auto"/>
        <w:ind w:left="284"/>
        <w:rPr>
          <w:b/>
        </w:rPr>
      </w:pPr>
      <w:r>
        <w:rPr>
          <w:b/>
          <w:color w:val="000000"/>
          <w:lang w:val="id-ID"/>
        </w:rPr>
        <w:t xml:space="preserve">a. </w:t>
      </w:r>
      <w:r w:rsidRPr="001D68F0">
        <w:rPr>
          <w:b/>
          <w:color w:val="000000"/>
        </w:rPr>
        <w:t xml:space="preserve">Definisi Nyeri </w:t>
      </w:r>
    </w:p>
    <w:p w:rsidR="001866E9" w:rsidRDefault="001866E9" w:rsidP="001866E9">
      <w:pPr>
        <w:autoSpaceDE w:val="0"/>
        <w:autoSpaceDN w:val="0"/>
        <w:adjustRightInd w:val="0"/>
        <w:spacing w:line="480" w:lineRule="auto"/>
        <w:ind w:left="567" w:firstLine="720"/>
        <w:jc w:val="both"/>
        <w:rPr>
          <w:color w:val="000000"/>
          <w:lang w:val="id-ID"/>
        </w:rPr>
      </w:pPr>
      <w:r>
        <w:rPr>
          <w:color w:val="000000"/>
        </w:rPr>
        <w:t xml:space="preserve">Nyeri adalah pengalaman sensori atau emosional yang tidak menyenangkan </w:t>
      </w:r>
      <w:proofErr w:type="gramStart"/>
      <w:r>
        <w:rPr>
          <w:color w:val="000000"/>
        </w:rPr>
        <w:t xml:space="preserve">yang </w:t>
      </w:r>
      <w:r>
        <w:t xml:space="preserve"> </w:t>
      </w:r>
      <w:r>
        <w:rPr>
          <w:color w:val="000000"/>
        </w:rPr>
        <w:t>diakibatkan</w:t>
      </w:r>
      <w:proofErr w:type="gramEnd"/>
      <w:r>
        <w:rPr>
          <w:color w:val="000000"/>
        </w:rPr>
        <w:t xml:space="preserve"> dari kerusakan jaringan potensial atau aktual (Potter dan Perry, 2010). </w:t>
      </w:r>
    </w:p>
    <w:p w:rsidR="001866E9" w:rsidRPr="00F370F9" w:rsidRDefault="001866E9" w:rsidP="001866E9">
      <w:pPr>
        <w:autoSpaceDE w:val="0"/>
        <w:autoSpaceDN w:val="0"/>
        <w:adjustRightInd w:val="0"/>
        <w:spacing w:line="480" w:lineRule="auto"/>
        <w:ind w:left="567" w:firstLine="720"/>
        <w:jc w:val="both"/>
        <w:rPr>
          <w:color w:val="000000"/>
          <w:lang w:val="id-ID"/>
        </w:rPr>
      </w:pPr>
    </w:p>
    <w:p w:rsidR="001866E9" w:rsidRPr="001D68F0" w:rsidRDefault="001866E9" w:rsidP="001866E9">
      <w:pPr>
        <w:autoSpaceDE w:val="0"/>
        <w:autoSpaceDN w:val="0"/>
        <w:adjustRightInd w:val="0"/>
        <w:spacing w:line="480" w:lineRule="auto"/>
        <w:ind w:left="284"/>
        <w:jc w:val="both"/>
        <w:rPr>
          <w:b/>
        </w:rPr>
      </w:pPr>
      <w:r>
        <w:rPr>
          <w:b/>
          <w:color w:val="000000"/>
          <w:lang w:val="id-ID"/>
        </w:rPr>
        <w:t xml:space="preserve">b. </w:t>
      </w:r>
      <w:r w:rsidRPr="001D68F0">
        <w:rPr>
          <w:b/>
          <w:color w:val="000000"/>
        </w:rPr>
        <w:t xml:space="preserve">Teori Nyeri </w:t>
      </w:r>
    </w:p>
    <w:p w:rsidR="001866E9" w:rsidRDefault="001866E9" w:rsidP="001866E9">
      <w:pPr>
        <w:autoSpaceDE w:val="0"/>
        <w:autoSpaceDN w:val="0"/>
        <w:adjustRightInd w:val="0"/>
        <w:spacing w:line="480" w:lineRule="auto"/>
        <w:ind w:left="567" w:firstLine="567"/>
        <w:jc w:val="both"/>
      </w:pPr>
      <w:proofErr w:type="gramStart"/>
      <w:r>
        <w:rPr>
          <w:color w:val="000000"/>
        </w:rPr>
        <w:t>Nyeri merupakan suatu fenomena yang penuh rahasia.</w:t>
      </w:r>
      <w:proofErr w:type="gramEnd"/>
      <w:r>
        <w:rPr>
          <w:color w:val="000000"/>
        </w:rPr>
        <w:t xml:space="preserve"> Ada beberapa teori </w:t>
      </w:r>
      <w:proofErr w:type="gramStart"/>
      <w:r>
        <w:rPr>
          <w:color w:val="000000"/>
        </w:rPr>
        <w:t xml:space="preserve">yang </w:t>
      </w:r>
      <w:r>
        <w:t xml:space="preserve"> </w:t>
      </w:r>
      <w:r>
        <w:rPr>
          <w:color w:val="000000"/>
        </w:rPr>
        <w:t>menjelaskan</w:t>
      </w:r>
      <w:proofErr w:type="gramEnd"/>
      <w:r>
        <w:rPr>
          <w:color w:val="000000"/>
        </w:rPr>
        <w:t xml:space="preserve"> mekanisme transmisi nyeri. </w:t>
      </w:r>
      <w:proofErr w:type="gramStart"/>
      <w:r>
        <w:rPr>
          <w:color w:val="000000"/>
        </w:rPr>
        <w:t>Diantaranya :</w:t>
      </w:r>
      <w:proofErr w:type="gramEnd"/>
      <w:r>
        <w:rPr>
          <w:color w:val="000000"/>
        </w:rPr>
        <w:t xml:space="preserve"> </w:t>
      </w:r>
    </w:p>
    <w:p w:rsidR="001866E9" w:rsidRPr="00BF3112" w:rsidRDefault="001866E9" w:rsidP="001866E9">
      <w:pPr>
        <w:pStyle w:val="ListParagraph"/>
        <w:numPr>
          <w:ilvl w:val="2"/>
          <w:numId w:val="10"/>
        </w:numPr>
        <w:autoSpaceDE w:val="0"/>
        <w:autoSpaceDN w:val="0"/>
        <w:adjustRightInd w:val="0"/>
        <w:spacing w:after="0" w:line="480" w:lineRule="auto"/>
        <w:ind w:left="993" w:hanging="425"/>
        <w:jc w:val="both"/>
        <w:rPr>
          <w:rFonts w:ascii="Times New Roman" w:hAnsi="Times New Roman"/>
          <w:sz w:val="24"/>
          <w:szCs w:val="24"/>
        </w:rPr>
      </w:pPr>
      <w:r w:rsidRPr="00BF3112">
        <w:rPr>
          <w:rFonts w:ascii="Times New Roman" w:hAnsi="Times New Roman"/>
          <w:color w:val="000000"/>
          <w:sz w:val="24"/>
          <w:szCs w:val="24"/>
        </w:rPr>
        <w:t>Teori pola (</w:t>
      </w:r>
      <w:r w:rsidRPr="00BF3112">
        <w:rPr>
          <w:rFonts w:ascii="Times New Roman" w:hAnsi="Times New Roman"/>
          <w:i/>
          <w:iCs/>
          <w:color w:val="000000"/>
          <w:sz w:val="24"/>
          <w:szCs w:val="24"/>
        </w:rPr>
        <w:t>Pattern Theory</w:t>
      </w:r>
      <w:r w:rsidRPr="00BF3112">
        <w:rPr>
          <w:rFonts w:ascii="Times New Roman" w:hAnsi="Times New Roman"/>
          <w:color w:val="000000"/>
          <w:sz w:val="24"/>
          <w:szCs w:val="24"/>
        </w:rPr>
        <w:t>) adalah nyeri yang terjadi karena efek-</w:t>
      </w:r>
      <w:proofErr w:type="gramStart"/>
      <w:r w:rsidRPr="00BF3112">
        <w:rPr>
          <w:rFonts w:ascii="Times New Roman" w:hAnsi="Times New Roman"/>
          <w:color w:val="000000"/>
          <w:sz w:val="24"/>
          <w:szCs w:val="24"/>
        </w:rPr>
        <w:t xml:space="preserve">efek </w:t>
      </w:r>
      <w:r w:rsidRPr="00BF3112">
        <w:rPr>
          <w:rFonts w:ascii="Times New Roman" w:hAnsi="Times New Roman"/>
          <w:sz w:val="24"/>
          <w:szCs w:val="24"/>
        </w:rPr>
        <w:t xml:space="preserve"> </w:t>
      </w:r>
      <w:r w:rsidRPr="00BF3112">
        <w:rPr>
          <w:rFonts w:ascii="Times New Roman" w:hAnsi="Times New Roman"/>
          <w:color w:val="000000"/>
          <w:sz w:val="24"/>
          <w:szCs w:val="24"/>
        </w:rPr>
        <w:t>kombinasi</w:t>
      </w:r>
      <w:proofErr w:type="gramEnd"/>
      <w:r w:rsidRPr="00BF3112">
        <w:rPr>
          <w:rFonts w:ascii="Times New Roman" w:hAnsi="Times New Roman"/>
          <w:color w:val="000000"/>
          <w:sz w:val="24"/>
          <w:szCs w:val="24"/>
        </w:rPr>
        <w:t xml:space="preserve"> intensitas syimulus dan jumlah impuls-impuls pada dorsal ujung </w:t>
      </w:r>
      <w:r w:rsidRPr="00BF3112">
        <w:rPr>
          <w:rFonts w:ascii="Times New Roman" w:hAnsi="Times New Roman"/>
          <w:sz w:val="24"/>
          <w:szCs w:val="24"/>
        </w:rPr>
        <w:t xml:space="preserve"> </w:t>
      </w:r>
      <w:r w:rsidRPr="00BF3112">
        <w:rPr>
          <w:rFonts w:ascii="Times New Roman" w:hAnsi="Times New Roman"/>
          <w:color w:val="000000"/>
          <w:sz w:val="24"/>
          <w:szCs w:val="24"/>
        </w:rPr>
        <w:t xml:space="preserve">dari sum-sum belakang. Tidak termasuk aspek-aspek fisiologi.   </w:t>
      </w:r>
    </w:p>
    <w:p w:rsidR="001866E9" w:rsidRPr="00BF3112" w:rsidRDefault="001866E9" w:rsidP="001866E9">
      <w:pPr>
        <w:pStyle w:val="ListParagraph"/>
        <w:numPr>
          <w:ilvl w:val="2"/>
          <w:numId w:val="10"/>
        </w:numPr>
        <w:autoSpaceDE w:val="0"/>
        <w:autoSpaceDN w:val="0"/>
        <w:adjustRightInd w:val="0"/>
        <w:spacing w:after="0" w:line="480" w:lineRule="auto"/>
        <w:ind w:left="993" w:hanging="425"/>
        <w:jc w:val="both"/>
        <w:rPr>
          <w:rFonts w:ascii="Times New Roman" w:hAnsi="Times New Roman"/>
          <w:sz w:val="24"/>
          <w:szCs w:val="24"/>
        </w:rPr>
      </w:pPr>
      <w:r w:rsidRPr="00BF3112">
        <w:rPr>
          <w:rFonts w:ascii="Times New Roman" w:hAnsi="Times New Roman"/>
          <w:color w:val="000000"/>
          <w:sz w:val="24"/>
          <w:szCs w:val="24"/>
        </w:rPr>
        <w:t xml:space="preserve">Teori pemisahan </w:t>
      </w:r>
      <w:r w:rsidRPr="00BF3112">
        <w:rPr>
          <w:rFonts w:ascii="Times New Roman" w:hAnsi="Times New Roman"/>
          <w:i/>
          <w:iCs/>
          <w:color w:val="000000"/>
          <w:sz w:val="24"/>
          <w:szCs w:val="24"/>
        </w:rPr>
        <w:t>(specificity theory</w:t>
      </w:r>
      <w:r w:rsidRPr="00BF3112">
        <w:rPr>
          <w:rFonts w:ascii="Times New Roman" w:hAnsi="Times New Roman"/>
          <w:color w:val="000000"/>
          <w:sz w:val="24"/>
          <w:szCs w:val="24"/>
        </w:rPr>
        <w:t xml:space="preserve">) Reseptor-reseptor nyeri </w:t>
      </w:r>
      <w:proofErr w:type="gramStart"/>
      <w:r w:rsidRPr="00BF3112">
        <w:rPr>
          <w:rFonts w:ascii="Times New Roman" w:hAnsi="Times New Roman"/>
          <w:color w:val="000000"/>
          <w:sz w:val="24"/>
          <w:szCs w:val="24"/>
        </w:rPr>
        <w:t xml:space="preserve">tertentu </w:t>
      </w:r>
      <w:r w:rsidRPr="00BF3112">
        <w:rPr>
          <w:rFonts w:ascii="Times New Roman" w:hAnsi="Times New Roman"/>
          <w:sz w:val="24"/>
          <w:szCs w:val="24"/>
        </w:rPr>
        <w:t xml:space="preserve"> </w:t>
      </w:r>
      <w:r w:rsidRPr="00BF3112">
        <w:rPr>
          <w:rFonts w:ascii="Times New Roman" w:hAnsi="Times New Roman"/>
          <w:color w:val="000000"/>
          <w:sz w:val="24"/>
          <w:szCs w:val="24"/>
        </w:rPr>
        <w:t>menyalurkan</w:t>
      </w:r>
      <w:proofErr w:type="gramEnd"/>
      <w:r w:rsidRPr="00BF3112">
        <w:rPr>
          <w:rFonts w:ascii="Times New Roman" w:hAnsi="Times New Roman"/>
          <w:color w:val="000000"/>
          <w:sz w:val="24"/>
          <w:szCs w:val="24"/>
        </w:rPr>
        <w:t xml:space="preserve"> impuls-impuls keseluruh jalur nyeri ke otak. </w:t>
      </w:r>
      <w:proofErr w:type="gramStart"/>
      <w:r w:rsidRPr="00BF3112">
        <w:rPr>
          <w:rFonts w:ascii="Times New Roman" w:hAnsi="Times New Roman"/>
          <w:color w:val="000000"/>
          <w:sz w:val="24"/>
          <w:szCs w:val="24"/>
        </w:rPr>
        <w:t xml:space="preserve">Tidak </w:t>
      </w:r>
      <w:r w:rsidRPr="00BF3112">
        <w:rPr>
          <w:rFonts w:ascii="Times New Roman" w:hAnsi="Times New Roman"/>
          <w:sz w:val="24"/>
          <w:szCs w:val="24"/>
        </w:rPr>
        <w:t xml:space="preserve"> </w:t>
      </w:r>
      <w:r w:rsidRPr="00BF3112">
        <w:rPr>
          <w:rFonts w:ascii="Times New Roman" w:hAnsi="Times New Roman"/>
          <w:color w:val="000000"/>
          <w:sz w:val="24"/>
          <w:szCs w:val="24"/>
        </w:rPr>
        <w:t>memperhitungkan</w:t>
      </w:r>
      <w:proofErr w:type="gramEnd"/>
      <w:r w:rsidRPr="00BF3112">
        <w:rPr>
          <w:rFonts w:ascii="Times New Roman" w:hAnsi="Times New Roman"/>
          <w:color w:val="000000"/>
          <w:sz w:val="24"/>
          <w:szCs w:val="24"/>
        </w:rPr>
        <w:t xml:space="preserve"> aspek-aspek fisiologis dari persepsi dan respon nyeri.  </w:t>
      </w:r>
    </w:p>
    <w:p w:rsidR="001866E9" w:rsidRPr="00BF3112" w:rsidRDefault="001866E9" w:rsidP="001866E9">
      <w:pPr>
        <w:pStyle w:val="ListParagraph"/>
        <w:numPr>
          <w:ilvl w:val="2"/>
          <w:numId w:val="10"/>
        </w:numPr>
        <w:autoSpaceDE w:val="0"/>
        <w:autoSpaceDN w:val="0"/>
        <w:adjustRightInd w:val="0"/>
        <w:spacing w:after="0" w:line="480" w:lineRule="auto"/>
        <w:ind w:left="993" w:hanging="425"/>
        <w:jc w:val="both"/>
        <w:rPr>
          <w:rFonts w:ascii="Times New Roman" w:hAnsi="Times New Roman"/>
          <w:sz w:val="24"/>
          <w:szCs w:val="24"/>
        </w:rPr>
      </w:pPr>
      <w:r w:rsidRPr="00BF3112">
        <w:rPr>
          <w:rFonts w:ascii="Times New Roman" w:hAnsi="Times New Roman"/>
          <w:color w:val="000000"/>
          <w:sz w:val="24"/>
          <w:szCs w:val="24"/>
        </w:rPr>
        <w:t xml:space="preserve">Teori pengendalian gerbang </w:t>
      </w:r>
      <w:r w:rsidRPr="00BF3112">
        <w:rPr>
          <w:rFonts w:ascii="Times New Roman" w:hAnsi="Times New Roman"/>
          <w:i/>
          <w:iCs/>
          <w:color w:val="000000"/>
          <w:sz w:val="24"/>
          <w:szCs w:val="24"/>
        </w:rPr>
        <w:t xml:space="preserve">(gate control theory) </w:t>
      </w:r>
      <w:r w:rsidRPr="00BF3112">
        <w:rPr>
          <w:rFonts w:ascii="Times New Roman" w:hAnsi="Times New Roman"/>
          <w:color w:val="000000"/>
          <w:sz w:val="24"/>
          <w:szCs w:val="24"/>
        </w:rPr>
        <w:t>Impuls-impuls nyeri dapat dikendalikan oleh mekanisme gerbang pada ujung dorsal dari sum-</w:t>
      </w:r>
      <w:proofErr w:type="gramStart"/>
      <w:r w:rsidRPr="00BF3112">
        <w:rPr>
          <w:rFonts w:ascii="Times New Roman" w:hAnsi="Times New Roman"/>
          <w:color w:val="000000"/>
          <w:sz w:val="24"/>
          <w:szCs w:val="24"/>
        </w:rPr>
        <w:t xml:space="preserve">sum </w:t>
      </w:r>
      <w:r w:rsidRPr="00BF3112">
        <w:rPr>
          <w:rFonts w:ascii="Times New Roman" w:hAnsi="Times New Roman"/>
          <w:sz w:val="24"/>
          <w:szCs w:val="24"/>
        </w:rPr>
        <w:t xml:space="preserve"> </w:t>
      </w:r>
      <w:r w:rsidRPr="00BF3112">
        <w:rPr>
          <w:rFonts w:ascii="Times New Roman" w:hAnsi="Times New Roman"/>
          <w:color w:val="000000"/>
          <w:sz w:val="24"/>
          <w:szCs w:val="24"/>
        </w:rPr>
        <w:t>belakang</w:t>
      </w:r>
      <w:proofErr w:type="gramEnd"/>
      <w:r w:rsidRPr="00BF3112">
        <w:rPr>
          <w:rFonts w:ascii="Times New Roman" w:hAnsi="Times New Roman"/>
          <w:color w:val="000000"/>
          <w:sz w:val="24"/>
          <w:szCs w:val="24"/>
        </w:rPr>
        <w:t xml:space="preserve"> untuk memungkinkan atau menahan transmisi. Faktor-</w:t>
      </w:r>
      <w:proofErr w:type="gramStart"/>
      <w:r w:rsidRPr="00BF3112">
        <w:rPr>
          <w:rFonts w:ascii="Times New Roman" w:hAnsi="Times New Roman"/>
          <w:color w:val="000000"/>
          <w:sz w:val="24"/>
          <w:szCs w:val="24"/>
        </w:rPr>
        <w:t xml:space="preserve">faktor </w:t>
      </w:r>
      <w:r w:rsidRPr="00BF3112">
        <w:rPr>
          <w:rFonts w:ascii="Times New Roman" w:hAnsi="Times New Roman"/>
          <w:sz w:val="24"/>
          <w:szCs w:val="24"/>
        </w:rPr>
        <w:t xml:space="preserve"> </w:t>
      </w:r>
      <w:r w:rsidRPr="00BF3112">
        <w:rPr>
          <w:rFonts w:ascii="Times New Roman" w:hAnsi="Times New Roman"/>
          <w:color w:val="000000"/>
          <w:sz w:val="24"/>
          <w:szCs w:val="24"/>
        </w:rPr>
        <w:t>gerbang</w:t>
      </w:r>
      <w:proofErr w:type="gramEnd"/>
      <w:r w:rsidRPr="00BF3112">
        <w:rPr>
          <w:rFonts w:ascii="Times New Roman" w:hAnsi="Times New Roman"/>
          <w:color w:val="000000"/>
          <w:sz w:val="24"/>
          <w:szCs w:val="24"/>
        </w:rPr>
        <w:t xml:space="preserve"> terdiri dari efek impuls-impuls yang ditransmisi ke serabut-serabut </w:t>
      </w:r>
      <w:r w:rsidRPr="00BF3112">
        <w:rPr>
          <w:rFonts w:ascii="Times New Roman" w:hAnsi="Times New Roman"/>
          <w:sz w:val="24"/>
          <w:szCs w:val="24"/>
        </w:rPr>
        <w:t xml:space="preserve"> </w:t>
      </w:r>
      <w:r w:rsidRPr="00BF3112">
        <w:rPr>
          <w:rFonts w:ascii="Times New Roman" w:hAnsi="Times New Roman"/>
          <w:color w:val="000000"/>
          <w:sz w:val="24"/>
          <w:szCs w:val="24"/>
        </w:rPr>
        <w:t xml:space="preserve">saraf konduksi cepat atau lamban dan efek-efek impuls dari batang otak dan korteks. </w:t>
      </w:r>
    </w:p>
    <w:p w:rsidR="001866E9" w:rsidRPr="00F370F9" w:rsidRDefault="001866E9" w:rsidP="001866E9">
      <w:pPr>
        <w:pStyle w:val="ListParagraph"/>
        <w:numPr>
          <w:ilvl w:val="2"/>
          <w:numId w:val="10"/>
        </w:numPr>
        <w:autoSpaceDE w:val="0"/>
        <w:autoSpaceDN w:val="0"/>
        <w:adjustRightInd w:val="0"/>
        <w:spacing w:after="0" w:line="480" w:lineRule="auto"/>
        <w:ind w:left="993" w:hanging="425"/>
        <w:jc w:val="both"/>
        <w:rPr>
          <w:rFonts w:ascii="Times New Roman" w:hAnsi="Times New Roman"/>
          <w:sz w:val="24"/>
          <w:szCs w:val="24"/>
        </w:rPr>
      </w:pPr>
      <w:r w:rsidRPr="00BF3112">
        <w:rPr>
          <w:rFonts w:ascii="Times New Roman" w:hAnsi="Times New Roman"/>
          <w:color w:val="000000"/>
          <w:sz w:val="24"/>
          <w:szCs w:val="24"/>
        </w:rPr>
        <w:lastRenderedPageBreak/>
        <w:t xml:space="preserve">Teori transmisi dan inhibisi. Adanya stimulus pada nociceptor </w:t>
      </w:r>
      <w:proofErr w:type="gramStart"/>
      <w:r w:rsidRPr="00BF3112">
        <w:rPr>
          <w:rFonts w:ascii="Times New Roman" w:hAnsi="Times New Roman"/>
          <w:color w:val="000000"/>
          <w:sz w:val="24"/>
          <w:szCs w:val="24"/>
        </w:rPr>
        <w:t xml:space="preserve">memulai </w:t>
      </w:r>
      <w:r w:rsidRPr="00BF3112">
        <w:rPr>
          <w:rFonts w:ascii="Times New Roman" w:hAnsi="Times New Roman"/>
          <w:sz w:val="24"/>
          <w:szCs w:val="24"/>
        </w:rPr>
        <w:t xml:space="preserve"> </w:t>
      </w:r>
      <w:r w:rsidRPr="00BF3112">
        <w:rPr>
          <w:rFonts w:ascii="Times New Roman" w:hAnsi="Times New Roman"/>
          <w:color w:val="000000"/>
          <w:sz w:val="24"/>
          <w:szCs w:val="24"/>
        </w:rPr>
        <w:t>transmisi</w:t>
      </w:r>
      <w:proofErr w:type="gramEnd"/>
      <w:r w:rsidRPr="00BF3112">
        <w:rPr>
          <w:rFonts w:ascii="Times New Roman" w:hAnsi="Times New Roman"/>
          <w:color w:val="000000"/>
          <w:sz w:val="24"/>
          <w:szCs w:val="24"/>
        </w:rPr>
        <w:t xml:space="preserve"> implus-implus saraf, sehinggga transmisi implus nyeri menjadi </w:t>
      </w:r>
      <w:r w:rsidRPr="00BF3112">
        <w:rPr>
          <w:rFonts w:ascii="Times New Roman" w:hAnsi="Times New Roman"/>
          <w:sz w:val="24"/>
          <w:szCs w:val="24"/>
        </w:rPr>
        <w:t xml:space="preserve"> </w:t>
      </w:r>
      <w:r w:rsidRPr="00BF3112">
        <w:rPr>
          <w:rFonts w:ascii="Times New Roman" w:hAnsi="Times New Roman"/>
          <w:color w:val="000000"/>
          <w:sz w:val="24"/>
          <w:szCs w:val="24"/>
        </w:rPr>
        <w:t xml:space="preserve">efektif oleh neurotransmitter yang spesifik. Kemudian, inhibisi implus </w:t>
      </w:r>
      <w:proofErr w:type="gramStart"/>
      <w:r w:rsidRPr="00BF3112">
        <w:rPr>
          <w:rFonts w:ascii="Times New Roman" w:hAnsi="Times New Roman"/>
          <w:color w:val="000000"/>
          <w:sz w:val="24"/>
          <w:szCs w:val="24"/>
        </w:rPr>
        <w:t xml:space="preserve">nyeri </w:t>
      </w:r>
      <w:r w:rsidRPr="00BF3112">
        <w:rPr>
          <w:rFonts w:ascii="Times New Roman" w:hAnsi="Times New Roman"/>
          <w:sz w:val="24"/>
          <w:szCs w:val="24"/>
        </w:rPr>
        <w:t xml:space="preserve"> </w:t>
      </w:r>
      <w:r w:rsidRPr="00BF3112">
        <w:rPr>
          <w:rFonts w:ascii="Times New Roman" w:hAnsi="Times New Roman"/>
          <w:color w:val="000000"/>
          <w:sz w:val="24"/>
          <w:szCs w:val="24"/>
        </w:rPr>
        <w:t>menjadi</w:t>
      </w:r>
      <w:proofErr w:type="gramEnd"/>
      <w:r w:rsidRPr="00BF3112">
        <w:rPr>
          <w:rFonts w:ascii="Times New Roman" w:hAnsi="Times New Roman"/>
          <w:color w:val="000000"/>
          <w:sz w:val="24"/>
          <w:szCs w:val="24"/>
        </w:rPr>
        <w:t xml:space="preserve"> efektif oleh implus-implus pada serabut-serabut besar yang memblok implus-implus pada serabut lamban endogen opiate system supers</w:t>
      </w:r>
      <w:r>
        <w:rPr>
          <w:rFonts w:ascii="Times New Roman" w:hAnsi="Times New Roman"/>
          <w:color w:val="000000"/>
          <w:sz w:val="24"/>
          <w:szCs w:val="24"/>
        </w:rPr>
        <w:t xml:space="preserve">if  </w:t>
      </w:r>
      <w:r w:rsidRPr="00BF3112">
        <w:rPr>
          <w:rFonts w:ascii="Times New Roman" w:hAnsi="Times New Roman"/>
          <w:color w:val="000000"/>
          <w:sz w:val="24"/>
          <w:szCs w:val="24"/>
        </w:rPr>
        <w:t xml:space="preserve"> (Suddart</w:t>
      </w:r>
      <w:r>
        <w:rPr>
          <w:rFonts w:ascii="Times New Roman" w:hAnsi="Times New Roman"/>
          <w:color w:val="000000"/>
          <w:sz w:val="24"/>
          <w:szCs w:val="24"/>
        </w:rPr>
        <w:t>h &amp; Brunner dalam Smeltzer, 2010</w:t>
      </w:r>
      <w:r w:rsidRPr="00BF3112">
        <w:rPr>
          <w:rFonts w:ascii="Times New Roman" w:hAnsi="Times New Roman"/>
          <w:color w:val="000000"/>
          <w:sz w:val="24"/>
          <w:szCs w:val="24"/>
        </w:rPr>
        <w:t xml:space="preserve">). </w:t>
      </w:r>
    </w:p>
    <w:p w:rsidR="001866E9" w:rsidRDefault="001866E9" w:rsidP="001866E9">
      <w:pPr>
        <w:autoSpaceDE w:val="0"/>
        <w:autoSpaceDN w:val="0"/>
        <w:adjustRightInd w:val="0"/>
        <w:spacing w:line="480" w:lineRule="auto"/>
        <w:jc w:val="both"/>
        <w:rPr>
          <w:lang w:val="id-ID"/>
        </w:rPr>
      </w:pPr>
    </w:p>
    <w:p w:rsidR="001866E9" w:rsidRDefault="001866E9" w:rsidP="001866E9">
      <w:pPr>
        <w:autoSpaceDE w:val="0"/>
        <w:autoSpaceDN w:val="0"/>
        <w:adjustRightInd w:val="0"/>
        <w:spacing w:line="480" w:lineRule="auto"/>
        <w:jc w:val="both"/>
        <w:rPr>
          <w:lang w:val="id-ID"/>
        </w:rPr>
      </w:pPr>
    </w:p>
    <w:p w:rsidR="001866E9" w:rsidRPr="00F370F9" w:rsidRDefault="001866E9" w:rsidP="001866E9">
      <w:pPr>
        <w:autoSpaceDE w:val="0"/>
        <w:autoSpaceDN w:val="0"/>
        <w:adjustRightInd w:val="0"/>
        <w:spacing w:line="480" w:lineRule="auto"/>
        <w:jc w:val="both"/>
        <w:rPr>
          <w:lang w:val="id-ID"/>
        </w:rPr>
      </w:pPr>
    </w:p>
    <w:p w:rsidR="001866E9" w:rsidRPr="001D68F0" w:rsidRDefault="001866E9" w:rsidP="001866E9">
      <w:pPr>
        <w:autoSpaceDE w:val="0"/>
        <w:autoSpaceDN w:val="0"/>
        <w:adjustRightInd w:val="0"/>
        <w:spacing w:line="480" w:lineRule="auto"/>
        <w:ind w:left="284"/>
        <w:jc w:val="both"/>
        <w:rPr>
          <w:b/>
        </w:rPr>
      </w:pPr>
      <w:r>
        <w:rPr>
          <w:b/>
          <w:color w:val="000000"/>
          <w:lang w:val="id-ID"/>
        </w:rPr>
        <w:t xml:space="preserve">c. </w:t>
      </w:r>
      <w:r w:rsidRPr="001D68F0">
        <w:rPr>
          <w:b/>
          <w:color w:val="000000"/>
        </w:rPr>
        <w:t xml:space="preserve">Klasifikasi Nyeri  </w:t>
      </w:r>
    </w:p>
    <w:p w:rsidR="001866E9" w:rsidRPr="00F370F9" w:rsidRDefault="001866E9" w:rsidP="001866E9">
      <w:pPr>
        <w:autoSpaceDE w:val="0"/>
        <w:autoSpaceDN w:val="0"/>
        <w:adjustRightInd w:val="0"/>
        <w:spacing w:line="480" w:lineRule="auto"/>
        <w:ind w:firstLine="426"/>
        <w:jc w:val="both"/>
        <w:rPr>
          <w:b/>
          <w:bCs/>
          <w:color w:val="000000"/>
          <w:lang w:val="id-ID"/>
        </w:rPr>
      </w:pPr>
      <w:r>
        <w:rPr>
          <w:color w:val="000000"/>
        </w:rPr>
        <w:t xml:space="preserve">  Terdapat dua tipe nyeri yaitu:</w:t>
      </w:r>
      <w:r>
        <w:rPr>
          <w:b/>
          <w:bCs/>
          <w:color w:val="000000"/>
        </w:rPr>
        <w:t xml:space="preserve"> </w:t>
      </w:r>
    </w:p>
    <w:p w:rsidR="001866E9" w:rsidRPr="00BF3112" w:rsidRDefault="001866E9" w:rsidP="001866E9">
      <w:pPr>
        <w:pStyle w:val="ListParagraph"/>
        <w:numPr>
          <w:ilvl w:val="0"/>
          <w:numId w:val="11"/>
        </w:numPr>
        <w:autoSpaceDE w:val="0"/>
        <w:autoSpaceDN w:val="0"/>
        <w:adjustRightInd w:val="0"/>
        <w:spacing w:after="0" w:line="480" w:lineRule="auto"/>
        <w:ind w:left="993" w:hanging="426"/>
        <w:jc w:val="both"/>
        <w:rPr>
          <w:rFonts w:ascii="Times New Roman" w:hAnsi="Times New Roman"/>
          <w:sz w:val="24"/>
          <w:szCs w:val="24"/>
        </w:rPr>
      </w:pPr>
      <w:r w:rsidRPr="00BF3112">
        <w:rPr>
          <w:rFonts w:ascii="Times New Roman" w:hAnsi="Times New Roman"/>
          <w:color w:val="000000"/>
          <w:sz w:val="24"/>
          <w:szCs w:val="24"/>
        </w:rPr>
        <w:t xml:space="preserve">Nyeri Akut </w:t>
      </w:r>
    </w:p>
    <w:p w:rsidR="001866E9" w:rsidRPr="000428EF" w:rsidRDefault="001866E9" w:rsidP="001866E9">
      <w:pPr>
        <w:pStyle w:val="ListParagraph"/>
        <w:autoSpaceDE w:val="0"/>
        <w:autoSpaceDN w:val="0"/>
        <w:adjustRightInd w:val="0"/>
        <w:spacing w:after="0" w:line="480" w:lineRule="auto"/>
        <w:ind w:left="993"/>
        <w:jc w:val="both"/>
        <w:rPr>
          <w:rFonts w:ascii="Times New Roman" w:hAnsi="Times New Roman"/>
          <w:color w:val="000000"/>
          <w:sz w:val="24"/>
          <w:szCs w:val="24"/>
        </w:rPr>
      </w:pPr>
      <w:r w:rsidRPr="00BF3112">
        <w:rPr>
          <w:rFonts w:ascii="Times New Roman" w:hAnsi="Times New Roman"/>
          <w:color w:val="000000"/>
          <w:sz w:val="24"/>
          <w:szCs w:val="24"/>
        </w:rPr>
        <w:t xml:space="preserve">Nyeri ini bersifat </w:t>
      </w:r>
      <w:proofErr w:type="gramStart"/>
      <w:r w:rsidRPr="00BF3112">
        <w:rPr>
          <w:rFonts w:ascii="Times New Roman" w:hAnsi="Times New Roman"/>
          <w:color w:val="000000"/>
          <w:sz w:val="24"/>
          <w:szCs w:val="24"/>
        </w:rPr>
        <w:t>mendadak ,</w:t>
      </w:r>
      <w:proofErr w:type="gramEnd"/>
      <w:r w:rsidRPr="00BF3112">
        <w:rPr>
          <w:rFonts w:ascii="Times New Roman" w:hAnsi="Times New Roman"/>
          <w:color w:val="000000"/>
          <w:sz w:val="24"/>
          <w:szCs w:val="24"/>
        </w:rPr>
        <w:t xml:space="preserve"> durasi singkat, biasanya berhubungan dengan kecemasan. Orang biasa meresponnya dengan </w:t>
      </w:r>
      <w:proofErr w:type="gramStart"/>
      <w:r w:rsidRPr="00BF3112">
        <w:rPr>
          <w:rFonts w:ascii="Times New Roman" w:hAnsi="Times New Roman"/>
          <w:color w:val="000000"/>
          <w:sz w:val="24"/>
          <w:szCs w:val="24"/>
        </w:rPr>
        <w:t>cara</w:t>
      </w:r>
      <w:proofErr w:type="gramEnd"/>
      <w:r w:rsidRPr="00BF3112">
        <w:rPr>
          <w:rFonts w:ascii="Times New Roman" w:hAnsi="Times New Roman"/>
          <w:color w:val="000000"/>
          <w:sz w:val="24"/>
          <w:szCs w:val="24"/>
        </w:rPr>
        <w:t xml:space="preserve"> fisiologis yaitu diaforesis, peningkatan denyut jantung, peningkatan pernafasan, peningkatan tekanan darah dan dengan perilaku. </w:t>
      </w:r>
      <w:proofErr w:type="gramStart"/>
      <w:r w:rsidRPr="00BF3112">
        <w:rPr>
          <w:rFonts w:ascii="Times New Roman" w:hAnsi="Times New Roman"/>
          <w:color w:val="000000"/>
          <w:sz w:val="24"/>
          <w:szCs w:val="24"/>
        </w:rPr>
        <w:t>Nyeri akut merupakan mekanisme yang berlangsung kurang dari enam bulan, secara fisiologis terjadi perubahan denyut jantung, frekuensi nafas, tekanan darah, aliran darah perifer, tekanan otot, keringat pada telapak tangan dan perubahan pada ukuran pupil.</w:t>
      </w:r>
      <w:proofErr w:type="gramEnd"/>
      <w:r w:rsidRPr="00BF3112">
        <w:rPr>
          <w:rFonts w:ascii="Times New Roman" w:hAnsi="Times New Roman"/>
          <w:color w:val="000000"/>
          <w:sz w:val="24"/>
          <w:szCs w:val="24"/>
        </w:rPr>
        <w:t xml:space="preserve"> </w:t>
      </w:r>
    </w:p>
    <w:p w:rsidR="001866E9" w:rsidRPr="00BF3112" w:rsidRDefault="001866E9" w:rsidP="001866E9">
      <w:pPr>
        <w:pStyle w:val="ListParagraph"/>
        <w:numPr>
          <w:ilvl w:val="0"/>
          <w:numId w:val="11"/>
        </w:numPr>
        <w:autoSpaceDE w:val="0"/>
        <w:autoSpaceDN w:val="0"/>
        <w:adjustRightInd w:val="0"/>
        <w:spacing w:after="0" w:line="480" w:lineRule="auto"/>
        <w:ind w:left="993" w:hanging="426"/>
        <w:jc w:val="both"/>
        <w:rPr>
          <w:rFonts w:ascii="Times New Roman" w:hAnsi="Times New Roman"/>
          <w:sz w:val="24"/>
          <w:szCs w:val="24"/>
        </w:rPr>
      </w:pPr>
      <w:r w:rsidRPr="00BF3112">
        <w:rPr>
          <w:rFonts w:ascii="Times New Roman" w:hAnsi="Times New Roman"/>
          <w:color w:val="000000"/>
          <w:sz w:val="24"/>
          <w:szCs w:val="24"/>
        </w:rPr>
        <w:t xml:space="preserve">Nyeri Kronik </w:t>
      </w:r>
    </w:p>
    <w:p w:rsidR="001866E9" w:rsidRDefault="001866E9" w:rsidP="001866E9">
      <w:pPr>
        <w:pStyle w:val="ListParagraph"/>
        <w:autoSpaceDE w:val="0"/>
        <w:autoSpaceDN w:val="0"/>
        <w:adjustRightInd w:val="0"/>
        <w:spacing w:after="0" w:line="480" w:lineRule="auto"/>
        <w:ind w:left="993"/>
        <w:jc w:val="both"/>
        <w:rPr>
          <w:rFonts w:ascii="Times New Roman" w:hAnsi="Times New Roman"/>
          <w:color w:val="000000"/>
          <w:sz w:val="24"/>
          <w:szCs w:val="24"/>
          <w:lang w:val="id-ID"/>
        </w:rPr>
      </w:pPr>
      <w:proofErr w:type="gramStart"/>
      <w:r w:rsidRPr="00BF3112">
        <w:rPr>
          <w:rFonts w:ascii="Times New Roman" w:hAnsi="Times New Roman"/>
          <w:color w:val="000000"/>
          <w:sz w:val="24"/>
          <w:szCs w:val="24"/>
        </w:rPr>
        <w:t>Nyeri ini bersifat dalam, tumpul, diikuti dengan berbagai macam gangguan.</w:t>
      </w:r>
      <w:proofErr w:type="gramEnd"/>
      <w:r w:rsidRPr="00BF3112">
        <w:rPr>
          <w:rFonts w:ascii="Times New Roman" w:hAnsi="Times New Roman"/>
          <w:color w:val="000000"/>
          <w:sz w:val="24"/>
          <w:szCs w:val="24"/>
        </w:rPr>
        <w:t xml:space="preserve"> </w:t>
      </w:r>
      <w:proofErr w:type="gramStart"/>
      <w:r w:rsidRPr="00BF3112">
        <w:rPr>
          <w:rFonts w:ascii="Times New Roman" w:hAnsi="Times New Roman"/>
          <w:color w:val="000000"/>
          <w:sz w:val="24"/>
          <w:szCs w:val="24"/>
        </w:rPr>
        <w:t>Terjadi lambat dan meningkat secara perlahan, dimulai setelah detik pertama dan meningkat perlahan sampai beberapa detik atau menit.</w:t>
      </w:r>
      <w:proofErr w:type="gramEnd"/>
      <w:r w:rsidRPr="00BF3112">
        <w:rPr>
          <w:rFonts w:ascii="Times New Roman" w:hAnsi="Times New Roman"/>
          <w:color w:val="000000"/>
          <w:sz w:val="24"/>
          <w:szCs w:val="24"/>
        </w:rPr>
        <w:t xml:space="preserve"> </w:t>
      </w:r>
      <w:proofErr w:type="gramStart"/>
      <w:r w:rsidRPr="00BF3112">
        <w:rPr>
          <w:rFonts w:ascii="Times New Roman" w:hAnsi="Times New Roman"/>
          <w:color w:val="000000"/>
          <w:sz w:val="24"/>
          <w:szCs w:val="24"/>
        </w:rPr>
        <w:t xml:space="preserve">Nyeri ini biasanya berhubungan dengan kerusakan jaringan yang sifatnya terus menerus atau </w:t>
      </w:r>
      <w:r w:rsidRPr="00BF3112">
        <w:rPr>
          <w:rFonts w:ascii="Times New Roman" w:hAnsi="Times New Roman"/>
          <w:i/>
          <w:iCs/>
          <w:color w:val="000000"/>
          <w:sz w:val="24"/>
          <w:szCs w:val="24"/>
        </w:rPr>
        <w:t>intermitten</w:t>
      </w:r>
      <w:r w:rsidRPr="00BF3112">
        <w:rPr>
          <w:rFonts w:ascii="Times New Roman" w:hAnsi="Times New Roman"/>
          <w:color w:val="000000"/>
          <w:sz w:val="24"/>
          <w:szCs w:val="24"/>
        </w:rPr>
        <w:t>.</w:t>
      </w:r>
      <w:proofErr w:type="gramEnd"/>
      <w:r w:rsidRPr="00BF3112">
        <w:rPr>
          <w:rFonts w:ascii="Times New Roman" w:hAnsi="Times New Roman"/>
          <w:color w:val="000000"/>
          <w:sz w:val="24"/>
          <w:szCs w:val="24"/>
        </w:rPr>
        <w:t xml:space="preserve"> </w:t>
      </w:r>
      <w:proofErr w:type="gramStart"/>
      <w:r w:rsidRPr="00BF3112">
        <w:rPr>
          <w:rFonts w:ascii="Times New Roman" w:hAnsi="Times New Roman"/>
          <w:color w:val="000000"/>
          <w:sz w:val="24"/>
          <w:szCs w:val="24"/>
        </w:rPr>
        <w:t xml:space="preserve">Nyeri kronik </w:t>
      </w:r>
      <w:r w:rsidRPr="00BF3112">
        <w:rPr>
          <w:rFonts w:ascii="Times New Roman" w:hAnsi="Times New Roman"/>
          <w:color w:val="000000"/>
          <w:sz w:val="24"/>
          <w:szCs w:val="24"/>
        </w:rPr>
        <w:lastRenderedPageBreak/>
        <w:t>merupakan nyeri yang konsisten yang menetap sepanjang satu periode waktu dan tidak mempunyai awitan yang ditetapkan dan sering sulit untuk diobati karena biasanya nyeri ini tidak mempunyai respon terhadap pengobatan yang diarahkan pada penyebabnya.</w:t>
      </w:r>
      <w:proofErr w:type="gramEnd"/>
      <w:r w:rsidRPr="00BF3112">
        <w:rPr>
          <w:rFonts w:ascii="Times New Roman" w:hAnsi="Times New Roman"/>
          <w:color w:val="000000"/>
          <w:sz w:val="24"/>
          <w:szCs w:val="24"/>
        </w:rPr>
        <w:t xml:space="preserve"> </w:t>
      </w:r>
      <w:proofErr w:type="gramStart"/>
      <w:r w:rsidRPr="00BF3112">
        <w:rPr>
          <w:rFonts w:ascii="Times New Roman" w:hAnsi="Times New Roman"/>
          <w:color w:val="000000"/>
          <w:sz w:val="24"/>
          <w:szCs w:val="24"/>
        </w:rPr>
        <w:t>Nyeri kronik ini sering didefinisikan sebagai nyeri yang berlangsung selama enam bulan atau lebih (Suddar</w:t>
      </w:r>
      <w:r>
        <w:rPr>
          <w:rFonts w:ascii="Times New Roman" w:hAnsi="Times New Roman"/>
          <w:color w:val="000000"/>
          <w:sz w:val="24"/>
          <w:szCs w:val="24"/>
        </w:rPr>
        <w:t>th &amp; Brunner dalam Smeltzer, 20</w:t>
      </w:r>
      <w:r>
        <w:rPr>
          <w:rFonts w:ascii="Times New Roman" w:hAnsi="Times New Roman"/>
          <w:color w:val="000000"/>
          <w:sz w:val="24"/>
          <w:szCs w:val="24"/>
          <w:lang w:val="id-ID"/>
        </w:rPr>
        <w:t>10</w:t>
      </w:r>
      <w:r w:rsidRPr="00BF3112">
        <w:rPr>
          <w:rFonts w:ascii="Times New Roman" w:hAnsi="Times New Roman"/>
          <w:color w:val="000000"/>
          <w:sz w:val="24"/>
          <w:szCs w:val="24"/>
        </w:rPr>
        <w:t>).</w:t>
      </w:r>
      <w:proofErr w:type="gramEnd"/>
      <w:r w:rsidRPr="00BF3112">
        <w:rPr>
          <w:rFonts w:ascii="Times New Roman" w:hAnsi="Times New Roman"/>
          <w:color w:val="000000"/>
          <w:sz w:val="24"/>
          <w:szCs w:val="24"/>
        </w:rPr>
        <w:t xml:space="preserve">  </w:t>
      </w:r>
    </w:p>
    <w:p w:rsidR="001866E9" w:rsidRPr="00F370F9" w:rsidRDefault="001866E9" w:rsidP="001866E9">
      <w:pPr>
        <w:pStyle w:val="ListParagraph"/>
        <w:autoSpaceDE w:val="0"/>
        <w:autoSpaceDN w:val="0"/>
        <w:adjustRightInd w:val="0"/>
        <w:spacing w:after="0" w:line="480" w:lineRule="auto"/>
        <w:ind w:left="993"/>
        <w:jc w:val="both"/>
        <w:rPr>
          <w:rFonts w:ascii="Times New Roman" w:hAnsi="Times New Roman"/>
          <w:color w:val="000000"/>
          <w:sz w:val="24"/>
          <w:szCs w:val="24"/>
          <w:lang w:val="id-ID"/>
        </w:rPr>
      </w:pPr>
    </w:p>
    <w:p w:rsidR="001866E9" w:rsidRDefault="001866E9" w:rsidP="001866E9">
      <w:pPr>
        <w:pStyle w:val="NormalWeb"/>
        <w:spacing w:before="0" w:beforeAutospacing="0" w:after="0" w:afterAutospacing="0" w:line="480" w:lineRule="auto"/>
        <w:ind w:left="284"/>
        <w:jc w:val="both"/>
      </w:pPr>
      <w:r>
        <w:rPr>
          <w:b/>
          <w:bCs/>
        </w:rPr>
        <w:t>d. Teori Pengontrolan nyeri (</w:t>
      </w:r>
      <w:r>
        <w:rPr>
          <w:b/>
          <w:bCs/>
          <w:i/>
          <w:iCs/>
        </w:rPr>
        <w:t>Gate control theory</w:t>
      </w:r>
      <w:r>
        <w:rPr>
          <w:b/>
          <w:bCs/>
        </w:rPr>
        <w:t>)</w:t>
      </w:r>
    </w:p>
    <w:p w:rsidR="001866E9" w:rsidRDefault="001866E9" w:rsidP="001866E9">
      <w:pPr>
        <w:pStyle w:val="NormalWeb"/>
        <w:spacing w:before="0" w:beforeAutospacing="0" w:after="0" w:afterAutospacing="0" w:line="480" w:lineRule="auto"/>
        <w:ind w:left="567" w:firstLine="720"/>
        <w:jc w:val="both"/>
      </w:pPr>
      <w:r>
        <w:t xml:space="preserve">Teori </w:t>
      </w:r>
      <w:r>
        <w:rPr>
          <w:i/>
          <w:iCs/>
        </w:rPr>
        <w:t>gate control</w:t>
      </w:r>
      <w:r>
        <w:t xml:space="preserve"> dari Melzack dan Wall (1965) mengusulkan bahwa impuls nyeri dapat diatur atau dihambat oleh mekanisme pertahanan di sepanjang sistem saraf pusat. Teori ini mengatakan bahwa impuls nyeri dihantarkan saat sebuah pertahanan dibuka dan impuls dihambat saat sebuah pertahanan tertutup. Upaya menutup pertahanan tersebut merupakan dasar teori menghilangkan nyeri.</w:t>
      </w:r>
    </w:p>
    <w:p w:rsidR="001866E9" w:rsidRDefault="001866E9" w:rsidP="001866E9">
      <w:pPr>
        <w:pStyle w:val="NormalWeb"/>
        <w:spacing w:before="0" w:beforeAutospacing="0" w:after="0" w:afterAutospacing="0" w:line="480" w:lineRule="auto"/>
        <w:ind w:left="567" w:firstLine="720"/>
        <w:jc w:val="both"/>
      </w:pPr>
      <w:r>
        <w:t xml:space="preserve">Suatu keseimbangan aktivitas dari neuron sensori dan serabut kontrol desenden dari otak mengatur proses pertahanan. Neuron delta-A dan C melepaskan substansi C melepaskan substansi P untuk mentranmisi impuls melalui mekanisme pertahanan. Selain itu, terdapat </w:t>
      </w:r>
      <w:r>
        <w:rPr>
          <w:i/>
          <w:iCs/>
        </w:rPr>
        <w:t>mekanoreseptor</w:t>
      </w:r>
      <w:r>
        <w:t xml:space="preserve">, neuron beta-A yang lebih tebal, yang lebih cepat yang melepaskan </w:t>
      </w:r>
      <w:r>
        <w:rPr>
          <w:i/>
          <w:iCs/>
        </w:rPr>
        <w:t>neurotransmiter</w:t>
      </w:r>
      <w:r>
        <w:t xml:space="preserve"> penghambat. Apabila masukan yang dominan berasal dari serabut beta-A, maka akan menutup mekanisme pertahanan. Diyakini mekanisme penutupan ini dapat terlihat saat seorang perawat menggosok punggung klien dengan lembut. Pesan yang dihasilkan akan menstimulasi </w:t>
      </w:r>
      <w:r>
        <w:rPr>
          <w:i/>
          <w:iCs/>
        </w:rPr>
        <w:t>mekanoreseptor,</w:t>
      </w:r>
      <w:r>
        <w:t xml:space="preserve"> apabila masukan yang dominan berasal dari serabut delta A dan serabut C, maka akan membuka pertahanan tersebut dan klien mempersepsikan sensasi nyeri. Bahkan jika impuls nyeri dihantarkan ke otak, terdapat pusat kortek yang lebih tinggi di otak yang memodifikasi nyeri. Alur saraf </w:t>
      </w:r>
      <w:r>
        <w:lastRenderedPageBreak/>
        <w:t xml:space="preserve">desenden melepaskan opiat endogen, seperti </w:t>
      </w:r>
      <w:r>
        <w:rPr>
          <w:i/>
          <w:iCs/>
        </w:rPr>
        <w:t>endorfin</w:t>
      </w:r>
      <w:r>
        <w:t xml:space="preserve"> dan </w:t>
      </w:r>
      <w:r>
        <w:rPr>
          <w:i/>
          <w:iCs/>
        </w:rPr>
        <w:t>dinorfin</w:t>
      </w:r>
      <w:r>
        <w:t xml:space="preserve">, suatu pembunuh nyeri alami yang berasal dari tubuh. </w:t>
      </w:r>
      <w:r>
        <w:rPr>
          <w:i/>
          <w:iCs/>
        </w:rPr>
        <w:t>Neuromedulator</w:t>
      </w:r>
      <w:r>
        <w:t xml:space="preserve"> ini menutup mekanisme pertahanan dengan menghambat pelepasan substansi P. tehnik distraksi, konseling dan pemberian plasebo merupakan upaya untuk melepaskan endorfin (Potter dan Perry, 2010).</w:t>
      </w:r>
    </w:p>
    <w:p w:rsidR="001866E9" w:rsidRDefault="001866E9" w:rsidP="001866E9">
      <w:pPr>
        <w:pStyle w:val="NormalWeb"/>
        <w:spacing w:before="0" w:beforeAutospacing="0" w:after="0" w:afterAutospacing="0" w:line="480" w:lineRule="auto"/>
        <w:ind w:left="284"/>
        <w:jc w:val="both"/>
      </w:pPr>
      <w:r>
        <w:rPr>
          <w:b/>
          <w:bCs/>
        </w:rPr>
        <w:t>e. Respon tingkah laku terhadap nyeri</w:t>
      </w:r>
    </w:p>
    <w:p w:rsidR="001866E9" w:rsidRDefault="001866E9" w:rsidP="001866E9">
      <w:pPr>
        <w:pStyle w:val="NormalWeb"/>
        <w:spacing w:before="0" w:beforeAutospacing="0" w:after="0" w:afterAutospacing="0" w:line="480" w:lineRule="auto"/>
        <w:ind w:firstLine="426"/>
        <w:jc w:val="both"/>
      </w:pPr>
      <w:r>
        <w:t xml:space="preserve">  Respon perilaku terhadap nyeri dapat mencakup:</w:t>
      </w:r>
    </w:p>
    <w:p w:rsidR="001866E9" w:rsidRDefault="001866E9" w:rsidP="001866E9">
      <w:pPr>
        <w:pStyle w:val="NormalWeb"/>
        <w:numPr>
          <w:ilvl w:val="0"/>
          <w:numId w:val="12"/>
        </w:numPr>
        <w:spacing w:before="0" w:beforeAutospacing="0" w:after="0" w:afterAutospacing="0" w:line="480" w:lineRule="auto"/>
        <w:ind w:left="993" w:hanging="426"/>
        <w:jc w:val="both"/>
      </w:pPr>
      <w:r>
        <w:t>Pernyataan verbal (Mengaduh, Menangis, Sesak Nafas, Mendengkur)</w:t>
      </w:r>
    </w:p>
    <w:p w:rsidR="001866E9" w:rsidRDefault="001866E9" w:rsidP="001866E9">
      <w:pPr>
        <w:pStyle w:val="NormalWeb"/>
        <w:numPr>
          <w:ilvl w:val="0"/>
          <w:numId w:val="12"/>
        </w:numPr>
        <w:spacing w:before="0" w:beforeAutospacing="0" w:after="0" w:afterAutospacing="0" w:line="480" w:lineRule="auto"/>
        <w:ind w:left="993" w:hanging="426"/>
        <w:jc w:val="both"/>
      </w:pPr>
      <w:r>
        <w:t>Ekspresi wajah (Meringis, Menggeletukkan gigi, Menggigit bibir)</w:t>
      </w:r>
    </w:p>
    <w:p w:rsidR="001866E9" w:rsidRDefault="001866E9" w:rsidP="001866E9">
      <w:pPr>
        <w:pStyle w:val="NormalWeb"/>
        <w:numPr>
          <w:ilvl w:val="0"/>
          <w:numId w:val="12"/>
        </w:numPr>
        <w:spacing w:before="0" w:beforeAutospacing="0" w:after="0" w:afterAutospacing="0" w:line="480" w:lineRule="auto"/>
        <w:ind w:left="993" w:hanging="426"/>
        <w:jc w:val="both"/>
      </w:pPr>
      <w:r>
        <w:t>Gerakan tubuh (Gelisah, Imobilisasi, Ketegangan otot, peningkatan gerakan jari &amp; tangan</w:t>
      </w:r>
    </w:p>
    <w:p w:rsidR="001866E9" w:rsidRDefault="001866E9" w:rsidP="001866E9">
      <w:pPr>
        <w:pStyle w:val="NormalWeb"/>
        <w:numPr>
          <w:ilvl w:val="0"/>
          <w:numId w:val="12"/>
        </w:numPr>
        <w:spacing w:before="0" w:beforeAutospacing="0" w:after="0" w:afterAutospacing="0" w:line="480" w:lineRule="auto"/>
        <w:ind w:left="993" w:hanging="426"/>
        <w:jc w:val="both"/>
      </w:pPr>
      <w:r>
        <w:t>Kontak dengan orang lain/interaksi sosial (Menghindari percakapan, Menghindari kontak sosial, Penurunan rentang perhatian, Fokus pd aktivitas menghilangkan nyeri)</w:t>
      </w:r>
    </w:p>
    <w:p w:rsidR="001866E9" w:rsidRDefault="001866E9" w:rsidP="001866E9">
      <w:pPr>
        <w:pStyle w:val="NormalWeb"/>
        <w:spacing w:before="0" w:beforeAutospacing="0" w:after="0" w:afterAutospacing="0" w:line="480" w:lineRule="auto"/>
        <w:ind w:left="567" w:firstLine="720"/>
        <w:jc w:val="both"/>
      </w:pPr>
      <w:r>
        <w:t>Individu yang mengalami nyeri dengan awitan mendadak dapat bereaksi sangat berbeda terhadap nyeri yang berlangsung selama beberapa menit atau menjadi kronis. Nyeri dapat menyebabkan keletihan dan membuat individu terlalu letih untuk merintih atau menangis. Pasien dapat tidur, bahkan dengan nyeri hebat. Pasien dapat tampak rileks dan terlibat dalam aktivitas karena menjadi mahir dalam mengalihkan perhatian terhadap nyeri (</w:t>
      </w:r>
      <w:r>
        <w:rPr>
          <w:rFonts w:ascii="Times Roman" w:hAnsi="Times Roman" w:cs="Times Roman"/>
          <w:color w:val="000000"/>
        </w:rPr>
        <w:t>Potter dan Perry, 2010).</w:t>
      </w:r>
    </w:p>
    <w:p w:rsidR="001866E9" w:rsidRDefault="001866E9" w:rsidP="001866E9">
      <w:pPr>
        <w:pStyle w:val="NormalWeb"/>
        <w:spacing w:before="0" w:beforeAutospacing="0" w:after="0" w:afterAutospacing="0" w:line="480" w:lineRule="auto"/>
        <w:ind w:left="567"/>
        <w:jc w:val="both"/>
      </w:pPr>
      <w:r>
        <w:t>Meinhart &amp; McCaffery mendiskripsikan 3 fase pengalaman nyeri:</w:t>
      </w:r>
    </w:p>
    <w:p w:rsidR="001866E9" w:rsidRDefault="001866E9" w:rsidP="001866E9">
      <w:pPr>
        <w:pStyle w:val="NormalWeb"/>
        <w:numPr>
          <w:ilvl w:val="0"/>
          <w:numId w:val="13"/>
        </w:numPr>
        <w:spacing w:before="0" w:beforeAutospacing="0" w:after="0" w:afterAutospacing="0" w:line="480" w:lineRule="auto"/>
        <w:ind w:left="993" w:hanging="426"/>
        <w:jc w:val="both"/>
      </w:pPr>
      <w:r>
        <w:t>Fase antisipasi (terjadi sebelum nyeri diterima)</w:t>
      </w:r>
    </w:p>
    <w:p w:rsidR="001866E9" w:rsidRDefault="001866E9" w:rsidP="001866E9">
      <w:pPr>
        <w:pStyle w:val="NormalWeb"/>
        <w:spacing w:before="0" w:beforeAutospacing="0" w:after="0" w:afterAutospacing="0" w:line="480" w:lineRule="auto"/>
        <w:ind w:left="993"/>
        <w:jc w:val="both"/>
      </w:pPr>
      <w:r>
        <w:t xml:space="preserve">Fase ini mungkin bukan merupakan fase yg paling penting, karena fase ini bisa mempengaruhi dua fase lain. Pada fase ini memungkinkan seseorang belajar tentang </w:t>
      </w:r>
      <w:r>
        <w:lastRenderedPageBreak/>
        <w:t xml:space="preserve">nyeri dan upaya untuk menghilangkan nyeri tersebut. Peran perawat dalam fase ini sangat penting, terutama dalam memberikan informasi pada klien. </w:t>
      </w:r>
    </w:p>
    <w:p w:rsidR="001866E9" w:rsidRDefault="001866E9" w:rsidP="001866E9">
      <w:pPr>
        <w:pStyle w:val="NormalWeb"/>
        <w:numPr>
          <w:ilvl w:val="0"/>
          <w:numId w:val="13"/>
        </w:numPr>
        <w:spacing w:before="0" w:beforeAutospacing="0" w:after="0" w:afterAutospacing="0" w:line="480" w:lineRule="auto"/>
        <w:ind w:left="993" w:hanging="426"/>
        <w:jc w:val="both"/>
      </w:pPr>
      <w:r>
        <w:t xml:space="preserve">Fase sensasi (terjadi saat nyeri terasa) </w:t>
      </w:r>
    </w:p>
    <w:p w:rsidR="001866E9" w:rsidRPr="00DD6E8E" w:rsidRDefault="001866E9" w:rsidP="001866E9">
      <w:pPr>
        <w:pStyle w:val="NormalWeb"/>
        <w:spacing w:before="0" w:beforeAutospacing="0" w:after="0" w:afterAutospacing="0" w:line="480" w:lineRule="auto"/>
        <w:ind w:left="993"/>
        <w:jc w:val="both"/>
      </w:pPr>
      <w:r>
        <w:t>Fase ini terjadi ketika klien merasakan nyeri. karena nyeri itu bersifat subyektif, maka tiap orang dalam menyikapi nyeri juga berbeda-beda. Toleraransi terhadap nyeri juga akan berbeda antara satu orang dengan orang lain. orang yang mempunyai tingkat toleransi tinggi terhadap nyeri tidak akan mengeluh nyeri dengan stimulus kecil, sebaliknya orang yang toleransi terhadap nyerinya rendah akan mudah merasa nyeri dengan stimulus nyeri kecil. Klien dengan tingkat toleransi tinggi terhadap nyeri mampu menahan nyeri tanpa bantuan, sebaliknya orang yang toleransi terhadap nyerinya rendah sudah mencari upaya mencegah nyeri, sebelum nyeri datang.</w:t>
      </w:r>
    </w:p>
    <w:p w:rsidR="001866E9" w:rsidRDefault="001866E9" w:rsidP="001866E9">
      <w:pPr>
        <w:pStyle w:val="NormalWeb"/>
        <w:numPr>
          <w:ilvl w:val="0"/>
          <w:numId w:val="13"/>
        </w:numPr>
        <w:spacing w:before="0" w:beforeAutospacing="0" w:after="0" w:afterAutospacing="0" w:line="480" w:lineRule="auto"/>
        <w:ind w:left="993" w:hanging="426"/>
        <w:jc w:val="both"/>
      </w:pPr>
      <w:r>
        <w:t>Fase akibat (terjadi ketika nyeri berkurang atau berhenti)</w:t>
      </w:r>
    </w:p>
    <w:p w:rsidR="001866E9" w:rsidRDefault="001866E9" w:rsidP="001866E9">
      <w:pPr>
        <w:pStyle w:val="NormalWeb"/>
        <w:spacing w:before="0" w:beforeAutospacing="0" w:after="0" w:afterAutospacing="0" w:line="480" w:lineRule="auto"/>
        <w:ind w:left="993"/>
        <w:jc w:val="both"/>
      </w:pPr>
      <w:r>
        <w:t xml:space="preserve">Fase ini terjadi saat nyeri sudah berkurang atau hilang. Pada fase ini klien masih membutuhkan kontrol dari perawat, karena nyeri bersifat krisis, sehingga dimungkinkan klien mengalami gejala sisa pasca nyeri. Apabila klien mengalami episode nyeri berulang, maka respon akibat </w:t>
      </w:r>
      <w:r>
        <w:rPr>
          <w:i/>
          <w:iCs/>
        </w:rPr>
        <w:t>(aftermath)</w:t>
      </w:r>
      <w:r>
        <w:t xml:space="preserve"> dapat menjadi masalah kesehatan yang berat. Perawat berperan dalam membantu memperoleh kontrol diri untuk meminimalkan rasa takut akan kemungkinan nyeri berulang.</w:t>
      </w:r>
      <w:r w:rsidRPr="00F41176">
        <w:t xml:space="preserve"> </w:t>
      </w:r>
      <w:r>
        <w:t>(Potter dan Perry, 2010).</w:t>
      </w:r>
    </w:p>
    <w:p w:rsidR="001866E9" w:rsidRDefault="001866E9" w:rsidP="001866E9">
      <w:pPr>
        <w:pStyle w:val="NormalWeb"/>
        <w:spacing w:before="0" w:beforeAutospacing="0" w:after="0" w:afterAutospacing="0" w:line="480" w:lineRule="auto"/>
        <w:ind w:left="284"/>
        <w:jc w:val="both"/>
      </w:pPr>
    </w:p>
    <w:p w:rsidR="001866E9" w:rsidRPr="00DD6E8E" w:rsidRDefault="001866E9" w:rsidP="001866E9">
      <w:pPr>
        <w:pStyle w:val="NormalWeb"/>
        <w:spacing w:before="0" w:beforeAutospacing="0" w:after="0" w:afterAutospacing="0" w:line="480" w:lineRule="auto"/>
        <w:ind w:left="284"/>
        <w:jc w:val="both"/>
      </w:pPr>
    </w:p>
    <w:p w:rsidR="001866E9" w:rsidRPr="001D68F0" w:rsidRDefault="001866E9" w:rsidP="001866E9">
      <w:pPr>
        <w:pStyle w:val="NormalWeb"/>
        <w:spacing w:before="0" w:beforeAutospacing="0" w:after="0" w:afterAutospacing="0" w:line="480" w:lineRule="auto"/>
        <w:ind w:left="284"/>
        <w:jc w:val="both"/>
        <w:rPr>
          <w:b/>
        </w:rPr>
      </w:pPr>
      <w:r>
        <w:rPr>
          <w:b/>
          <w:bCs/>
        </w:rPr>
        <w:t xml:space="preserve">f. Faktor yang mempengaruhi respon nyeri </w:t>
      </w:r>
      <w:r>
        <w:t>(</w:t>
      </w:r>
      <w:r w:rsidRPr="001D68F0">
        <w:rPr>
          <w:b/>
        </w:rPr>
        <w:t xml:space="preserve">Potter dan Perry, </w:t>
      </w:r>
      <w:r>
        <w:rPr>
          <w:b/>
        </w:rPr>
        <w:t>2010</w:t>
      </w:r>
      <w:r w:rsidRPr="001D68F0">
        <w:rPr>
          <w:b/>
        </w:rPr>
        <w:t>)</w:t>
      </w:r>
    </w:p>
    <w:p w:rsidR="001866E9" w:rsidRDefault="001866E9" w:rsidP="001866E9">
      <w:pPr>
        <w:pStyle w:val="NormalWeb"/>
        <w:numPr>
          <w:ilvl w:val="0"/>
          <w:numId w:val="14"/>
        </w:numPr>
        <w:spacing w:before="0" w:beforeAutospacing="0" w:after="0" w:afterAutospacing="0" w:line="480" w:lineRule="auto"/>
        <w:ind w:left="851" w:hanging="284"/>
        <w:jc w:val="both"/>
      </w:pPr>
      <w:r>
        <w:t xml:space="preserve">Usia </w:t>
      </w:r>
    </w:p>
    <w:p w:rsidR="001866E9" w:rsidRPr="00DD6E8E" w:rsidRDefault="001866E9" w:rsidP="001866E9">
      <w:pPr>
        <w:pStyle w:val="NormalWeb"/>
        <w:spacing w:before="0" w:beforeAutospacing="0" w:after="0" w:afterAutospacing="0" w:line="480" w:lineRule="auto"/>
        <w:ind w:left="851"/>
        <w:jc w:val="both"/>
      </w:pPr>
      <w:r>
        <w:lastRenderedPageBreak/>
        <w:t>Anak belum bisa mengungkapkan nyeri, sehingga perawat harus mengkaji respon nyeri pada anak. Pada orang dewasa kadang melaporkan nyeri jika sudah patologis dan mengalami kerusakan fungsi. Pada lansia cenderung memendam nyeri yang dialami, karena mereka mengangnggap nyeri adalah hal alamiah yang harus dijalani dan mereka takut kalau mengalami penyakit berat atau meninggal jika nyeri diperiksakan.</w:t>
      </w:r>
    </w:p>
    <w:p w:rsidR="001866E9" w:rsidRPr="00DD6E8E" w:rsidRDefault="001866E9" w:rsidP="001866E9">
      <w:pPr>
        <w:pStyle w:val="NormalWeb"/>
        <w:numPr>
          <w:ilvl w:val="0"/>
          <w:numId w:val="14"/>
        </w:numPr>
        <w:spacing w:before="0" w:beforeAutospacing="0" w:after="0" w:afterAutospacing="0" w:line="480" w:lineRule="auto"/>
        <w:ind w:left="851" w:hanging="284"/>
        <w:jc w:val="both"/>
      </w:pPr>
      <w:r>
        <w:t>Jenis kelamin</w:t>
      </w:r>
    </w:p>
    <w:p w:rsidR="001866E9" w:rsidRPr="00DD6E8E" w:rsidRDefault="001866E9" w:rsidP="001866E9">
      <w:pPr>
        <w:pStyle w:val="NormalWeb"/>
        <w:spacing w:before="0" w:beforeAutospacing="0" w:after="0" w:afterAutospacing="0" w:line="480" w:lineRule="auto"/>
        <w:ind w:left="851"/>
        <w:jc w:val="both"/>
      </w:pPr>
      <w:r>
        <w:t>Gill (1990) dalam Potter dan Perry (2010) mengungkapkan laki-laki dan wanita tidak berbeda secara signifikan dalam merespon nyeri, justru lebih dipengaruhi faktor budaya (seperti tidak pantas kalo laki-laki mengeluh nyeri, wanita boleh mengeluh nyeri).</w:t>
      </w:r>
    </w:p>
    <w:p w:rsidR="001866E9" w:rsidRDefault="001866E9" w:rsidP="001866E9">
      <w:pPr>
        <w:pStyle w:val="NormalWeb"/>
        <w:numPr>
          <w:ilvl w:val="0"/>
          <w:numId w:val="14"/>
        </w:numPr>
        <w:spacing w:before="0" w:beforeAutospacing="0" w:after="0" w:afterAutospacing="0" w:line="480" w:lineRule="auto"/>
        <w:ind w:left="851" w:hanging="284"/>
        <w:jc w:val="both"/>
      </w:pPr>
      <w:r>
        <w:t>Kultur/ kebudayaan</w:t>
      </w:r>
    </w:p>
    <w:p w:rsidR="001866E9" w:rsidRPr="00DD6E8E" w:rsidRDefault="001866E9" w:rsidP="001866E9">
      <w:pPr>
        <w:pStyle w:val="NormalWeb"/>
        <w:spacing w:before="0" w:beforeAutospacing="0" w:after="0" w:afterAutospacing="0" w:line="480" w:lineRule="auto"/>
        <w:ind w:left="851"/>
        <w:jc w:val="both"/>
      </w:pPr>
      <w:r>
        <w:t>Orang belajar dari budayanya, bagaimana seharusnya mereka berespon terhadap nyeri misalnya seperti suatu daerah menganut kepercayaan bahwa nyeri adalah akibat yang harus diterima karena mereka melakukan kesalahan, jadi mereka tidak mengeluh jika ada nyeri.</w:t>
      </w:r>
    </w:p>
    <w:p w:rsidR="001866E9" w:rsidRDefault="001866E9" w:rsidP="001866E9">
      <w:pPr>
        <w:pStyle w:val="NormalWeb"/>
        <w:numPr>
          <w:ilvl w:val="0"/>
          <w:numId w:val="14"/>
        </w:numPr>
        <w:spacing w:before="0" w:beforeAutospacing="0" w:after="0" w:afterAutospacing="0" w:line="480" w:lineRule="auto"/>
        <w:ind w:left="851" w:hanging="284"/>
        <w:jc w:val="both"/>
      </w:pPr>
      <w:r>
        <w:t>Makna nyeri</w:t>
      </w:r>
    </w:p>
    <w:p w:rsidR="001866E9" w:rsidRDefault="001866E9" w:rsidP="001866E9">
      <w:pPr>
        <w:pStyle w:val="NormalWeb"/>
        <w:spacing w:before="0" w:beforeAutospacing="0" w:after="0" w:afterAutospacing="0" w:line="480" w:lineRule="auto"/>
        <w:ind w:left="851"/>
        <w:jc w:val="both"/>
      </w:pPr>
      <w:r>
        <w:t>Berhubungan dengan bagaimana pengalaman seseorang terhadap nyeri dan dan bagaimana mengatasinya.</w:t>
      </w:r>
    </w:p>
    <w:p w:rsidR="001866E9" w:rsidRDefault="001866E9" w:rsidP="001866E9">
      <w:pPr>
        <w:pStyle w:val="NormalWeb"/>
        <w:spacing w:before="0" w:beforeAutospacing="0" w:after="0" w:afterAutospacing="0" w:line="480" w:lineRule="auto"/>
        <w:ind w:left="851"/>
        <w:jc w:val="both"/>
      </w:pPr>
    </w:p>
    <w:p w:rsidR="001866E9" w:rsidRPr="00DD6E8E" w:rsidRDefault="001866E9" w:rsidP="001866E9">
      <w:pPr>
        <w:pStyle w:val="NormalWeb"/>
        <w:spacing w:before="0" w:beforeAutospacing="0" w:after="0" w:afterAutospacing="0" w:line="480" w:lineRule="auto"/>
        <w:ind w:left="851"/>
        <w:jc w:val="both"/>
      </w:pPr>
    </w:p>
    <w:p w:rsidR="001866E9" w:rsidRDefault="001866E9" w:rsidP="001866E9">
      <w:pPr>
        <w:pStyle w:val="NormalWeb"/>
        <w:numPr>
          <w:ilvl w:val="0"/>
          <w:numId w:val="14"/>
        </w:numPr>
        <w:spacing w:before="0" w:beforeAutospacing="0" w:after="0" w:afterAutospacing="0" w:line="480" w:lineRule="auto"/>
        <w:ind w:left="851" w:hanging="284"/>
        <w:jc w:val="both"/>
      </w:pPr>
      <w:r>
        <w:t>Perhatian</w:t>
      </w:r>
    </w:p>
    <w:p w:rsidR="001866E9" w:rsidRPr="00DD6E8E" w:rsidRDefault="001866E9" w:rsidP="001866E9">
      <w:pPr>
        <w:pStyle w:val="NormalWeb"/>
        <w:spacing w:before="0" w:beforeAutospacing="0" w:after="0" w:afterAutospacing="0" w:line="480" w:lineRule="auto"/>
        <w:ind w:left="851"/>
        <w:jc w:val="both"/>
      </w:pPr>
      <w:r>
        <w:t>Tingkat seorang klien memfokuskan perhatiannya pada nyeri dapat mempengaruhi persepsi nyeri. Menurut Gill (1990)</w:t>
      </w:r>
      <w:r w:rsidRPr="00592D95">
        <w:t xml:space="preserve"> </w:t>
      </w:r>
      <w:r>
        <w:t xml:space="preserve">dalam Potter dan Perry (2010), perhatian yang meningkat dihubungkan dengan nyeri yang meningkat, sedangkan upaya distraksi </w:t>
      </w:r>
      <w:r>
        <w:lastRenderedPageBreak/>
        <w:t>dihubungkan dengan respon nyeri yang menurun. Tehnik relaksasi, guided imagery merupakan tehnik untuk mengatasi nyeri.</w:t>
      </w:r>
    </w:p>
    <w:p w:rsidR="001866E9" w:rsidRPr="00DD6E8E" w:rsidRDefault="001866E9" w:rsidP="001866E9">
      <w:pPr>
        <w:pStyle w:val="NormalWeb"/>
        <w:numPr>
          <w:ilvl w:val="0"/>
          <w:numId w:val="14"/>
        </w:numPr>
        <w:spacing w:before="0" w:beforeAutospacing="0" w:after="0" w:afterAutospacing="0" w:line="480" w:lineRule="auto"/>
        <w:ind w:left="851" w:hanging="284"/>
        <w:jc w:val="both"/>
      </w:pPr>
      <w:r>
        <w:t>Cemas (Ansietas)</w:t>
      </w:r>
    </w:p>
    <w:p w:rsidR="001866E9" w:rsidRPr="00DD6E8E" w:rsidRDefault="001866E9" w:rsidP="001866E9">
      <w:pPr>
        <w:pStyle w:val="NormalWeb"/>
        <w:spacing w:before="0" w:beforeAutospacing="0" w:after="0" w:afterAutospacing="0" w:line="480" w:lineRule="auto"/>
        <w:ind w:left="851"/>
        <w:jc w:val="both"/>
      </w:pPr>
      <w:r>
        <w:t>Cemas meningkatkan persepsi terhadap nyeri dan nyeri bisa menyebabkan seseorang cemas</w:t>
      </w:r>
    </w:p>
    <w:p w:rsidR="001866E9" w:rsidRDefault="001866E9" w:rsidP="001866E9">
      <w:pPr>
        <w:pStyle w:val="NormalWeb"/>
        <w:numPr>
          <w:ilvl w:val="0"/>
          <w:numId w:val="14"/>
        </w:numPr>
        <w:spacing w:before="0" w:beforeAutospacing="0" w:after="0" w:afterAutospacing="0" w:line="480" w:lineRule="auto"/>
        <w:ind w:left="851" w:hanging="284"/>
        <w:jc w:val="both"/>
      </w:pPr>
      <w:r>
        <w:t>Pola koping</w:t>
      </w:r>
    </w:p>
    <w:p w:rsidR="001866E9" w:rsidRPr="00DD6E8E" w:rsidRDefault="001866E9" w:rsidP="001866E9">
      <w:pPr>
        <w:pStyle w:val="NormalWeb"/>
        <w:spacing w:before="0" w:beforeAutospacing="0" w:after="0" w:afterAutospacing="0" w:line="480" w:lineRule="auto"/>
        <w:ind w:left="851"/>
        <w:jc w:val="both"/>
      </w:pPr>
      <w:r>
        <w:t>Pola koping adaptif akan mempermudah seseorang mengatasi nyeri dan sebaliknya pola koping yang maladaptive akan menyulitkan seseorang mengatasi nyeri.</w:t>
      </w:r>
    </w:p>
    <w:p w:rsidR="001866E9" w:rsidRDefault="001866E9" w:rsidP="001866E9">
      <w:pPr>
        <w:pStyle w:val="NormalWeb"/>
        <w:numPr>
          <w:ilvl w:val="0"/>
          <w:numId w:val="14"/>
        </w:numPr>
        <w:spacing w:before="0" w:beforeAutospacing="0" w:after="0" w:afterAutospacing="0" w:line="480" w:lineRule="auto"/>
        <w:ind w:left="851" w:hanging="284"/>
        <w:jc w:val="both"/>
      </w:pPr>
      <w:r>
        <w:t>Dukungan Keluarga dan sosial</w:t>
      </w:r>
    </w:p>
    <w:p w:rsidR="001866E9" w:rsidRPr="00DD6E8E" w:rsidRDefault="001866E9" w:rsidP="001866E9">
      <w:pPr>
        <w:pStyle w:val="NormalWeb"/>
        <w:spacing w:before="0" w:beforeAutospacing="0" w:after="0" w:afterAutospacing="0" w:line="480" w:lineRule="auto"/>
        <w:ind w:left="851"/>
        <w:jc w:val="both"/>
      </w:pPr>
      <w:r>
        <w:t>Individu yang mengalami nyeri seringkali bergantung kepada anggota keluarga atau teman dekat untuk memperoleh dukungan dan perlindungan.</w:t>
      </w:r>
    </w:p>
    <w:p w:rsidR="001866E9" w:rsidRDefault="001866E9" w:rsidP="001866E9">
      <w:pPr>
        <w:pStyle w:val="NormalWeb"/>
        <w:numPr>
          <w:ilvl w:val="0"/>
          <w:numId w:val="5"/>
        </w:numPr>
        <w:spacing w:before="0" w:beforeAutospacing="0" w:after="0" w:afterAutospacing="0" w:line="480" w:lineRule="auto"/>
        <w:ind w:left="567"/>
        <w:jc w:val="both"/>
        <w:rPr>
          <w:b/>
          <w:bCs/>
        </w:rPr>
      </w:pPr>
      <w:r>
        <w:rPr>
          <w:b/>
          <w:bCs/>
        </w:rPr>
        <w:t>Intensitas Nyeri</w:t>
      </w:r>
    </w:p>
    <w:p w:rsidR="001866E9" w:rsidRDefault="001866E9" w:rsidP="001866E9">
      <w:pPr>
        <w:pStyle w:val="NormalWeb"/>
        <w:spacing w:before="0" w:beforeAutospacing="0" w:after="0" w:afterAutospacing="0" w:line="480" w:lineRule="auto"/>
        <w:ind w:left="567" w:firstLine="720"/>
        <w:jc w:val="both"/>
      </w:pPr>
      <w:r>
        <w:t>Intensitas nyeri adalah gambaran tentang seberapa parah nyeri dirasakan oleh individu, pengukuran intensitas nyeri sangat subjektif dan individual dan kemungkinan nyeri dalam intensitas yang sama dirasakan sangat berbeda oleh dua orang yang berbeda oleh dua orang yang berbeda. Pengukuran nyeri dengan pendekatan objektif yang paling mungkin menggunakan respon fisiologik tubuh terhadap nyeri itu sendiri. Namun, pengukuran dengan tehnik ini juga tidak dapat memberikan gambaran pasti tentang nyeri itu sendiri (Hariyanto &amp; Sulistyowati, 2015).</w:t>
      </w:r>
    </w:p>
    <w:p w:rsidR="001866E9" w:rsidRDefault="001866E9" w:rsidP="001866E9">
      <w:pPr>
        <w:pStyle w:val="NormalWeb"/>
        <w:spacing w:before="0" w:beforeAutospacing="0" w:after="0" w:afterAutospacing="0" w:line="480" w:lineRule="auto"/>
        <w:ind w:left="567" w:firstLine="720"/>
        <w:jc w:val="both"/>
      </w:pPr>
      <w:r>
        <w:t>Beberapa alat ukur untuk menilai intensitas nyeri antara lain skala pendekatan verbal VDS, VAS tetapi skala ini sulit untuk diterapkan. Campbell (2000) memberikan alternative pengkajian yang lebih objektif  yaitu  Cara penilaian nyeri menggunakan Pain Assessment Bevior Scale (BPS).</w:t>
      </w:r>
    </w:p>
    <w:p w:rsidR="001866E9" w:rsidRPr="00DD6E8E" w:rsidRDefault="001866E9" w:rsidP="001866E9">
      <w:pPr>
        <w:pStyle w:val="NormalWeb"/>
        <w:spacing w:before="0" w:beforeAutospacing="0" w:after="0" w:afterAutospacing="0" w:line="480" w:lineRule="auto"/>
        <w:ind w:left="567" w:firstLine="720"/>
        <w:jc w:val="both"/>
      </w:pPr>
      <w:r>
        <w:lastRenderedPageBreak/>
        <w:t>BPS adalah pengkajian nyeri melalui pengamatan perilaku saat nyeri terjadi. Instrumen penilaian nyeri dinilai dengan scala pengkajian perilaku terhadap nyeri melalui obsevasi perilaku semana 2-5 menit, pada pasien yang tidak ditutupi selimut (dapat diamati kondisi tubuhnya). Penentuan intensitas nyeri dilakukan dengan memeri tanda pada katagori yang ditentukan kemudian skore penilaiannya dijumlahkan (Oman dan McLain, 2007 dalam Hariyanto &amp; Sulistyowati, 2015).</w:t>
      </w:r>
    </w:p>
    <w:p w:rsidR="001866E9" w:rsidRDefault="001866E9" w:rsidP="001866E9">
      <w:pPr>
        <w:pStyle w:val="ListParagraph"/>
        <w:spacing w:line="240" w:lineRule="auto"/>
        <w:ind w:left="0"/>
        <w:jc w:val="center"/>
        <w:rPr>
          <w:rFonts w:ascii="Times New Roman" w:eastAsia="Times New Roman" w:hAnsi="Times New Roman"/>
          <w:b/>
          <w:sz w:val="24"/>
          <w:szCs w:val="24"/>
        </w:rPr>
      </w:pPr>
      <w:r w:rsidRPr="00E40BDE">
        <w:rPr>
          <w:rFonts w:ascii="Times New Roman" w:eastAsia="Times New Roman" w:hAnsi="Times New Roman"/>
          <w:b/>
          <w:sz w:val="24"/>
          <w:szCs w:val="24"/>
        </w:rPr>
        <w:t xml:space="preserve">Tabel 1 </w:t>
      </w:r>
    </w:p>
    <w:p w:rsidR="001866E9" w:rsidRDefault="001866E9" w:rsidP="001866E9">
      <w:pPr>
        <w:pStyle w:val="ListParagraph"/>
        <w:spacing w:line="240" w:lineRule="auto"/>
        <w:ind w:left="0"/>
        <w:jc w:val="center"/>
        <w:rPr>
          <w:rFonts w:ascii="Times New Roman" w:eastAsia="Times New Roman" w:hAnsi="Times New Roman"/>
          <w:b/>
          <w:sz w:val="24"/>
          <w:szCs w:val="24"/>
        </w:rPr>
      </w:pPr>
      <w:r w:rsidRPr="00E40BDE">
        <w:rPr>
          <w:rFonts w:ascii="Times New Roman" w:eastAsia="Times New Roman" w:hAnsi="Times New Roman"/>
          <w:b/>
          <w:sz w:val="24"/>
          <w:szCs w:val="24"/>
        </w:rPr>
        <w:t>Pain Assement Behavior Scale</w:t>
      </w:r>
    </w:p>
    <w:p w:rsidR="001866E9" w:rsidRPr="00E40BDE" w:rsidRDefault="001866E9" w:rsidP="001866E9">
      <w:pPr>
        <w:pStyle w:val="ListParagraph"/>
        <w:spacing w:line="360" w:lineRule="auto"/>
        <w:ind w:left="0"/>
        <w:jc w:val="center"/>
        <w:rPr>
          <w:rFonts w:ascii="Times New Roman" w:eastAsia="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3"/>
        <w:gridCol w:w="2465"/>
        <w:gridCol w:w="2323"/>
        <w:gridCol w:w="2296"/>
      </w:tblGrid>
      <w:tr w:rsidR="001866E9" w:rsidTr="00165916">
        <w:trPr>
          <w:trHeight w:val="431"/>
        </w:trPr>
        <w:tc>
          <w:tcPr>
            <w:tcW w:w="1403" w:type="dxa"/>
            <w:tcBorders>
              <w:top w:val="single" w:sz="4" w:space="0" w:color="000000"/>
              <w:left w:val="single" w:sz="4" w:space="0" w:color="000000"/>
              <w:bottom w:val="single" w:sz="4" w:space="0" w:color="000000"/>
              <w:right w:val="single" w:sz="4" w:space="0" w:color="000000"/>
            </w:tcBorders>
            <w:vAlign w:val="center"/>
            <w:hideMark/>
          </w:tcPr>
          <w:p w:rsidR="001866E9" w:rsidRPr="00E07096" w:rsidRDefault="001866E9" w:rsidP="00165916">
            <w:pPr>
              <w:pStyle w:val="ListParagraph"/>
              <w:spacing w:before="100" w:beforeAutospacing="1" w:afterAutospacing="1"/>
              <w:ind w:left="0"/>
              <w:rPr>
                <w:rFonts w:ascii="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vAlign w:val="center"/>
            <w:hideMark/>
          </w:tcPr>
          <w:p w:rsidR="001866E9" w:rsidRPr="00E07096" w:rsidRDefault="001866E9" w:rsidP="00165916">
            <w:pPr>
              <w:pStyle w:val="ListParagraph"/>
              <w:spacing w:before="100" w:beforeAutospacing="1" w:afterAutospacing="1"/>
              <w:ind w:left="0"/>
              <w:jc w:val="center"/>
              <w:rPr>
                <w:rFonts w:ascii="Times New Roman" w:hAnsi="Times New Roman"/>
                <w:sz w:val="24"/>
                <w:szCs w:val="24"/>
              </w:rPr>
            </w:pPr>
            <w:r w:rsidRPr="00E07096">
              <w:rPr>
                <w:rFonts w:ascii="Times New Roman" w:hAnsi="Times New Roman"/>
                <w:sz w:val="24"/>
                <w:szCs w:val="24"/>
              </w:rPr>
              <w:t>0</w:t>
            </w:r>
          </w:p>
        </w:tc>
        <w:tc>
          <w:tcPr>
            <w:tcW w:w="2323" w:type="dxa"/>
            <w:tcBorders>
              <w:top w:val="single" w:sz="4" w:space="0" w:color="000000"/>
              <w:left w:val="single" w:sz="4" w:space="0" w:color="auto"/>
              <w:bottom w:val="single" w:sz="4" w:space="0" w:color="000000"/>
              <w:right w:val="single" w:sz="4" w:space="0" w:color="000000"/>
            </w:tcBorders>
            <w:vAlign w:val="center"/>
          </w:tcPr>
          <w:p w:rsidR="001866E9" w:rsidRPr="00E07096" w:rsidRDefault="001866E9" w:rsidP="00165916">
            <w:pPr>
              <w:pStyle w:val="ListParagraph"/>
              <w:spacing w:before="100" w:beforeAutospacing="1" w:afterAutospacing="1"/>
              <w:ind w:left="0"/>
              <w:jc w:val="center"/>
              <w:rPr>
                <w:rFonts w:ascii="Times New Roman" w:hAnsi="Times New Roman"/>
                <w:sz w:val="24"/>
                <w:szCs w:val="24"/>
              </w:rPr>
            </w:pPr>
            <w:r w:rsidRPr="00E07096">
              <w:rPr>
                <w:rFonts w:ascii="Times New Roman" w:hAnsi="Times New Roman"/>
                <w:sz w:val="24"/>
                <w:szCs w:val="24"/>
              </w:rPr>
              <w:t>1</w:t>
            </w:r>
          </w:p>
        </w:tc>
        <w:tc>
          <w:tcPr>
            <w:tcW w:w="2296" w:type="dxa"/>
            <w:tcBorders>
              <w:top w:val="single" w:sz="4" w:space="0" w:color="000000"/>
              <w:left w:val="single" w:sz="4" w:space="0" w:color="000000"/>
              <w:bottom w:val="single" w:sz="4" w:space="0" w:color="000000"/>
              <w:right w:val="single" w:sz="4" w:space="0" w:color="000000"/>
            </w:tcBorders>
            <w:vAlign w:val="center"/>
            <w:hideMark/>
          </w:tcPr>
          <w:p w:rsidR="001866E9" w:rsidRPr="00E07096" w:rsidRDefault="001866E9" w:rsidP="00165916">
            <w:pPr>
              <w:pStyle w:val="ListParagraph"/>
              <w:spacing w:before="100" w:beforeAutospacing="1" w:afterAutospacing="1"/>
              <w:ind w:left="0"/>
              <w:jc w:val="center"/>
              <w:rPr>
                <w:rFonts w:ascii="Times New Roman" w:eastAsia="Times New Roman" w:hAnsi="Times New Roman"/>
                <w:sz w:val="24"/>
                <w:szCs w:val="24"/>
              </w:rPr>
            </w:pPr>
            <w:r w:rsidRPr="00E07096">
              <w:rPr>
                <w:rFonts w:ascii="Times New Roman" w:eastAsia="Times New Roman" w:hAnsi="Times New Roman"/>
                <w:sz w:val="24"/>
                <w:szCs w:val="24"/>
              </w:rPr>
              <w:t>2</w:t>
            </w:r>
          </w:p>
        </w:tc>
      </w:tr>
      <w:tr w:rsidR="001866E9" w:rsidTr="00165916">
        <w:trPr>
          <w:trHeight w:val="1366"/>
        </w:trPr>
        <w:tc>
          <w:tcPr>
            <w:tcW w:w="1403" w:type="dxa"/>
            <w:tcBorders>
              <w:top w:val="single" w:sz="4" w:space="0" w:color="000000"/>
              <w:left w:val="single" w:sz="4" w:space="0" w:color="000000"/>
              <w:bottom w:val="single" w:sz="4" w:space="0" w:color="000000"/>
              <w:right w:val="single" w:sz="4" w:space="0" w:color="000000"/>
            </w:tcBorders>
            <w:hideMark/>
          </w:tcPr>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r w:rsidRPr="00E07096">
              <w:rPr>
                <w:rFonts w:ascii="Times New Roman" w:eastAsia="Times New Roman" w:hAnsi="Times New Roman"/>
                <w:sz w:val="24"/>
                <w:szCs w:val="24"/>
              </w:rPr>
              <w:t>Wajah</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1866E9" w:rsidRPr="00C47CE0" w:rsidRDefault="001866E9" w:rsidP="00165916">
            <w:pPr>
              <w:spacing w:before="100" w:beforeAutospacing="1" w:after="100" w:afterAutospacing="1"/>
            </w:pPr>
            <w:r w:rsidRPr="00C47CE0">
              <w:t>Otot-otot wajah</w:t>
            </w:r>
            <w:r>
              <w:t xml:space="preserve"> santai </w:t>
            </w:r>
            <w:r w:rsidRPr="00C47CE0">
              <w:t>(rileks)</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r w:rsidRPr="00E07096">
              <w:rPr>
                <w:rFonts w:ascii="Times New Roman" w:eastAsia="Times New Roman" w:hAnsi="Times New Roman"/>
                <w:sz w:val="24"/>
                <w:szCs w:val="24"/>
              </w:rPr>
              <w:t xml:space="preserve"> </w:t>
            </w:r>
          </w:p>
        </w:tc>
        <w:tc>
          <w:tcPr>
            <w:tcW w:w="2323" w:type="dxa"/>
            <w:tcBorders>
              <w:top w:val="single" w:sz="4" w:space="0" w:color="000000"/>
              <w:left w:val="single" w:sz="4" w:space="0" w:color="auto"/>
              <w:bottom w:val="single" w:sz="4" w:space="0" w:color="000000"/>
              <w:right w:val="single" w:sz="4" w:space="0" w:color="auto"/>
            </w:tcBorders>
          </w:tcPr>
          <w:p w:rsidR="001866E9" w:rsidRPr="00C47CE0" w:rsidRDefault="001866E9" w:rsidP="00165916">
            <w:pPr>
              <w:spacing w:before="100" w:beforeAutospacing="1" w:after="100" w:afterAutospacing="1"/>
            </w:pPr>
            <w:r w:rsidRPr="00C47CE0">
              <w:t>Otot wajah berkerut, tampak tegang, wajah meringis/menyeringai</w:t>
            </w:r>
          </w:p>
          <w:p w:rsidR="001866E9" w:rsidRDefault="001866E9" w:rsidP="00165916">
            <w:pPr>
              <w:spacing w:before="100" w:beforeAutospacing="1" w:after="100" w:afterAutospacing="1"/>
            </w:pP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296" w:type="dxa"/>
            <w:tcBorders>
              <w:top w:val="single" w:sz="4" w:space="0" w:color="000000"/>
              <w:left w:val="single" w:sz="4" w:space="0" w:color="auto"/>
              <w:bottom w:val="single" w:sz="4" w:space="0" w:color="000000"/>
              <w:right w:val="single" w:sz="4" w:space="0" w:color="000000"/>
            </w:tcBorders>
          </w:tcPr>
          <w:p w:rsidR="001866E9" w:rsidRPr="00C47CE0" w:rsidRDefault="001866E9" w:rsidP="00165916">
            <w:pPr>
              <w:spacing w:before="100" w:beforeAutospacing="1" w:after="100" w:afterAutospacing="1"/>
            </w:pPr>
            <w:r w:rsidRPr="00C47CE0">
              <w:t>Saring mengerutkan dahi, menggelutukkan/ mengatupkan rahang</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r>
      <w:tr w:rsidR="001866E9" w:rsidTr="00165916">
        <w:tc>
          <w:tcPr>
            <w:tcW w:w="1403" w:type="dxa"/>
            <w:tcBorders>
              <w:top w:val="single" w:sz="4" w:space="0" w:color="000000"/>
              <w:left w:val="single" w:sz="4" w:space="0" w:color="000000"/>
              <w:bottom w:val="single" w:sz="4" w:space="0" w:color="000000"/>
              <w:right w:val="single" w:sz="4" w:space="0" w:color="000000"/>
            </w:tcBorders>
            <w:hideMark/>
          </w:tcPr>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r w:rsidRPr="00E07096">
              <w:rPr>
                <w:rFonts w:ascii="Times New Roman" w:eastAsia="Times New Roman" w:hAnsi="Times New Roman"/>
                <w:sz w:val="24"/>
                <w:szCs w:val="24"/>
              </w:rPr>
              <w:t xml:space="preserve">Kegelisahan </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1866E9" w:rsidRDefault="001866E9" w:rsidP="00165916">
            <w:pPr>
              <w:spacing w:before="100" w:beforeAutospacing="1" w:after="100" w:afterAutospacing="1"/>
            </w:pPr>
            <w:r w:rsidRPr="00E40BDE">
              <w:t>Terlihat tenang, penampilan santai, gerakan normal</w:t>
            </w:r>
          </w:p>
        </w:tc>
        <w:tc>
          <w:tcPr>
            <w:tcW w:w="2323" w:type="dxa"/>
            <w:tcBorders>
              <w:top w:val="single" w:sz="4" w:space="0" w:color="000000"/>
              <w:left w:val="single" w:sz="4" w:space="0" w:color="000000"/>
              <w:bottom w:val="single" w:sz="4" w:space="0" w:color="000000"/>
              <w:right w:val="single" w:sz="4" w:space="0" w:color="auto"/>
            </w:tcBorders>
          </w:tcPr>
          <w:p w:rsidR="001866E9" w:rsidRPr="00E40BDE" w:rsidRDefault="001866E9" w:rsidP="00165916">
            <w:pPr>
              <w:spacing w:before="100" w:beforeAutospacing="1" w:after="100" w:afterAutospacing="1"/>
            </w:pPr>
            <w:r w:rsidRPr="00E40BDE">
              <w:t>Sekali-kali terlihat gelisah, mengubah posisi /bergeser</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296" w:type="dxa"/>
            <w:tcBorders>
              <w:top w:val="single" w:sz="4" w:space="0" w:color="000000"/>
              <w:left w:val="single" w:sz="4" w:space="0" w:color="auto"/>
              <w:bottom w:val="single" w:sz="4" w:space="0" w:color="000000"/>
              <w:right w:val="single" w:sz="4" w:space="0" w:color="000000"/>
            </w:tcBorders>
          </w:tcPr>
          <w:p w:rsidR="001866E9" w:rsidRPr="00E07096" w:rsidRDefault="001866E9" w:rsidP="00165916">
            <w:pPr>
              <w:spacing w:before="100" w:beforeAutospacing="1" w:after="100" w:afterAutospacing="1"/>
              <w:rPr>
                <w:lang w:val="id-ID"/>
              </w:rPr>
            </w:pPr>
            <w:r w:rsidRPr="00E40BDE">
              <w:t>Sering terlihat gelisah, juga terlihat gerakan ekstremitas atau kepala</w:t>
            </w:r>
          </w:p>
          <w:p w:rsidR="001866E9" w:rsidRPr="00E07096" w:rsidRDefault="001866E9" w:rsidP="00165916">
            <w:pPr>
              <w:spacing w:before="100" w:beforeAutospacing="1" w:after="100" w:afterAutospacing="1"/>
              <w:rPr>
                <w:lang w:val="id-ID"/>
              </w:rPr>
            </w:pPr>
          </w:p>
          <w:p w:rsidR="001866E9" w:rsidRPr="00E07096" w:rsidRDefault="001866E9" w:rsidP="00165916">
            <w:pPr>
              <w:spacing w:before="100" w:beforeAutospacing="1" w:after="100" w:afterAutospacing="1"/>
              <w:rPr>
                <w:lang w:val="id-ID"/>
              </w:rPr>
            </w:pPr>
          </w:p>
        </w:tc>
      </w:tr>
      <w:tr w:rsidR="001866E9" w:rsidTr="00165916">
        <w:tc>
          <w:tcPr>
            <w:tcW w:w="1403" w:type="dxa"/>
            <w:tcBorders>
              <w:top w:val="single" w:sz="4" w:space="0" w:color="000000"/>
              <w:left w:val="single" w:sz="4" w:space="0" w:color="000000"/>
              <w:bottom w:val="single" w:sz="4" w:space="0" w:color="000000"/>
              <w:right w:val="single" w:sz="4" w:space="0" w:color="000000"/>
            </w:tcBorders>
            <w:hideMark/>
          </w:tcPr>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r w:rsidRPr="00E07096">
              <w:rPr>
                <w:rFonts w:ascii="Times New Roman" w:eastAsia="Times New Roman" w:hAnsi="Times New Roman"/>
                <w:sz w:val="24"/>
                <w:szCs w:val="24"/>
              </w:rPr>
              <w:t>Tonus Otot</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1866E9" w:rsidRPr="00C47CE0" w:rsidRDefault="001866E9" w:rsidP="00165916">
            <w:pPr>
              <w:spacing w:before="100" w:beforeAutospacing="1" w:after="100" w:afterAutospacing="1"/>
            </w:pPr>
            <w:r w:rsidRPr="00C47CE0">
              <w:t>Tonus otot normal, tidak tegang/rilek</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323" w:type="dxa"/>
            <w:tcBorders>
              <w:top w:val="single" w:sz="4" w:space="0" w:color="000000"/>
              <w:left w:val="single" w:sz="4" w:space="0" w:color="auto"/>
              <w:bottom w:val="single" w:sz="4" w:space="0" w:color="000000"/>
              <w:right w:val="single" w:sz="4" w:space="0" w:color="000000"/>
            </w:tcBorders>
          </w:tcPr>
          <w:p w:rsidR="001866E9" w:rsidRPr="00C47CE0" w:rsidRDefault="001866E9" w:rsidP="00165916">
            <w:pPr>
              <w:spacing w:before="100" w:beforeAutospacing="1" w:after="100" w:afterAutospacing="1"/>
            </w:pPr>
            <w:r w:rsidRPr="00C47CE0">
              <w:t>Ketegangan otot meningkat, fleksi jari-jari tangan dan jari kaki</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rsidR="001866E9" w:rsidRPr="00E40BDE" w:rsidRDefault="001866E9" w:rsidP="00165916">
            <w:pPr>
              <w:spacing w:before="100" w:beforeAutospacing="1" w:after="100" w:afterAutospacing="1"/>
            </w:pPr>
            <w:r w:rsidRPr="00E40BDE">
              <w:t>kekakuan/ketegangan otot</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r>
      <w:tr w:rsidR="001866E9" w:rsidTr="00165916">
        <w:tc>
          <w:tcPr>
            <w:tcW w:w="1403" w:type="dxa"/>
            <w:tcBorders>
              <w:top w:val="single" w:sz="4" w:space="0" w:color="000000"/>
              <w:left w:val="single" w:sz="4" w:space="0" w:color="000000"/>
              <w:bottom w:val="single" w:sz="4" w:space="0" w:color="000000"/>
              <w:right w:val="single" w:sz="4" w:space="0" w:color="000000"/>
            </w:tcBorders>
            <w:hideMark/>
          </w:tcPr>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r w:rsidRPr="00E07096">
              <w:rPr>
                <w:rFonts w:ascii="Times New Roman" w:eastAsia="Times New Roman" w:hAnsi="Times New Roman"/>
                <w:sz w:val="24"/>
                <w:szCs w:val="24"/>
              </w:rPr>
              <w:t xml:space="preserve">Vokalisasi </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1866E9" w:rsidRPr="00C47CE0" w:rsidRDefault="001866E9" w:rsidP="00165916">
            <w:pPr>
              <w:spacing w:before="100" w:beforeAutospacing="1" w:after="100" w:afterAutospacing="1"/>
            </w:pPr>
            <w:r w:rsidRPr="00C47CE0">
              <w:t>Tidak terdengar suara abnormal</w:t>
            </w:r>
          </w:p>
          <w:p w:rsidR="001866E9" w:rsidRPr="00E07096" w:rsidRDefault="001866E9" w:rsidP="00165916">
            <w:pPr>
              <w:pStyle w:val="ListParagraph"/>
              <w:spacing w:before="100" w:beforeAutospacing="1" w:afterAutospacing="1"/>
              <w:ind w:left="742"/>
              <w:rPr>
                <w:rFonts w:ascii="Times New Roman" w:eastAsia="Times New Roman" w:hAnsi="Times New Roman"/>
                <w:sz w:val="24"/>
                <w:szCs w:val="24"/>
              </w:rPr>
            </w:pPr>
          </w:p>
        </w:tc>
        <w:tc>
          <w:tcPr>
            <w:tcW w:w="2323" w:type="dxa"/>
            <w:tcBorders>
              <w:top w:val="single" w:sz="4" w:space="0" w:color="000000"/>
              <w:left w:val="single" w:sz="4" w:space="0" w:color="auto"/>
              <w:bottom w:val="single" w:sz="4" w:space="0" w:color="000000"/>
              <w:right w:val="single" w:sz="4" w:space="0" w:color="000000"/>
            </w:tcBorders>
          </w:tcPr>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r w:rsidRPr="00E07096">
              <w:rPr>
                <w:rFonts w:ascii="Times New Roman" w:eastAsia="Times New Roman" w:hAnsi="Times New Roman"/>
                <w:sz w:val="24"/>
                <w:szCs w:val="24"/>
              </w:rPr>
              <w:t>sekali-kali merintih, menangis, berteriak, mengaduh</w:t>
            </w:r>
          </w:p>
        </w:tc>
        <w:tc>
          <w:tcPr>
            <w:tcW w:w="2296" w:type="dxa"/>
            <w:tcBorders>
              <w:top w:val="single" w:sz="4" w:space="0" w:color="000000"/>
              <w:left w:val="single" w:sz="4" w:space="0" w:color="000000"/>
              <w:bottom w:val="single" w:sz="4" w:space="0" w:color="000000"/>
              <w:right w:val="single" w:sz="4" w:space="0" w:color="000000"/>
            </w:tcBorders>
          </w:tcPr>
          <w:p w:rsidR="001866E9" w:rsidRPr="00C47CE0" w:rsidRDefault="001866E9" w:rsidP="00165916">
            <w:pPr>
              <w:spacing w:before="100" w:beforeAutospacing="1" w:after="100" w:afterAutospacing="1"/>
            </w:pPr>
            <w:r w:rsidRPr="00C47CE0">
              <w:t>Merintih terus menerus, menangis, berteriak, mengaduh</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r>
      <w:tr w:rsidR="001866E9" w:rsidTr="00165916">
        <w:tc>
          <w:tcPr>
            <w:tcW w:w="1403" w:type="dxa"/>
            <w:tcBorders>
              <w:top w:val="single" w:sz="4" w:space="0" w:color="000000"/>
              <w:left w:val="single" w:sz="4" w:space="0" w:color="000000"/>
              <w:bottom w:val="single" w:sz="4" w:space="0" w:color="000000"/>
              <w:right w:val="single" w:sz="4" w:space="0" w:color="000000"/>
            </w:tcBorders>
            <w:hideMark/>
          </w:tcPr>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r w:rsidRPr="00E07096">
              <w:rPr>
                <w:rFonts w:ascii="Times New Roman" w:eastAsia="Times New Roman" w:hAnsi="Times New Roman"/>
                <w:sz w:val="24"/>
                <w:szCs w:val="24"/>
              </w:rPr>
              <w:t xml:space="preserve">Ketenangan </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c>
          <w:tcPr>
            <w:tcW w:w="2465" w:type="dxa"/>
            <w:tcBorders>
              <w:top w:val="single" w:sz="4" w:space="0" w:color="000000"/>
              <w:left w:val="single" w:sz="4" w:space="0" w:color="000000"/>
              <w:bottom w:val="single" w:sz="4" w:space="0" w:color="000000"/>
              <w:right w:val="single" w:sz="4" w:space="0" w:color="auto"/>
            </w:tcBorders>
          </w:tcPr>
          <w:p w:rsidR="001866E9" w:rsidRPr="00C47CE0" w:rsidRDefault="001866E9" w:rsidP="00165916">
            <w:pPr>
              <w:spacing w:before="100" w:beforeAutospacing="1" w:after="100" w:afterAutospacing="1"/>
            </w:pPr>
            <w:r w:rsidRPr="00C47CE0">
              <w:t>Sesuai Kontek, tenang</w:t>
            </w:r>
          </w:p>
          <w:p w:rsidR="001866E9" w:rsidRPr="00C47CE0" w:rsidRDefault="001866E9" w:rsidP="00165916">
            <w:pPr>
              <w:spacing w:before="100" w:beforeAutospacing="1" w:after="100" w:afterAutospacing="1"/>
            </w:pPr>
          </w:p>
        </w:tc>
        <w:tc>
          <w:tcPr>
            <w:tcW w:w="2323" w:type="dxa"/>
            <w:tcBorders>
              <w:top w:val="single" w:sz="4" w:space="0" w:color="000000"/>
              <w:left w:val="single" w:sz="4" w:space="0" w:color="auto"/>
              <w:bottom w:val="single" w:sz="4" w:space="0" w:color="000000"/>
              <w:right w:val="single" w:sz="4" w:space="0" w:color="000000"/>
            </w:tcBorders>
          </w:tcPr>
          <w:p w:rsidR="001866E9" w:rsidRDefault="001866E9" w:rsidP="00165916">
            <w:pPr>
              <w:spacing w:before="100" w:beforeAutospacing="1" w:after="100" w:afterAutospacing="1"/>
            </w:pPr>
            <w:r w:rsidRPr="00C47CE0">
              <w:t xml:space="preserve">Tenang kembali dengan sentuhan atau dialihkan dengan </w:t>
            </w:r>
            <w:r w:rsidRPr="00C47CE0">
              <w:lastRenderedPageBreak/>
              <w:t>diajak bicara</w:t>
            </w:r>
          </w:p>
        </w:tc>
        <w:tc>
          <w:tcPr>
            <w:tcW w:w="2296" w:type="dxa"/>
            <w:tcBorders>
              <w:top w:val="single" w:sz="4" w:space="0" w:color="000000"/>
              <w:left w:val="single" w:sz="4" w:space="0" w:color="000000"/>
              <w:bottom w:val="single" w:sz="4" w:space="0" w:color="000000"/>
              <w:right w:val="single" w:sz="4" w:space="0" w:color="000000"/>
            </w:tcBorders>
          </w:tcPr>
          <w:p w:rsidR="001866E9" w:rsidRPr="00C47CE0" w:rsidRDefault="001866E9" w:rsidP="00165916">
            <w:pPr>
              <w:spacing w:before="100" w:beforeAutospacing="1" w:after="100" w:afterAutospacing="1"/>
            </w:pPr>
            <w:r w:rsidRPr="00C47CE0">
              <w:lastRenderedPageBreak/>
              <w:t xml:space="preserve">Sulit untuk tenang / nyaman kembali dengan sentuhan atau </w:t>
            </w:r>
            <w:r w:rsidRPr="00C47CE0">
              <w:lastRenderedPageBreak/>
              <w:t>diajak bicara</w:t>
            </w:r>
          </w:p>
          <w:p w:rsidR="001866E9" w:rsidRPr="00E07096" w:rsidRDefault="001866E9" w:rsidP="00165916">
            <w:pPr>
              <w:pStyle w:val="ListParagraph"/>
              <w:spacing w:before="100" w:beforeAutospacing="1" w:afterAutospacing="1"/>
              <w:ind w:left="0"/>
              <w:jc w:val="both"/>
              <w:rPr>
                <w:rFonts w:ascii="Times New Roman" w:eastAsia="Times New Roman" w:hAnsi="Times New Roman"/>
                <w:sz w:val="24"/>
                <w:szCs w:val="24"/>
              </w:rPr>
            </w:pPr>
          </w:p>
        </w:tc>
      </w:tr>
    </w:tbl>
    <w:p w:rsidR="001866E9" w:rsidRDefault="001866E9" w:rsidP="001866E9">
      <w:pPr>
        <w:pStyle w:val="NormalWeb"/>
        <w:spacing w:before="0" w:beforeAutospacing="0" w:after="0" w:afterAutospacing="0" w:line="480" w:lineRule="auto"/>
        <w:jc w:val="both"/>
      </w:pPr>
    </w:p>
    <w:p w:rsidR="001866E9" w:rsidRPr="00DD6E8E" w:rsidRDefault="001866E9" w:rsidP="001866E9">
      <w:pPr>
        <w:pStyle w:val="NormalWeb"/>
        <w:spacing w:before="0" w:beforeAutospacing="0" w:after="0" w:afterAutospacing="0" w:line="480" w:lineRule="auto"/>
        <w:jc w:val="both"/>
      </w:pPr>
      <w:r>
        <w:t>Pengukuran tingkat nyeri diperoleh dari hasil observasi perilaku yang diamati sebelum dan sesudah diberikan perlakuan. Pengisian lembar checklist disesuaikan dengan item yang ada dalam lembar observasi. Tingkat nyeri diperoleh dengan menjumlahkan skore pengamatan. Total skore 0 menunjukkan bahwa tidak adanya respon perilaku terhadap nyeri. Total skore 1-3 menunjukkan nyeri ringan, skore 4-6 nyeri sedang dan skore ≥ 7 nyeri berat (Hariyanto &amp; Sulistyowati, 2015).</w:t>
      </w:r>
    </w:p>
    <w:p w:rsidR="001866E9" w:rsidRPr="00F370F9" w:rsidRDefault="001866E9" w:rsidP="001866E9">
      <w:pPr>
        <w:pStyle w:val="NormalWeb"/>
        <w:spacing w:before="0" w:beforeAutospacing="0" w:after="0" w:afterAutospacing="0" w:line="480" w:lineRule="auto"/>
        <w:ind w:firstLine="720"/>
        <w:jc w:val="both"/>
        <w:rPr>
          <w:color w:val="000000"/>
        </w:rPr>
      </w:pPr>
      <w:r>
        <w:rPr>
          <w:color w:val="000000"/>
        </w:rPr>
        <w:t xml:space="preserve">Menurut Perry dan Potter (2010) nyeri tidak dapat diukur secara objektif misalnya dengan </w:t>
      </w:r>
      <w:r>
        <w:rPr>
          <w:i/>
          <w:iCs/>
          <w:color w:val="000000"/>
        </w:rPr>
        <w:t>X-Ray</w:t>
      </w:r>
      <w:r>
        <w:rPr>
          <w:color w:val="000000"/>
        </w:rPr>
        <w:t xml:space="preserve"> atau tes darah. Namun tipe nyeri yang muncul dapat di ramalkan berdasarkan tanda dan gejala. Kadang-kadang perawat hanya bisa mengkaji nyeri dengan berpatokan pada ucapan dan perilaku pasien. Pasien kadang-kadang diminta untuk menggambarkan nyeri yang dialaminya sebagai nyeri ringan, sedang atau berat.  Ada tiga cara mengkaji intensitas nyeri yang biasa digunakan yaitu :</w:t>
      </w:r>
    </w:p>
    <w:p w:rsidR="001866E9" w:rsidRDefault="001866E9" w:rsidP="001866E9">
      <w:pPr>
        <w:pStyle w:val="NormalWeb"/>
        <w:spacing w:before="0" w:beforeAutospacing="0" w:after="0" w:afterAutospacing="0" w:line="480" w:lineRule="auto"/>
        <w:jc w:val="both"/>
        <w:rPr>
          <w:color w:val="000000"/>
        </w:rPr>
      </w:pPr>
    </w:p>
    <w:p w:rsidR="001866E9" w:rsidRPr="00DD6E8E" w:rsidRDefault="001866E9" w:rsidP="001866E9">
      <w:pPr>
        <w:pStyle w:val="NormalWeb"/>
        <w:spacing w:before="0" w:beforeAutospacing="0" w:after="0" w:afterAutospacing="0" w:line="480" w:lineRule="auto"/>
        <w:jc w:val="both"/>
        <w:rPr>
          <w:color w:val="000000"/>
        </w:rPr>
      </w:pPr>
    </w:p>
    <w:p w:rsidR="001866E9" w:rsidRPr="00FF781B" w:rsidRDefault="001866E9" w:rsidP="001866E9">
      <w:pPr>
        <w:pStyle w:val="NormalWeb"/>
        <w:spacing w:before="0" w:beforeAutospacing="0" w:after="0" w:afterAutospacing="0"/>
        <w:rPr>
          <w:b/>
          <w:color w:val="000000"/>
        </w:rPr>
      </w:pPr>
      <w:r w:rsidRPr="00FF781B">
        <w:rPr>
          <w:b/>
          <w:color w:val="000000"/>
        </w:rPr>
        <w:t>1. Skala Nyeri Numerik</w:t>
      </w:r>
    </w:p>
    <w:p w:rsidR="001866E9" w:rsidRDefault="001866E9" w:rsidP="001866E9">
      <w:pPr>
        <w:pStyle w:val="NormalWeb"/>
        <w:spacing w:before="0" w:beforeAutospacing="0" w:after="0" w:afterAutospacing="0"/>
        <w:rPr>
          <w:color w:val="000000"/>
        </w:rPr>
      </w:pPr>
    </w:p>
    <w:p w:rsidR="001866E9" w:rsidRDefault="001866E9" w:rsidP="001866E9">
      <w:pPr>
        <w:pStyle w:val="NormalWeb"/>
        <w:spacing w:before="0" w:beforeAutospacing="0" w:after="0" w:afterAutospacing="0"/>
        <w:jc w:val="center"/>
        <w:rPr>
          <w:color w:val="000000"/>
        </w:rPr>
      </w:pPr>
      <w:r>
        <w:rPr>
          <w:color w:val="000000"/>
        </w:rPr>
        <w:t>Gambar 2.1</w:t>
      </w:r>
    </w:p>
    <w:p w:rsidR="001866E9" w:rsidRDefault="001866E9" w:rsidP="001866E9">
      <w:pPr>
        <w:pStyle w:val="NormalWeb"/>
        <w:spacing w:before="0" w:beforeAutospacing="0" w:after="0" w:afterAutospacing="0"/>
        <w:jc w:val="center"/>
        <w:rPr>
          <w:color w:val="000000"/>
        </w:rPr>
      </w:pPr>
      <w:r>
        <w:rPr>
          <w:color w:val="000000"/>
        </w:rPr>
        <w:t>Skala Nyeri Numerik</w:t>
      </w:r>
    </w:p>
    <w:p w:rsidR="001866E9" w:rsidRDefault="001866E9" w:rsidP="001866E9">
      <w:pPr>
        <w:pStyle w:val="NormalWeb"/>
        <w:spacing w:before="0" w:beforeAutospacing="0" w:after="0" w:afterAutospacing="0"/>
        <w:jc w:val="center"/>
        <w:rPr>
          <w:color w:val="000000"/>
        </w:rPr>
      </w:pPr>
    </w:p>
    <w:p w:rsidR="001866E9" w:rsidRDefault="001866E9" w:rsidP="001866E9">
      <w:pPr>
        <w:pStyle w:val="NormalWeb"/>
        <w:spacing w:before="0" w:beforeAutospacing="0" w:after="0" w:afterAutospacing="0" w:line="480" w:lineRule="auto"/>
        <w:jc w:val="both"/>
        <w:rPr>
          <w:color w:val="000000"/>
        </w:rPr>
      </w:pPr>
      <w:r>
        <w:rPr>
          <w:noProof/>
          <w:lang w:val="en-US" w:eastAsia="en-US"/>
        </w:rPr>
        <w:drawing>
          <wp:inline distT="0" distB="0" distL="0" distR="0">
            <wp:extent cx="5242560" cy="1026160"/>
            <wp:effectExtent l="19050" t="0" r="0" b="0"/>
            <wp:docPr id="1" name="Picture 1" descr="https://encrypted-tbn3.gstatic.com/images?q=tbn:ANd9GcR6TIxsyVl9zQzFZSMfWDmOmvAX_4GzFm8iNLZtVI8es2iSHa_3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6TIxsyVl9zQzFZSMfWDmOmvAX_4GzFm8iNLZtVI8es2iSHa_3Mg"/>
                    <pic:cNvPicPr>
                      <a:picLocks noChangeAspect="1" noChangeArrowheads="1"/>
                    </pic:cNvPicPr>
                  </pic:nvPicPr>
                  <pic:blipFill>
                    <a:blip r:embed="rId5" cstate="print"/>
                    <a:srcRect/>
                    <a:stretch>
                      <a:fillRect/>
                    </a:stretch>
                  </pic:blipFill>
                  <pic:spPr bwMode="auto">
                    <a:xfrm>
                      <a:off x="0" y="0"/>
                      <a:ext cx="5242560" cy="1026160"/>
                    </a:xfrm>
                    <a:prstGeom prst="rect">
                      <a:avLst/>
                    </a:prstGeom>
                    <a:noFill/>
                    <a:ln w="9525">
                      <a:noFill/>
                      <a:miter lim="800000"/>
                      <a:headEnd/>
                      <a:tailEnd/>
                    </a:ln>
                  </pic:spPr>
                </pic:pic>
              </a:graphicData>
            </a:graphic>
          </wp:inline>
        </w:drawing>
      </w:r>
    </w:p>
    <w:p w:rsidR="001866E9" w:rsidRPr="00773B8E" w:rsidRDefault="001866E9" w:rsidP="001866E9">
      <w:pPr>
        <w:autoSpaceDE w:val="0"/>
        <w:autoSpaceDN w:val="0"/>
        <w:adjustRightInd w:val="0"/>
        <w:spacing w:line="480" w:lineRule="auto"/>
        <w:ind w:firstLine="720"/>
        <w:jc w:val="both"/>
      </w:pPr>
      <w:proofErr w:type="gramStart"/>
      <w:r w:rsidRPr="00773B8E">
        <w:rPr>
          <w:color w:val="000000"/>
        </w:rPr>
        <w:lastRenderedPageBreak/>
        <w:t>Skala penilaian numerik lebih digunakan sebagai pengganti alat pendeskripsian kata.</w:t>
      </w:r>
      <w:proofErr w:type="gramEnd"/>
      <w:r w:rsidRPr="00773B8E">
        <w:rPr>
          <w:color w:val="000000"/>
        </w:rPr>
        <w:t xml:space="preserve"> </w:t>
      </w:r>
      <w:proofErr w:type="gramStart"/>
      <w:r w:rsidRPr="00773B8E">
        <w:rPr>
          <w:color w:val="000000"/>
        </w:rPr>
        <w:t>Dalam hal ini, klien menilai nyeri dengan menggunakan skala 0-10.</w:t>
      </w:r>
      <w:proofErr w:type="gramEnd"/>
      <w:r w:rsidRPr="00773B8E">
        <w:rPr>
          <w:color w:val="000000"/>
        </w:rPr>
        <w:t xml:space="preserve"> </w:t>
      </w:r>
      <w:proofErr w:type="gramStart"/>
      <w:r w:rsidRPr="00773B8E">
        <w:rPr>
          <w:color w:val="000000"/>
        </w:rPr>
        <w:t>Skala paling efektif digunakan saat mengkaji intensitas nyeri sebelum dan setelah intervensi.</w:t>
      </w:r>
      <w:proofErr w:type="gramEnd"/>
      <w:r w:rsidRPr="00773B8E">
        <w:rPr>
          <w:color w:val="000000"/>
        </w:rPr>
        <w:t xml:space="preserve"> Intensitas nyeri dibedakan menjadi </w:t>
      </w:r>
      <w:proofErr w:type="gramStart"/>
      <w:r w:rsidRPr="00773B8E">
        <w:rPr>
          <w:color w:val="000000"/>
        </w:rPr>
        <w:t>lima</w:t>
      </w:r>
      <w:proofErr w:type="gramEnd"/>
      <w:r w:rsidRPr="00773B8E">
        <w:rPr>
          <w:color w:val="000000"/>
        </w:rPr>
        <w:t xml:space="preserve"> dengan menggunakan skala numerik yaitu:  </w:t>
      </w:r>
    </w:p>
    <w:p w:rsidR="001866E9" w:rsidRPr="00773B8E" w:rsidRDefault="001866E9" w:rsidP="001866E9">
      <w:pPr>
        <w:autoSpaceDE w:val="0"/>
        <w:autoSpaceDN w:val="0"/>
        <w:adjustRightInd w:val="0"/>
        <w:spacing w:line="480" w:lineRule="auto"/>
        <w:jc w:val="both"/>
      </w:pPr>
      <w:r w:rsidRPr="00773B8E">
        <w:rPr>
          <w:color w:val="000000"/>
        </w:rPr>
        <w:t xml:space="preserve">0  </w:t>
      </w:r>
      <w:r>
        <w:rPr>
          <w:color w:val="000000"/>
        </w:rPr>
        <w:tab/>
      </w:r>
      <w:r w:rsidRPr="00773B8E">
        <w:rPr>
          <w:color w:val="000000"/>
        </w:rPr>
        <w:t xml:space="preserve">: Tidak nyeri </w:t>
      </w:r>
    </w:p>
    <w:p w:rsidR="001866E9" w:rsidRPr="00773B8E" w:rsidRDefault="001866E9" w:rsidP="001866E9">
      <w:pPr>
        <w:autoSpaceDE w:val="0"/>
        <w:autoSpaceDN w:val="0"/>
        <w:adjustRightInd w:val="0"/>
        <w:spacing w:line="480" w:lineRule="auto"/>
        <w:jc w:val="both"/>
      </w:pPr>
      <w:r w:rsidRPr="00773B8E">
        <w:rPr>
          <w:color w:val="000000"/>
        </w:rPr>
        <w:t xml:space="preserve">1 – </w:t>
      </w:r>
      <w:r>
        <w:rPr>
          <w:color w:val="000000"/>
        </w:rPr>
        <w:t>3</w:t>
      </w:r>
      <w:r w:rsidRPr="00773B8E">
        <w:rPr>
          <w:color w:val="000000"/>
        </w:rPr>
        <w:t xml:space="preserve"> </w:t>
      </w:r>
      <w:r>
        <w:rPr>
          <w:color w:val="000000"/>
        </w:rPr>
        <w:tab/>
      </w:r>
      <w:r w:rsidRPr="00773B8E">
        <w:rPr>
          <w:color w:val="000000"/>
        </w:rPr>
        <w:t xml:space="preserve">: Nyeri ringan </w:t>
      </w:r>
    </w:p>
    <w:p w:rsidR="001866E9" w:rsidRPr="00773B8E" w:rsidRDefault="001866E9" w:rsidP="001866E9">
      <w:pPr>
        <w:autoSpaceDE w:val="0"/>
        <w:autoSpaceDN w:val="0"/>
        <w:adjustRightInd w:val="0"/>
        <w:spacing w:line="480" w:lineRule="auto"/>
        <w:jc w:val="both"/>
      </w:pPr>
      <w:r>
        <w:rPr>
          <w:color w:val="000000"/>
        </w:rPr>
        <w:t>3 – 6</w:t>
      </w:r>
      <w:r>
        <w:rPr>
          <w:color w:val="000000"/>
        </w:rPr>
        <w:tab/>
      </w:r>
      <w:r w:rsidRPr="00773B8E">
        <w:rPr>
          <w:color w:val="000000"/>
        </w:rPr>
        <w:t xml:space="preserve">: Nyeri sedang </w:t>
      </w:r>
    </w:p>
    <w:p w:rsidR="001866E9" w:rsidRPr="00773B8E" w:rsidRDefault="001866E9" w:rsidP="001866E9">
      <w:pPr>
        <w:autoSpaceDE w:val="0"/>
        <w:autoSpaceDN w:val="0"/>
        <w:adjustRightInd w:val="0"/>
        <w:spacing w:line="480" w:lineRule="auto"/>
        <w:jc w:val="both"/>
      </w:pPr>
      <w:r>
        <w:rPr>
          <w:color w:val="000000"/>
        </w:rPr>
        <w:t>7 – 9</w:t>
      </w:r>
      <w:r w:rsidRPr="00773B8E">
        <w:rPr>
          <w:color w:val="000000"/>
        </w:rPr>
        <w:t xml:space="preserve"> </w:t>
      </w:r>
      <w:r>
        <w:rPr>
          <w:color w:val="000000"/>
        </w:rPr>
        <w:tab/>
      </w:r>
      <w:r w:rsidRPr="00773B8E">
        <w:rPr>
          <w:color w:val="000000"/>
        </w:rPr>
        <w:t xml:space="preserve">: Nyeri berat </w:t>
      </w:r>
    </w:p>
    <w:p w:rsidR="001866E9" w:rsidRDefault="001866E9" w:rsidP="001866E9">
      <w:pPr>
        <w:autoSpaceDE w:val="0"/>
        <w:autoSpaceDN w:val="0"/>
        <w:adjustRightInd w:val="0"/>
        <w:spacing w:line="480" w:lineRule="auto"/>
        <w:jc w:val="both"/>
        <w:rPr>
          <w:color w:val="000000"/>
        </w:rPr>
      </w:pPr>
      <w:r w:rsidRPr="00773B8E">
        <w:rPr>
          <w:color w:val="000000"/>
        </w:rPr>
        <w:t xml:space="preserve">10 </w:t>
      </w:r>
      <w:r>
        <w:rPr>
          <w:color w:val="000000"/>
        </w:rPr>
        <w:tab/>
      </w:r>
      <w:r w:rsidRPr="00773B8E">
        <w:rPr>
          <w:color w:val="000000"/>
        </w:rPr>
        <w:t>: Nyeri sangat berat (</w:t>
      </w:r>
      <w:proofErr w:type="gramStart"/>
      <w:r w:rsidRPr="00773B8E">
        <w:rPr>
          <w:color w:val="000000"/>
        </w:rPr>
        <w:t>Perry.,</w:t>
      </w:r>
      <w:proofErr w:type="gramEnd"/>
      <w:r w:rsidRPr="00773B8E">
        <w:rPr>
          <w:color w:val="000000"/>
        </w:rPr>
        <w:t xml:space="preserve"> Potter. 2005).</w:t>
      </w:r>
    </w:p>
    <w:p w:rsidR="001866E9" w:rsidRPr="00FF781B" w:rsidRDefault="001866E9" w:rsidP="001866E9">
      <w:pPr>
        <w:pStyle w:val="NormalWeb"/>
        <w:spacing w:before="0" w:beforeAutospacing="0" w:after="0" w:afterAutospacing="0" w:line="480" w:lineRule="auto"/>
        <w:jc w:val="both"/>
        <w:rPr>
          <w:b/>
          <w:color w:val="000000"/>
        </w:rPr>
      </w:pPr>
      <w:r w:rsidRPr="00FF781B">
        <w:rPr>
          <w:b/>
          <w:color w:val="000000"/>
        </w:rPr>
        <w:t>2. Skala Nyeri Deskriptif</w:t>
      </w:r>
    </w:p>
    <w:p w:rsidR="001866E9" w:rsidRDefault="001866E9" w:rsidP="001866E9">
      <w:pPr>
        <w:pStyle w:val="NormalWeb"/>
        <w:spacing w:before="0" w:beforeAutospacing="0" w:after="0" w:afterAutospacing="0"/>
        <w:jc w:val="center"/>
        <w:rPr>
          <w:color w:val="000000"/>
        </w:rPr>
      </w:pPr>
      <w:r>
        <w:rPr>
          <w:color w:val="000000"/>
        </w:rPr>
        <w:t>Gambar 2.2</w:t>
      </w:r>
    </w:p>
    <w:p w:rsidR="001866E9" w:rsidRDefault="001866E9" w:rsidP="001866E9">
      <w:pPr>
        <w:pStyle w:val="NormalWeb"/>
        <w:spacing w:before="0" w:beforeAutospacing="0" w:after="0" w:afterAutospacing="0"/>
        <w:jc w:val="center"/>
        <w:rPr>
          <w:color w:val="000000"/>
        </w:rPr>
      </w:pPr>
      <w:r>
        <w:rPr>
          <w:color w:val="000000"/>
        </w:rPr>
        <w:t xml:space="preserve">Skala Nyeri Deskriptif </w:t>
      </w:r>
    </w:p>
    <w:p w:rsidR="001866E9" w:rsidRDefault="001866E9" w:rsidP="001866E9">
      <w:pPr>
        <w:pStyle w:val="NormalWeb"/>
        <w:spacing w:before="0" w:beforeAutospacing="0" w:after="0" w:afterAutospacing="0"/>
        <w:jc w:val="center"/>
        <w:rPr>
          <w:color w:val="000000"/>
        </w:rPr>
      </w:pPr>
    </w:p>
    <w:p w:rsidR="001866E9" w:rsidRDefault="001866E9" w:rsidP="001866E9">
      <w:pPr>
        <w:pStyle w:val="NormalWeb"/>
        <w:spacing w:before="0" w:beforeAutospacing="0" w:after="0" w:afterAutospacing="0"/>
        <w:jc w:val="center"/>
        <w:rPr>
          <w:color w:val="000000"/>
        </w:rPr>
      </w:pPr>
      <w:r>
        <w:rPr>
          <w:noProof/>
          <w:color w:val="000000"/>
          <w:lang w:val="en-US" w:eastAsia="en-US"/>
        </w:rPr>
        <w:drawing>
          <wp:inline distT="0" distB="0" distL="0" distR="0">
            <wp:extent cx="5049520" cy="1087120"/>
            <wp:effectExtent l="19050" t="0" r="0" b="0"/>
            <wp:docPr id="2" name="Picture 1" descr="https://encrypted-tbn3.gstatic.com/images?q=tbn:ANd9GcR6TIxsyVl9zQzFZSMfWDmOmvAX_4GzFm8iNLZtVI8es2iSHa_3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6TIxsyVl9zQzFZSMfWDmOmvAX_4GzFm8iNLZtVI8es2iSHa_3Mg"/>
                    <pic:cNvPicPr>
                      <a:picLocks noChangeAspect="1" noChangeArrowheads="1"/>
                    </pic:cNvPicPr>
                  </pic:nvPicPr>
                  <pic:blipFill>
                    <a:blip r:embed="rId5" cstate="print"/>
                    <a:srcRect/>
                    <a:stretch>
                      <a:fillRect/>
                    </a:stretch>
                  </pic:blipFill>
                  <pic:spPr bwMode="auto">
                    <a:xfrm>
                      <a:off x="0" y="0"/>
                      <a:ext cx="5049520" cy="1087120"/>
                    </a:xfrm>
                    <a:prstGeom prst="rect">
                      <a:avLst/>
                    </a:prstGeom>
                    <a:noFill/>
                    <a:ln w="9525">
                      <a:noFill/>
                      <a:miter lim="800000"/>
                      <a:headEnd/>
                      <a:tailEnd/>
                    </a:ln>
                  </pic:spPr>
                </pic:pic>
              </a:graphicData>
            </a:graphic>
          </wp:inline>
        </w:drawing>
      </w:r>
    </w:p>
    <w:p w:rsidR="001866E9" w:rsidRDefault="001866E9" w:rsidP="001866E9">
      <w:pPr>
        <w:autoSpaceDE w:val="0"/>
        <w:autoSpaceDN w:val="0"/>
        <w:adjustRightInd w:val="0"/>
        <w:spacing w:line="480" w:lineRule="auto"/>
        <w:ind w:firstLine="720"/>
        <w:jc w:val="both"/>
      </w:pPr>
      <w:proofErr w:type="gramStart"/>
      <w:r w:rsidRPr="00773B8E">
        <w:t>Skala deskritif merupakan alat pengukuran tingkat keparahan nyeri yang lebih obyektif.</w:t>
      </w:r>
      <w:proofErr w:type="gramEnd"/>
      <w:r w:rsidRPr="00773B8E">
        <w:t xml:space="preserve"> Skala pendeskripsi verbal (</w:t>
      </w:r>
      <w:r w:rsidRPr="00773B8E">
        <w:rPr>
          <w:i/>
          <w:iCs/>
        </w:rPr>
        <w:t>Verbal Descriptor Scale,</w:t>
      </w:r>
      <w:r w:rsidRPr="00773B8E">
        <w:t xml:space="preserve"> VDS) merupakan sebuah garis yang terdiri dari tiga sampai </w:t>
      </w:r>
      <w:proofErr w:type="gramStart"/>
      <w:r w:rsidRPr="00773B8E">
        <w:t>lima</w:t>
      </w:r>
      <w:proofErr w:type="gramEnd"/>
      <w:r w:rsidRPr="00773B8E">
        <w:t xml:space="preserve"> kata pendeskripsi yang tersusun dengan jarak yang sama di sepanjang garis. </w:t>
      </w:r>
      <w:proofErr w:type="gramStart"/>
      <w:r w:rsidRPr="00773B8E">
        <w:t>Pendeskripsi ini diranking dari “tidak terasa nyeri” sampai “nyeri yang tidak tertahankan”.</w:t>
      </w:r>
      <w:proofErr w:type="gramEnd"/>
      <w:r w:rsidRPr="00773B8E">
        <w:t xml:space="preserve"> Perawat menunjukkan klien skala tersebut dan meminta klien untuk memilih intensitas nyeri t</w:t>
      </w:r>
      <w:r>
        <w:t>e</w:t>
      </w:r>
      <w:r w:rsidRPr="00773B8E">
        <w:t xml:space="preserve">rbaru yang </w:t>
      </w:r>
      <w:proofErr w:type="gramStart"/>
      <w:r w:rsidRPr="00773B8E">
        <w:t>ia</w:t>
      </w:r>
      <w:proofErr w:type="gramEnd"/>
      <w:r w:rsidRPr="00773B8E">
        <w:t xml:space="preserve"> rasakan. </w:t>
      </w:r>
      <w:proofErr w:type="gramStart"/>
      <w:r w:rsidRPr="00773B8E">
        <w:t>Perawat juga menanyakan seberapa jauh nyeri terasa paling menyakitkan dan seberapa jauh nyeri terasa paling tidak menyakitkan.</w:t>
      </w:r>
      <w:proofErr w:type="gramEnd"/>
      <w:r w:rsidRPr="00773B8E">
        <w:t xml:space="preserve"> </w:t>
      </w:r>
      <w:proofErr w:type="gramStart"/>
      <w:r w:rsidRPr="00773B8E">
        <w:t>Alat VDS ini memungkinkan klien memilih sebuah kategori untuk mendeskripsikan nyeri.</w:t>
      </w:r>
      <w:proofErr w:type="gramEnd"/>
      <w:r w:rsidRPr="00773B8E">
        <w:t xml:space="preserve"> </w:t>
      </w:r>
    </w:p>
    <w:p w:rsidR="001866E9" w:rsidRDefault="001866E9" w:rsidP="001866E9">
      <w:pPr>
        <w:pStyle w:val="NormalWeb"/>
        <w:spacing w:before="0" w:beforeAutospacing="0" w:after="0" w:afterAutospacing="0"/>
        <w:rPr>
          <w:b/>
          <w:color w:val="000000"/>
        </w:rPr>
      </w:pPr>
      <w:r w:rsidRPr="00FF781B">
        <w:rPr>
          <w:b/>
          <w:color w:val="000000"/>
        </w:rPr>
        <w:t xml:space="preserve">3. Skala Nyeri Analog Visual (VAS) </w:t>
      </w:r>
    </w:p>
    <w:p w:rsidR="001866E9" w:rsidRPr="00FF781B" w:rsidRDefault="001866E9" w:rsidP="001866E9">
      <w:pPr>
        <w:pStyle w:val="NormalWeb"/>
        <w:spacing w:before="0" w:beforeAutospacing="0" w:after="0" w:afterAutospacing="0"/>
        <w:rPr>
          <w:b/>
          <w:color w:val="000000"/>
        </w:rPr>
      </w:pPr>
    </w:p>
    <w:p w:rsidR="001866E9" w:rsidRDefault="001866E9" w:rsidP="001866E9">
      <w:pPr>
        <w:pStyle w:val="NormalWeb"/>
        <w:spacing w:before="0" w:beforeAutospacing="0" w:after="0" w:afterAutospacing="0"/>
        <w:jc w:val="center"/>
        <w:rPr>
          <w:color w:val="000000"/>
        </w:rPr>
      </w:pPr>
      <w:r>
        <w:rPr>
          <w:color w:val="000000"/>
        </w:rPr>
        <w:t xml:space="preserve">Gambar 2.3 </w:t>
      </w:r>
    </w:p>
    <w:p w:rsidR="001866E9" w:rsidRDefault="001866E9" w:rsidP="001866E9">
      <w:pPr>
        <w:pStyle w:val="NormalWeb"/>
        <w:spacing w:before="0" w:beforeAutospacing="0" w:after="0" w:afterAutospacing="0"/>
        <w:jc w:val="center"/>
        <w:rPr>
          <w:color w:val="000000"/>
        </w:rPr>
      </w:pPr>
      <w:r>
        <w:rPr>
          <w:color w:val="000000"/>
        </w:rPr>
        <w:t xml:space="preserve">Skala Nyeri Analog Visual (VAS) </w:t>
      </w:r>
    </w:p>
    <w:p w:rsidR="001866E9" w:rsidRDefault="001866E9" w:rsidP="001866E9">
      <w:pPr>
        <w:pStyle w:val="NormalWeb"/>
        <w:spacing w:before="0" w:beforeAutospacing="0" w:after="0" w:afterAutospacing="0"/>
        <w:jc w:val="center"/>
        <w:rPr>
          <w:color w:val="000000"/>
        </w:rPr>
      </w:pPr>
    </w:p>
    <w:p w:rsidR="001866E9" w:rsidRDefault="001866E9" w:rsidP="001866E9">
      <w:pPr>
        <w:autoSpaceDE w:val="0"/>
        <w:autoSpaceDN w:val="0"/>
        <w:adjustRightInd w:val="0"/>
        <w:spacing w:line="480" w:lineRule="auto"/>
        <w:jc w:val="both"/>
        <w:rPr>
          <w:color w:val="000000"/>
        </w:rPr>
      </w:pPr>
      <w:r>
        <w:rPr>
          <w:noProof/>
          <w:color w:val="000000"/>
        </w:rPr>
        <w:drawing>
          <wp:inline distT="0" distB="0" distL="0" distR="0">
            <wp:extent cx="5476240" cy="94488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476240" cy="944880"/>
                    </a:xfrm>
                    <a:prstGeom prst="rect">
                      <a:avLst/>
                    </a:prstGeom>
                    <a:noFill/>
                    <a:ln w="9525">
                      <a:noFill/>
                      <a:miter lim="800000"/>
                      <a:headEnd/>
                      <a:tailEnd/>
                    </a:ln>
                  </pic:spPr>
                </pic:pic>
              </a:graphicData>
            </a:graphic>
          </wp:inline>
        </w:drawing>
      </w:r>
    </w:p>
    <w:p w:rsidR="001866E9" w:rsidRDefault="001866E9" w:rsidP="001866E9">
      <w:pPr>
        <w:spacing w:line="480" w:lineRule="auto"/>
        <w:ind w:firstLine="720"/>
        <w:jc w:val="both"/>
        <w:rPr>
          <w:color w:val="000000"/>
        </w:rPr>
      </w:pPr>
      <w:r w:rsidRPr="00F166FA">
        <w:t>VAS adalah alat ukur yang digunakan untuk memeriksa intensitas nyeri dan secara khusus meliputi 10-15 cm garis, dengan setiap ujungnya ditandai dengan level intensitas nyeri (ujung kiri diberi tanda “no pain” dan ujung kanan diberi tanda “</w:t>
      </w:r>
      <w:proofErr w:type="gramStart"/>
      <w:r w:rsidRPr="00F166FA">
        <w:t>bad  pain</w:t>
      </w:r>
      <w:proofErr w:type="gramEnd"/>
      <w:r w:rsidRPr="00F166FA">
        <w:t>”</w:t>
      </w:r>
      <w:r>
        <w:t xml:space="preserve"> </w:t>
      </w:r>
      <w:r w:rsidRPr="00F166FA">
        <w:t>(nyeri hebat). Pasien dim</w:t>
      </w:r>
      <w:r>
        <w:t xml:space="preserve">inta untuk menandai disepanjang </w:t>
      </w:r>
      <w:r w:rsidRPr="00F166FA">
        <w:t>garis tersebut</w:t>
      </w:r>
      <w:r w:rsidRPr="00F166FA">
        <w:rPr>
          <w:spacing w:val="15"/>
        </w:rPr>
        <w:t xml:space="preserve"> sesuai </w:t>
      </w:r>
      <w:r w:rsidRPr="00F166FA">
        <w:t xml:space="preserve">dengan level intensitas nyeri yang dirasakan pasien. Kemudian jaraknya diukur </w:t>
      </w:r>
      <w:proofErr w:type="gramStart"/>
      <w:r w:rsidRPr="00F166FA">
        <w:t>dari  batas</w:t>
      </w:r>
      <w:proofErr w:type="gramEnd"/>
      <w:r w:rsidRPr="00F166FA">
        <w:t xml:space="preserve"> kiri sampai pada tanda yang diberi oleh pasien (ukuran mm), dan itulah skornya yang menunjukkan level intensitas nyeri. </w:t>
      </w:r>
      <w:proofErr w:type="gramStart"/>
      <w:r w:rsidRPr="00F166FA">
        <w:t>Kemudian skor tersebut dicatat untuk melihat kemajuan pengobatan/terapi selanjutnya.</w:t>
      </w:r>
      <w:proofErr w:type="gramEnd"/>
      <w:r w:rsidRPr="00F166FA">
        <w:t xml:space="preserve"> </w:t>
      </w:r>
      <w:r>
        <w:rPr>
          <w:color w:val="000000"/>
        </w:rPr>
        <w:t xml:space="preserve">Nyeri yang ditanyakan pada skala tersebut adalah intensitas nyeri sebelum </w:t>
      </w:r>
      <w:proofErr w:type="gramStart"/>
      <w:r>
        <w:rPr>
          <w:color w:val="000000"/>
        </w:rPr>
        <w:t xml:space="preserve">dan </w:t>
      </w:r>
      <w:r>
        <w:t xml:space="preserve"> </w:t>
      </w:r>
      <w:r>
        <w:rPr>
          <w:color w:val="000000"/>
        </w:rPr>
        <w:t>sesudah</w:t>
      </w:r>
      <w:proofErr w:type="gramEnd"/>
      <w:r>
        <w:rPr>
          <w:color w:val="000000"/>
        </w:rPr>
        <w:t xml:space="preserve"> dilakukan intervensi. Cara mengkaji nyeri yang digunakan adalah 0-10 angka </w:t>
      </w:r>
    </w:p>
    <w:p w:rsidR="001866E9" w:rsidRPr="00046090" w:rsidRDefault="001866E9" w:rsidP="001866E9">
      <w:pPr>
        <w:pStyle w:val="NormalWeb"/>
        <w:spacing w:before="0" w:beforeAutospacing="0" w:after="0" w:afterAutospacing="0"/>
        <w:jc w:val="center"/>
        <w:rPr>
          <w:color w:val="000000"/>
        </w:rPr>
      </w:pPr>
      <w:r w:rsidRPr="00046090">
        <w:rPr>
          <w:color w:val="000000"/>
        </w:rPr>
        <w:t>Gambar 2.4</w:t>
      </w:r>
    </w:p>
    <w:p w:rsidR="001866E9" w:rsidRPr="00046090" w:rsidRDefault="001866E9" w:rsidP="001866E9">
      <w:pPr>
        <w:autoSpaceDE w:val="0"/>
        <w:autoSpaceDN w:val="0"/>
        <w:adjustRightInd w:val="0"/>
        <w:jc w:val="center"/>
      </w:pPr>
      <w:r w:rsidRPr="00046090">
        <w:rPr>
          <w:bCs/>
          <w:color w:val="000000"/>
        </w:rPr>
        <w:t>Face Pain Rating</w:t>
      </w:r>
      <w:r>
        <w:rPr>
          <w:bCs/>
          <w:color w:val="000000"/>
        </w:rPr>
        <w:t xml:space="preserve"> </w:t>
      </w:r>
      <w:r w:rsidRPr="00046090">
        <w:rPr>
          <w:bCs/>
          <w:color w:val="000000"/>
        </w:rPr>
        <w:t>Scale</w:t>
      </w:r>
    </w:p>
    <w:p w:rsidR="001866E9" w:rsidRPr="004E12E2" w:rsidRDefault="001866E9" w:rsidP="001866E9">
      <w:pPr>
        <w:ind w:firstLine="720"/>
        <w:jc w:val="both"/>
      </w:pPr>
    </w:p>
    <w:p w:rsidR="001866E9" w:rsidRPr="00683A55" w:rsidRDefault="001866E9" w:rsidP="001866E9">
      <w:pPr>
        <w:autoSpaceDE w:val="0"/>
        <w:autoSpaceDN w:val="0"/>
        <w:adjustRightInd w:val="0"/>
        <w:spacing w:line="480" w:lineRule="auto"/>
        <w:jc w:val="both"/>
        <w:rPr>
          <w:color w:val="000000"/>
        </w:rPr>
      </w:pPr>
      <w:r>
        <w:rPr>
          <w:noProof/>
          <w:color w:val="000000"/>
        </w:rPr>
        <w:drawing>
          <wp:inline distT="0" distB="0" distL="0" distR="0">
            <wp:extent cx="5039360" cy="1148080"/>
            <wp:effectExtent l="19050" t="0" r="8890" b="0"/>
            <wp:docPr id="4" name="irc_mi" descr="http://www.scielo.br/img/revistas/iao/v18n2/1809-9777-iao-18-02-00155-g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cielo.br/img/revistas/iao/v18n2/1809-9777-iao-18-02-00155-gf01.jpg"/>
                    <pic:cNvPicPr>
                      <a:picLocks noChangeAspect="1" noChangeArrowheads="1"/>
                    </pic:cNvPicPr>
                  </pic:nvPicPr>
                  <pic:blipFill>
                    <a:blip r:embed="rId7" cstate="print"/>
                    <a:srcRect/>
                    <a:stretch>
                      <a:fillRect/>
                    </a:stretch>
                  </pic:blipFill>
                  <pic:spPr bwMode="auto">
                    <a:xfrm>
                      <a:off x="0" y="0"/>
                      <a:ext cx="5039360" cy="1148080"/>
                    </a:xfrm>
                    <a:prstGeom prst="rect">
                      <a:avLst/>
                    </a:prstGeom>
                    <a:noFill/>
                    <a:ln w="9525">
                      <a:noFill/>
                      <a:miter lim="800000"/>
                      <a:headEnd/>
                      <a:tailEnd/>
                    </a:ln>
                  </pic:spPr>
                </pic:pic>
              </a:graphicData>
            </a:graphic>
          </wp:inline>
        </w:drawing>
      </w:r>
    </w:p>
    <w:p w:rsidR="001866E9" w:rsidRDefault="001866E9" w:rsidP="001866E9">
      <w:pPr>
        <w:rPr>
          <w:b/>
          <w:bCs/>
          <w:color w:val="000000"/>
        </w:rPr>
      </w:pPr>
    </w:p>
    <w:p w:rsidR="001866E9" w:rsidRDefault="001866E9" w:rsidP="001866E9">
      <w:pPr>
        <w:rPr>
          <w:color w:val="000000"/>
        </w:rPr>
      </w:pPr>
      <w:proofErr w:type="gramStart"/>
      <w:r>
        <w:rPr>
          <w:b/>
          <w:bCs/>
          <w:color w:val="000000"/>
        </w:rPr>
        <w:t>Keterangan :</w:t>
      </w:r>
      <w:proofErr w:type="gramEnd"/>
      <w:r>
        <w:rPr>
          <w:color w:val="000000"/>
        </w:rPr>
        <w:t xml:space="preserve"> </w:t>
      </w:r>
    </w:p>
    <w:p w:rsidR="001866E9" w:rsidRDefault="001866E9" w:rsidP="001866E9">
      <w:pPr>
        <w:rPr>
          <w:color w:val="000000"/>
        </w:rPr>
      </w:pPr>
    </w:p>
    <w:tbl>
      <w:tblPr>
        <w:tblW w:w="8046" w:type="dxa"/>
        <w:tblLook w:val="04A0"/>
      </w:tblPr>
      <w:tblGrid>
        <w:gridCol w:w="675"/>
        <w:gridCol w:w="284"/>
        <w:gridCol w:w="7087"/>
      </w:tblGrid>
      <w:tr w:rsidR="001866E9" w:rsidTr="00165916">
        <w:trPr>
          <w:trHeight w:val="405"/>
        </w:trPr>
        <w:tc>
          <w:tcPr>
            <w:tcW w:w="675" w:type="dxa"/>
          </w:tcPr>
          <w:p w:rsidR="001866E9" w:rsidRPr="00E07096" w:rsidRDefault="001866E9" w:rsidP="00165916">
            <w:pPr>
              <w:autoSpaceDE w:val="0"/>
              <w:autoSpaceDN w:val="0"/>
              <w:adjustRightInd w:val="0"/>
              <w:spacing w:before="100" w:beforeAutospacing="1" w:after="100" w:afterAutospacing="1" w:line="480" w:lineRule="auto"/>
              <w:ind w:left="709" w:hanging="709"/>
              <w:jc w:val="both"/>
              <w:rPr>
                <w:color w:val="000000"/>
              </w:rPr>
            </w:pPr>
            <w:r w:rsidRPr="00E07096">
              <w:rPr>
                <w:color w:val="000000"/>
              </w:rPr>
              <w:t>0</w:t>
            </w:r>
          </w:p>
        </w:tc>
        <w:tc>
          <w:tcPr>
            <w:tcW w:w="284" w:type="dxa"/>
          </w:tcPr>
          <w:p w:rsidR="001866E9" w:rsidRPr="00E07096" w:rsidRDefault="001866E9" w:rsidP="00165916">
            <w:pPr>
              <w:spacing w:before="100" w:beforeAutospacing="1" w:after="100" w:afterAutospacing="1"/>
              <w:rPr>
                <w:color w:val="000000"/>
              </w:rPr>
            </w:pPr>
            <w:r w:rsidRPr="00E07096">
              <w:rPr>
                <w:color w:val="000000"/>
              </w:rPr>
              <w:t>:</w:t>
            </w:r>
          </w:p>
          <w:p w:rsidR="001866E9" w:rsidRPr="00E07096" w:rsidRDefault="001866E9" w:rsidP="00165916">
            <w:pPr>
              <w:spacing w:before="100" w:beforeAutospacing="1" w:after="100" w:afterAutospacing="1"/>
              <w:rPr>
                <w:color w:val="000000"/>
              </w:rPr>
            </w:pPr>
          </w:p>
        </w:tc>
        <w:tc>
          <w:tcPr>
            <w:tcW w:w="7087" w:type="dxa"/>
          </w:tcPr>
          <w:p w:rsidR="001866E9" w:rsidRPr="00E07096" w:rsidRDefault="001866E9" w:rsidP="00165916">
            <w:pPr>
              <w:autoSpaceDE w:val="0"/>
              <w:autoSpaceDN w:val="0"/>
              <w:adjustRightInd w:val="0"/>
              <w:spacing w:before="100" w:beforeAutospacing="1" w:after="100" w:afterAutospacing="1" w:line="480" w:lineRule="auto"/>
              <w:jc w:val="both"/>
              <w:rPr>
                <w:color w:val="000000"/>
              </w:rPr>
            </w:pPr>
            <w:r w:rsidRPr="00E07096">
              <w:rPr>
                <w:color w:val="000000"/>
              </w:rPr>
              <w:t xml:space="preserve">Tidak nyeri.  </w:t>
            </w:r>
          </w:p>
        </w:tc>
      </w:tr>
      <w:tr w:rsidR="001866E9" w:rsidTr="00165916">
        <w:trPr>
          <w:trHeight w:val="691"/>
        </w:trPr>
        <w:tc>
          <w:tcPr>
            <w:tcW w:w="675" w:type="dxa"/>
          </w:tcPr>
          <w:p w:rsidR="001866E9" w:rsidRPr="00E07096" w:rsidRDefault="001866E9" w:rsidP="00165916">
            <w:pPr>
              <w:autoSpaceDE w:val="0"/>
              <w:autoSpaceDN w:val="0"/>
              <w:adjustRightInd w:val="0"/>
              <w:spacing w:before="100" w:beforeAutospacing="1" w:after="100" w:afterAutospacing="1" w:line="480" w:lineRule="auto"/>
              <w:ind w:left="709" w:hanging="709"/>
              <w:jc w:val="both"/>
              <w:rPr>
                <w:color w:val="000000"/>
              </w:rPr>
            </w:pPr>
            <w:r w:rsidRPr="00E07096">
              <w:rPr>
                <w:color w:val="000000"/>
              </w:rPr>
              <w:lastRenderedPageBreak/>
              <w:t>1-3</w:t>
            </w:r>
          </w:p>
          <w:p w:rsidR="001866E9" w:rsidRPr="00E07096" w:rsidRDefault="001866E9" w:rsidP="00165916">
            <w:pPr>
              <w:spacing w:before="100" w:beforeAutospacing="1" w:after="100" w:afterAutospacing="1"/>
              <w:rPr>
                <w:color w:val="000000"/>
              </w:rPr>
            </w:pPr>
          </w:p>
        </w:tc>
        <w:tc>
          <w:tcPr>
            <w:tcW w:w="284" w:type="dxa"/>
          </w:tcPr>
          <w:p w:rsidR="001866E9" w:rsidRPr="00E07096" w:rsidRDefault="001866E9" w:rsidP="00165916">
            <w:pPr>
              <w:spacing w:before="100" w:beforeAutospacing="1" w:after="100" w:afterAutospacing="1"/>
              <w:rPr>
                <w:color w:val="000000"/>
              </w:rPr>
            </w:pPr>
            <w:r w:rsidRPr="00E07096">
              <w:rPr>
                <w:color w:val="000000"/>
              </w:rPr>
              <w:t>:</w:t>
            </w:r>
          </w:p>
          <w:p w:rsidR="001866E9" w:rsidRPr="00E07096" w:rsidRDefault="001866E9" w:rsidP="00165916">
            <w:pPr>
              <w:spacing w:before="100" w:beforeAutospacing="1" w:after="100" w:afterAutospacing="1"/>
              <w:rPr>
                <w:color w:val="000000"/>
              </w:rPr>
            </w:pPr>
          </w:p>
          <w:p w:rsidR="001866E9" w:rsidRPr="00E07096" w:rsidRDefault="001866E9" w:rsidP="00165916">
            <w:pPr>
              <w:spacing w:before="100" w:beforeAutospacing="1" w:after="100" w:afterAutospacing="1"/>
              <w:rPr>
                <w:color w:val="000000"/>
              </w:rPr>
            </w:pPr>
          </w:p>
          <w:p w:rsidR="001866E9" w:rsidRPr="00E07096" w:rsidRDefault="001866E9" w:rsidP="00165916">
            <w:pPr>
              <w:spacing w:before="100" w:beforeAutospacing="1" w:after="100" w:afterAutospacing="1"/>
              <w:rPr>
                <w:color w:val="000000"/>
              </w:rPr>
            </w:pPr>
          </w:p>
        </w:tc>
        <w:tc>
          <w:tcPr>
            <w:tcW w:w="7087" w:type="dxa"/>
          </w:tcPr>
          <w:p w:rsidR="001866E9" w:rsidRPr="00E07096" w:rsidRDefault="001866E9" w:rsidP="00165916">
            <w:pPr>
              <w:autoSpaceDE w:val="0"/>
              <w:autoSpaceDN w:val="0"/>
              <w:adjustRightInd w:val="0"/>
              <w:spacing w:before="100" w:beforeAutospacing="1" w:after="100" w:afterAutospacing="1" w:line="480" w:lineRule="auto"/>
              <w:jc w:val="both"/>
              <w:rPr>
                <w:color w:val="000000"/>
              </w:rPr>
            </w:pPr>
            <w:r w:rsidRPr="00E07096">
              <w:rPr>
                <w:color w:val="000000"/>
              </w:rPr>
              <w:t xml:space="preserve">Nyeri ringan secara obyektif klien dapat berkomunikasi dengan baik. </w:t>
            </w:r>
          </w:p>
        </w:tc>
      </w:tr>
      <w:tr w:rsidR="001866E9" w:rsidTr="00165916">
        <w:trPr>
          <w:trHeight w:val="1560"/>
        </w:trPr>
        <w:tc>
          <w:tcPr>
            <w:tcW w:w="675" w:type="dxa"/>
          </w:tcPr>
          <w:p w:rsidR="001866E9" w:rsidRPr="00E07096" w:rsidRDefault="001866E9" w:rsidP="00165916">
            <w:pPr>
              <w:autoSpaceDE w:val="0"/>
              <w:autoSpaceDN w:val="0"/>
              <w:adjustRightInd w:val="0"/>
              <w:spacing w:before="100" w:beforeAutospacing="1" w:after="100" w:afterAutospacing="1" w:line="480" w:lineRule="auto"/>
              <w:ind w:left="851" w:hanging="851"/>
              <w:jc w:val="both"/>
              <w:rPr>
                <w:color w:val="000000"/>
              </w:rPr>
            </w:pPr>
            <w:r w:rsidRPr="00E07096">
              <w:rPr>
                <w:color w:val="000000"/>
              </w:rPr>
              <w:t>4-6</w:t>
            </w:r>
          </w:p>
          <w:p w:rsidR="001866E9" w:rsidRPr="00E07096" w:rsidRDefault="001866E9" w:rsidP="00165916">
            <w:pPr>
              <w:autoSpaceDE w:val="0"/>
              <w:autoSpaceDN w:val="0"/>
              <w:adjustRightInd w:val="0"/>
              <w:spacing w:before="100" w:beforeAutospacing="1" w:after="100" w:afterAutospacing="1" w:line="480" w:lineRule="auto"/>
              <w:ind w:left="851" w:hanging="851"/>
              <w:jc w:val="both"/>
              <w:rPr>
                <w:color w:val="000000"/>
              </w:rPr>
            </w:pPr>
          </w:p>
          <w:p w:rsidR="001866E9" w:rsidRPr="00E07096" w:rsidRDefault="001866E9" w:rsidP="00165916">
            <w:pPr>
              <w:spacing w:before="100" w:beforeAutospacing="1" w:after="100" w:afterAutospacing="1"/>
              <w:rPr>
                <w:color w:val="000000"/>
              </w:rPr>
            </w:pPr>
          </w:p>
        </w:tc>
        <w:tc>
          <w:tcPr>
            <w:tcW w:w="284" w:type="dxa"/>
          </w:tcPr>
          <w:p w:rsidR="001866E9" w:rsidRPr="00E07096" w:rsidRDefault="001866E9" w:rsidP="00165916">
            <w:pPr>
              <w:spacing w:before="100" w:beforeAutospacing="1" w:after="100" w:afterAutospacing="1"/>
              <w:rPr>
                <w:color w:val="000000"/>
              </w:rPr>
            </w:pPr>
            <w:r w:rsidRPr="00E07096">
              <w:rPr>
                <w:color w:val="000000"/>
              </w:rPr>
              <w:t>:</w:t>
            </w:r>
          </w:p>
          <w:p w:rsidR="001866E9" w:rsidRPr="00E07096" w:rsidRDefault="001866E9" w:rsidP="00165916">
            <w:pPr>
              <w:spacing w:before="100" w:beforeAutospacing="1" w:after="100" w:afterAutospacing="1"/>
              <w:rPr>
                <w:color w:val="000000"/>
              </w:rPr>
            </w:pPr>
          </w:p>
          <w:p w:rsidR="001866E9" w:rsidRPr="00E07096" w:rsidRDefault="001866E9" w:rsidP="00165916">
            <w:pPr>
              <w:spacing w:before="100" w:beforeAutospacing="1" w:after="100" w:afterAutospacing="1"/>
              <w:rPr>
                <w:color w:val="000000"/>
              </w:rPr>
            </w:pPr>
          </w:p>
          <w:p w:rsidR="001866E9" w:rsidRPr="00E07096" w:rsidRDefault="001866E9" w:rsidP="00165916">
            <w:pPr>
              <w:spacing w:before="100" w:beforeAutospacing="1" w:after="100" w:afterAutospacing="1"/>
              <w:rPr>
                <w:color w:val="000000"/>
              </w:rPr>
            </w:pPr>
          </w:p>
          <w:p w:rsidR="001866E9" w:rsidRPr="00E07096" w:rsidRDefault="001866E9" w:rsidP="00165916">
            <w:pPr>
              <w:spacing w:before="100" w:beforeAutospacing="1" w:after="100" w:afterAutospacing="1"/>
              <w:rPr>
                <w:color w:val="000000"/>
              </w:rPr>
            </w:pPr>
          </w:p>
          <w:p w:rsidR="001866E9" w:rsidRPr="00E07096" w:rsidRDefault="001866E9" w:rsidP="00165916">
            <w:pPr>
              <w:spacing w:before="100" w:beforeAutospacing="1" w:after="100" w:afterAutospacing="1"/>
              <w:rPr>
                <w:color w:val="000000"/>
              </w:rPr>
            </w:pPr>
          </w:p>
        </w:tc>
        <w:tc>
          <w:tcPr>
            <w:tcW w:w="7087" w:type="dxa"/>
          </w:tcPr>
          <w:p w:rsidR="001866E9" w:rsidRPr="00E07096" w:rsidRDefault="001866E9" w:rsidP="00165916">
            <w:pPr>
              <w:autoSpaceDE w:val="0"/>
              <w:autoSpaceDN w:val="0"/>
              <w:adjustRightInd w:val="0"/>
              <w:spacing w:before="100" w:beforeAutospacing="1" w:after="100" w:afterAutospacing="1" w:line="480" w:lineRule="auto"/>
              <w:jc w:val="both"/>
              <w:rPr>
                <w:color w:val="000000"/>
              </w:rPr>
            </w:pPr>
            <w:r w:rsidRPr="00E07096">
              <w:rPr>
                <w:color w:val="000000"/>
              </w:rPr>
              <w:t>Nyeri sedang secara obyektif klien mendesis, menyeringai, dapat menunjukkan lokasi nyeri, dapat mendeskripsikannya, dapat mengikuti perintah dengan baik.</w:t>
            </w:r>
          </w:p>
        </w:tc>
      </w:tr>
      <w:tr w:rsidR="001866E9" w:rsidTr="00165916">
        <w:trPr>
          <w:trHeight w:val="2175"/>
        </w:trPr>
        <w:tc>
          <w:tcPr>
            <w:tcW w:w="675" w:type="dxa"/>
          </w:tcPr>
          <w:p w:rsidR="001866E9" w:rsidRPr="00E07096" w:rsidRDefault="001866E9" w:rsidP="00165916">
            <w:pPr>
              <w:autoSpaceDE w:val="0"/>
              <w:autoSpaceDN w:val="0"/>
              <w:adjustRightInd w:val="0"/>
              <w:spacing w:before="100" w:beforeAutospacing="1" w:after="100" w:afterAutospacing="1" w:line="480" w:lineRule="auto"/>
              <w:ind w:left="851" w:hanging="851"/>
              <w:jc w:val="both"/>
              <w:rPr>
                <w:color w:val="000000"/>
              </w:rPr>
            </w:pPr>
            <w:r w:rsidRPr="00E07096">
              <w:rPr>
                <w:color w:val="000000"/>
              </w:rPr>
              <w:t>7-9</w:t>
            </w:r>
          </w:p>
          <w:p w:rsidR="001866E9" w:rsidRPr="00E07096" w:rsidRDefault="001866E9" w:rsidP="00165916">
            <w:pPr>
              <w:autoSpaceDE w:val="0"/>
              <w:autoSpaceDN w:val="0"/>
              <w:adjustRightInd w:val="0"/>
              <w:spacing w:before="100" w:beforeAutospacing="1" w:after="100" w:afterAutospacing="1" w:line="480" w:lineRule="auto"/>
              <w:ind w:left="851" w:hanging="851"/>
              <w:jc w:val="both"/>
              <w:rPr>
                <w:color w:val="000000"/>
              </w:rPr>
            </w:pPr>
          </w:p>
          <w:p w:rsidR="001866E9" w:rsidRPr="00E07096" w:rsidRDefault="001866E9" w:rsidP="00165916">
            <w:pPr>
              <w:autoSpaceDE w:val="0"/>
              <w:autoSpaceDN w:val="0"/>
              <w:adjustRightInd w:val="0"/>
              <w:spacing w:before="100" w:beforeAutospacing="1" w:after="100" w:afterAutospacing="1" w:line="480" w:lineRule="auto"/>
              <w:ind w:left="851" w:hanging="851"/>
              <w:jc w:val="both"/>
              <w:rPr>
                <w:color w:val="000000"/>
              </w:rPr>
            </w:pPr>
          </w:p>
          <w:p w:rsidR="001866E9" w:rsidRPr="00E07096" w:rsidRDefault="001866E9" w:rsidP="00165916">
            <w:pPr>
              <w:spacing w:before="100" w:beforeAutospacing="1" w:after="100" w:afterAutospacing="1"/>
              <w:rPr>
                <w:color w:val="000000"/>
              </w:rPr>
            </w:pPr>
          </w:p>
        </w:tc>
        <w:tc>
          <w:tcPr>
            <w:tcW w:w="284" w:type="dxa"/>
          </w:tcPr>
          <w:p w:rsidR="001866E9" w:rsidRPr="00E07096" w:rsidRDefault="001866E9" w:rsidP="00165916">
            <w:pPr>
              <w:spacing w:before="100" w:beforeAutospacing="1" w:after="100" w:afterAutospacing="1"/>
              <w:rPr>
                <w:color w:val="000000"/>
              </w:rPr>
            </w:pPr>
            <w:r w:rsidRPr="00E07096">
              <w:rPr>
                <w:color w:val="000000"/>
              </w:rPr>
              <w:t>:</w:t>
            </w:r>
          </w:p>
        </w:tc>
        <w:tc>
          <w:tcPr>
            <w:tcW w:w="7087" w:type="dxa"/>
          </w:tcPr>
          <w:p w:rsidR="001866E9" w:rsidRPr="00E07096" w:rsidRDefault="001866E9" w:rsidP="00165916">
            <w:pPr>
              <w:autoSpaceDE w:val="0"/>
              <w:autoSpaceDN w:val="0"/>
              <w:adjustRightInd w:val="0"/>
              <w:spacing w:before="100" w:beforeAutospacing="1" w:after="100" w:afterAutospacing="1" w:line="480" w:lineRule="auto"/>
              <w:jc w:val="both"/>
              <w:rPr>
                <w:color w:val="000000"/>
              </w:rPr>
            </w:pPr>
            <w:r w:rsidRPr="00E07096">
              <w:rPr>
                <w:color w:val="000000"/>
              </w:rPr>
              <w:t xml:space="preserve">Nyeri berat secara obyektif klien terkadang tidak dapat mengikuti perintah tapi masih respon terhadap tindakan, dapat menunjukkan lokasi nyeri, tidak </w:t>
            </w:r>
            <w:proofErr w:type="gramStart"/>
            <w:r w:rsidRPr="00E07096">
              <w:rPr>
                <w:color w:val="000000"/>
              </w:rPr>
              <w:t xml:space="preserve">dapat </w:t>
            </w:r>
            <w:r>
              <w:t xml:space="preserve"> </w:t>
            </w:r>
            <w:r w:rsidRPr="00E07096">
              <w:rPr>
                <w:color w:val="000000"/>
              </w:rPr>
              <w:t>mendeskripsikannya</w:t>
            </w:r>
            <w:proofErr w:type="gramEnd"/>
            <w:r w:rsidRPr="00E07096">
              <w:rPr>
                <w:color w:val="000000"/>
              </w:rPr>
              <w:t xml:space="preserve">, tidak dapat diatasi rasa nyeri. </w:t>
            </w:r>
          </w:p>
        </w:tc>
      </w:tr>
      <w:tr w:rsidR="001866E9" w:rsidTr="00165916">
        <w:trPr>
          <w:trHeight w:val="1109"/>
        </w:trPr>
        <w:tc>
          <w:tcPr>
            <w:tcW w:w="675" w:type="dxa"/>
          </w:tcPr>
          <w:p w:rsidR="001866E9" w:rsidRPr="00E07096" w:rsidRDefault="001866E9" w:rsidP="00165916">
            <w:pPr>
              <w:autoSpaceDE w:val="0"/>
              <w:autoSpaceDN w:val="0"/>
              <w:adjustRightInd w:val="0"/>
              <w:spacing w:before="100" w:beforeAutospacing="1" w:after="100" w:afterAutospacing="1" w:line="480" w:lineRule="auto"/>
              <w:jc w:val="both"/>
              <w:rPr>
                <w:color w:val="000000"/>
              </w:rPr>
            </w:pPr>
            <w:r w:rsidRPr="00E07096">
              <w:rPr>
                <w:color w:val="000000"/>
              </w:rPr>
              <w:t>10</w:t>
            </w:r>
          </w:p>
          <w:p w:rsidR="001866E9" w:rsidRPr="00E07096" w:rsidRDefault="001866E9" w:rsidP="00165916">
            <w:pPr>
              <w:spacing w:before="100" w:beforeAutospacing="1" w:after="100" w:afterAutospacing="1"/>
              <w:rPr>
                <w:color w:val="000000"/>
              </w:rPr>
            </w:pPr>
          </w:p>
        </w:tc>
        <w:tc>
          <w:tcPr>
            <w:tcW w:w="284" w:type="dxa"/>
          </w:tcPr>
          <w:p w:rsidR="001866E9" w:rsidRPr="00E07096" w:rsidRDefault="001866E9" w:rsidP="00165916">
            <w:pPr>
              <w:spacing w:before="100" w:beforeAutospacing="1" w:after="100" w:afterAutospacing="1"/>
              <w:rPr>
                <w:color w:val="000000"/>
              </w:rPr>
            </w:pPr>
            <w:r w:rsidRPr="00E07096">
              <w:rPr>
                <w:color w:val="000000"/>
              </w:rPr>
              <w:t>:</w:t>
            </w:r>
          </w:p>
        </w:tc>
        <w:tc>
          <w:tcPr>
            <w:tcW w:w="7087" w:type="dxa"/>
          </w:tcPr>
          <w:p w:rsidR="001866E9" w:rsidRPr="00E07096" w:rsidRDefault="001866E9" w:rsidP="00165916">
            <w:pPr>
              <w:autoSpaceDE w:val="0"/>
              <w:autoSpaceDN w:val="0"/>
              <w:adjustRightInd w:val="0"/>
              <w:spacing w:before="100" w:beforeAutospacing="1" w:after="100" w:afterAutospacing="1" w:line="480" w:lineRule="auto"/>
              <w:jc w:val="both"/>
              <w:rPr>
                <w:color w:val="000000"/>
              </w:rPr>
            </w:pPr>
            <w:r w:rsidRPr="00E07096">
              <w:rPr>
                <w:color w:val="000000"/>
              </w:rPr>
              <w:t xml:space="preserve">Nyeri sangat </w:t>
            </w:r>
            <w:proofErr w:type="gramStart"/>
            <w:r w:rsidRPr="00E07096">
              <w:rPr>
                <w:color w:val="000000"/>
              </w:rPr>
              <w:t>berat :</w:t>
            </w:r>
            <w:proofErr w:type="gramEnd"/>
            <w:r w:rsidRPr="00E07096">
              <w:rPr>
                <w:color w:val="000000"/>
              </w:rPr>
              <w:t xml:space="preserve"> pasien sudah tidak mampu lagi berkomunikasi, memukul (Suddarth dan Brunner dalam Smeltzer, 2010, hal. 218).</w:t>
            </w:r>
          </w:p>
        </w:tc>
      </w:tr>
    </w:tbl>
    <w:p w:rsidR="001866E9" w:rsidRDefault="001866E9" w:rsidP="001866E9"/>
    <w:p w:rsidR="001866E9" w:rsidRDefault="001866E9" w:rsidP="001866E9">
      <w:pPr>
        <w:spacing w:line="480" w:lineRule="auto"/>
        <w:contextualSpacing/>
        <w:jc w:val="both"/>
        <w:rPr>
          <w:b/>
          <w:sz w:val="14"/>
          <w:szCs w:val="14"/>
          <w:lang w:val="id-ID"/>
        </w:rPr>
      </w:pPr>
    </w:p>
    <w:p w:rsidR="001866E9" w:rsidRDefault="001866E9" w:rsidP="001866E9">
      <w:pPr>
        <w:spacing w:line="480" w:lineRule="auto"/>
        <w:contextualSpacing/>
        <w:jc w:val="both"/>
        <w:rPr>
          <w:b/>
          <w:sz w:val="14"/>
          <w:szCs w:val="14"/>
          <w:lang w:val="id-ID"/>
        </w:rPr>
      </w:pPr>
    </w:p>
    <w:p w:rsidR="001866E9" w:rsidRDefault="001866E9" w:rsidP="001866E9">
      <w:pPr>
        <w:spacing w:line="480" w:lineRule="auto"/>
        <w:contextualSpacing/>
        <w:jc w:val="both"/>
        <w:rPr>
          <w:b/>
          <w:sz w:val="14"/>
          <w:szCs w:val="14"/>
          <w:lang w:val="id-ID"/>
        </w:rPr>
      </w:pPr>
    </w:p>
    <w:p w:rsidR="001866E9" w:rsidRDefault="001866E9" w:rsidP="001866E9">
      <w:pPr>
        <w:spacing w:line="480" w:lineRule="auto"/>
        <w:contextualSpacing/>
        <w:jc w:val="both"/>
        <w:rPr>
          <w:b/>
          <w:sz w:val="14"/>
          <w:szCs w:val="14"/>
          <w:lang w:val="id-ID"/>
        </w:rPr>
      </w:pPr>
    </w:p>
    <w:p w:rsidR="001866E9" w:rsidRPr="006E2548" w:rsidRDefault="001866E9" w:rsidP="001866E9">
      <w:pPr>
        <w:spacing w:line="480" w:lineRule="auto"/>
        <w:ind w:left="284" w:hanging="142"/>
        <w:contextualSpacing/>
        <w:jc w:val="both"/>
        <w:rPr>
          <w:b/>
        </w:rPr>
      </w:pPr>
      <w:r w:rsidRPr="006E2548">
        <w:rPr>
          <w:b/>
          <w:lang w:val="id-ID"/>
        </w:rPr>
        <w:t xml:space="preserve">h. </w:t>
      </w:r>
      <w:r w:rsidRPr="006E2548">
        <w:rPr>
          <w:b/>
        </w:rPr>
        <w:t xml:space="preserve">Cara Mengatasi Nyeri </w:t>
      </w:r>
    </w:p>
    <w:p w:rsidR="001866E9" w:rsidRPr="00794B46" w:rsidRDefault="001866E9" w:rsidP="001866E9">
      <w:pPr>
        <w:spacing w:after="100" w:line="480" w:lineRule="auto"/>
        <w:ind w:left="426"/>
        <w:contextualSpacing/>
        <w:rPr>
          <w:b/>
        </w:rPr>
      </w:pPr>
      <w:r>
        <w:rPr>
          <w:b/>
          <w:lang w:val="id-ID"/>
        </w:rPr>
        <w:t xml:space="preserve">1) </w:t>
      </w:r>
      <w:r w:rsidRPr="00794B46">
        <w:rPr>
          <w:b/>
          <w:sz w:val="14"/>
          <w:szCs w:val="14"/>
        </w:rPr>
        <w:t xml:space="preserve"> </w:t>
      </w:r>
      <w:r w:rsidRPr="00794B46">
        <w:rPr>
          <w:b/>
        </w:rPr>
        <w:t>Metode Farmakologis</w:t>
      </w:r>
    </w:p>
    <w:p w:rsidR="001866E9" w:rsidRPr="00126962" w:rsidRDefault="001866E9" w:rsidP="001866E9">
      <w:pPr>
        <w:pStyle w:val="NormalWeb"/>
        <w:spacing w:before="0" w:beforeAutospacing="0" w:after="0" w:afterAutospacing="0" w:line="480" w:lineRule="auto"/>
        <w:ind w:left="709" w:firstLine="720"/>
        <w:jc w:val="both"/>
      </w:pPr>
      <w:r w:rsidRPr="00794B46">
        <w:t xml:space="preserve">Berbagai agen farmakologi digunakan sebagai manajemen nyeri. Biasanya untuk menghilangkan nyeri digunakan analgesik, yang terbagi menjadi dua golongan yaitu </w:t>
      </w:r>
      <w:r w:rsidRPr="00794B46">
        <w:lastRenderedPageBreak/>
        <w:t>analgesik non narkotik dan analgesik narkotik, pilihan obat tergantung dari rasa nyeri. Namun penggunaan obat sering menimbulkan efek samping dan kadang obat tidak memiliki kekuatan efek yang diharapkan</w:t>
      </w:r>
      <w:r>
        <w:t xml:space="preserve">. </w:t>
      </w:r>
      <w:r w:rsidRPr="00794B46">
        <w:t>Penatalaksanaan farmakologis pada nyeri persalinan meliputi analgesia yang menurunkan dan mengurangi rasa nyeri dan anesthesia yang menghilangkan sensasi bagian tubuh baik parsial maupun total (Piliteri, 2003</w:t>
      </w:r>
      <w:r>
        <w:t xml:space="preserve">. </w:t>
      </w:r>
      <w:r w:rsidRPr="00794B46">
        <w:t>Berbagai pilihan pernatalaksanaan farmakologis antara lain:</w:t>
      </w:r>
      <w:r>
        <w:t xml:space="preserve"> </w:t>
      </w:r>
      <w:r w:rsidRPr="00794B46">
        <w:t>Analgesia narkotik (Mereperidine, Nalbuphine, Butorphanol, Morfin Sulfate Fentanyln)</w:t>
      </w:r>
      <w:r>
        <w:t xml:space="preserve">, </w:t>
      </w:r>
      <w:r w:rsidRPr="00794B46">
        <w:t>Analgesia regional (Epidural, spinal dan kombinasinya)</w:t>
      </w:r>
      <w:r>
        <w:t xml:space="preserve">, </w:t>
      </w:r>
      <w:r w:rsidRPr="00794B46">
        <w:rPr>
          <w:rFonts w:eastAsia="Wingdings"/>
          <w:sz w:val="14"/>
          <w:szCs w:val="14"/>
        </w:rPr>
        <w:t xml:space="preserve"> </w:t>
      </w:r>
      <w:r w:rsidRPr="00794B46">
        <w:t xml:space="preserve">ILA </w:t>
      </w:r>
      <w:r w:rsidRPr="00794B46">
        <w:rPr>
          <w:i/>
          <w:iCs/>
        </w:rPr>
        <w:t>( Intra Thecal Labor Analgesia )</w:t>
      </w:r>
      <w:r w:rsidRPr="00126962">
        <w:t xml:space="preserve"> </w:t>
      </w:r>
      <w:r>
        <w:t>(Hariyanto &amp; Sulistyowati, 2015).</w:t>
      </w:r>
    </w:p>
    <w:p w:rsidR="001866E9" w:rsidRPr="00794B46" w:rsidRDefault="001866E9" w:rsidP="001866E9">
      <w:pPr>
        <w:spacing w:after="100" w:line="480" w:lineRule="auto"/>
        <w:ind w:left="426"/>
        <w:contextualSpacing/>
        <w:outlineLvl w:val="1"/>
      </w:pPr>
      <w:r>
        <w:rPr>
          <w:b/>
          <w:bCs/>
          <w:kern w:val="36"/>
          <w:lang w:val="id-ID" w:eastAsia="id-ID"/>
        </w:rPr>
        <w:t xml:space="preserve">2) </w:t>
      </w:r>
      <w:r w:rsidRPr="00794B46">
        <w:rPr>
          <w:b/>
          <w:bCs/>
        </w:rPr>
        <w:t>Metode non farmakologi</w:t>
      </w:r>
    </w:p>
    <w:p w:rsidR="001866E9" w:rsidRPr="00AC00BA" w:rsidRDefault="001866E9" w:rsidP="001866E9">
      <w:pPr>
        <w:pStyle w:val="ListParagraph"/>
        <w:numPr>
          <w:ilvl w:val="1"/>
          <w:numId w:val="15"/>
        </w:numPr>
        <w:spacing w:after="0" w:line="480" w:lineRule="auto"/>
        <w:ind w:left="1134" w:hanging="425"/>
        <w:jc w:val="both"/>
        <w:rPr>
          <w:rFonts w:ascii="Times New Roman" w:hAnsi="Times New Roman"/>
          <w:b/>
          <w:color w:val="000000"/>
          <w:sz w:val="24"/>
          <w:szCs w:val="24"/>
        </w:rPr>
      </w:pPr>
      <w:r w:rsidRPr="00AC00BA">
        <w:rPr>
          <w:rFonts w:ascii="Times New Roman" w:hAnsi="Times New Roman"/>
          <w:b/>
          <w:i/>
          <w:color w:val="000000"/>
          <w:sz w:val="24"/>
          <w:szCs w:val="24"/>
        </w:rPr>
        <w:t>Transcutaneous</w:t>
      </w:r>
      <w:r w:rsidRPr="00AC00BA">
        <w:rPr>
          <w:rFonts w:ascii="Times New Roman" w:hAnsi="Times New Roman"/>
          <w:b/>
          <w:i/>
          <w:sz w:val="24"/>
          <w:szCs w:val="24"/>
        </w:rPr>
        <w:t xml:space="preserve"> </w:t>
      </w:r>
      <w:r w:rsidRPr="00AC00BA">
        <w:rPr>
          <w:rFonts w:ascii="Times New Roman" w:hAnsi="Times New Roman"/>
          <w:b/>
          <w:i/>
          <w:color w:val="000000"/>
          <w:sz w:val="24"/>
          <w:szCs w:val="24"/>
        </w:rPr>
        <w:t>Electrical Nerves Stimulation</w:t>
      </w:r>
      <w:r w:rsidRPr="00AC00BA">
        <w:rPr>
          <w:rFonts w:ascii="Times New Roman" w:hAnsi="Times New Roman"/>
          <w:b/>
          <w:color w:val="000000"/>
          <w:sz w:val="24"/>
          <w:szCs w:val="24"/>
        </w:rPr>
        <w:t xml:space="preserve"> </w:t>
      </w:r>
      <w:r w:rsidRPr="00AC00BA">
        <w:rPr>
          <w:rFonts w:ascii="Times New Roman" w:hAnsi="Times New Roman"/>
          <w:b/>
          <w:sz w:val="24"/>
          <w:szCs w:val="24"/>
        </w:rPr>
        <w:t xml:space="preserve"> </w:t>
      </w:r>
      <w:r w:rsidRPr="00AC00BA">
        <w:rPr>
          <w:rFonts w:ascii="Times New Roman" w:hAnsi="Times New Roman"/>
          <w:b/>
          <w:color w:val="000000"/>
          <w:sz w:val="24"/>
          <w:szCs w:val="24"/>
        </w:rPr>
        <w:t xml:space="preserve">(TENS) </w:t>
      </w:r>
    </w:p>
    <w:p w:rsidR="001866E9" w:rsidRDefault="001866E9" w:rsidP="001866E9">
      <w:pPr>
        <w:pStyle w:val="ListParagraph"/>
        <w:spacing w:after="0" w:line="480" w:lineRule="auto"/>
        <w:ind w:left="1134"/>
        <w:jc w:val="both"/>
        <w:rPr>
          <w:rFonts w:ascii="Times New Roman" w:hAnsi="Times New Roman"/>
          <w:sz w:val="24"/>
          <w:szCs w:val="24"/>
          <w:lang w:val="id-ID"/>
        </w:rPr>
      </w:pPr>
      <w:proofErr w:type="gramStart"/>
      <w:r w:rsidRPr="00AC00BA">
        <w:rPr>
          <w:rStyle w:val="Emphasis"/>
          <w:rFonts w:ascii="Times New Roman" w:hAnsi="Times New Roman"/>
          <w:sz w:val="24"/>
          <w:szCs w:val="24"/>
        </w:rPr>
        <w:t>Transcutaneous electrical nerve stimulation</w:t>
      </w:r>
      <w:r w:rsidRPr="00AC00BA">
        <w:rPr>
          <w:rFonts w:ascii="Times New Roman" w:hAnsi="Times New Roman"/>
          <w:sz w:val="24"/>
          <w:szCs w:val="24"/>
        </w:rPr>
        <w:t xml:space="preserve"> (TENS) merupakan salah satu teknik analgesik non-invasif yang sekarang telah digunakan secara luas di berbagai tempat praktek ahli fisioterapi, perawat dan bidan.</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Teknik ini dapat dilakukan di klinik oleh profesional medis atau dapat dilakukan di rumah oleh si pasien yang telah membeli peralatan TENS.</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Indikasi utama TENS adalah untuk manajemen nyeri akut dan nyeri kronik non-keganasan.</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Untuk pengobatan, TENS merupakan elektroterapi yang paling luas penggunaannya dalam meredakan rasa nyeri.</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Metode ini menjadi populer karena tidak invasif, mudah untuk dilakukan dan memiliki efek samping yang minimal atau interaksi obat.</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Karena tidak ada kemungkinan untuk terjadi overdosis atau keracunan, pasien dapat melakukan TENS secara mandiri dan mengatur sendiri dosis yang mereka perlukan.</w:t>
      </w:r>
      <w:proofErr w:type="gramEnd"/>
      <w:r w:rsidRPr="00AC00BA">
        <w:rPr>
          <w:rFonts w:ascii="Times New Roman" w:hAnsi="Times New Roman"/>
          <w:sz w:val="24"/>
          <w:szCs w:val="24"/>
        </w:rPr>
        <w:t xml:space="preserve"> Efek TENS dapat segera dirasakan, jadi </w:t>
      </w:r>
      <w:proofErr w:type="gramStart"/>
      <w:r w:rsidRPr="00AC00BA">
        <w:rPr>
          <w:rFonts w:ascii="Times New Roman" w:hAnsi="Times New Roman"/>
          <w:sz w:val="24"/>
          <w:szCs w:val="24"/>
        </w:rPr>
        <w:t>cara</w:t>
      </w:r>
      <w:proofErr w:type="gramEnd"/>
      <w:r w:rsidRPr="00AC00BA">
        <w:rPr>
          <w:rFonts w:ascii="Times New Roman" w:hAnsi="Times New Roman"/>
          <w:sz w:val="24"/>
          <w:szCs w:val="24"/>
        </w:rPr>
        <w:t xml:space="preserve"> ini efektif untuk mengurangi rasa nyeri dengan segera.</w:t>
      </w:r>
    </w:p>
    <w:p w:rsidR="001866E9" w:rsidRPr="00126962" w:rsidRDefault="001866E9" w:rsidP="001866E9">
      <w:pPr>
        <w:pStyle w:val="ListParagraph"/>
        <w:spacing w:after="0" w:line="480" w:lineRule="auto"/>
        <w:ind w:left="1134"/>
        <w:jc w:val="both"/>
        <w:rPr>
          <w:rFonts w:ascii="Times New Roman" w:hAnsi="Times New Roman"/>
          <w:sz w:val="24"/>
          <w:szCs w:val="24"/>
          <w:lang w:val="id-ID"/>
        </w:rPr>
      </w:pPr>
      <w:proofErr w:type="gramStart"/>
      <w:r w:rsidRPr="00AC00BA">
        <w:rPr>
          <w:rFonts w:ascii="Times New Roman" w:hAnsi="Times New Roman"/>
          <w:sz w:val="24"/>
          <w:szCs w:val="24"/>
        </w:rPr>
        <w:lastRenderedPageBreak/>
        <w:t>TENS merupakan salah satu pilihan analgesia non farmakologi yang mulai dipopulerkan penggunaannya dalam mengatasi nyeri persalinan.</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Penelitian yang dilakukan oleh Kaplan B dkk membuktikan keefektifan TENS sebagai analgesia pada nyeri persalinan.</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Sekitar 72% nullipara dan 69% multipara dari sampel yang diteliti menyatakan TENS efektif untuk menghilangkan nyeri selama persalinan tanpa efek samping pada ibu dan janin.</w:t>
      </w:r>
      <w:proofErr w:type="gramEnd"/>
      <w:r w:rsidRPr="00AC00BA">
        <w:rPr>
          <w:rFonts w:ascii="Times New Roman" w:hAnsi="Times New Roman"/>
          <w:sz w:val="24"/>
          <w:szCs w:val="24"/>
        </w:rPr>
        <w:t xml:space="preserve"> </w:t>
      </w:r>
      <w:proofErr w:type="gramStart"/>
      <w:r w:rsidRPr="00AC00BA">
        <w:rPr>
          <w:rFonts w:ascii="Times New Roman" w:hAnsi="Times New Roman"/>
          <w:sz w:val="24"/>
          <w:szCs w:val="24"/>
        </w:rPr>
        <w:t xml:space="preserve">Disamping itu TENS secara signifikan dapat mengurangi durasi kala I persalinan </w:t>
      </w:r>
      <w:r w:rsidRPr="00126962">
        <w:rPr>
          <w:rFonts w:ascii="Times New Roman" w:hAnsi="Times New Roman"/>
          <w:sz w:val="24"/>
          <w:szCs w:val="24"/>
        </w:rPr>
        <w:t>pada nullipara dan multipara dan mengurangi penggunaan obat-obatan analgesia.</w:t>
      </w:r>
      <w:proofErr w:type="gramEnd"/>
      <w:r w:rsidRPr="00126962">
        <w:rPr>
          <w:rFonts w:ascii="Times New Roman" w:hAnsi="Times New Roman"/>
          <w:sz w:val="24"/>
          <w:szCs w:val="24"/>
          <w:lang w:val="id-ID"/>
        </w:rPr>
        <w:t xml:space="preserve"> </w:t>
      </w:r>
      <w:r w:rsidRPr="00126962">
        <w:rPr>
          <w:rFonts w:ascii="Times New Roman" w:hAnsi="Times New Roman"/>
          <w:sz w:val="24"/>
          <w:szCs w:val="24"/>
        </w:rPr>
        <w:t>(Potter dan Perry, 2010)</w:t>
      </w:r>
    </w:p>
    <w:p w:rsidR="001866E9" w:rsidRPr="00AC00BA" w:rsidRDefault="001866E9" w:rsidP="001866E9">
      <w:pPr>
        <w:pStyle w:val="ListParagraph"/>
        <w:numPr>
          <w:ilvl w:val="1"/>
          <w:numId w:val="15"/>
        </w:numPr>
        <w:spacing w:after="0" w:line="480" w:lineRule="auto"/>
        <w:ind w:left="1134" w:hanging="425"/>
        <w:jc w:val="both"/>
        <w:rPr>
          <w:rFonts w:ascii="Times New Roman" w:hAnsi="Times New Roman"/>
          <w:b/>
          <w:color w:val="000000"/>
          <w:sz w:val="24"/>
          <w:szCs w:val="24"/>
        </w:rPr>
      </w:pPr>
      <w:r w:rsidRPr="00AC00BA">
        <w:rPr>
          <w:rFonts w:ascii="Times New Roman" w:hAnsi="Times New Roman"/>
          <w:b/>
          <w:color w:val="000000"/>
          <w:sz w:val="24"/>
          <w:szCs w:val="24"/>
        </w:rPr>
        <w:t>Akupuntur</w:t>
      </w:r>
    </w:p>
    <w:p w:rsidR="001866E9" w:rsidRPr="00126962" w:rsidRDefault="001866E9" w:rsidP="001866E9">
      <w:pPr>
        <w:pStyle w:val="ListParagraph"/>
        <w:spacing w:after="0" w:line="480" w:lineRule="auto"/>
        <w:ind w:left="1134"/>
        <w:jc w:val="both"/>
        <w:rPr>
          <w:rFonts w:ascii="Times New Roman" w:eastAsia="Times New Roman" w:hAnsi="Times New Roman"/>
          <w:sz w:val="24"/>
          <w:szCs w:val="24"/>
          <w:lang w:val="id-ID"/>
        </w:rPr>
      </w:pPr>
      <w:proofErr w:type="gramStart"/>
      <w:r w:rsidRPr="00AC00BA">
        <w:rPr>
          <w:rFonts w:ascii="inherit" w:eastAsia="Times New Roman" w:hAnsi="inherit"/>
          <w:bCs/>
          <w:sz w:val="24"/>
          <w:szCs w:val="24"/>
        </w:rPr>
        <w:t>Akupuntur</w:t>
      </w:r>
      <w:r w:rsidRPr="00AC00BA">
        <w:rPr>
          <w:rFonts w:ascii="inherit" w:eastAsia="Times New Roman" w:hAnsi="inherit"/>
          <w:sz w:val="24"/>
          <w:szCs w:val="24"/>
        </w:rPr>
        <w:t xml:space="preserve"> adalah salah satu jenis pengobatan atau terapi kuno yang berasal dari negeri Cina.</w:t>
      </w:r>
      <w:proofErr w:type="gramEnd"/>
      <w:r w:rsidRPr="00AC00BA">
        <w:rPr>
          <w:rFonts w:ascii="inherit" w:eastAsia="Times New Roman" w:hAnsi="inherit"/>
          <w:sz w:val="24"/>
          <w:szCs w:val="24"/>
        </w:rPr>
        <w:t xml:space="preserve"> </w:t>
      </w:r>
      <w:proofErr w:type="gramStart"/>
      <w:r w:rsidRPr="00AC00BA">
        <w:rPr>
          <w:rFonts w:ascii="inherit" w:eastAsia="Times New Roman" w:hAnsi="inherit"/>
          <w:sz w:val="24"/>
          <w:szCs w:val="24"/>
        </w:rPr>
        <w:t>Kini, pengobatan akupuntur mulai digunakan secara luas oleh masyarakat.</w:t>
      </w:r>
      <w:proofErr w:type="gramEnd"/>
      <w:r w:rsidRPr="00AC00BA">
        <w:rPr>
          <w:rFonts w:ascii="inherit" w:eastAsia="Times New Roman" w:hAnsi="inherit"/>
          <w:sz w:val="24"/>
          <w:szCs w:val="24"/>
        </w:rPr>
        <w:t> </w:t>
      </w:r>
      <w:proofErr w:type="gramStart"/>
      <w:r w:rsidRPr="00AC00BA">
        <w:rPr>
          <w:rFonts w:ascii="inherit" w:eastAsia="Times New Roman" w:hAnsi="inherit"/>
          <w:sz w:val="24"/>
          <w:szCs w:val="24"/>
        </w:rPr>
        <w:t>Konsep dari pengobatan akupuntur itu sendiri yaitu mencoba untuk menyeimbangkan antara tingkat energi dan kimia yang ada di dalam diri seseorang.</w:t>
      </w:r>
      <w:proofErr w:type="gramEnd"/>
      <w:r w:rsidRPr="00AC00BA">
        <w:rPr>
          <w:rFonts w:ascii="inherit" w:eastAsia="Times New Roman" w:hAnsi="inherit"/>
          <w:sz w:val="24"/>
          <w:szCs w:val="24"/>
        </w:rPr>
        <w:t xml:space="preserve"> </w:t>
      </w:r>
      <w:proofErr w:type="gramStart"/>
      <w:r w:rsidRPr="00AC00BA">
        <w:rPr>
          <w:rFonts w:ascii="inherit" w:eastAsia="Times New Roman" w:hAnsi="inherit"/>
          <w:sz w:val="24"/>
          <w:szCs w:val="24"/>
        </w:rPr>
        <w:t>Adapun media yang digunakan adalah jarum yang ditancapkkan pada titik-titik akupuntur di tubuh manusia</w:t>
      </w:r>
      <w:r>
        <w:rPr>
          <w:rFonts w:ascii="inherit" w:eastAsia="Times New Roman" w:hAnsi="inherit"/>
          <w:sz w:val="24"/>
          <w:szCs w:val="24"/>
          <w:lang w:val="id-ID"/>
        </w:rPr>
        <w:t xml:space="preserve"> </w:t>
      </w:r>
      <w:r w:rsidRPr="00126962">
        <w:rPr>
          <w:rFonts w:ascii="Times New Roman" w:hAnsi="Times New Roman"/>
          <w:sz w:val="24"/>
          <w:szCs w:val="24"/>
        </w:rPr>
        <w:t>(Potter dan Perry, 2010)</w:t>
      </w:r>
      <w:r>
        <w:rPr>
          <w:rFonts w:ascii="Times New Roman" w:hAnsi="Times New Roman"/>
          <w:sz w:val="24"/>
          <w:szCs w:val="24"/>
          <w:lang w:val="id-ID"/>
        </w:rPr>
        <w:t>.</w:t>
      </w:r>
      <w:proofErr w:type="gramEnd"/>
    </w:p>
    <w:p w:rsidR="001866E9" w:rsidRPr="00AC00BA" w:rsidRDefault="001866E9" w:rsidP="001866E9">
      <w:pPr>
        <w:pStyle w:val="ListParagraph"/>
        <w:numPr>
          <w:ilvl w:val="1"/>
          <w:numId w:val="15"/>
        </w:numPr>
        <w:spacing w:after="0" w:line="480" w:lineRule="auto"/>
        <w:ind w:left="1134" w:hanging="425"/>
        <w:jc w:val="both"/>
        <w:rPr>
          <w:rFonts w:ascii="Times New Roman" w:hAnsi="Times New Roman"/>
          <w:b/>
          <w:color w:val="000000"/>
          <w:sz w:val="24"/>
          <w:szCs w:val="24"/>
        </w:rPr>
      </w:pPr>
      <w:r w:rsidRPr="00AC00BA">
        <w:rPr>
          <w:rFonts w:ascii="Times New Roman" w:hAnsi="Times New Roman"/>
          <w:b/>
          <w:color w:val="000000"/>
          <w:sz w:val="24"/>
          <w:szCs w:val="24"/>
        </w:rPr>
        <w:t xml:space="preserve">Tindakan distraksi </w:t>
      </w:r>
    </w:p>
    <w:p w:rsidR="001866E9" w:rsidRPr="00AC00BA" w:rsidRDefault="001866E9" w:rsidP="001866E9">
      <w:pPr>
        <w:pStyle w:val="ListParagraph"/>
        <w:spacing w:after="0" w:line="480" w:lineRule="auto"/>
        <w:ind w:left="1134"/>
        <w:jc w:val="both"/>
        <w:rPr>
          <w:rFonts w:ascii="Times New Roman" w:hAnsi="Times New Roman"/>
          <w:sz w:val="24"/>
          <w:szCs w:val="24"/>
        </w:rPr>
      </w:pPr>
      <w:r w:rsidRPr="00AC00BA">
        <w:rPr>
          <w:rFonts w:ascii="Times New Roman" w:hAnsi="Times New Roman"/>
          <w:sz w:val="24"/>
          <w:szCs w:val="24"/>
        </w:rPr>
        <w:t xml:space="preserve">Distraksi adalah mengalihkan perhatian klien ke hal yang </w:t>
      </w:r>
      <w:proofErr w:type="gramStart"/>
      <w:r w:rsidRPr="00AC00BA">
        <w:rPr>
          <w:rFonts w:ascii="Times New Roman" w:hAnsi="Times New Roman"/>
          <w:sz w:val="24"/>
          <w:szCs w:val="24"/>
        </w:rPr>
        <w:t>lain</w:t>
      </w:r>
      <w:proofErr w:type="gramEnd"/>
      <w:r w:rsidRPr="00AC00BA">
        <w:rPr>
          <w:rFonts w:ascii="Times New Roman" w:hAnsi="Times New Roman"/>
          <w:sz w:val="24"/>
          <w:szCs w:val="24"/>
        </w:rPr>
        <w:t xml:space="preserve"> sehingga dapat menurunkan kewaspadaan terhadap nyeri, bahkan meningkatkan toleransi terhadap nyeri. </w:t>
      </w:r>
      <w:proofErr w:type="gramStart"/>
      <w:r w:rsidRPr="00AC00BA">
        <w:rPr>
          <w:rFonts w:ascii="Times New Roman" w:hAnsi="Times New Roman"/>
          <w:sz w:val="24"/>
          <w:szCs w:val="24"/>
        </w:rPr>
        <w:t>Teknik distraksi dapat mengatasi nyeri berdasarkan teori aktivasi retikuler, yaitu menghambat stimulus nyeri ketika seseorang menerima masukan sensori yang cukup atau berlebihan, sehingga menyebabkan terhambatnya impuls nyeri ke otak (nyeri berkurangatau tidak dirasakan oleh klien).</w:t>
      </w:r>
      <w:proofErr w:type="gramEnd"/>
      <w:r w:rsidRPr="00AC00BA">
        <w:rPr>
          <w:rFonts w:ascii="Times New Roman" w:hAnsi="Times New Roman"/>
          <w:sz w:val="24"/>
          <w:szCs w:val="24"/>
        </w:rPr>
        <w:t xml:space="preserve"> Stimulus sensori yang menyenangkan </w:t>
      </w:r>
      <w:proofErr w:type="gramStart"/>
      <w:r w:rsidRPr="00AC00BA">
        <w:rPr>
          <w:rFonts w:ascii="Times New Roman" w:hAnsi="Times New Roman"/>
          <w:sz w:val="24"/>
          <w:szCs w:val="24"/>
        </w:rPr>
        <w:t>akan</w:t>
      </w:r>
      <w:proofErr w:type="gramEnd"/>
      <w:r w:rsidRPr="00AC00BA">
        <w:rPr>
          <w:rFonts w:ascii="Times New Roman" w:hAnsi="Times New Roman"/>
          <w:sz w:val="24"/>
          <w:szCs w:val="24"/>
        </w:rPr>
        <w:t xml:space="preserve"> merangsang sekresi endorfin, sehingga stimulus nyeri yang </w:t>
      </w:r>
      <w:r w:rsidRPr="00AC00BA">
        <w:rPr>
          <w:rFonts w:ascii="Times New Roman" w:hAnsi="Times New Roman"/>
          <w:sz w:val="24"/>
          <w:szCs w:val="24"/>
        </w:rPr>
        <w:lastRenderedPageBreak/>
        <w:t xml:space="preserve">dirasakan oleh klien menjadi berkurang. </w:t>
      </w:r>
      <w:proofErr w:type="gramStart"/>
      <w:r w:rsidRPr="00AC00BA">
        <w:rPr>
          <w:rFonts w:ascii="Times New Roman" w:hAnsi="Times New Roman"/>
          <w:sz w:val="24"/>
          <w:szCs w:val="24"/>
        </w:rPr>
        <w:t>Distraksi bekerja memberi pengaruh paling baik untuk jangka waktu yang singkat, untuk mengatasi nyeri intensif hanya berlangsung beberapa menit, misalnya selama pelaksanaan prosedur invasif atau saat menunggu kerja analgesik.</w:t>
      </w:r>
      <w:proofErr w:type="gramEnd"/>
      <w:r w:rsidRPr="00126962">
        <w:rPr>
          <w:rFonts w:ascii="Times New Roman" w:hAnsi="Times New Roman"/>
          <w:sz w:val="24"/>
          <w:szCs w:val="24"/>
        </w:rPr>
        <w:t xml:space="preserve"> (Potter dan Perry, 2010)</w:t>
      </w:r>
    </w:p>
    <w:p w:rsidR="001866E9" w:rsidRPr="00AC00BA" w:rsidRDefault="001866E9" w:rsidP="001866E9">
      <w:pPr>
        <w:pStyle w:val="ListParagraph"/>
        <w:numPr>
          <w:ilvl w:val="1"/>
          <w:numId w:val="15"/>
        </w:numPr>
        <w:spacing w:after="0" w:line="480" w:lineRule="auto"/>
        <w:ind w:left="1134" w:hanging="425"/>
        <w:jc w:val="both"/>
        <w:rPr>
          <w:rFonts w:ascii="Times New Roman" w:hAnsi="Times New Roman"/>
          <w:b/>
          <w:color w:val="000000"/>
          <w:sz w:val="24"/>
          <w:szCs w:val="24"/>
        </w:rPr>
      </w:pPr>
      <w:r w:rsidRPr="00AC00BA">
        <w:rPr>
          <w:rFonts w:ascii="Times New Roman" w:hAnsi="Times New Roman"/>
          <w:b/>
          <w:color w:val="000000"/>
          <w:sz w:val="24"/>
          <w:szCs w:val="24"/>
        </w:rPr>
        <w:t>Teknik nafas dalam</w:t>
      </w:r>
    </w:p>
    <w:p w:rsidR="001866E9" w:rsidRPr="00AC00BA" w:rsidRDefault="001866E9" w:rsidP="001866E9">
      <w:pPr>
        <w:pStyle w:val="ListParagraph"/>
        <w:spacing w:after="0" w:line="480" w:lineRule="auto"/>
        <w:ind w:left="1134"/>
        <w:jc w:val="both"/>
        <w:rPr>
          <w:rFonts w:ascii="Times New Roman" w:hAnsi="Times New Roman"/>
          <w:sz w:val="24"/>
          <w:szCs w:val="24"/>
        </w:rPr>
      </w:pPr>
      <w:r w:rsidRPr="00AC00BA">
        <w:rPr>
          <w:rFonts w:ascii="Times New Roman" w:hAnsi="Times New Roman"/>
          <w:sz w:val="24"/>
          <w:szCs w:val="24"/>
        </w:rPr>
        <w:t xml:space="preserve">Teknik relaksasi nafas dalam merupakan suatu bentuk asuhan keperawatan, yang dalam hal ini perawat mengajarkan kepada klien bagaimana </w:t>
      </w:r>
      <w:proofErr w:type="gramStart"/>
      <w:r w:rsidRPr="00AC00BA">
        <w:rPr>
          <w:rFonts w:ascii="Times New Roman" w:hAnsi="Times New Roman"/>
          <w:sz w:val="24"/>
          <w:szCs w:val="24"/>
        </w:rPr>
        <w:t>cara</w:t>
      </w:r>
      <w:proofErr w:type="gramEnd"/>
      <w:r w:rsidRPr="00AC00BA">
        <w:rPr>
          <w:rFonts w:ascii="Times New Roman" w:hAnsi="Times New Roman"/>
          <w:sz w:val="24"/>
          <w:szCs w:val="24"/>
        </w:rPr>
        <w:t xml:space="preserve"> melakukan napas dalam, napas lambat (menahan inspirasi secara maksimal) dan bagaimana menghembuskan napas secara perlahan. </w:t>
      </w:r>
      <w:proofErr w:type="gramStart"/>
      <w:r w:rsidRPr="00AC00BA">
        <w:rPr>
          <w:rFonts w:ascii="Times New Roman" w:hAnsi="Times New Roman"/>
          <w:sz w:val="24"/>
          <w:szCs w:val="24"/>
        </w:rPr>
        <w:t>Selain dapat menurunkan intensitas nyeri, teknik relaksasi napas dalam juga dapat meningkatkan ventilasi paru dan meningkatkan oksigenasi darah (Smeltzer &amp; Bare, 2005).</w:t>
      </w:r>
      <w:proofErr w:type="gramEnd"/>
    </w:p>
    <w:p w:rsidR="001866E9" w:rsidRPr="00AC00BA" w:rsidRDefault="001866E9" w:rsidP="001866E9">
      <w:pPr>
        <w:pStyle w:val="ListParagraph"/>
        <w:numPr>
          <w:ilvl w:val="1"/>
          <w:numId w:val="15"/>
        </w:numPr>
        <w:spacing w:after="0" w:line="480" w:lineRule="auto"/>
        <w:ind w:left="1134" w:hanging="425"/>
        <w:jc w:val="both"/>
        <w:rPr>
          <w:rFonts w:ascii="Times New Roman" w:hAnsi="Times New Roman"/>
          <w:b/>
          <w:color w:val="000000"/>
          <w:sz w:val="24"/>
          <w:szCs w:val="24"/>
        </w:rPr>
      </w:pPr>
      <w:r w:rsidRPr="00AC00BA">
        <w:rPr>
          <w:rFonts w:ascii="Times New Roman" w:hAnsi="Times New Roman"/>
          <w:b/>
          <w:color w:val="000000"/>
          <w:sz w:val="24"/>
          <w:szCs w:val="24"/>
        </w:rPr>
        <w:t>Imajinasi</w:t>
      </w:r>
      <w:r w:rsidRPr="00AC00BA">
        <w:rPr>
          <w:rFonts w:ascii="Times New Roman" w:hAnsi="Times New Roman"/>
          <w:b/>
          <w:sz w:val="24"/>
          <w:szCs w:val="24"/>
        </w:rPr>
        <w:t xml:space="preserve"> </w:t>
      </w:r>
      <w:r w:rsidRPr="00AC00BA">
        <w:rPr>
          <w:rFonts w:ascii="Times New Roman" w:hAnsi="Times New Roman"/>
          <w:b/>
          <w:color w:val="000000"/>
          <w:sz w:val="24"/>
          <w:szCs w:val="24"/>
        </w:rPr>
        <w:t xml:space="preserve">terbimbing </w:t>
      </w:r>
    </w:p>
    <w:p w:rsidR="001866E9" w:rsidRPr="00126962" w:rsidRDefault="001866E9" w:rsidP="001866E9">
      <w:pPr>
        <w:pStyle w:val="ListParagraph"/>
        <w:spacing w:after="0" w:line="480" w:lineRule="auto"/>
        <w:ind w:left="1134"/>
        <w:jc w:val="both"/>
        <w:rPr>
          <w:rFonts w:ascii="Times New Roman" w:eastAsia="Times New Roman" w:hAnsi="Times New Roman"/>
          <w:sz w:val="24"/>
          <w:szCs w:val="24"/>
          <w:lang w:val="id-ID"/>
        </w:rPr>
      </w:pPr>
      <w:proofErr w:type="gramStart"/>
      <w:r w:rsidRPr="00AC00BA">
        <w:rPr>
          <w:rFonts w:ascii="Times New Roman" w:eastAsia="Times New Roman" w:hAnsi="Times New Roman"/>
          <w:sz w:val="24"/>
          <w:szCs w:val="24"/>
        </w:rPr>
        <w:t>Imajinasi terbimbing adalah sebuah teknik relaksasi yang bertujuan untuk mengurangi nyeri, stress dan meningkatkan perasaan tenang dan damai serta merupakan obat penenang untuk situasi yang sulit dalam kehidupan.</w:t>
      </w:r>
      <w:proofErr w:type="gramEnd"/>
      <w:r w:rsidRPr="00AC00BA">
        <w:rPr>
          <w:rFonts w:ascii="Times New Roman" w:eastAsia="Times New Roman" w:hAnsi="Times New Roman"/>
          <w:sz w:val="24"/>
          <w:szCs w:val="24"/>
        </w:rPr>
        <w:t xml:space="preserve"> Imajinasi terbimbing atau imajinasi mental merupakan suatu teknik untuk mengkaji kekuatan pikiran saat sadar maupun tidak sadar untuk menciptakan bayangan gambar yang me</w:t>
      </w:r>
      <w:r>
        <w:rPr>
          <w:rFonts w:ascii="Times New Roman" w:eastAsia="Times New Roman" w:hAnsi="Times New Roman"/>
          <w:sz w:val="24"/>
          <w:szCs w:val="24"/>
        </w:rPr>
        <w:t>mbawa ketenangan dan keheningan</w:t>
      </w:r>
      <w:r>
        <w:rPr>
          <w:rFonts w:ascii="Times New Roman" w:eastAsia="Times New Roman" w:hAnsi="Times New Roman"/>
          <w:sz w:val="24"/>
          <w:szCs w:val="24"/>
          <w:lang w:val="id-ID"/>
        </w:rPr>
        <w:t xml:space="preserve"> </w:t>
      </w:r>
      <w:r w:rsidRPr="00126962">
        <w:rPr>
          <w:rFonts w:ascii="Times New Roman" w:hAnsi="Times New Roman"/>
          <w:sz w:val="24"/>
          <w:szCs w:val="24"/>
        </w:rPr>
        <w:t>(Potter dan Perry, 2010)</w:t>
      </w:r>
    </w:p>
    <w:p w:rsidR="001866E9" w:rsidRPr="00AC00BA" w:rsidRDefault="001866E9" w:rsidP="001866E9">
      <w:pPr>
        <w:pStyle w:val="ListParagraph"/>
        <w:numPr>
          <w:ilvl w:val="1"/>
          <w:numId w:val="15"/>
        </w:numPr>
        <w:spacing w:after="0" w:line="480" w:lineRule="auto"/>
        <w:ind w:left="1134" w:hanging="425"/>
        <w:jc w:val="both"/>
        <w:rPr>
          <w:rFonts w:ascii="Times New Roman" w:hAnsi="Times New Roman"/>
          <w:b/>
          <w:color w:val="000000"/>
          <w:sz w:val="24"/>
          <w:szCs w:val="24"/>
        </w:rPr>
      </w:pPr>
      <w:r w:rsidRPr="00AC00BA">
        <w:rPr>
          <w:rFonts w:ascii="Times New Roman" w:hAnsi="Times New Roman"/>
          <w:b/>
          <w:color w:val="000000"/>
          <w:sz w:val="24"/>
          <w:szCs w:val="24"/>
        </w:rPr>
        <w:t xml:space="preserve">Terapi musik </w:t>
      </w:r>
    </w:p>
    <w:p w:rsidR="001866E9" w:rsidRPr="00126962" w:rsidRDefault="001866E9" w:rsidP="001866E9">
      <w:pPr>
        <w:pStyle w:val="ListParagraph"/>
        <w:spacing w:after="0" w:line="480" w:lineRule="auto"/>
        <w:ind w:left="1134"/>
        <w:jc w:val="both"/>
        <w:rPr>
          <w:rFonts w:ascii="Times New Roman" w:hAnsi="Times New Roman"/>
          <w:color w:val="000000"/>
          <w:sz w:val="24"/>
          <w:szCs w:val="24"/>
          <w:lang w:val="id-ID"/>
        </w:rPr>
      </w:pPr>
      <w:r w:rsidRPr="00AC00BA">
        <w:rPr>
          <w:rFonts w:ascii="Times New Roman" w:hAnsi="Times New Roman"/>
          <w:sz w:val="24"/>
          <w:szCs w:val="24"/>
        </w:rPr>
        <w:t xml:space="preserve">Terapi musik adalah usaha meningkatkan kualitas fisik dan mental dengan rangsangan suara yang terdiri dari melodi, ritme, harmoni, timbre, bentuk dan </w:t>
      </w:r>
      <w:proofErr w:type="gramStart"/>
      <w:r w:rsidRPr="00AC00BA">
        <w:rPr>
          <w:rFonts w:ascii="Times New Roman" w:hAnsi="Times New Roman"/>
          <w:sz w:val="24"/>
          <w:szCs w:val="24"/>
        </w:rPr>
        <w:t>gaya</w:t>
      </w:r>
      <w:proofErr w:type="gramEnd"/>
      <w:r w:rsidRPr="00AC00BA">
        <w:rPr>
          <w:rFonts w:ascii="Times New Roman" w:hAnsi="Times New Roman"/>
          <w:sz w:val="24"/>
          <w:szCs w:val="24"/>
        </w:rPr>
        <w:t xml:space="preserve"> yang diorganisir sedemikian rupa hingga tercipta musik yang bermanfaat untuk kesehatan fisik dan mental.</w:t>
      </w:r>
      <w:r>
        <w:rPr>
          <w:rFonts w:ascii="Times New Roman" w:hAnsi="Times New Roman"/>
          <w:sz w:val="24"/>
          <w:szCs w:val="24"/>
          <w:lang w:val="id-ID"/>
        </w:rPr>
        <w:t xml:space="preserve"> </w:t>
      </w:r>
      <w:r w:rsidRPr="00126962">
        <w:rPr>
          <w:rFonts w:ascii="Times New Roman" w:hAnsi="Times New Roman"/>
          <w:sz w:val="24"/>
          <w:szCs w:val="24"/>
        </w:rPr>
        <w:t>(Potter dan Perry, 2010)</w:t>
      </w:r>
    </w:p>
    <w:p w:rsidR="001866E9" w:rsidRPr="00AC00BA" w:rsidRDefault="001866E9" w:rsidP="001866E9">
      <w:pPr>
        <w:pStyle w:val="ListParagraph"/>
        <w:numPr>
          <w:ilvl w:val="1"/>
          <w:numId w:val="15"/>
        </w:numPr>
        <w:spacing w:after="0" w:line="480" w:lineRule="auto"/>
        <w:ind w:left="1134" w:hanging="425"/>
        <w:jc w:val="both"/>
        <w:rPr>
          <w:rFonts w:ascii="Times New Roman" w:eastAsia="Times New Roman" w:hAnsi="Times New Roman"/>
          <w:b/>
          <w:sz w:val="24"/>
          <w:szCs w:val="24"/>
        </w:rPr>
      </w:pPr>
      <w:r w:rsidRPr="00AC00BA">
        <w:rPr>
          <w:rFonts w:ascii="Times New Roman" w:hAnsi="Times New Roman"/>
          <w:b/>
          <w:color w:val="000000"/>
          <w:sz w:val="24"/>
          <w:szCs w:val="24"/>
        </w:rPr>
        <w:lastRenderedPageBreak/>
        <w:t xml:space="preserve">Kompres </w:t>
      </w:r>
      <w:r w:rsidRPr="00AC00BA">
        <w:rPr>
          <w:rFonts w:ascii="Times New Roman" w:hAnsi="Times New Roman"/>
          <w:b/>
          <w:sz w:val="24"/>
          <w:szCs w:val="24"/>
        </w:rPr>
        <w:t xml:space="preserve"> </w:t>
      </w:r>
      <w:r w:rsidRPr="00AC00BA">
        <w:rPr>
          <w:rFonts w:ascii="Times New Roman" w:hAnsi="Times New Roman"/>
          <w:b/>
          <w:color w:val="000000"/>
          <w:sz w:val="24"/>
          <w:szCs w:val="24"/>
        </w:rPr>
        <w:t>(kompres hangat dan kompres</w:t>
      </w:r>
      <w:r w:rsidRPr="00AC00BA">
        <w:rPr>
          <w:rFonts w:ascii="Times New Roman" w:hAnsi="Times New Roman"/>
          <w:b/>
          <w:sz w:val="24"/>
          <w:szCs w:val="24"/>
        </w:rPr>
        <w:t xml:space="preserve"> </w:t>
      </w:r>
      <w:r w:rsidRPr="00AC00BA">
        <w:rPr>
          <w:rFonts w:ascii="Times New Roman" w:hAnsi="Times New Roman"/>
          <w:b/>
          <w:color w:val="000000"/>
          <w:sz w:val="24"/>
          <w:szCs w:val="24"/>
        </w:rPr>
        <w:t>dingin)</w:t>
      </w:r>
    </w:p>
    <w:p w:rsidR="001866E9" w:rsidRDefault="001866E9" w:rsidP="001866E9">
      <w:pPr>
        <w:pStyle w:val="ListParagraph"/>
        <w:spacing w:after="0" w:line="480" w:lineRule="auto"/>
        <w:ind w:left="1134"/>
        <w:jc w:val="both"/>
        <w:rPr>
          <w:rFonts w:ascii="Times New Roman" w:hAnsi="Times New Roman"/>
          <w:sz w:val="24"/>
          <w:szCs w:val="24"/>
          <w:lang w:val="id-ID"/>
        </w:rPr>
      </w:pPr>
      <w:r w:rsidRPr="00AC00BA">
        <w:rPr>
          <w:rFonts w:ascii="Times New Roman" w:hAnsi="Times New Roman"/>
          <w:sz w:val="24"/>
          <w:szCs w:val="24"/>
        </w:rPr>
        <w:t xml:space="preserve">Kompres merupakan salah satu </w:t>
      </w:r>
      <w:proofErr w:type="gramStart"/>
      <w:r w:rsidRPr="00AC00BA">
        <w:rPr>
          <w:rFonts w:ascii="Times New Roman" w:hAnsi="Times New Roman"/>
          <w:sz w:val="24"/>
          <w:szCs w:val="24"/>
        </w:rPr>
        <w:t>cara</w:t>
      </w:r>
      <w:proofErr w:type="gramEnd"/>
      <w:r w:rsidRPr="00AC00BA">
        <w:rPr>
          <w:rFonts w:ascii="Times New Roman" w:hAnsi="Times New Roman"/>
          <w:sz w:val="24"/>
          <w:szCs w:val="24"/>
        </w:rPr>
        <w:t xml:space="preserve"> yang populer untuk meredakan rasa sakit.</w:t>
      </w:r>
      <w:r>
        <w:rPr>
          <w:rFonts w:ascii="Times New Roman" w:hAnsi="Times New Roman"/>
          <w:sz w:val="24"/>
          <w:szCs w:val="24"/>
          <w:lang w:val="id-ID"/>
        </w:rPr>
        <w:t xml:space="preserve"> </w:t>
      </w:r>
      <w:r w:rsidRPr="00AC00BA">
        <w:rPr>
          <w:rFonts w:ascii="Times New Roman" w:hAnsi="Times New Roman"/>
          <w:sz w:val="24"/>
          <w:szCs w:val="24"/>
          <w:lang w:val="id-ID"/>
        </w:rPr>
        <w:t>Merupakan tindakan keperawatan dengan memberikan kompres yang digunakan untuk memenuhi kebutuhan rasa nyaman.Tindakan ini dapat dilakukan pada pasien yang mengalami nyeri</w:t>
      </w:r>
      <w:r>
        <w:rPr>
          <w:rFonts w:ascii="Times New Roman" w:hAnsi="Times New Roman"/>
          <w:sz w:val="24"/>
          <w:szCs w:val="24"/>
          <w:lang w:val="id-ID"/>
        </w:rPr>
        <w:t xml:space="preserve"> </w:t>
      </w:r>
      <w:r w:rsidRPr="00126962">
        <w:rPr>
          <w:rFonts w:ascii="Times New Roman" w:hAnsi="Times New Roman"/>
          <w:sz w:val="24"/>
          <w:szCs w:val="24"/>
        </w:rPr>
        <w:t>(Potter dan Perry, 2010)</w:t>
      </w:r>
    </w:p>
    <w:p w:rsidR="001866E9" w:rsidRDefault="001866E9" w:rsidP="001866E9">
      <w:pPr>
        <w:pStyle w:val="ListParagraph"/>
        <w:spacing w:after="0" w:line="480" w:lineRule="auto"/>
        <w:ind w:left="1134"/>
        <w:jc w:val="both"/>
        <w:rPr>
          <w:rFonts w:ascii="Times New Roman" w:hAnsi="Times New Roman"/>
          <w:sz w:val="24"/>
          <w:szCs w:val="24"/>
          <w:lang w:val="id-ID"/>
        </w:rPr>
      </w:pPr>
    </w:p>
    <w:p w:rsidR="001866E9" w:rsidRPr="00126962" w:rsidRDefault="001866E9" w:rsidP="001866E9">
      <w:pPr>
        <w:pStyle w:val="ListParagraph"/>
        <w:spacing w:after="0" w:line="480" w:lineRule="auto"/>
        <w:ind w:left="1134"/>
        <w:jc w:val="both"/>
        <w:rPr>
          <w:rFonts w:ascii="Times New Roman" w:eastAsia="Times New Roman" w:hAnsi="Times New Roman"/>
          <w:b/>
          <w:sz w:val="24"/>
          <w:szCs w:val="24"/>
          <w:lang w:val="id-ID"/>
        </w:rPr>
      </w:pPr>
    </w:p>
    <w:p w:rsidR="001866E9" w:rsidRPr="00AC00BA" w:rsidRDefault="001866E9" w:rsidP="001866E9">
      <w:pPr>
        <w:pStyle w:val="ListParagraph"/>
        <w:numPr>
          <w:ilvl w:val="1"/>
          <w:numId w:val="15"/>
        </w:numPr>
        <w:spacing w:after="0" w:line="480" w:lineRule="auto"/>
        <w:ind w:left="1134" w:hanging="425"/>
        <w:jc w:val="both"/>
        <w:rPr>
          <w:rFonts w:ascii="Times New Roman" w:eastAsia="Times New Roman" w:hAnsi="Times New Roman"/>
          <w:b/>
          <w:sz w:val="24"/>
          <w:szCs w:val="24"/>
        </w:rPr>
      </w:pPr>
      <w:r w:rsidRPr="00AC00BA">
        <w:rPr>
          <w:rFonts w:ascii="Times New Roman" w:hAnsi="Times New Roman"/>
          <w:b/>
          <w:color w:val="000000"/>
          <w:sz w:val="24"/>
          <w:szCs w:val="24"/>
        </w:rPr>
        <w:t>Terapi aroma</w:t>
      </w:r>
    </w:p>
    <w:p w:rsidR="001866E9" w:rsidRPr="00126962" w:rsidRDefault="001866E9" w:rsidP="001866E9">
      <w:pPr>
        <w:pStyle w:val="NormalWeb"/>
        <w:spacing w:before="0" w:beforeAutospacing="0" w:after="0" w:afterAutospacing="0" w:line="480" w:lineRule="auto"/>
        <w:ind w:left="1134"/>
        <w:jc w:val="both"/>
      </w:pPr>
      <w:r w:rsidRPr="00AC00BA">
        <w:rPr>
          <w:color w:val="000000"/>
        </w:rPr>
        <w:t>Terapi aroma (Aromaterapi) adalah teknik perawatan tubuh dengan menggunakan/ memanfaatkan minyak atsiri (essential oil) yang berkhasiat; dapat dengan cara penghirupan, pengompresan, pengolesan di kulit, perendaman dan akan lebih efektif disertai dengan pijatan. Bahan yang digunakan adalah zat aktif yang diambil dari sari tumbuh tumbuhan aromatic (ekstraksi dari bunga, daun, akar, batang/ranting, buah biji dll) yang memberikan efek stimulasi atau relaksasi</w:t>
      </w:r>
      <w:r>
        <w:rPr>
          <w:color w:val="000000"/>
        </w:rPr>
        <w:t xml:space="preserve"> </w:t>
      </w:r>
      <w:r>
        <w:t>(Hariyanto &amp; Sulistyowati, 2015).</w:t>
      </w:r>
    </w:p>
    <w:p w:rsidR="001866E9" w:rsidRPr="0068182F" w:rsidRDefault="001866E9" w:rsidP="001866E9">
      <w:pPr>
        <w:autoSpaceDE w:val="0"/>
        <w:autoSpaceDN w:val="0"/>
        <w:adjustRightInd w:val="0"/>
        <w:ind w:firstLine="720"/>
        <w:jc w:val="both"/>
        <w:rPr>
          <w:color w:val="000000"/>
        </w:rPr>
      </w:pPr>
    </w:p>
    <w:p w:rsidR="001866E9" w:rsidRDefault="001866E9" w:rsidP="001866E9">
      <w:pPr>
        <w:tabs>
          <w:tab w:val="left" w:pos="-567"/>
          <w:tab w:val="left" w:pos="-284"/>
          <w:tab w:val="left" w:pos="426"/>
          <w:tab w:val="left" w:pos="993"/>
          <w:tab w:val="left" w:pos="1701"/>
        </w:tabs>
        <w:spacing w:line="360" w:lineRule="auto"/>
        <w:jc w:val="both"/>
        <w:rPr>
          <w:b/>
        </w:rPr>
      </w:pPr>
      <w:r>
        <w:rPr>
          <w:b/>
          <w:lang w:val="id-ID"/>
        </w:rPr>
        <w:t xml:space="preserve">3. </w:t>
      </w:r>
      <w:r w:rsidRPr="00DF5CD8">
        <w:rPr>
          <w:b/>
          <w:sz w:val="28"/>
          <w:szCs w:val="28"/>
        </w:rPr>
        <w:t>Konsep Aromaterapi</w:t>
      </w:r>
    </w:p>
    <w:p w:rsidR="001866E9" w:rsidRDefault="001866E9" w:rsidP="001866E9">
      <w:pPr>
        <w:tabs>
          <w:tab w:val="left" w:pos="-567"/>
          <w:tab w:val="left" w:pos="-284"/>
          <w:tab w:val="left" w:pos="426"/>
          <w:tab w:val="left" w:pos="993"/>
          <w:tab w:val="left" w:pos="1701"/>
        </w:tabs>
        <w:spacing w:line="360" w:lineRule="auto"/>
        <w:ind w:left="284"/>
        <w:jc w:val="both"/>
        <w:rPr>
          <w:b/>
        </w:rPr>
      </w:pPr>
      <w:r>
        <w:rPr>
          <w:b/>
          <w:lang w:val="id-ID"/>
        </w:rPr>
        <w:t xml:space="preserve">a. </w:t>
      </w:r>
      <w:r w:rsidRPr="00DF5CD8">
        <w:rPr>
          <w:b/>
          <w:sz w:val="28"/>
          <w:szCs w:val="28"/>
        </w:rPr>
        <w:t>Pengertian</w:t>
      </w:r>
    </w:p>
    <w:p w:rsidR="001866E9" w:rsidRDefault="001866E9" w:rsidP="001866E9">
      <w:pPr>
        <w:tabs>
          <w:tab w:val="left" w:pos="-284"/>
        </w:tabs>
        <w:spacing w:line="480" w:lineRule="auto"/>
        <w:ind w:left="567" w:firstLine="709"/>
        <w:jc w:val="both"/>
        <w:rPr>
          <w:lang w:val="id-ID"/>
        </w:rPr>
      </w:pPr>
      <w:proofErr w:type="gramStart"/>
      <w:r>
        <w:t>Aromaterapi merupakan salah satu alternatif pengobatan yang</w:t>
      </w:r>
      <w:r>
        <w:rPr>
          <w:lang w:val="id-ID"/>
        </w:rPr>
        <w:t xml:space="preserve"> </w:t>
      </w:r>
      <w:r>
        <w:t>popilasinya semakin meningkat, namun belum memiliki keberadaan ilmiah di dunia kesehatan.</w:t>
      </w:r>
      <w:proofErr w:type="gramEnd"/>
      <w:r>
        <w:t xml:space="preserve"> </w:t>
      </w:r>
      <w:proofErr w:type="gramStart"/>
      <w:r>
        <w:t>Aromaterapi didefinisikan sebagai perlakuan dengan menggunakan bau-bauan atau keharuman, biasanya essensialo oil sering digunakan untuk membantu pemijatan.</w:t>
      </w:r>
      <w:proofErr w:type="gramEnd"/>
      <w:r>
        <w:t xml:space="preserve"> </w:t>
      </w:r>
      <w:r>
        <w:rPr>
          <w:lang w:val="id-ID"/>
        </w:rPr>
        <w:t xml:space="preserve"> </w:t>
      </w:r>
    </w:p>
    <w:p w:rsidR="001866E9" w:rsidRDefault="001866E9" w:rsidP="001866E9">
      <w:pPr>
        <w:tabs>
          <w:tab w:val="left" w:pos="-284"/>
        </w:tabs>
        <w:spacing w:line="480" w:lineRule="auto"/>
        <w:ind w:left="567" w:firstLine="709"/>
        <w:jc w:val="both"/>
        <w:rPr>
          <w:lang w:val="id-ID"/>
        </w:rPr>
      </w:pPr>
      <w:proofErr w:type="gramStart"/>
      <w:r>
        <w:lastRenderedPageBreak/>
        <w:t>Aroma didefinisikan dalam dua kata yaitu ar</w:t>
      </w:r>
      <w:r>
        <w:rPr>
          <w:lang w:val="id-ID"/>
        </w:rPr>
        <w:t>o</w:t>
      </w:r>
      <w:r>
        <w:t xml:space="preserve">ma yang berarti </w:t>
      </w:r>
      <w:r w:rsidRPr="00DC01DB">
        <w:rPr>
          <w:i/>
        </w:rPr>
        <w:t>Fragnance</w:t>
      </w:r>
      <w:r>
        <w:t xml:space="preserve">dan </w:t>
      </w:r>
      <w:r w:rsidRPr="00DC01DB">
        <w:rPr>
          <w:i/>
        </w:rPr>
        <w:t>theraphy</w:t>
      </w:r>
      <w:r>
        <w:rPr>
          <w:i/>
          <w:lang w:val="id-ID"/>
        </w:rPr>
        <w:t xml:space="preserve"> </w:t>
      </w:r>
      <w:r>
        <w:t>yang berarti perlakuan pengobatan, jadi secara ilmiah diartikan sebagai fragnance yang memiliki pengaruh terhadap fisiologis manusia (Mohtaridi, 2015).</w:t>
      </w:r>
      <w:proofErr w:type="gramEnd"/>
      <w:r>
        <w:t xml:space="preserve"> </w:t>
      </w:r>
    </w:p>
    <w:p w:rsidR="001866E9" w:rsidRDefault="001866E9" w:rsidP="001866E9">
      <w:pPr>
        <w:tabs>
          <w:tab w:val="left" w:pos="-284"/>
        </w:tabs>
        <w:spacing w:line="480" w:lineRule="auto"/>
        <w:ind w:left="567" w:firstLine="709"/>
        <w:jc w:val="both"/>
        <w:rPr>
          <w:lang w:val="id-ID"/>
        </w:rPr>
      </w:pPr>
      <w:r>
        <w:rPr>
          <w:lang w:val="id-ID"/>
        </w:rPr>
        <w:t>A</w:t>
      </w:r>
      <w:r>
        <w:t>romaterapi adalah terapi menggunakan minyak atsiri, dengan penyerapan melalui kulit atau melalui sistem olfactory. Definisi Aromaterapi, menurut Buckle hampir sama seperti yang didefinisikan oleh Buchbaver atau Gattefose, mendefinisikan essentsial oil didefinisikan lebih tegas bahwa essentsial oil merupakan minyak yang diambil dari tumbuhan yang berbau harum artinya essentsial oil dalam aromaterapi harus lah berbau harum</w:t>
      </w:r>
      <w:r>
        <w:rPr>
          <w:lang w:val="id-ID"/>
        </w:rPr>
        <w:t xml:space="preserve"> </w:t>
      </w:r>
      <w:r>
        <w:t>(Mohtaridi, 2015</w:t>
      </w:r>
      <w:r>
        <w:rPr>
          <w:lang w:val="id-ID"/>
        </w:rPr>
        <w:t>)</w:t>
      </w:r>
      <w:r>
        <w:t>.</w:t>
      </w:r>
    </w:p>
    <w:p w:rsidR="001866E9" w:rsidRDefault="001866E9" w:rsidP="001866E9">
      <w:pPr>
        <w:spacing w:line="480" w:lineRule="auto"/>
        <w:ind w:left="567" w:firstLine="709"/>
        <w:jc w:val="both"/>
        <w:rPr>
          <w:lang w:val="id-ID"/>
        </w:rPr>
      </w:pPr>
      <w:proofErr w:type="gramStart"/>
      <w:r>
        <w:t>Sedangkan menurut Jaelani (2009) istilah aromaterapi mulai dipopulerkan kembali pada awal Millenium ketia, seiring dengan terangkatnya kembali</w:t>
      </w:r>
      <w:r>
        <w:tab/>
        <w:t xml:space="preserve"> obat tradisional.</w:t>
      </w:r>
      <w:proofErr w:type="gramEnd"/>
      <w:r>
        <w:t xml:space="preserve"> </w:t>
      </w:r>
      <w:proofErr w:type="gramStart"/>
      <w:r>
        <w:t>Upaya ini berkaitan erat dengan semakin besarnya perhatian masyarakat terhadap keunggulan aromaterapi.</w:t>
      </w:r>
      <w:proofErr w:type="gramEnd"/>
      <w:r>
        <w:t xml:space="preserve"> Hal ini cukup beralasan, karena </w:t>
      </w:r>
      <w:proofErr w:type="gramStart"/>
      <w:r>
        <w:t>cara</w:t>
      </w:r>
      <w:proofErr w:type="gramEnd"/>
      <w:r>
        <w:t xml:space="preserve"> terapi ini dapat membatu meningkatkan kecantikan dan kesehatan luar dalam dengan cara yang mudah dan nyaman.</w:t>
      </w:r>
    </w:p>
    <w:p w:rsidR="001866E9" w:rsidRPr="007B6889" w:rsidRDefault="001866E9" w:rsidP="001866E9">
      <w:pPr>
        <w:spacing w:line="480" w:lineRule="auto"/>
        <w:ind w:left="567" w:firstLine="709"/>
        <w:jc w:val="both"/>
        <w:rPr>
          <w:lang w:val="id-ID"/>
        </w:rPr>
      </w:pPr>
      <w:proofErr w:type="gramStart"/>
      <w:r>
        <w:t>Terapi dengan menggunakan minyak essentsial oil dapat dilakukan secara</w:t>
      </w:r>
      <w:r>
        <w:rPr>
          <w:lang w:val="id-ID"/>
        </w:rPr>
        <w:t xml:space="preserve"> </w:t>
      </w:r>
      <w:r>
        <w:t>internal maupun eksternal.</w:t>
      </w:r>
      <w:proofErr w:type="gramEnd"/>
      <w:r>
        <w:t xml:space="preserve"> Penggunaan </w:t>
      </w:r>
      <w:proofErr w:type="gramStart"/>
      <w:r>
        <w:t>cara</w:t>
      </w:r>
      <w:proofErr w:type="gramEnd"/>
      <w:r>
        <w:t xml:space="preserve"> terapi yang tepat akan sangat membantu daya kerja bahan aktif sekaligus efisien dan akurat dalam penggunaan sediaan aromaterapi. Senyawa ini dapat dihirup, digunakan, dalam kompres, dalam air mandi, atau dalam minyak pijat </w:t>
      </w:r>
    </w:p>
    <w:p w:rsidR="001866E9" w:rsidRPr="00195948" w:rsidRDefault="001866E9" w:rsidP="001866E9">
      <w:pPr>
        <w:pStyle w:val="ListParagraph"/>
        <w:numPr>
          <w:ilvl w:val="1"/>
          <w:numId w:val="10"/>
        </w:numPr>
        <w:tabs>
          <w:tab w:val="left" w:pos="-567"/>
          <w:tab w:val="left" w:pos="-284"/>
          <w:tab w:val="left" w:pos="993"/>
          <w:tab w:val="left" w:pos="1701"/>
        </w:tabs>
        <w:spacing w:after="0" w:line="480" w:lineRule="auto"/>
        <w:ind w:left="567"/>
        <w:jc w:val="both"/>
        <w:rPr>
          <w:rFonts w:ascii="Times New Roman" w:hAnsi="Times New Roman"/>
          <w:b/>
          <w:sz w:val="24"/>
          <w:szCs w:val="24"/>
        </w:rPr>
      </w:pPr>
      <w:r w:rsidRPr="00195948">
        <w:rPr>
          <w:rFonts w:ascii="Times New Roman" w:hAnsi="Times New Roman"/>
          <w:b/>
          <w:sz w:val="24"/>
          <w:szCs w:val="24"/>
        </w:rPr>
        <w:t>Manfaat Aromaterapi</w:t>
      </w:r>
    </w:p>
    <w:p w:rsidR="001866E9" w:rsidRPr="00126962" w:rsidRDefault="001866E9" w:rsidP="001866E9">
      <w:pPr>
        <w:spacing w:line="480" w:lineRule="auto"/>
        <w:ind w:left="567" w:firstLine="709"/>
        <w:jc w:val="both"/>
        <w:rPr>
          <w:lang w:val="id-ID" w:eastAsia="id-ID"/>
        </w:rPr>
      </w:pPr>
      <w:r w:rsidRPr="000C616D">
        <w:rPr>
          <w:lang w:eastAsia="id-ID"/>
        </w:rPr>
        <w:t xml:space="preserve">Aromaterapi adalah </w:t>
      </w:r>
      <w:proofErr w:type="gramStart"/>
      <w:r w:rsidRPr="000C616D">
        <w:rPr>
          <w:lang w:eastAsia="id-ID"/>
        </w:rPr>
        <w:t>cara</w:t>
      </w:r>
      <w:proofErr w:type="gramEnd"/>
      <w:r w:rsidRPr="000C616D">
        <w:rPr>
          <w:lang w:eastAsia="id-ID"/>
        </w:rPr>
        <w:t xml:space="preserve"> pengobatan alternatif yang menggunakan uap dari minyak esensial dari berbagai macam tanaman yang bisa dihirup untuk menyembuhkan berbagai macam kondisi. </w:t>
      </w:r>
      <w:proofErr w:type="gramStart"/>
      <w:r w:rsidRPr="000C616D">
        <w:rPr>
          <w:lang w:eastAsia="id-ID"/>
        </w:rPr>
        <w:t xml:space="preserve">Pada umumnya aroma terapi dilakukan untuk tujuan meningkatkan mood, </w:t>
      </w:r>
      <w:r w:rsidRPr="000C616D">
        <w:rPr>
          <w:lang w:eastAsia="id-ID"/>
        </w:rPr>
        <w:lastRenderedPageBreak/>
        <w:t xml:space="preserve">mengubah area kognitif, dan juga dapat </w:t>
      </w:r>
      <w:r>
        <w:rPr>
          <w:lang w:eastAsia="id-ID"/>
        </w:rPr>
        <w:t>digunakan sebagai obat tambahan</w:t>
      </w:r>
      <w:r>
        <w:rPr>
          <w:lang w:val="id-ID" w:eastAsia="id-ID"/>
        </w:rPr>
        <w:t xml:space="preserve"> </w:t>
      </w:r>
      <w:r>
        <w:t>(Mohtaridi, 2015).</w:t>
      </w:r>
      <w:proofErr w:type="gramEnd"/>
    </w:p>
    <w:p w:rsidR="001866E9" w:rsidRDefault="001866E9" w:rsidP="001866E9">
      <w:pPr>
        <w:spacing w:line="480" w:lineRule="auto"/>
        <w:ind w:left="567" w:firstLine="709"/>
        <w:jc w:val="both"/>
        <w:rPr>
          <w:lang w:val="id-ID" w:eastAsia="id-ID"/>
        </w:rPr>
      </w:pPr>
      <w:proofErr w:type="gramStart"/>
      <w:r>
        <w:t>Aromaterapi dapat meningkatkan semangat.</w:t>
      </w:r>
      <w:proofErr w:type="gramEnd"/>
      <w:r>
        <w:t xml:space="preserve"> Dikenal untuk mengurangi tekanan jiwa, frustasi, </w:t>
      </w:r>
      <w:proofErr w:type="gramStart"/>
      <w:r>
        <w:t>kesedihan ,</w:t>
      </w:r>
      <w:proofErr w:type="gramEnd"/>
      <w:r>
        <w:t xml:space="preserve"> histeria, kegelisahan, kesulitan tidur dan bahkan ingatan yang lemah. </w:t>
      </w:r>
      <w:proofErr w:type="gramStart"/>
      <w:r>
        <w:t>Manfaat medisnyameliputi mengurangi kelelahan, masalah pernafasan yang termasuk pilek, influenza, sakit kerongkongan sakit asma dan bronkhitis.</w:t>
      </w:r>
      <w:proofErr w:type="gramEnd"/>
      <w:r>
        <w:t xml:space="preserve"> </w:t>
      </w:r>
      <w:proofErr w:type="gramStart"/>
      <w:r>
        <w:t>Yang lebih penting lagi, aromaterapi memurnikan udara dan meningkatkan mutu udara.</w:t>
      </w:r>
      <w:proofErr w:type="gramEnd"/>
    </w:p>
    <w:p w:rsidR="001866E9" w:rsidRDefault="001866E9" w:rsidP="001866E9">
      <w:pPr>
        <w:spacing w:line="480" w:lineRule="auto"/>
        <w:ind w:left="567" w:firstLine="709"/>
        <w:jc w:val="both"/>
        <w:rPr>
          <w:lang w:val="id-ID" w:eastAsia="id-ID"/>
        </w:rPr>
      </w:pPr>
      <w:proofErr w:type="gramStart"/>
      <w:r>
        <w:t>Aromaterapi bisa mengendalikan emosi, membuat rasa nyaman, menghilangkan rasa cemas, dan membuat rasa tenang, juga bisa menurunkan tingkat nyeri.</w:t>
      </w:r>
      <w:proofErr w:type="gramEnd"/>
      <w:r>
        <w:t xml:space="preserve"> Penurunan tingkat nyeri ini karena adanya efek relaksasi dari aromaterapi sehingga merangsang kelenjar pituitari untuk melepaskan </w:t>
      </w:r>
      <w:proofErr w:type="gramStart"/>
      <w:r>
        <w:rPr>
          <w:i/>
        </w:rPr>
        <w:t>endhorphine ,</w:t>
      </w:r>
      <w:r>
        <w:t>suatu</w:t>
      </w:r>
      <w:proofErr w:type="gramEnd"/>
      <w:r>
        <w:t xml:space="preserve"> zat yang berfungsi sebagai pengurang rasa sakit .</w:t>
      </w:r>
    </w:p>
    <w:p w:rsidR="001866E9" w:rsidRDefault="001866E9" w:rsidP="001866E9">
      <w:pPr>
        <w:spacing w:line="480" w:lineRule="auto"/>
        <w:ind w:left="567" w:firstLine="709"/>
        <w:jc w:val="both"/>
        <w:rPr>
          <w:lang w:val="id-ID" w:eastAsia="id-ID"/>
        </w:rPr>
      </w:pPr>
      <w:proofErr w:type="gramStart"/>
      <w:r>
        <w:t>Aromaterapi juga sangat umum digunakan untuk menghilangkan perasaan depresi, karena efek samping lebih ringan daripada antidepresan farmasi.</w:t>
      </w:r>
      <w:proofErr w:type="gramEnd"/>
      <w:r>
        <w:t xml:space="preserve"> </w:t>
      </w:r>
      <w:proofErr w:type="gramStart"/>
      <w:r>
        <w:t>Sementara aromaterapi berguna untuk pengobatan, psikiater juga tetap diperlukan untuk menilai apakah depresi masih berlanjut atau memburuk.</w:t>
      </w:r>
      <w:proofErr w:type="gramEnd"/>
      <w:r>
        <w:t xml:space="preserve"> </w:t>
      </w:r>
      <w:proofErr w:type="gramStart"/>
      <w:r>
        <w:t>Minyak essensial yang digunakan untuk mengurangi depresi yang banyak disarankan ahli adalah minyak peppermint, chamomile, lavender, jeruk nipis dan melati.</w:t>
      </w:r>
      <w:proofErr w:type="gramEnd"/>
      <w:r w:rsidRPr="00126962">
        <w:t xml:space="preserve"> </w:t>
      </w:r>
      <w:proofErr w:type="gramStart"/>
      <w:r>
        <w:t>(Mohtaridi, 2015).</w:t>
      </w:r>
      <w:proofErr w:type="gramEnd"/>
    </w:p>
    <w:p w:rsidR="001866E9" w:rsidRPr="00195948" w:rsidRDefault="001866E9" w:rsidP="001866E9">
      <w:pPr>
        <w:pStyle w:val="ListParagraph"/>
        <w:numPr>
          <w:ilvl w:val="1"/>
          <w:numId w:val="10"/>
        </w:numPr>
        <w:spacing w:after="0" w:line="480" w:lineRule="auto"/>
        <w:ind w:left="567"/>
        <w:jc w:val="both"/>
        <w:rPr>
          <w:rFonts w:ascii="Times New Roman" w:hAnsi="Times New Roman"/>
          <w:b/>
          <w:sz w:val="24"/>
          <w:szCs w:val="24"/>
          <w:lang w:val="id-ID"/>
        </w:rPr>
      </w:pPr>
      <w:r w:rsidRPr="00195948">
        <w:rPr>
          <w:rFonts w:ascii="Times New Roman" w:hAnsi="Times New Roman"/>
          <w:b/>
          <w:sz w:val="24"/>
          <w:szCs w:val="24"/>
        </w:rPr>
        <w:t>Cara Aromaterapi Agar di Serap Oleh Tubuh</w:t>
      </w:r>
      <w:r w:rsidRPr="00195948">
        <w:rPr>
          <w:rFonts w:ascii="Times New Roman" w:hAnsi="Times New Roman"/>
          <w:b/>
          <w:sz w:val="24"/>
          <w:szCs w:val="24"/>
          <w:lang w:val="id-ID"/>
        </w:rPr>
        <w:t xml:space="preserve"> </w:t>
      </w:r>
    </w:p>
    <w:p w:rsidR="001866E9" w:rsidRPr="007B6889" w:rsidRDefault="001866E9" w:rsidP="001866E9">
      <w:pPr>
        <w:spacing w:line="480" w:lineRule="auto"/>
        <w:ind w:left="567" w:firstLine="567"/>
        <w:jc w:val="both"/>
        <w:rPr>
          <w:b/>
        </w:rPr>
      </w:pPr>
      <w:proofErr w:type="gramStart"/>
      <w:r>
        <w:t>Menurut Jelani (2009) aroma dan kelembutan minyak essensial dapat dilakukan secara eksternal dan internal.</w:t>
      </w:r>
      <w:proofErr w:type="gramEnd"/>
      <w:r>
        <w:t xml:space="preserve"> Minyak essensial diserap oleh melalui 2 </w:t>
      </w:r>
      <w:proofErr w:type="gramStart"/>
      <w:r>
        <w:t>cara</w:t>
      </w:r>
      <w:proofErr w:type="gramEnd"/>
      <w:r>
        <w:t xml:space="preserve"> yaitu:</w:t>
      </w:r>
    </w:p>
    <w:p w:rsidR="001866E9" w:rsidRPr="00195948" w:rsidRDefault="001866E9" w:rsidP="001866E9">
      <w:pPr>
        <w:pStyle w:val="ListParagraph"/>
        <w:numPr>
          <w:ilvl w:val="0"/>
          <w:numId w:val="16"/>
        </w:numPr>
        <w:tabs>
          <w:tab w:val="left" w:pos="-567"/>
          <w:tab w:val="left" w:pos="-284"/>
          <w:tab w:val="left" w:pos="426"/>
          <w:tab w:val="left" w:pos="993"/>
        </w:tabs>
        <w:spacing w:after="0" w:line="480" w:lineRule="auto"/>
        <w:ind w:left="993" w:hanging="426"/>
        <w:jc w:val="both"/>
        <w:rPr>
          <w:rFonts w:ascii="Times New Roman" w:hAnsi="Times New Roman"/>
          <w:sz w:val="24"/>
          <w:szCs w:val="24"/>
        </w:rPr>
      </w:pPr>
      <w:r w:rsidRPr="00195948">
        <w:rPr>
          <w:rFonts w:ascii="Times New Roman" w:hAnsi="Times New Roman"/>
          <w:sz w:val="24"/>
          <w:szCs w:val="24"/>
        </w:rPr>
        <w:t>Melalui indra penciuman (Inhalasi)</w:t>
      </w:r>
    </w:p>
    <w:p w:rsidR="001866E9" w:rsidRDefault="001866E9" w:rsidP="001866E9">
      <w:pPr>
        <w:pStyle w:val="ListParagraph"/>
        <w:spacing w:after="0" w:line="480" w:lineRule="auto"/>
        <w:ind w:left="993"/>
        <w:jc w:val="both"/>
        <w:rPr>
          <w:rFonts w:ascii="Times New Roman" w:hAnsi="Times New Roman"/>
          <w:sz w:val="24"/>
          <w:szCs w:val="24"/>
          <w:lang w:val="id-ID"/>
        </w:rPr>
      </w:pPr>
      <w:r>
        <w:rPr>
          <w:rFonts w:ascii="Times New Roman" w:hAnsi="Times New Roman"/>
          <w:sz w:val="24"/>
          <w:szCs w:val="24"/>
          <w:lang w:val="id-ID"/>
        </w:rPr>
        <w:lastRenderedPageBreak/>
        <w:t xml:space="preserve">         </w:t>
      </w:r>
      <w:proofErr w:type="gramStart"/>
      <w:r w:rsidRPr="007B6889">
        <w:rPr>
          <w:rFonts w:ascii="Times New Roman" w:hAnsi="Times New Roman"/>
          <w:sz w:val="24"/>
          <w:szCs w:val="24"/>
        </w:rPr>
        <w:t>Seperti diketahui sensor indera penciuman pada manusia memiliki tingkat kepekaan lebih tajam dan sensitif.Ketajaman indera penciuman ini dapat mencapai 10.000 kali lebih kuat dari indera perasa.Karenanya terapi dengan melalui hirupan atau inhalasi memiliki efek yang kuat terhadap organ-organ sensorik yang dilalui bahan aktif minyak essensial.</w:t>
      </w:r>
      <w:proofErr w:type="gramEnd"/>
    </w:p>
    <w:p w:rsidR="001866E9" w:rsidRDefault="001866E9" w:rsidP="001866E9">
      <w:pPr>
        <w:pStyle w:val="ListParagraph"/>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         </w:t>
      </w:r>
      <w:r w:rsidRPr="007B6889">
        <w:rPr>
          <w:rFonts w:ascii="Times New Roman" w:hAnsi="Times New Roman"/>
          <w:sz w:val="24"/>
          <w:szCs w:val="24"/>
        </w:rPr>
        <w:t xml:space="preserve">Akses lewat jalur nasal jelas merupakan </w:t>
      </w:r>
      <w:proofErr w:type="gramStart"/>
      <w:r w:rsidRPr="007B6889">
        <w:rPr>
          <w:rFonts w:ascii="Times New Roman" w:hAnsi="Times New Roman"/>
          <w:sz w:val="24"/>
          <w:szCs w:val="24"/>
        </w:rPr>
        <w:t>cara</w:t>
      </w:r>
      <w:proofErr w:type="gramEnd"/>
      <w:r w:rsidRPr="007B6889">
        <w:rPr>
          <w:rFonts w:ascii="Times New Roman" w:hAnsi="Times New Roman"/>
          <w:sz w:val="24"/>
          <w:szCs w:val="24"/>
        </w:rPr>
        <w:t xml:space="preserve"> yang paling cepat dan efektif untuk pengobatan permasalahan emosional seperti setres serta depresi (dan juga beberapa tipe nyeri kepala). </w:t>
      </w:r>
      <w:proofErr w:type="gramStart"/>
      <w:r w:rsidRPr="007B6889">
        <w:rPr>
          <w:rFonts w:ascii="Times New Roman" w:hAnsi="Times New Roman"/>
          <w:sz w:val="24"/>
          <w:szCs w:val="24"/>
        </w:rPr>
        <w:t>Hal ini terjadi karena hidung mempunyai hubungan langsung dengan otak yang bertanggung jawab dalam memicu efek minyak essensial tanpa memperdulikan jalur yang dipakai untuk mencapai otak.Hidung sendiri bukan organ pembau tetapi menguubah suhu serta kelembaban udara yang dihirup dan mengumpulkan setiap benda asing yang terhirup masuk bersama udara pernafasan.</w:t>
      </w:r>
      <w:proofErr w:type="gramEnd"/>
    </w:p>
    <w:p w:rsidR="001866E9" w:rsidRPr="00064F07" w:rsidRDefault="001866E9" w:rsidP="001866E9">
      <w:pPr>
        <w:pStyle w:val="ListParagraph"/>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        </w:t>
      </w:r>
      <w:proofErr w:type="gramStart"/>
      <w:r w:rsidRPr="007B6889">
        <w:rPr>
          <w:rFonts w:ascii="Times New Roman" w:hAnsi="Times New Roman"/>
          <w:sz w:val="24"/>
          <w:szCs w:val="24"/>
        </w:rPr>
        <w:t>Terapi inhalasi sangat berguna untuk mengatasi dan meringankan keadaan-keadaan yang berhubungan dengan kondisi kesehatan tubuh seseorang.Khususnya penyakit yang berhubungan dengan saluran pernafasan dan gangguan-gangguan sistem tubuh lainnya.</w:t>
      </w:r>
      <w:proofErr w:type="gramEnd"/>
      <w:r w:rsidRPr="007B6889">
        <w:rPr>
          <w:rFonts w:ascii="Times New Roman" w:hAnsi="Times New Roman"/>
          <w:sz w:val="24"/>
          <w:szCs w:val="24"/>
        </w:rPr>
        <w:t xml:space="preserve"> Adapun maksud dari </w:t>
      </w:r>
      <w:proofErr w:type="gramStart"/>
      <w:r w:rsidRPr="007B6889">
        <w:rPr>
          <w:rFonts w:ascii="Times New Roman" w:hAnsi="Times New Roman"/>
          <w:sz w:val="24"/>
          <w:szCs w:val="24"/>
        </w:rPr>
        <w:t>cara</w:t>
      </w:r>
      <w:proofErr w:type="gramEnd"/>
      <w:r w:rsidRPr="007B6889">
        <w:rPr>
          <w:rFonts w:ascii="Times New Roman" w:hAnsi="Times New Roman"/>
          <w:sz w:val="24"/>
          <w:szCs w:val="24"/>
        </w:rPr>
        <w:t xml:space="preserve"> aromaterapi ini adalah untuk menyalurkan khaisat zat-zat yang dihasilkan oleh minyak essensial secara langsung. Yaitu, mengalirkan uap minyak essensial secara langsung melalui alat </w:t>
      </w:r>
      <w:proofErr w:type="gramStart"/>
      <w:r w:rsidRPr="007B6889">
        <w:rPr>
          <w:rFonts w:ascii="Times New Roman" w:hAnsi="Times New Roman"/>
          <w:sz w:val="24"/>
          <w:szCs w:val="24"/>
        </w:rPr>
        <w:t>bantu</w:t>
      </w:r>
      <w:proofErr w:type="gramEnd"/>
      <w:r w:rsidRPr="007B6889">
        <w:rPr>
          <w:rFonts w:ascii="Times New Roman" w:hAnsi="Times New Roman"/>
          <w:sz w:val="24"/>
          <w:szCs w:val="24"/>
        </w:rPr>
        <w:t xml:space="preserve"> aromaterapi, seperti tabung inhailer dan spray, anglo, lili, ataupun pemans elektrik. Zat-zat yang dihasilkan berupa gas, tetes-tetes uap yang halus, </w:t>
      </w:r>
      <w:proofErr w:type="gramStart"/>
      <w:r w:rsidRPr="007B6889">
        <w:rPr>
          <w:rFonts w:ascii="Times New Roman" w:hAnsi="Times New Roman"/>
          <w:sz w:val="24"/>
          <w:szCs w:val="24"/>
        </w:rPr>
        <w:t>asap</w:t>
      </w:r>
      <w:proofErr w:type="gramEnd"/>
      <w:r w:rsidRPr="007B6889">
        <w:rPr>
          <w:rFonts w:ascii="Times New Roman" w:hAnsi="Times New Roman"/>
          <w:sz w:val="24"/>
          <w:szCs w:val="24"/>
        </w:rPr>
        <w:t xml:space="preserve">, serta uap. </w:t>
      </w:r>
    </w:p>
    <w:p w:rsidR="001866E9" w:rsidRPr="00195948" w:rsidRDefault="001866E9" w:rsidP="001866E9">
      <w:pPr>
        <w:pStyle w:val="ListParagraph"/>
        <w:numPr>
          <w:ilvl w:val="0"/>
          <w:numId w:val="16"/>
        </w:numPr>
        <w:spacing w:after="0" w:line="480" w:lineRule="auto"/>
        <w:ind w:left="993" w:hanging="426"/>
        <w:jc w:val="both"/>
        <w:rPr>
          <w:rFonts w:ascii="Times New Roman" w:hAnsi="Times New Roman"/>
          <w:sz w:val="24"/>
          <w:szCs w:val="24"/>
        </w:rPr>
      </w:pPr>
      <w:r w:rsidRPr="00195948">
        <w:rPr>
          <w:rFonts w:ascii="Times New Roman" w:hAnsi="Times New Roman"/>
          <w:sz w:val="24"/>
          <w:szCs w:val="24"/>
        </w:rPr>
        <w:t>Penyerapan melalui Oral</w:t>
      </w:r>
    </w:p>
    <w:p w:rsidR="001866E9" w:rsidRDefault="001866E9" w:rsidP="001866E9">
      <w:pPr>
        <w:pStyle w:val="ListParagraph"/>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        </w:t>
      </w:r>
      <w:r w:rsidRPr="00130081">
        <w:rPr>
          <w:rFonts w:ascii="Times New Roman" w:hAnsi="Times New Roman"/>
          <w:sz w:val="24"/>
          <w:szCs w:val="24"/>
        </w:rPr>
        <w:t xml:space="preserve">Cara penggunaan minyak essensial dalam terapi lewat oral ini pada prinsipnya hampir </w:t>
      </w:r>
      <w:proofErr w:type="gramStart"/>
      <w:r w:rsidRPr="00130081">
        <w:rPr>
          <w:rFonts w:ascii="Times New Roman" w:hAnsi="Times New Roman"/>
          <w:sz w:val="24"/>
          <w:szCs w:val="24"/>
        </w:rPr>
        <w:t>sama</w:t>
      </w:r>
      <w:proofErr w:type="gramEnd"/>
      <w:r w:rsidRPr="00130081">
        <w:rPr>
          <w:rFonts w:ascii="Times New Roman" w:hAnsi="Times New Roman"/>
          <w:sz w:val="24"/>
          <w:szCs w:val="24"/>
        </w:rPr>
        <w:t xml:space="preserve"> ketika kita menggunakan obat-obatan dalam terapi oral lain. Sebelum </w:t>
      </w:r>
      <w:r w:rsidRPr="00130081">
        <w:rPr>
          <w:rFonts w:ascii="Times New Roman" w:hAnsi="Times New Roman"/>
          <w:sz w:val="24"/>
          <w:szCs w:val="24"/>
        </w:rPr>
        <w:lastRenderedPageBreak/>
        <w:t xml:space="preserve">mulai terapi, minyak essensial yang </w:t>
      </w:r>
      <w:proofErr w:type="gramStart"/>
      <w:r w:rsidRPr="00130081">
        <w:rPr>
          <w:rFonts w:ascii="Times New Roman" w:hAnsi="Times New Roman"/>
          <w:sz w:val="24"/>
          <w:szCs w:val="24"/>
        </w:rPr>
        <w:t>akan</w:t>
      </w:r>
      <w:proofErr w:type="gramEnd"/>
      <w:r w:rsidRPr="00130081">
        <w:rPr>
          <w:rFonts w:ascii="Times New Roman" w:hAnsi="Times New Roman"/>
          <w:sz w:val="24"/>
          <w:szCs w:val="24"/>
        </w:rPr>
        <w:t xml:space="preserve"> digunakan harus diincerkan terlebih dahulu kedalam pelarut air yang non alkoholik, dalam konsentrasi kurang dari 1%.</w:t>
      </w:r>
    </w:p>
    <w:p w:rsidR="001866E9" w:rsidRPr="00195948" w:rsidRDefault="001866E9" w:rsidP="001866E9">
      <w:pPr>
        <w:pStyle w:val="ListParagraph"/>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        </w:t>
      </w:r>
      <w:r w:rsidRPr="00195948">
        <w:rPr>
          <w:rFonts w:ascii="Times New Roman" w:hAnsi="Times New Roman"/>
          <w:sz w:val="24"/>
          <w:szCs w:val="24"/>
        </w:rPr>
        <w:t xml:space="preserve">Bahan-bahan aromatis yang telah dikonsumsi </w:t>
      </w:r>
      <w:proofErr w:type="gramStart"/>
      <w:r w:rsidRPr="00195948">
        <w:rPr>
          <w:rFonts w:ascii="Times New Roman" w:hAnsi="Times New Roman"/>
          <w:sz w:val="24"/>
          <w:szCs w:val="24"/>
        </w:rPr>
        <w:t>akan</w:t>
      </w:r>
      <w:proofErr w:type="gramEnd"/>
      <w:r w:rsidRPr="00195948">
        <w:rPr>
          <w:rFonts w:ascii="Times New Roman" w:hAnsi="Times New Roman"/>
          <w:sz w:val="24"/>
          <w:szCs w:val="24"/>
        </w:rPr>
        <w:t xml:space="preserve"> masuk ketubuh bagian dalam</w:t>
      </w:r>
      <w:r>
        <w:rPr>
          <w:rFonts w:ascii="Times New Roman" w:hAnsi="Times New Roman"/>
          <w:sz w:val="24"/>
          <w:szCs w:val="24"/>
          <w:lang w:val="id-ID"/>
        </w:rPr>
        <w:t xml:space="preserve"> </w:t>
      </w:r>
      <w:r w:rsidRPr="00195948">
        <w:rPr>
          <w:rFonts w:ascii="Times New Roman" w:hAnsi="Times New Roman"/>
          <w:sz w:val="24"/>
          <w:szCs w:val="24"/>
        </w:rPr>
        <w:t>(lambung), bahan-bahan tersebut akan menjadi granul-granul halus dimana zat aktifnya akan lebih mudah terlepas dan larut tahap ini disebut Fase Biofarmasi.</w:t>
      </w:r>
      <w:r>
        <w:rPr>
          <w:rFonts w:ascii="Times New Roman" w:hAnsi="Times New Roman"/>
          <w:sz w:val="24"/>
          <w:szCs w:val="24"/>
          <w:lang w:val="id-ID"/>
        </w:rPr>
        <w:t xml:space="preserve"> </w:t>
      </w:r>
      <w:r w:rsidRPr="00195948">
        <w:rPr>
          <w:rFonts w:ascii="Times New Roman" w:hAnsi="Times New Roman"/>
          <w:sz w:val="24"/>
          <w:szCs w:val="24"/>
        </w:rPr>
        <w:t xml:space="preserve">Zat-zat yang larut tersebut selanjutnya </w:t>
      </w:r>
      <w:proofErr w:type="gramStart"/>
      <w:r w:rsidRPr="00195948">
        <w:rPr>
          <w:rFonts w:ascii="Times New Roman" w:hAnsi="Times New Roman"/>
          <w:sz w:val="24"/>
          <w:szCs w:val="24"/>
        </w:rPr>
        <w:t>akan</w:t>
      </w:r>
      <w:proofErr w:type="gramEnd"/>
      <w:r w:rsidRPr="00195948">
        <w:rPr>
          <w:rFonts w:ascii="Times New Roman" w:hAnsi="Times New Roman"/>
          <w:sz w:val="24"/>
          <w:szCs w:val="24"/>
        </w:rPr>
        <w:t xml:space="preserve"> mengalami absorpsi, distribusi, metabolisme, dan juga ekresi didalam tubuh dan disebut Fase Farmakokinetik. Sediaan berupa zat aktif tersebut </w:t>
      </w:r>
      <w:proofErr w:type="gramStart"/>
      <w:r w:rsidRPr="00195948">
        <w:rPr>
          <w:rFonts w:ascii="Times New Roman" w:hAnsi="Times New Roman"/>
          <w:sz w:val="24"/>
          <w:szCs w:val="24"/>
        </w:rPr>
        <w:t>akan</w:t>
      </w:r>
      <w:proofErr w:type="gramEnd"/>
      <w:r w:rsidRPr="00195948">
        <w:rPr>
          <w:rFonts w:ascii="Times New Roman" w:hAnsi="Times New Roman"/>
          <w:sz w:val="24"/>
          <w:szCs w:val="24"/>
        </w:rPr>
        <w:t xml:space="preserve"> mengalami Fase Farmakodinamika dimana zat aktif dalam sediaan minyak tersebut akan berinteraksi untuk memberikan efek terapinya.</w:t>
      </w:r>
    </w:p>
    <w:p w:rsidR="001866E9" w:rsidRPr="00195948" w:rsidRDefault="001866E9" w:rsidP="001866E9">
      <w:pPr>
        <w:pStyle w:val="ListParagraph"/>
        <w:numPr>
          <w:ilvl w:val="1"/>
          <w:numId w:val="10"/>
        </w:numPr>
        <w:tabs>
          <w:tab w:val="left" w:pos="-567"/>
          <w:tab w:val="left" w:pos="-284"/>
          <w:tab w:val="left" w:pos="426"/>
          <w:tab w:val="left" w:pos="993"/>
          <w:tab w:val="left" w:pos="1701"/>
        </w:tabs>
        <w:spacing w:after="0" w:line="480" w:lineRule="auto"/>
        <w:ind w:left="993"/>
        <w:jc w:val="both"/>
        <w:rPr>
          <w:rFonts w:ascii="Times New Roman" w:hAnsi="Times New Roman"/>
          <w:b/>
          <w:sz w:val="24"/>
          <w:szCs w:val="24"/>
        </w:rPr>
      </w:pPr>
      <w:r w:rsidRPr="00195948">
        <w:rPr>
          <w:rFonts w:ascii="Times New Roman" w:hAnsi="Times New Roman"/>
          <w:b/>
          <w:sz w:val="24"/>
          <w:szCs w:val="24"/>
        </w:rPr>
        <w:t>Jenis Aromaterapi</w:t>
      </w:r>
    </w:p>
    <w:p w:rsidR="001866E9" w:rsidRPr="00195948" w:rsidRDefault="001866E9" w:rsidP="001866E9">
      <w:pPr>
        <w:pStyle w:val="ListParagraph"/>
        <w:numPr>
          <w:ilvl w:val="1"/>
          <w:numId w:val="17"/>
        </w:numPr>
        <w:spacing w:after="0" w:line="480" w:lineRule="auto"/>
        <w:jc w:val="both"/>
        <w:rPr>
          <w:rFonts w:ascii="Times New Roman" w:hAnsi="Times New Roman"/>
          <w:b/>
          <w:sz w:val="24"/>
          <w:szCs w:val="24"/>
          <w:lang w:val="id-ID"/>
        </w:rPr>
      </w:pPr>
      <w:r w:rsidRPr="00195948">
        <w:rPr>
          <w:rFonts w:ascii="Times New Roman" w:hAnsi="Times New Roman"/>
          <w:b/>
          <w:sz w:val="24"/>
          <w:szCs w:val="24"/>
          <w:lang w:val="id-ID"/>
        </w:rPr>
        <w:t xml:space="preserve">Lavender </w:t>
      </w:r>
    </w:p>
    <w:p w:rsidR="001866E9" w:rsidRPr="008F5715" w:rsidRDefault="001866E9" w:rsidP="001866E9">
      <w:pPr>
        <w:pStyle w:val="ListParagraph"/>
        <w:spacing w:after="0" w:line="480" w:lineRule="auto"/>
        <w:ind w:left="1418"/>
        <w:jc w:val="both"/>
        <w:rPr>
          <w:rFonts w:ascii="Times New Roman" w:eastAsia="Times New Roman" w:hAnsi="Times New Roman"/>
          <w:sz w:val="24"/>
          <w:szCs w:val="24"/>
          <w:lang w:val="id-ID" w:eastAsia="id-ID"/>
        </w:rPr>
      </w:pPr>
      <w:r w:rsidRPr="007A2F37">
        <w:rPr>
          <w:rFonts w:ascii="Times New Roman" w:eastAsia="Times New Roman" w:hAnsi="Times New Roman"/>
          <w:sz w:val="24"/>
          <w:szCs w:val="24"/>
          <w:lang w:val="id-ID" w:eastAsia="id-ID"/>
        </w:rPr>
        <w:t xml:space="preserve">Nama lavender berasal dari bahasa latin “lavera” yang berarti menyegarkan dan orang-orang Roma telah memakainya sebagai parfum dan minyak mandi sejak zaman dahulu. Bunga lavender memiliki 25-30 spesies, beberapa diantaranya </w:t>
      </w:r>
      <w:r w:rsidRPr="007A2F37">
        <w:rPr>
          <w:rFonts w:ascii="Times New Roman" w:eastAsia="Times New Roman" w:hAnsi="Times New Roman"/>
          <w:i/>
          <w:sz w:val="24"/>
          <w:szCs w:val="24"/>
          <w:lang w:val="id-ID" w:eastAsia="id-ID"/>
        </w:rPr>
        <w:t>adalah lavandula angustifolia, lavandula lattifolia, lavandula stoechas.</w:t>
      </w:r>
      <w:r w:rsidRPr="008F5715">
        <w:rPr>
          <w:rFonts w:ascii="Times New Roman" w:eastAsia="Times New Roman" w:hAnsi="Times New Roman"/>
          <w:i/>
          <w:sz w:val="24"/>
          <w:szCs w:val="24"/>
          <w:lang w:val="id-ID" w:eastAsia="id-ID"/>
        </w:rPr>
        <w:t xml:space="preserve"> </w:t>
      </w:r>
      <w:r w:rsidRPr="007A2F37">
        <w:rPr>
          <w:rFonts w:ascii="Times New Roman" w:eastAsia="Times New Roman" w:hAnsi="Times New Roman"/>
          <w:sz w:val="24"/>
          <w:szCs w:val="24"/>
          <w:lang w:val="id-ID" w:eastAsia="id-ID"/>
        </w:rPr>
        <w:t xml:space="preserve">Penampakan bunga ini adalah berbentuk kecil, berwarna ungu kebiruan, dan tinggi tanaman mencapai 72 cm. Asal tumbuhan ini adalah dari wilayah selatan Laut Tengah sampai Afrika tropis dan ke arah timur sampai India. </w:t>
      </w:r>
    </w:p>
    <w:p w:rsidR="001866E9" w:rsidRPr="008F5715" w:rsidRDefault="001866E9" w:rsidP="001866E9">
      <w:pPr>
        <w:pStyle w:val="ListParagraph"/>
        <w:spacing w:after="0" w:line="480" w:lineRule="auto"/>
        <w:ind w:left="1418"/>
        <w:jc w:val="both"/>
        <w:rPr>
          <w:rFonts w:ascii="Times New Roman" w:eastAsia="Times New Roman" w:hAnsi="Times New Roman"/>
          <w:sz w:val="24"/>
          <w:szCs w:val="24"/>
          <w:lang w:val="id-ID" w:eastAsia="id-ID"/>
        </w:rPr>
      </w:pPr>
      <w:r w:rsidRPr="007A2F37">
        <w:rPr>
          <w:rFonts w:ascii="Times New Roman" w:eastAsia="Times New Roman" w:hAnsi="Times New Roman"/>
          <w:sz w:val="24"/>
          <w:szCs w:val="24"/>
          <w:lang w:val="id-ID" w:eastAsia="id-ID"/>
        </w:rPr>
        <w:t xml:space="preserve">Zat Yang Terkandung Pada Minyak Lavender Minyak lavender memiliki banyak potensi karena terdiri atas beberapa kandungan. Menurut penelitian, dalam 100 gram minyak lavender tersusun atas beberapa kandungan, seperti : minyak esensial (13%), alpha-pinene (0,22%), camphene (0,06%), beta-myrcene (5,33%), p-cymene (0,3%), limonene (1,06%), cineol (0,51%), linalool (26,12%), borneol </w:t>
      </w:r>
      <w:r w:rsidRPr="007A2F37">
        <w:rPr>
          <w:rFonts w:ascii="Times New Roman" w:eastAsia="Times New Roman" w:hAnsi="Times New Roman"/>
          <w:sz w:val="24"/>
          <w:szCs w:val="24"/>
          <w:lang w:val="id-ID" w:eastAsia="id-ID"/>
        </w:rPr>
        <w:lastRenderedPageBreak/>
        <w:t>(1,21%), terpinen-4-o1 (4,64%), linail acetate (26,32%), geranyl acetate (2,14%), dan caryophyllene (7,55%). Berdasarkan data diatas, dapat disimpulkan bahwa kandungan utama dari bunga lavender adalah linail asetat dan linalool (C10H18O) yang dapat memberikan efek relaksasi</w:t>
      </w:r>
    </w:p>
    <w:p w:rsidR="001866E9" w:rsidRDefault="001866E9" w:rsidP="001866E9">
      <w:pPr>
        <w:pStyle w:val="ListParagraph"/>
        <w:spacing w:after="0" w:line="480" w:lineRule="auto"/>
        <w:ind w:left="1418"/>
        <w:jc w:val="both"/>
        <w:rPr>
          <w:rFonts w:ascii="Times New Roman" w:hAnsi="Times New Roman"/>
          <w:sz w:val="24"/>
          <w:szCs w:val="24"/>
          <w:lang w:val="id-ID"/>
        </w:rPr>
      </w:pPr>
      <w:r>
        <w:rPr>
          <w:rFonts w:ascii="Times New Roman" w:hAnsi="Times New Roman"/>
          <w:sz w:val="24"/>
          <w:szCs w:val="24"/>
          <w:lang w:val="id-ID"/>
        </w:rPr>
        <w:t>Aromaterapi ini adalah yang paling umum digunakan perempuan karena wanginya yang lembut. Lavender bermanfaat sebagai antidepresan, serta bisa mengurangi nyeri kepala dan setres. Pemakaian aromaterapi ini sangat direkomendasikan karena para peneliti membuktikan bahwa suasana dengan aroma yang wangi bisa meningkatkan rasa percaya diri seseorang.</w:t>
      </w:r>
    </w:p>
    <w:p w:rsidR="001866E9" w:rsidRDefault="001866E9" w:rsidP="001866E9">
      <w:pPr>
        <w:pStyle w:val="ListParagraph"/>
        <w:spacing w:after="0" w:line="480" w:lineRule="auto"/>
        <w:ind w:left="1418"/>
        <w:jc w:val="both"/>
        <w:rPr>
          <w:rFonts w:ascii="Times New Roman" w:hAnsi="Times New Roman"/>
          <w:sz w:val="24"/>
          <w:szCs w:val="24"/>
          <w:lang w:val="id-ID"/>
        </w:rPr>
      </w:pPr>
      <w:r>
        <w:rPr>
          <w:rFonts w:ascii="Times New Roman" w:hAnsi="Times New Roman"/>
          <w:sz w:val="24"/>
          <w:szCs w:val="24"/>
        </w:rPr>
        <w:t xml:space="preserve">Aromaterapi Lavender dapat meningkatkan gelombang alfa dan beta didalam otak inilah yang </w:t>
      </w:r>
      <w:proofErr w:type="gramStart"/>
      <w:r>
        <w:rPr>
          <w:rFonts w:ascii="Times New Roman" w:hAnsi="Times New Roman"/>
          <w:sz w:val="24"/>
          <w:szCs w:val="24"/>
        </w:rPr>
        <w:t>akan</w:t>
      </w:r>
      <w:proofErr w:type="gramEnd"/>
      <w:r>
        <w:rPr>
          <w:rFonts w:ascii="Times New Roman" w:hAnsi="Times New Roman"/>
          <w:sz w:val="24"/>
          <w:szCs w:val="24"/>
        </w:rPr>
        <w:t xml:space="preserve"> membantu untuk menciptakan keadaan rileks. </w:t>
      </w:r>
      <w:proofErr w:type="gramStart"/>
      <w:r>
        <w:rPr>
          <w:rFonts w:ascii="Times New Roman" w:hAnsi="Times New Roman"/>
          <w:sz w:val="24"/>
          <w:szCs w:val="24"/>
        </w:rPr>
        <w:t>Aromaterapi Lavender sudah terbukti dapat mengurangi tingkat kecemasan, kesakitan pada pasien, wanita yang menjalani persalinan, nyeri perineum dan wanita yang mengalami pasca episiotomi.</w:t>
      </w:r>
      <w:proofErr w:type="gramEnd"/>
    </w:p>
    <w:p w:rsidR="001866E9" w:rsidRPr="00126962" w:rsidRDefault="001866E9" w:rsidP="001866E9">
      <w:pPr>
        <w:pStyle w:val="ListParagraph"/>
        <w:spacing w:after="0" w:line="480" w:lineRule="auto"/>
        <w:ind w:left="1418"/>
        <w:jc w:val="both"/>
        <w:rPr>
          <w:rFonts w:ascii="Times New Roman" w:hAnsi="Times New Roman"/>
          <w:sz w:val="24"/>
          <w:szCs w:val="24"/>
          <w:lang w:val="id-ID"/>
        </w:rPr>
      </w:pPr>
      <w:proofErr w:type="gramStart"/>
      <w:r>
        <w:rPr>
          <w:rFonts w:ascii="Times New Roman" w:hAnsi="Times New Roman"/>
          <w:sz w:val="24"/>
          <w:szCs w:val="24"/>
        </w:rPr>
        <w:t>Aromaterapi Lavender merupaka salah satu upaya untuk menutup sistem pertahanan tersebut.</w:t>
      </w:r>
      <w:proofErr w:type="gramEnd"/>
      <w:r>
        <w:rPr>
          <w:rFonts w:ascii="Times New Roman" w:hAnsi="Times New Roman"/>
          <w:sz w:val="24"/>
          <w:szCs w:val="24"/>
        </w:rPr>
        <w:t xml:space="preserve"> Selain itu, aromaterapi lavender mempengaruhi kelancaran sirkulasi darah, sehingga suplai nutrisi ke jaringan luka tercukupi dan proses penyembuhan </w:t>
      </w:r>
      <w:proofErr w:type="gramStart"/>
      <w:r>
        <w:rPr>
          <w:rFonts w:ascii="Times New Roman" w:hAnsi="Times New Roman"/>
          <w:sz w:val="24"/>
          <w:szCs w:val="24"/>
        </w:rPr>
        <w:t>akan</w:t>
      </w:r>
      <w:proofErr w:type="gramEnd"/>
      <w:r>
        <w:rPr>
          <w:rFonts w:ascii="Times New Roman" w:hAnsi="Times New Roman"/>
          <w:sz w:val="24"/>
          <w:szCs w:val="24"/>
        </w:rPr>
        <w:t xml:space="preserve"> lebih cepat.</w:t>
      </w:r>
      <w:r>
        <w:rPr>
          <w:rFonts w:ascii="Times New Roman" w:hAnsi="Times New Roman"/>
          <w:sz w:val="24"/>
          <w:szCs w:val="24"/>
          <w:lang w:val="id-ID"/>
        </w:rPr>
        <w:t xml:space="preserve"> </w:t>
      </w:r>
      <w:proofErr w:type="gramStart"/>
      <w:r>
        <w:rPr>
          <w:rFonts w:ascii="Times New Roman" w:hAnsi="Times New Roman"/>
          <w:sz w:val="24"/>
          <w:szCs w:val="24"/>
        </w:rPr>
        <w:t>(Mohtaridi, 2015).</w:t>
      </w:r>
      <w:proofErr w:type="gramEnd"/>
    </w:p>
    <w:p w:rsidR="001866E9" w:rsidRPr="00E42948" w:rsidRDefault="001866E9" w:rsidP="001866E9">
      <w:pPr>
        <w:pStyle w:val="ListParagraph"/>
        <w:numPr>
          <w:ilvl w:val="1"/>
          <w:numId w:val="17"/>
        </w:numPr>
        <w:spacing w:after="0" w:line="480" w:lineRule="auto"/>
        <w:ind w:left="1418" w:hanging="425"/>
        <w:jc w:val="both"/>
        <w:rPr>
          <w:rFonts w:ascii="Times New Roman" w:hAnsi="Times New Roman"/>
          <w:b/>
          <w:sz w:val="24"/>
          <w:szCs w:val="24"/>
        </w:rPr>
      </w:pPr>
      <w:r w:rsidRPr="00E42948">
        <w:rPr>
          <w:rFonts w:ascii="Times New Roman" w:hAnsi="Times New Roman"/>
          <w:b/>
          <w:sz w:val="24"/>
          <w:szCs w:val="24"/>
        </w:rPr>
        <w:t>Rosemary</w:t>
      </w:r>
    </w:p>
    <w:p w:rsidR="001866E9" w:rsidRPr="00126962" w:rsidRDefault="001866E9" w:rsidP="001866E9">
      <w:pPr>
        <w:pStyle w:val="ListParagraph"/>
        <w:spacing w:after="0" w:line="480" w:lineRule="auto"/>
        <w:ind w:left="1418"/>
        <w:jc w:val="both"/>
        <w:rPr>
          <w:rFonts w:ascii="Times New Roman" w:hAnsi="Times New Roman"/>
          <w:sz w:val="24"/>
          <w:szCs w:val="24"/>
          <w:lang w:val="id-ID"/>
        </w:rPr>
      </w:pPr>
      <w:proofErr w:type="gramStart"/>
      <w:r w:rsidRPr="00195948">
        <w:rPr>
          <w:rFonts w:ascii="Times New Roman" w:hAnsi="Times New Roman"/>
          <w:sz w:val="24"/>
          <w:szCs w:val="24"/>
        </w:rPr>
        <w:t>Selain bermanfaat sebagai stimulan dan analgesik, rosemary juga bermanfaat untuk meredakan nyeri kepala dan otot.</w:t>
      </w:r>
      <w:proofErr w:type="gramEnd"/>
      <w:r w:rsidRPr="00195948">
        <w:rPr>
          <w:rFonts w:ascii="Times New Roman" w:hAnsi="Times New Roman"/>
          <w:sz w:val="24"/>
          <w:szCs w:val="24"/>
        </w:rPr>
        <w:t xml:space="preserve"> Bila memiliki tekanan darah renndah, mandi dengan air hangat yang sudah dicampur dengan rosemary merupakan </w:t>
      </w:r>
      <w:proofErr w:type="gramStart"/>
      <w:r w:rsidRPr="00195948">
        <w:rPr>
          <w:rFonts w:ascii="Times New Roman" w:hAnsi="Times New Roman"/>
          <w:sz w:val="24"/>
          <w:szCs w:val="24"/>
        </w:rPr>
        <w:t>cara</w:t>
      </w:r>
      <w:proofErr w:type="gramEnd"/>
      <w:r w:rsidRPr="00195948">
        <w:rPr>
          <w:rFonts w:ascii="Times New Roman" w:hAnsi="Times New Roman"/>
          <w:sz w:val="24"/>
          <w:szCs w:val="24"/>
        </w:rPr>
        <w:t xml:space="preserve"> tepat. </w:t>
      </w:r>
      <w:proofErr w:type="gramStart"/>
      <w:r w:rsidRPr="00195948">
        <w:rPr>
          <w:rFonts w:ascii="Times New Roman" w:hAnsi="Times New Roman"/>
          <w:sz w:val="24"/>
          <w:szCs w:val="24"/>
        </w:rPr>
        <w:t>Cara ini juga efektif mencegah bau badan.</w:t>
      </w:r>
      <w:proofErr w:type="gramEnd"/>
      <w:r w:rsidRPr="00195948">
        <w:rPr>
          <w:rFonts w:ascii="Times New Roman" w:hAnsi="Times New Roman"/>
          <w:sz w:val="24"/>
          <w:szCs w:val="24"/>
        </w:rPr>
        <w:t xml:space="preserve"> </w:t>
      </w:r>
      <w:proofErr w:type="gramStart"/>
      <w:r w:rsidRPr="00195948">
        <w:rPr>
          <w:rFonts w:ascii="Times New Roman" w:hAnsi="Times New Roman"/>
          <w:sz w:val="24"/>
          <w:szCs w:val="24"/>
        </w:rPr>
        <w:t xml:space="preserve">Caranya, masukkan 5 sendok </w:t>
      </w:r>
      <w:r w:rsidRPr="00195948">
        <w:rPr>
          <w:rFonts w:ascii="Times New Roman" w:hAnsi="Times New Roman"/>
          <w:sz w:val="24"/>
          <w:szCs w:val="24"/>
        </w:rPr>
        <w:lastRenderedPageBreak/>
        <w:t>makan daun rosemary pada panci berisi empat gelas air mendidih.</w:t>
      </w:r>
      <w:proofErr w:type="gramEnd"/>
      <w:r w:rsidRPr="00195948">
        <w:rPr>
          <w:rFonts w:ascii="Times New Roman" w:hAnsi="Times New Roman"/>
          <w:sz w:val="24"/>
          <w:szCs w:val="24"/>
        </w:rPr>
        <w:t xml:space="preserve"> </w:t>
      </w:r>
      <w:proofErr w:type="gramStart"/>
      <w:r w:rsidRPr="00195948">
        <w:rPr>
          <w:rFonts w:ascii="Times New Roman" w:hAnsi="Times New Roman"/>
          <w:sz w:val="24"/>
          <w:szCs w:val="24"/>
        </w:rPr>
        <w:t>Tutup dan biarkan selama 30menit.</w:t>
      </w:r>
      <w:proofErr w:type="gramEnd"/>
      <w:r w:rsidRPr="00195948">
        <w:rPr>
          <w:rFonts w:ascii="Times New Roman" w:hAnsi="Times New Roman"/>
          <w:sz w:val="24"/>
          <w:szCs w:val="24"/>
        </w:rPr>
        <w:t xml:space="preserve"> </w:t>
      </w:r>
      <w:proofErr w:type="gramStart"/>
      <w:r w:rsidRPr="00195948">
        <w:rPr>
          <w:rFonts w:ascii="Times New Roman" w:hAnsi="Times New Roman"/>
          <w:sz w:val="24"/>
          <w:szCs w:val="24"/>
        </w:rPr>
        <w:t>Ramuan tersebut bisa tambahkan dalam air mandi yang hangat.</w:t>
      </w:r>
      <w:proofErr w:type="gramEnd"/>
      <w:r w:rsidRPr="00195948">
        <w:rPr>
          <w:rFonts w:ascii="Times New Roman" w:hAnsi="Times New Roman"/>
          <w:sz w:val="24"/>
          <w:szCs w:val="24"/>
        </w:rPr>
        <w:t xml:space="preserve"> Rosemary </w:t>
      </w:r>
      <w:proofErr w:type="gramStart"/>
      <w:r w:rsidRPr="00195948">
        <w:rPr>
          <w:rFonts w:ascii="Times New Roman" w:hAnsi="Times New Roman"/>
          <w:sz w:val="24"/>
          <w:szCs w:val="24"/>
        </w:rPr>
        <w:t>akan</w:t>
      </w:r>
      <w:proofErr w:type="gramEnd"/>
      <w:r w:rsidRPr="00195948">
        <w:rPr>
          <w:rFonts w:ascii="Times New Roman" w:hAnsi="Times New Roman"/>
          <w:sz w:val="24"/>
          <w:szCs w:val="24"/>
        </w:rPr>
        <w:t xml:space="preserve"> merangsang sirkulasi dalam t</w:t>
      </w:r>
      <w:r>
        <w:rPr>
          <w:rFonts w:ascii="Times New Roman" w:hAnsi="Times New Roman"/>
          <w:sz w:val="24"/>
          <w:szCs w:val="24"/>
        </w:rPr>
        <w:t>ubuh dan berperan sebagai tonik</w:t>
      </w:r>
      <w:r>
        <w:rPr>
          <w:rFonts w:ascii="Times New Roman" w:hAnsi="Times New Roman"/>
          <w:sz w:val="24"/>
          <w:szCs w:val="24"/>
          <w:lang w:val="id-ID"/>
        </w:rPr>
        <w:t xml:space="preserve"> </w:t>
      </w:r>
      <w:r>
        <w:rPr>
          <w:rFonts w:ascii="Times New Roman" w:hAnsi="Times New Roman"/>
          <w:sz w:val="24"/>
          <w:szCs w:val="24"/>
        </w:rPr>
        <w:t>(Mohtaridi, 2015).</w:t>
      </w:r>
    </w:p>
    <w:p w:rsidR="001866E9" w:rsidRPr="00E42948" w:rsidRDefault="001866E9" w:rsidP="001866E9">
      <w:pPr>
        <w:pStyle w:val="ListParagraph"/>
        <w:numPr>
          <w:ilvl w:val="1"/>
          <w:numId w:val="17"/>
        </w:numPr>
        <w:tabs>
          <w:tab w:val="left" w:pos="567"/>
        </w:tabs>
        <w:spacing w:after="0" w:line="480" w:lineRule="auto"/>
        <w:ind w:left="1418" w:hanging="425"/>
        <w:jc w:val="both"/>
        <w:rPr>
          <w:rFonts w:ascii="Times New Roman" w:hAnsi="Times New Roman"/>
          <w:b/>
          <w:sz w:val="24"/>
          <w:szCs w:val="24"/>
        </w:rPr>
      </w:pPr>
      <w:r w:rsidRPr="00E42948">
        <w:rPr>
          <w:rFonts w:ascii="Times New Roman" w:hAnsi="Times New Roman"/>
          <w:b/>
          <w:sz w:val="24"/>
          <w:szCs w:val="24"/>
        </w:rPr>
        <w:t>Pappermint</w:t>
      </w:r>
    </w:p>
    <w:p w:rsidR="001866E9" w:rsidRDefault="001866E9" w:rsidP="001866E9">
      <w:pPr>
        <w:pStyle w:val="ListParagraph"/>
        <w:spacing w:after="0" w:line="480" w:lineRule="auto"/>
        <w:ind w:left="1418"/>
        <w:jc w:val="both"/>
        <w:rPr>
          <w:rFonts w:ascii="Times New Roman" w:hAnsi="Times New Roman"/>
          <w:sz w:val="24"/>
          <w:szCs w:val="24"/>
          <w:lang w:val="id-ID"/>
        </w:rPr>
      </w:pPr>
      <w:proofErr w:type="gramStart"/>
      <w:r w:rsidRPr="00195948">
        <w:rPr>
          <w:rFonts w:ascii="Times New Roman" w:hAnsi="Times New Roman"/>
          <w:sz w:val="24"/>
          <w:szCs w:val="24"/>
        </w:rPr>
        <w:t>Selain dua aromaterapi diatas pappermint juga termasuk aromaterapi yang banyak dipilih perempuan.</w:t>
      </w:r>
      <w:proofErr w:type="gramEnd"/>
      <w:r w:rsidRPr="00195948">
        <w:rPr>
          <w:rFonts w:ascii="Times New Roman" w:hAnsi="Times New Roman"/>
          <w:sz w:val="24"/>
          <w:szCs w:val="24"/>
        </w:rPr>
        <w:t xml:space="preserve"> </w:t>
      </w:r>
      <w:proofErr w:type="gramStart"/>
      <w:r w:rsidRPr="00195948">
        <w:rPr>
          <w:rFonts w:ascii="Times New Roman" w:hAnsi="Times New Roman"/>
          <w:sz w:val="24"/>
          <w:szCs w:val="24"/>
        </w:rPr>
        <w:t>Aromaterapi ini bermanfaat sebagai dekongestan, antispasmodik, dan stimulan.</w:t>
      </w:r>
      <w:proofErr w:type="gramEnd"/>
      <w:r w:rsidRPr="00195948">
        <w:rPr>
          <w:rFonts w:ascii="Times New Roman" w:hAnsi="Times New Roman"/>
          <w:sz w:val="24"/>
          <w:szCs w:val="24"/>
        </w:rPr>
        <w:t xml:space="preserve"> </w:t>
      </w:r>
      <w:proofErr w:type="gramStart"/>
      <w:r w:rsidRPr="00195948">
        <w:rPr>
          <w:rFonts w:ascii="Times New Roman" w:hAnsi="Times New Roman"/>
          <w:sz w:val="24"/>
          <w:szCs w:val="24"/>
        </w:rPr>
        <w:t>Selain itu, aromanya yang fresh dan menyejukkan juga bisa digunakan untuk mengatasi mual dan kelelahan mental.</w:t>
      </w:r>
      <w:proofErr w:type="gramEnd"/>
      <w:r w:rsidRPr="00195948">
        <w:rPr>
          <w:rFonts w:ascii="Times New Roman" w:hAnsi="Times New Roman"/>
          <w:sz w:val="24"/>
          <w:szCs w:val="24"/>
        </w:rPr>
        <w:t xml:space="preserve"> Pemakaian nya yang cukup sederhana adalah dengan </w:t>
      </w:r>
      <w:proofErr w:type="gramStart"/>
      <w:r w:rsidRPr="00195948">
        <w:rPr>
          <w:rFonts w:ascii="Times New Roman" w:hAnsi="Times New Roman"/>
          <w:sz w:val="24"/>
          <w:szCs w:val="24"/>
        </w:rPr>
        <w:t>car</w:t>
      </w:r>
      <w:r>
        <w:rPr>
          <w:rFonts w:ascii="Times New Roman" w:hAnsi="Times New Roman"/>
          <w:sz w:val="24"/>
          <w:szCs w:val="24"/>
        </w:rPr>
        <w:t>a</w:t>
      </w:r>
      <w:proofErr w:type="gramEnd"/>
      <w:r>
        <w:rPr>
          <w:rFonts w:ascii="Times New Roman" w:hAnsi="Times New Roman"/>
          <w:sz w:val="24"/>
          <w:szCs w:val="24"/>
        </w:rPr>
        <w:t xml:space="preserve"> menghirupnya secara langsung</w:t>
      </w:r>
      <w:r>
        <w:rPr>
          <w:rFonts w:ascii="Times New Roman" w:hAnsi="Times New Roman"/>
          <w:sz w:val="24"/>
          <w:szCs w:val="24"/>
          <w:lang w:val="id-ID"/>
        </w:rPr>
        <w:t xml:space="preserve"> </w:t>
      </w:r>
      <w:r>
        <w:rPr>
          <w:rFonts w:ascii="Times New Roman" w:hAnsi="Times New Roman"/>
          <w:sz w:val="24"/>
          <w:szCs w:val="24"/>
        </w:rPr>
        <w:t>(Mohtaridi, 2015).</w:t>
      </w:r>
    </w:p>
    <w:p w:rsidR="001866E9" w:rsidRPr="008A1BBA" w:rsidRDefault="001866E9" w:rsidP="001866E9">
      <w:pPr>
        <w:pStyle w:val="ListParagraph"/>
        <w:spacing w:after="0" w:line="480" w:lineRule="auto"/>
        <w:ind w:left="1418"/>
        <w:jc w:val="both"/>
        <w:rPr>
          <w:rFonts w:ascii="Times New Roman" w:hAnsi="Times New Roman"/>
          <w:sz w:val="24"/>
          <w:szCs w:val="24"/>
          <w:lang w:val="id-ID"/>
        </w:rPr>
      </w:pPr>
    </w:p>
    <w:p w:rsidR="001866E9" w:rsidRPr="00E42948" w:rsidRDefault="001866E9" w:rsidP="001866E9">
      <w:pPr>
        <w:pStyle w:val="ListParagraph"/>
        <w:numPr>
          <w:ilvl w:val="1"/>
          <w:numId w:val="17"/>
        </w:numPr>
        <w:tabs>
          <w:tab w:val="left" w:pos="567"/>
        </w:tabs>
        <w:spacing w:after="0" w:line="480" w:lineRule="auto"/>
        <w:ind w:left="1418" w:hanging="425"/>
        <w:jc w:val="both"/>
        <w:rPr>
          <w:rFonts w:ascii="Times New Roman" w:hAnsi="Times New Roman"/>
          <w:b/>
          <w:sz w:val="24"/>
          <w:szCs w:val="24"/>
        </w:rPr>
      </w:pPr>
      <w:r w:rsidRPr="00E42948">
        <w:rPr>
          <w:rFonts w:ascii="Times New Roman" w:hAnsi="Times New Roman"/>
          <w:b/>
          <w:sz w:val="24"/>
          <w:szCs w:val="24"/>
        </w:rPr>
        <w:t>Sandalwood (cendana)</w:t>
      </w:r>
    </w:p>
    <w:p w:rsidR="001866E9" w:rsidRPr="00126962" w:rsidRDefault="001866E9" w:rsidP="001866E9">
      <w:pPr>
        <w:pStyle w:val="ListParagraph"/>
        <w:spacing w:after="0" w:line="480" w:lineRule="auto"/>
        <w:ind w:left="1418"/>
        <w:jc w:val="both"/>
        <w:rPr>
          <w:rFonts w:ascii="Times New Roman" w:hAnsi="Times New Roman"/>
          <w:sz w:val="24"/>
          <w:szCs w:val="24"/>
          <w:lang w:val="id-ID"/>
        </w:rPr>
      </w:pPr>
      <w:r w:rsidRPr="00195948">
        <w:rPr>
          <w:rFonts w:ascii="Times New Roman" w:hAnsi="Times New Roman"/>
          <w:sz w:val="24"/>
          <w:szCs w:val="24"/>
        </w:rPr>
        <w:t xml:space="preserve">Dengan aromanya yang khas dan sari minyak nya diambil dari bagian kayu, sandalwood ternyata memiliki efek meningkatkan keterbukaan, kehangatan, rasa percaya diri, kejujuran, ketenangan jiwa, perasaan cinta, sensualitas, rasa nyaman, harapan, kepercayaan, kebijaksaan, pengertian, stabilitas, keberanian serta daya tahan. </w:t>
      </w:r>
      <w:proofErr w:type="gramStart"/>
      <w:r w:rsidRPr="00195948">
        <w:rPr>
          <w:rFonts w:ascii="Times New Roman" w:hAnsi="Times New Roman"/>
          <w:sz w:val="24"/>
          <w:szCs w:val="24"/>
        </w:rPr>
        <w:t>Juga mengurangi setress saat menstruasi, gangguan</w:t>
      </w:r>
      <w:r>
        <w:rPr>
          <w:rFonts w:ascii="Times New Roman" w:hAnsi="Times New Roman"/>
          <w:sz w:val="24"/>
          <w:szCs w:val="24"/>
        </w:rPr>
        <w:t xml:space="preserve"> konsentrasi, dan rasa kesepian</w:t>
      </w:r>
      <w:r>
        <w:rPr>
          <w:rFonts w:ascii="Times New Roman" w:hAnsi="Times New Roman"/>
          <w:sz w:val="24"/>
          <w:szCs w:val="24"/>
          <w:lang w:val="id-ID"/>
        </w:rPr>
        <w:t xml:space="preserve"> </w:t>
      </w:r>
      <w:r>
        <w:rPr>
          <w:rFonts w:ascii="Times New Roman" w:hAnsi="Times New Roman"/>
          <w:sz w:val="24"/>
          <w:szCs w:val="24"/>
        </w:rPr>
        <w:t>(Mohtaridi, 2015).</w:t>
      </w:r>
      <w:proofErr w:type="gramEnd"/>
    </w:p>
    <w:p w:rsidR="001866E9" w:rsidRPr="00E42948" w:rsidRDefault="001866E9" w:rsidP="001866E9">
      <w:pPr>
        <w:pStyle w:val="ListParagraph"/>
        <w:numPr>
          <w:ilvl w:val="1"/>
          <w:numId w:val="17"/>
        </w:numPr>
        <w:tabs>
          <w:tab w:val="left" w:pos="567"/>
        </w:tabs>
        <w:spacing w:after="0" w:line="480" w:lineRule="auto"/>
        <w:ind w:left="1418" w:hanging="425"/>
        <w:jc w:val="both"/>
        <w:rPr>
          <w:rFonts w:ascii="Times New Roman" w:hAnsi="Times New Roman"/>
          <w:b/>
          <w:sz w:val="24"/>
          <w:szCs w:val="24"/>
        </w:rPr>
      </w:pPr>
      <w:r w:rsidRPr="00E42948">
        <w:rPr>
          <w:rFonts w:ascii="Times New Roman" w:hAnsi="Times New Roman"/>
          <w:b/>
          <w:sz w:val="24"/>
          <w:szCs w:val="24"/>
        </w:rPr>
        <w:t>Eucaliptus (Minyak Kayu Putih)</w:t>
      </w:r>
    </w:p>
    <w:p w:rsidR="001866E9" w:rsidRPr="00126962" w:rsidRDefault="001866E9" w:rsidP="001866E9">
      <w:pPr>
        <w:pStyle w:val="ListParagraph"/>
        <w:spacing w:after="0" w:line="480" w:lineRule="auto"/>
        <w:ind w:left="1418"/>
        <w:jc w:val="both"/>
        <w:rPr>
          <w:rFonts w:ascii="Times New Roman" w:hAnsi="Times New Roman"/>
          <w:b/>
          <w:sz w:val="24"/>
          <w:szCs w:val="24"/>
          <w:lang w:val="id-ID"/>
        </w:rPr>
      </w:pPr>
      <w:proofErr w:type="gramStart"/>
      <w:r w:rsidRPr="00130081">
        <w:rPr>
          <w:rFonts w:ascii="Times New Roman" w:hAnsi="Times New Roman"/>
          <w:sz w:val="24"/>
          <w:szCs w:val="24"/>
        </w:rPr>
        <w:t>Eucaliptus, sarinya diambil dari bagian daun.</w:t>
      </w:r>
      <w:proofErr w:type="gramEnd"/>
      <w:r w:rsidRPr="00130081">
        <w:rPr>
          <w:rFonts w:ascii="Times New Roman" w:hAnsi="Times New Roman"/>
          <w:sz w:val="24"/>
          <w:szCs w:val="24"/>
        </w:rPr>
        <w:t xml:space="preserve"> Mempunyai efek keseimbangan dan menstimulus peningkatan proses penyembuhan, protectivebess, konsentrasi, vitalitas, keseimbangan emosi, dan juga spontanitas. </w:t>
      </w:r>
      <w:proofErr w:type="gramStart"/>
      <w:r w:rsidRPr="00130081">
        <w:rPr>
          <w:rFonts w:ascii="Times New Roman" w:hAnsi="Times New Roman"/>
          <w:sz w:val="24"/>
          <w:szCs w:val="24"/>
        </w:rPr>
        <w:t xml:space="preserve">Selain itu dapat mengurangi </w:t>
      </w:r>
      <w:r w:rsidRPr="00130081">
        <w:rPr>
          <w:rFonts w:ascii="Times New Roman" w:hAnsi="Times New Roman"/>
          <w:sz w:val="24"/>
          <w:szCs w:val="24"/>
        </w:rPr>
        <w:lastRenderedPageBreak/>
        <w:t>panas badan saat flu, sakit kepala, kelakuan yang tidak rasional, kemarahan, mengusir insek serta menghilangkan bau yang tidak sedap</w:t>
      </w:r>
      <w:r>
        <w:rPr>
          <w:rFonts w:ascii="Times New Roman" w:hAnsi="Times New Roman"/>
          <w:sz w:val="24"/>
          <w:szCs w:val="24"/>
          <w:lang w:val="id-ID"/>
        </w:rPr>
        <w:t xml:space="preserve"> </w:t>
      </w:r>
      <w:r>
        <w:rPr>
          <w:rFonts w:ascii="Times New Roman" w:hAnsi="Times New Roman"/>
          <w:sz w:val="24"/>
          <w:szCs w:val="24"/>
        </w:rPr>
        <w:t>(Mohtaridi, 2015).</w:t>
      </w:r>
      <w:proofErr w:type="gramEnd"/>
    </w:p>
    <w:p w:rsidR="001866E9" w:rsidRPr="00195948" w:rsidRDefault="001866E9" w:rsidP="001866E9">
      <w:pPr>
        <w:pStyle w:val="ListParagraph"/>
        <w:numPr>
          <w:ilvl w:val="1"/>
          <w:numId w:val="17"/>
        </w:numPr>
        <w:tabs>
          <w:tab w:val="left" w:pos="567"/>
        </w:tabs>
        <w:spacing w:after="0" w:line="480" w:lineRule="auto"/>
        <w:ind w:left="1418" w:hanging="425"/>
        <w:jc w:val="both"/>
        <w:rPr>
          <w:rFonts w:ascii="Times New Roman" w:hAnsi="Times New Roman"/>
          <w:b/>
          <w:sz w:val="24"/>
          <w:szCs w:val="24"/>
        </w:rPr>
      </w:pPr>
      <w:r w:rsidRPr="00195948">
        <w:rPr>
          <w:rFonts w:ascii="Times New Roman" w:hAnsi="Times New Roman"/>
          <w:b/>
          <w:sz w:val="24"/>
          <w:szCs w:val="24"/>
        </w:rPr>
        <w:t>Lemon</w:t>
      </w:r>
    </w:p>
    <w:p w:rsidR="001866E9" w:rsidRPr="00126962" w:rsidRDefault="001866E9" w:rsidP="001866E9">
      <w:pPr>
        <w:pStyle w:val="ListParagraph"/>
        <w:spacing w:after="0" w:line="480" w:lineRule="auto"/>
        <w:ind w:left="1418"/>
        <w:jc w:val="both"/>
        <w:rPr>
          <w:rFonts w:ascii="Times New Roman" w:hAnsi="Times New Roman"/>
          <w:b/>
          <w:sz w:val="24"/>
          <w:szCs w:val="24"/>
          <w:lang w:val="id-ID"/>
        </w:rPr>
      </w:pPr>
      <w:proofErr w:type="gramStart"/>
      <w:r w:rsidRPr="00130081">
        <w:rPr>
          <w:rFonts w:ascii="Times New Roman" w:hAnsi="Times New Roman"/>
          <w:sz w:val="24"/>
          <w:szCs w:val="24"/>
        </w:rPr>
        <w:t>Aroma lemon memberi efek menenangkan dan mengangkat suasana hati.</w:t>
      </w:r>
      <w:proofErr w:type="gramEnd"/>
      <w:r w:rsidRPr="00130081">
        <w:rPr>
          <w:rFonts w:ascii="Times New Roman" w:hAnsi="Times New Roman"/>
          <w:sz w:val="24"/>
          <w:szCs w:val="24"/>
        </w:rPr>
        <w:t xml:space="preserve"> </w:t>
      </w:r>
      <w:proofErr w:type="gramStart"/>
      <w:r w:rsidRPr="00130081">
        <w:rPr>
          <w:rFonts w:ascii="Times New Roman" w:hAnsi="Times New Roman"/>
          <w:sz w:val="24"/>
          <w:szCs w:val="24"/>
        </w:rPr>
        <w:t>Aromaterapi lemon juga dapat mengencangkan, menstimulasi, menyegarkan kulit.</w:t>
      </w:r>
      <w:proofErr w:type="gramEnd"/>
      <w:r w:rsidRPr="00130081">
        <w:rPr>
          <w:rFonts w:ascii="Times New Roman" w:hAnsi="Times New Roman"/>
          <w:sz w:val="24"/>
          <w:szCs w:val="24"/>
        </w:rPr>
        <w:t xml:space="preserve"> Selain baik untuk kulit berminyak, berguna pula sebagai zat antioksidan, antiseptik, melawan virus dan infeksi bakteri, mencegah hipertensi, kelenjar hati dan limfa yang tersumbat, memperbaiki metabolisme, menunjang sistem kekebalan tubuh serta memperlambat kenaikan berat badan, selain itu memberikan efek meningkatkan tenaga, kewaspadaan, perasaan bahagia, vitalitas, pandangan positif, motivasi, keyakinan dalam mengambil keputusan , dan stabilitas. Juga mengurangi masalah gangguan pernafasan, tekanan darah tinggi, </w:t>
      </w:r>
      <w:proofErr w:type="gramStart"/>
      <w:r w:rsidRPr="00130081">
        <w:rPr>
          <w:rFonts w:ascii="Times New Roman" w:hAnsi="Times New Roman"/>
          <w:sz w:val="24"/>
          <w:szCs w:val="24"/>
        </w:rPr>
        <w:t>prlupa ,</w:t>
      </w:r>
      <w:proofErr w:type="gramEnd"/>
      <w:r w:rsidRPr="00130081">
        <w:rPr>
          <w:rFonts w:ascii="Times New Roman" w:hAnsi="Times New Roman"/>
          <w:sz w:val="24"/>
          <w:szCs w:val="24"/>
        </w:rPr>
        <w:t xml:space="preserve"> setress, fikiran negatif dan rasa takut</w:t>
      </w:r>
      <w:r>
        <w:rPr>
          <w:rFonts w:ascii="Times New Roman" w:hAnsi="Times New Roman"/>
          <w:sz w:val="24"/>
          <w:szCs w:val="24"/>
          <w:lang w:val="id-ID"/>
        </w:rPr>
        <w:t xml:space="preserve"> </w:t>
      </w:r>
      <w:r>
        <w:rPr>
          <w:rFonts w:ascii="Times New Roman" w:hAnsi="Times New Roman"/>
          <w:sz w:val="24"/>
          <w:szCs w:val="24"/>
        </w:rPr>
        <w:t>(Mohtaridi, 2015).</w:t>
      </w:r>
    </w:p>
    <w:p w:rsidR="001866E9" w:rsidRPr="00130081" w:rsidRDefault="001866E9" w:rsidP="001866E9">
      <w:pPr>
        <w:pStyle w:val="ListParagraph"/>
        <w:numPr>
          <w:ilvl w:val="1"/>
          <w:numId w:val="17"/>
        </w:numPr>
        <w:spacing w:after="0" w:line="480" w:lineRule="auto"/>
        <w:ind w:left="1418" w:hanging="425"/>
        <w:jc w:val="both"/>
        <w:rPr>
          <w:rFonts w:ascii="Times New Roman" w:hAnsi="Times New Roman"/>
          <w:b/>
          <w:sz w:val="24"/>
          <w:szCs w:val="24"/>
        </w:rPr>
      </w:pPr>
      <w:r w:rsidRPr="00130081">
        <w:rPr>
          <w:rFonts w:ascii="Times New Roman" w:hAnsi="Times New Roman"/>
          <w:b/>
          <w:sz w:val="24"/>
          <w:szCs w:val="24"/>
        </w:rPr>
        <w:t>Jasmine (Melati)</w:t>
      </w:r>
    </w:p>
    <w:p w:rsidR="001866E9" w:rsidRPr="00126962" w:rsidRDefault="001866E9" w:rsidP="001866E9">
      <w:pPr>
        <w:pStyle w:val="ListParagraph"/>
        <w:spacing w:after="0" w:line="480" w:lineRule="auto"/>
        <w:ind w:left="1418"/>
        <w:jc w:val="both"/>
        <w:rPr>
          <w:rFonts w:ascii="Times New Roman" w:hAnsi="Times New Roman"/>
          <w:sz w:val="24"/>
          <w:szCs w:val="24"/>
          <w:lang w:val="id-ID"/>
        </w:rPr>
      </w:pPr>
      <w:proofErr w:type="gramStart"/>
      <w:r w:rsidRPr="00130081">
        <w:rPr>
          <w:rFonts w:ascii="Times New Roman" w:hAnsi="Times New Roman"/>
          <w:sz w:val="24"/>
          <w:szCs w:val="24"/>
        </w:rPr>
        <w:t>Kandungan zat dalam aromaterapi jasmine adalah livalycetat, benzyl acetat dan indole, linalcohol, alcohol benzilic.</w:t>
      </w:r>
      <w:proofErr w:type="gramEnd"/>
      <w:r w:rsidRPr="00130081">
        <w:rPr>
          <w:rFonts w:ascii="Times New Roman" w:hAnsi="Times New Roman"/>
          <w:sz w:val="24"/>
          <w:szCs w:val="24"/>
        </w:rPr>
        <w:t xml:space="preserve"> </w:t>
      </w:r>
      <w:proofErr w:type="gramStart"/>
      <w:r w:rsidRPr="00130081">
        <w:rPr>
          <w:rFonts w:ascii="Times New Roman" w:hAnsi="Times New Roman"/>
          <w:sz w:val="24"/>
          <w:szCs w:val="24"/>
        </w:rPr>
        <w:t>Aromaterapi jasmine sebagai pereda nyeri menstruasi.</w:t>
      </w:r>
      <w:proofErr w:type="gramEnd"/>
      <w:r w:rsidRPr="00130081">
        <w:rPr>
          <w:rFonts w:ascii="Times New Roman" w:hAnsi="Times New Roman"/>
          <w:sz w:val="24"/>
          <w:szCs w:val="24"/>
        </w:rPr>
        <w:t xml:space="preserve"> </w:t>
      </w:r>
      <w:proofErr w:type="gramStart"/>
      <w:r w:rsidRPr="00130081">
        <w:rPr>
          <w:rFonts w:ascii="Times New Roman" w:hAnsi="Times New Roman"/>
          <w:sz w:val="24"/>
          <w:szCs w:val="24"/>
        </w:rPr>
        <w:t>Menstruasi memanglah siklus yang dialami setiap wanita pada setiap bulan nya.</w:t>
      </w:r>
      <w:proofErr w:type="gramEnd"/>
      <w:r w:rsidRPr="00130081">
        <w:rPr>
          <w:rFonts w:ascii="Times New Roman" w:hAnsi="Times New Roman"/>
          <w:sz w:val="24"/>
          <w:szCs w:val="24"/>
        </w:rPr>
        <w:t xml:space="preserve"> </w:t>
      </w:r>
      <w:proofErr w:type="gramStart"/>
      <w:r w:rsidRPr="00130081">
        <w:rPr>
          <w:rFonts w:ascii="Times New Roman" w:hAnsi="Times New Roman"/>
          <w:sz w:val="24"/>
          <w:szCs w:val="24"/>
        </w:rPr>
        <w:t>Karena kedatangan menstruasi ini, membawa rasa nyeri dan pegal teramat sakit.</w:t>
      </w:r>
      <w:proofErr w:type="gramEnd"/>
      <w:r w:rsidRPr="00130081">
        <w:rPr>
          <w:rFonts w:ascii="Times New Roman" w:hAnsi="Times New Roman"/>
          <w:sz w:val="24"/>
          <w:szCs w:val="24"/>
        </w:rPr>
        <w:t xml:space="preserve"> </w:t>
      </w:r>
      <w:proofErr w:type="gramStart"/>
      <w:r w:rsidRPr="00130081">
        <w:rPr>
          <w:rFonts w:ascii="Times New Roman" w:hAnsi="Times New Roman"/>
          <w:sz w:val="24"/>
          <w:szCs w:val="24"/>
        </w:rPr>
        <w:t>Bahkan, sakit tersebut dialami oleh setiap wanita, menggunakan aromaterapi jasmine, agar menjadikan rasa sakit menghilangkan.</w:t>
      </w:r>
      <w:proofErr w:type="gramEnd"/>
      <w:r w:rsidRPr="00130081">
        <w:rPr>
          <w:rFonts w:ascii="Times New Roman" w:hAnsi="Times New Roman"/>
          <w:sz w:val="24"/>
          <w:szCs w:val="24"/>
        </w:rPr>
        <w:t xml:space="preserve"> </w:t>
      </w:r>
      <w:proofErr w:type="gramStart"/>
      <w:r w:rsidRPr="00130081">
        <w:rPr>
          <w:rFonts w:ascii="Times New Roman" w:hAnsi="Times New Roman"/>
          <w:sz w:val="24"/>
          <w:szCs w:val="24"/>
        </w:rPr>
        <w:t>Sehingga aktifitas diwaktu men</w:t>
      </w:r>
      <w:r>
        <w:rPr>
          <w:rFonts w:ascii="Times New Roman" w:hAnsi="Times New Roman"/>
          <w:sz w:val="24"/>
          <w:szCs w:val="24"/>
        </w:rPr>
        <w:t>struasi tidak menjadi terganggu</w:t>
      </w:r>
      <w:r>
        <w:rPr>
          <w:rFonts w:ascii="Times New Roman" w:hAnsi="Times New Roman"/>
          <w:sz w:val="24"/>
          <w:szCs w:val="24"/>
          <w:lang w:val="id-ID"/>
        </w:rPr>
        <w:t xml:space="preserve"> </w:t>
      </w:r>
      <w:r>
        <w:rPr>
          <w:rFonts w:ascii="Times New Roman" w:hAnsi="Times New Roman"/>
          <w:sz w:val="24"/>
          <w:szCs w:val="24"/>
        </w:rPr>
        <w:t>(Mohtaridi, 2015).</w:t>
      </w:r>
      <w:proofErr w:type="gramEnd"/>
    </w:p>
    <w:p w:rsidR="001866E9" w:rsidRPr="00195948" w:rsidRDefault="001866E9" w:rsidP="001866E9">
      <w:pPr>
        <w:pStyle w:val="ListParagraph"/>
        <w:numPr>
          <w:ilvl w:val="1"/>
          <w:numId w:val="10"/>
        </w:numPr>
        <w:spacing w:after="0" w:line="480" w:lineRule="auto"/>
        <w:ind w:left="993"/>
        <w:jc w:val="both"/>
        <w:rPr>
          <w:rFonts w:ascii="Times New Roman" w:hAnsi="Times New Roman"/>
          <w:b/>
          <w:sz w:val="24"/>
          <w:szCs w:val="24"/>
          <w:lang w:val="id-ID"/>
        </w:rPr>
      </w:pPr>
      <w:r w:rsidRPr="00195948">
        <w:rPr>
          <w:rFonts w:ascii="Times New Roman" w:hAnsi="Times New Roman"/>
          <w:b/>
          <w:sz w:val="24"/>
          <w:szCs w:val="24"/>
          <w:lang w:val="id-ID"/>
        </w:rPr>
        <w:t>Cara Pemaiakan aroma terapi</w:t>
      </w:r>
    </w:p>
    <w:p w:rsidR="001866E9" w:rsidRDefault="001866E9" w:rsidP="001866E9">
      <w:pPr>
        <w:spacing w:line="480" w:lineRule="auto"/>
        <w:ind w:left="993" w:firstLine="633"/>
        <w:jc w:val="both"/>
        <w:rPr>
          <w:lang w:val="id-ID"/>
        </w:rPr>
      </w:pPr>
      <w:proofErr w:type="gramStart"/>
      <w:r w:rsidRPr="00195948">
        <w:lastRenderedPageBreak/>
        <w:t>Cara pemakaian</w:t>
      </w:r>
      <w:r>
        <w:rPr>
          <w:lang w:val="id-ID"/>
        </w:rPr>
        <w:t xml:space="preserve"> </w:t>
      </w:r>
      <w:r w:rsidRPr="00195948">
        <w:rPr>
          <w:lang w:val="id-ID"/>
        </w:rPr>
        <w:t>aroma terapi</w:t>
      </w:r>
      <w:r w:rsidRPr="00195948">
        <w:t xml:space="preserve"> yaitu campurkan 10 tetes kedalam mangkuk air hangat lalu kompres pada daerah nyeri atau teteskan ke tisu lalu hirup.</w:t>
      </w:r>
      <w:proofErr w:type="gramEnd"/>
      <w:r w:rsidRPr="00195948">
        <w:rPr>
          <w:lang w:val="id-ID"/>
        </w:rPr>
        <w:t xml:space="preserve"> </w:t>
      </w:r>
      <w:proofErr w:type="gramStart"/>
      <w:r w:rsidRPr="00195948">
        <w:t xml:space="preserve">Reaksi pengobatan aromaterapi </w:t>
      </w:r>
      <w:r>
        <w:rPr>
          <w:lang w:val="id-ID"/>
        </w:rPr>
        <w:t xml:space="preserve">lavender </w:t>
      </w:r>
      <w:r w:rsidRPr="00195948">
        <w:t>dimulai dari rongga hidung, kemudian syaraf dibagian dalam hidung menggunakan impuls yang ditimbulkan dari aromaterapi kepusat otak.</w:t>
      </w:r>
      <w:proofErr w:type="gramEnd"/>
      <w:r w:rsidRPr="00195948">
        <w:t xml:space="preserve"> Dalam hal </w:t>
      </w:r>
      <w:proofErr w:type="gramStart"/>
      <w:r w:rsidRPr="00195948">
        <w:t>ini ,</w:t>
      </w:r>
      <w:proofErr w:type="gramEnd"/>
      <w:r w:rsidRPr="00195948">
        <w:t xml:space="preserve"> aplikasi aromaterapi secara hirup lebih memiliki pengaruh pada kondisi psikis dan fikiran manusia. </w:t>
      </w:r>
      <w:proofErr w:type="gramStart"/>
      <w:r w:rsidRPr="00195948">
        <w:t>Sementara itu, apabila dioleskan ke kulit reaksi pengobatan aromaterapi dimulai dari permukaan kulit lalu masuk dan ikut mengalir dalam pembuluh darah dan menuju pusat penyakit untuk melakukan perbaikan dan penyeimbangan.</w:t>
      </w:r>
      <w:proofErr w:type="gramEnd"/>
    </w:p>
    <w:p w:rsidR="001866E9" w:rsidRPr="00F20B16" w:rsidRDefault="001866E9" w:rsidP="001866E9">
      <w:pPr>
        <w:spacing w:line="480" w:lineRule="auto"/>
        <w:ind w:left="993" w:firstLine="567"/>
        <w:jc w:val="both"/>
        <w:rPr>
          <w:lang w:val="id-ID"/>
        </w:rPr>
      </w:pPr>
      <w:r>
        <w:t xml:space="preserve">Cara pemakaian </w:t>
      </w:r>
      <w:r>
        <w:rPr>
          <w:lang w:val="id-ID"/>
        </w:rPr>
        <w:t xml:space="preserve">aroma terapi dapat juga denga cara yaitu campurkan </w:t>
      </w:r>
      <w:r>
        <w:t xml:space="preserve">lima tetes </w:t>
      </w:r>
      <w:r>
        <w:rPr>
          <w:lang w:val="id-ID"/>
        </w:rPr>
        <w:t xml:space="preserve">aroma terapi </w:t>
      </w:r>
      <w:r>
        <w:t>Lavender dengan air 30</w:t>
      </w:r>
      <w:r>
        <w:rPr>
          <w:lang w:val="id-ID"/>
        </w:rPr>
        <w:t xml:space="preserve"> </w:t>
      </w:r>
      <w:r>
        <w:t>ml diuapkan selama 15 menit untuk dihirup oleh pasien. Diberikan secara inhalasi (langsung) jarak antara tungku dengan responden 30cm</w:t>
      </w:r>
      <w:r>
        <w:rPr>
          <w:lang w:val="id-ID"/>
        </w:rPr>
        <w:t xml:space="preserve">. Secara inhalasi dapat juga diberikan dengan </w:t>
      </w:r>
      <w:proofErr w:type="gramStart"/>
      <w:r>
        <w:rPr>
          <w:lang w:val="id-ID"/>
        </w:rPr>
        <w:t>cara</w:t>
      </w:r>
      <w:proofErr w:type="gramEnd"/>
      <w:r>
        <w:rPr>
          <w:lang w:val="id-ID"/>
        </w:rPr>
        <w:t xml:space="preserve"> t</w:t>
      </w:r>
      <w:r w:rsidRPr="00F20B16">
        <w:t xml:space="preserve">eteskan 3 tetes aromaterapi </w:t>
      </w:r>
      <w:r w:rsidRPr="00F20B16">
        <w:rPr>
          <w:lang w:val="id-ID"/>
        </w:rPr>
        <w:t xml:space="preserve">lavender </w:t>
      </w:r>
      <w:r w:rsidRPr="00F20B16">
        <w:t>pada tisu lalu dihirup</w:t>
      </w:r>
      <w:r w:rsidRPr="00F20B16">
        <w:rPr>
          <w:lang w:val="id-ID"/>
        </w:rPr>
        <w:t xml:space="preserve"> </w:t>
      </w:r>
      <w:r>
        <w:t>sehingga dampak nya lebih efektif karena hidung memiliki kontak langsung dengan otak yang bertugas merangsang pembentukan efek aromaterapi</w:t>
      </w:r>
      <w:r>
        <w:rPr>
          <w:lang w:val="id-ID"/>
        </w:rPr>
        <w:t xml:space="preserve"> (</w:t>
      </w:r>
      <w:r w:rsidRPr="00D11D7F">
        <w:t>Andarmoyo S.</w:t>
      </w:r>
      <w:r w:rsidRPr="00D11D7F">
        <w:rPr>
          <w:lang w:val="id-ID"/>
        </w:rPr>
        <w:t>2013</w:t>
      </w:r>
      <w:r>
        <w:rPr>
          <w:lang w:val="id-ID"/>
        </w:rPr>
        <w:t>).</w:t>
      </w:r>
    </w:p>
    <w:p w:rsidR="001866E9" w:rsidRPr="00195948" w:rsidRDefault="001866E9" w:rsidP="001866E9">
      <w:pPr>
        <w:pStyle w:val="ListParagraph"/>
        <w:numPr>
          <w:ilvl w:val="1"/>
          <w:numId w:val="10"/>
        </w:numPr>
        <w:tabs>
          <w:tab w:val="left" w:pos="567"/>
        </w:tabs>
        <w:spacing w:after="0" w:line="480" w:lineRule="auto"/>
        <w:ind w:left="993"/>
        <w:jc w:val="both"/>
        <w:rPr>
          <w:rFonts w:ascii="Times New Roman" w:hAnsi="Times New Roman"/>
          <w:sz w:val="24"/>
          <w:szCs w:val="24"/>
          <w:lang w:val="id-ID"/>
        </w:rPr>
      </w:pPr>
      <w:r w:rsidRPr="00195948">
        <w:rPr>
          <w:rFonts w:ascii="Times New Roman" w:hAnsi="Times New Roman"/>
          <w:b/>
          <w:sz w:val="24"/>
          <w:szCs w:val="24"/>
        </w:rPr>
        <w:t>Cara Kerja Aromaterapi</w:t>
      </w:r>
    </w:p>
    <w:p w:rsidR="001866E9" w:rsidRPr="00126962" w:rsidRDefault="001866E9" w:rsidP="001866E9">
      <w:pPr>
        <w:spacing w:line="480" w:lineRule="auto"/>
        <w:ind w:left="993" w:firstLine="567"/>
        <w:jc w:val="both"/>
        <w:rPr>
          <w:lang w:val="id-ID"/>
        </w:rPr>
      </w:pPr>
      <w:proofErr w:type="gramStart"/>
      <w:r w:rsidRPr="000E13DC">
        <w:t>Organ penciuman berhubungan langsung ke otak.</w:t>
      </w:r>
      <w:proofErr w:type="gramEnd"/>
      <w:r w:rsidRPr="000E13DC">
        <w:t xml:space="preserve"> </w:t>
      </w:r>
      <w:proofErr w:type="gramStart"/>
      <w:r w:rsidRPr="000E13DC">
        <w:t>Bau merupakan suatu molekul yang mudah menguap langsung ke udara.</w:t>
      </w:r>
      <w:proofErr w:type="gramEnd"/>
      <w:r w:rsidRPr="000E13DC">
        <w:t xml:space="preserve"> Apabila masuk ke rongga hidung melalui pernafasan, </w:t>
      </w:r>
      <w:proofErr w:type="gramStart"/>
      <w:r w:rsidRPr="000E13DC">
        <w:t>akan</w:t>
      </w:r>
      <w:proofErr w:type="gramEnd"/>
      <w:r w:rsidRPr="000E13DC">
        <w:t xml:space="preserve"> diterjemahkan oleh otak sebagai proses penciuman. </w:t>
      </w:r>
      <w:proofErr w:type="gramStart"/>
      <w:r w:rsidRPr="000E13DC">
        <w:t>Penerimaan molekul bau tersebut oleh saraf olfactory epithelium, yang merupakan suatu reseptor y</w:t>
      </w:r>
      <w:r>
        <w:t>ang berisi 20 juta ujung syaraf</w:t>
      </w:r>
      <w:r>
        <w:rPr>
          <w:lang w:val="id-ID"/>
        </w:rPr>
        <w:t xml:space="preserve"> (</w:t>
      </w:r>
      <w:r w:rsidRPr="00D11D7F">
        <w:t>Andarmoyo S.</w:t>
      </w:r>
      <w:r w:rsidRPr="00D11D7F">
        <w:rPr>
          <w:lang w:val="id-ID"/>
        </w:rPr>
        <w:t>2013</w:t>
      </w:r>
      <w:r>
        <w:rPr>
          <w:lang w:val="id-ID"/>
        </w:rPr>
        <w:t>).</w:t>
      </w:r>
      <w:proofErr w:type="gramEnd"/>
    </w:p>
    <w:p w:rsidR="001866E9" w:rsidRDefault="001866E9" w:rsidP="001866E9">
      <w:pPr>
        <w:spacing w:line="480" w:lineRule="auto"/>
        <w:ind w:left="993" w:firstLine="567"/>
        <w:jc w:val="both"/>
        <w:rPr>
          <w:lang w:val="id-ID"/>
        </w:rPr>
      </w:pPr>
      <w:r>
        <w:lastRenderedPageBreak/>
        <w:t xml:space="preserve">Mekanisme kerja bahan aromaterapi adalah melalui sirkulasi tubuh dan system penciuman.Kandungan zat aktif dalam aromaterapi lavender adalah linaool, dan linalyl acetat, yang berefek sebagai analgetik yang dapat </w:t>
      </w:r>
      <w:r>
        <w:rPr>
          <w:lang w:val="id-ID"/>
        </w:rPr>
        <w:t xml:space="preserve">menghilangkan </w:t>
      </w:r>
      <w:proofErr w:type="gramStart"/>
      <w:r>
        <w:rPr>
          <w:lang w:val="id-ID"/>
        </w:rPr>
        <w:t xml:space="preserve">nyeri </w:t>
      </w:r>
      <w:r w:rsidRPr="00126962">
        <w:t xml:space="preserve"> </w:t>
      </w:r>
      <w:r>
        <w:t>(</w:t>
      </w:r>
      <w:proofErr w:type="gramEnd"/>
      <w:r>
        <w:t>Mohtaridi, 2015).</w:t>
      </w:r>
    </w:p>
    <w:p w:rsidR="001866E9" w:rsidRDefault="001866E9" w:rsidP="001866E9">
      <w:pPr>
        <w:spacing w:line="480" w:lineRule="auto"/>
        <w:ind w:left="993" w:firstLine="720"/>
        <w:jc w:val="both"/>
        <w:rPr>
          <w:lang w:val="id-ID" w:eastAsia="id-ID"/>
        </w:rPr>
      </w:pPr>
      <w:r w:rsidRPr="00EF4496">
        <w:rPr>
          <w:lang w:val="id-ID" w:eastAsia="id-ID"/>
        </w:rPr>
        <w:t xml:space="preserve">Respon bau </w:t>
      </w:r>
      <w:r>
        <w:rPr>
          <w:lang w:val="id-ID" w:eastAsia="id-ID"/>
        </w:rPr>
        <w:t xml:space="preserve">aromaterapi </w:t>
      </w:r>
      <w:r w:rsidRPr="00EF4496">
        <w:rPr>
          <w:lang w:val="id-ID" w:eastAsia="id-ID"/>
        </w:rPr>
        <w:t>yang dihasilkan akan merangsang kerja sel</w:t>
      </w:r>
      <w:r>
        <w:rPr>
          <w:lang w:val="id-ID" w:eastAsia="id-ID"/>
        </w:rPr>
        <w:t xml:space="preserve"> </w:t>
      </w:r>
      <w:r w:rsidRPr="00EF4496">
        <w:rPr>
          <w:lang w:val="id-ID" w:eastAsia="id-ID"/>
        </w:rPr>
        <w:t xml:space="preserve">neurokimia otak. </w:t>
      </w:r>
      <w:r>
        <w:rPr>
          <w:lang w:val="id-ID" w:eastAsia="id-ID"/>
        </w:rPr>
        <w:t xml:space="preserve"> </w:t>
      </w:r>
      <w:r w:rsidRPr="00EF4496">
        <w:rPr>
          <w:lang w:val="id-ID" w:eastAsia="id-ID"/>
        </w:rPr>
        <w:t>Sebagai contoh, bau yang menyenangkan akan menstimulasi talamus untuk mengeluarkan enkefalin yang berfungsi sebagai penghilang rasa sakit alami dan menghasilkan perasaan tenang (Harto, 2011)</w:t>
      </w:r>
      <w:r>
        <w:rPr>
          <w:lang w:val="id-ID" w:eastAsia="id-ID"/>
        </w:rPr>
        <w:t>.</w:t>
      </w:r>
      <w:r w:rsidRPr="00EF4496">
        <w:rPr>
          <w:lang w:val="id-ID" w:eastAsia="id-ID"/>
        </w:rPr>
        <w:t xml:space="preserve"> Aroma terapi di gunakan untuk membantu meredakan nyeri, meredakan stress dan ansietas, membantu memfungsikan uterus secara efisien dan mencegah keletihan</w:t>
      </w:r>
      <w:r>
        <w:rPr>
          <w:lang w:val="id-ID" w:eastAsia="id-ID"/>
        </w:rPr>
        <w:t>.</w:t>
      </w:r>
    </w:p>
    <w:p w:rsidR="001866E9" w:rsidRPr="0082036C" w:rsidRDefault="001866E9" w:rsidP="001866E9">
      <w:pPr>
        <w:spacing w:line="480" w:lineRule="auto"/>
        <w:ind w:left="993" w:firstLine="720"/>
        <w:jc w:val="both"/>
        <w:rPr>
          <w:lang w:val="id-ID" w:eastAsia="id-ID"/>
        </w:rPr>
      </w:pPr>
      <w:r w:rsidRPr="00EF4496">
        <w:rPr>
          <w:lang w:val="id-ID" w:eastAsia="id-ID"/>
        </w:rPr>
        <w:t>Aroma</w:t>
      </w:r>
      <w:r>
        <w:rPr>
          <w:lang w:val="id-ID" w:eastAsia="id-ID"/>
        </w:rPr>
        <w:t xml:space="preserve"> </w:t>
      </w:r>
      <w:r w:rsidRPr="00EF4496">
        <w:rPr>
          <w:lang w:val="id-ID" w:eastAsia="id-ID"/>
        </w:rPr>
        <w:t>terapi merupakan tindakan terapeutik yang bermanfaat meningkatkan kondisi fisik dan psikologis ibu bersalin. Secara fisik baik digunakan untuk mengurangi rasa nyeri, sedangkan secara psikologis dapat merilekskan pikiran, menurunkan ketegangan dan kecemasan serta memberi ketenangan.</w:t>
      </w:r>
      <w:r>
        <w:rPr>
          <w:lang w:val="id-ID" w:eastAsia="id-ID"/>
        </w:rPr>
        <w:t xml:space="preserve"> </w:t>
      </w:r>
      <w:r w:rsidRPr="00EF4496">
        <w:rPr>
          <w:lang w:val="id-ID" w:eastAsia="id-ID"/>
        </w:rPr>
        <w:t>Bau yang menyenangkan akan menstimulasi thalamus untuk mengeluarkan enkefalin yang berfungsi sebagai penghilang rasa sakit alami dan menghasilkan perasaan sejahtera. Enkefalin sama halnya dengan endorphin, yaitu zat kimiawi endogen (diproduksi oleh tubuh) yang berstruktur serupa dengan opioid. Enkefalin dianggap dapat menimbulkan hambatan presinaptik (neuron yang menyekresi bahan transmitter) dan hambatan post sinaptik (tempat transmitter bekerja) di kornu dorsalis. Proses tersebut mencapai inhibisi oleh enkefalin yaitu penghambatan substansi P sehingga nyeri tidak atau berkurang diteruskan menuju</w:t>
      </w:r>
      <w:r w:rsidRPr="00EF4496">
        <w:rPr>
          <w:rFonts w:ascii="Arial" w:hAnsi="Arial" w:cs="Arial"/>
          <w:sz w:val="33"/>
          <w:szCs w:val="33"/>
          <w:lang w:val="id-ID" w:eastAsia="id-ID"/>
        </w:rPr>
        <w:t xml:space="preserve"> </w:t>
      </w:r>
      <w:r w:rsidRPr="00EF4496">
        <w:rPr>
          <w:lang w:val="id-ID" w:eastAsia="id-ID"/>
        </w:rPr>
        <w:t>otak</w:t>
      </w:r>
      <w:r w:rsidRPr="00C370F5">
        <w:t xml:space="preserve"> </w:t>
      </w:r>
      <w:r>
        <w:rPr>
          <w:lang w:val="id-ID"/>
        </w:rPr>
        <w:t>(</w:t>
      </w:r>
      <w:r w:rsidRPr="00D11D7F">
        <w:t>Andarmoyo S.</w:t>
      </w:r>
      <w:r w:rsidRPr="00D11D7F">
        <w:rPr>
          <w:lang w:val="id-ID"/>
        </w:rPr>
        <w:t>2013</w:t>
      </w:r>
      <w:r>
        <w:rPr>
          <w:lang w:val="id-ID"/>
        </w:rPr>
        <w:t>)</w:t>
      </w:r>
    </w:p>
    <w:p w:rsidR="001866E9" w:rsidRDefault="001866E9" w:rsidP="001866E9">
      <w:pPr>
        <w:spacing w:line="480" w:lineRule="auto"/>
        <w:jc w:val="both"/>
        <w:rPr>
          <w:b/>
          <w:lang w:val="id-ID"/>
        </w:rPr>
      </w:pPr>
    </w:p>
    <w:p w:rsidR="001866E9" w:rsidRDefault="001866E9" w:rsidP="001866E9">
      <w:pPr>
        <w:spacing w:line="480" w:lineRule="auto"/>
        <w:jc w:val="both"/>
        <w:rPr>
          <w:b/>
          <w:lang w:val="id-ID"/>
        </w:rPr>
      </w:pPr>
    </w:p>
    <w:p w:rsidR="001866E9" w:rsidRDefault="001866E9" w:rsidP="001866E9">
      <w:pPr>
        <w:spacing w:line="480" w:lineRule="auto"/>
        <w:jc w:val="both"/>
        <w:rPr>
          <w:b/>
          <w:lang w:val="id-ID"/>
        </w:rPr>
      </w:pPr>
    </w:p>
    <w:p w:rsidR="001866E9" w:rsidRPr="00195948" w:rsidRDefault="001866E9" w:rsidP="001866E9">
      <w:pPr>
        <w:spacing w:line="480" w:lineRule="auto"/>
        <w:ind w:hanging="284"/>
        <w:jc w:val="both"/>
        <w:rPr>
          <w:lang w:val="id-ID"/>
        </w:rPr>
      </w:pPr>
      <w:r>
        <w:rPr>
          <w:b/>
          <w:lang w:val="id-ID"/>
        </w:rPr>
        <w:t xml:space="preserve">B. </w:t>
      </w:r>
      <w:r w:rsidRPr="00195948">
        <w:rPr>
          <w:b/>
        </w:rPr>
        <w:t>Penelitian Terkait</w:t>
      </w:r>
    </w:p>
    <w:p w:rsidR="001866E9" w:rsidRDefault="001866E9" w:rsidP="001866E9">
      <w:pPr>
        <w:pStyle w:val="ListParagraph"/>
        <w:numPr>
          <w:ilvl w:val="1"/>
          <w:numId w:val="18"/>
        </w:numPr>
        <w:spacing w:after="0" w:line="480" w:lineRule="auto"/>
        <w:ind w:left="426" w:hanging="426"/>
        <w:jc w:val="both"/>
        <w:rPr>
          <w:rFonts w:ascii="Times New Roman" w:hAnsi="Times New Roman"/>
          <w:sz w:val="24"/>
          <w:szCs w:val="24"/>
          <w:lang w:val="id-ID"/>
        </w:rPr>
      </w:pPr>
      <w:r w:rsidRPr="00B9031B">
        <w:rPr>
          <w:rFonts w:ascii="Times New Roman" w:hAnsi="Times New Roman"/>
          <w:sz w:val="24"/>
          <w:szCs w:val="24"/>
        </w:rPr>
        <w:t>Penelitian Marpaung (201</w:t>
      </w:r>
      <w:r w:rsidRPr="00B9031B">
        <w:rPr>
          <w:rFonts w:ascii="Times New Roman" w:hAnsi="Times New Roman"/>
          <w:sz w:val="24"/>
          <w:szCs w:val="24"/>
          <w:lang w:val="id-ID"/>
        </w:rPr>
        <w:t>5</w:t>
      </w:r>
      <w:r w:rsidRPr="00B9031B">
        <w:rPr>
          <w:rFonts w:ascii="Times New Roman" w:hAnsi="Times New Roman"/>
          <w:sz w:val="24"/>
          <w:szCs w:val="24"/>
        </w:rPr>
        <w:t>) dengan judul kecemasan dan nyeri persalinan pada ibu primigravida di Klinik Bersalin Sally Medan Tahun 201</w:t>
      </w:r>
      <w:r w:rsidRPr="00B9031B">
        <w:rPr>
          <w:rFonts w:ascii="Times New Roman" w:hAnsi="Times New Roman"/>
          <w:sz w:val="24"/>
          <w:szCs w:val="24"/>
          <w:lang w:val="id-ID"/>
        </w:rPr>
        <w:t>5</w:t>
      </w:r>
      <w:r w:rsidRPr="00B9031B">
        <w:rPr>
          <w:rFonts w:ascii="Times New Roman" w:hAnsi="Times New Roman"/>
          <w:sz w:val="24"/>
          <w:szCs w:val="24"/>
        </w:rPr>
        <w:t xml:space="preserve"> menunjukkan sebagian besar ibu primigravida mengalami nyeri berat, sebanyak 54% mengalami nyeri sedang, dan sebanyak 46% mengalami nyeri ringan. Terdapat hubungan aromaterapi dengan tingkat nyeri p value 0,011.</w:t>
      </w:r>
    </w:p>
    <w:p w:rsidR="001866E9" w:rsidRPr="000E13DC" w:rsidRDefault="001866E9" w:rsidP="001866E9">
      <w:pPr>
        <w:pStyle w:val="ListParagraph"/>
        <w:numPr>
          <w:ilvl w:val="1"/>
          <w:numId w:val="18"/>
        </w:numPr>
        <w:spacing w:after="0" w:line="480" w:lineRule="auto"/>
        <w:ind w:left="426" w:hanging="426"/>
        <w:jc w:val="both"/>
        <w:rPr>
          <w:rFonts w:ascii="Times New Roman" w:hAnsi="Times New Roman"/>
          <w:sz w:val="24"/>
          <w:szCs w:val="24"/>
          <w:lang w:val="id-ID"/>
        </w:rPr>
      </w:pPr>
      <w:r w:rsidRPr="00A24530">
        <w:rPr>
          <w:rFonts w:ascii="Times New Roman" w:hAnsi="Times New Roman"/>
          <w:sz w:val="24"/>
          <w:szCs w:val="24"/>
        </w:rPr>
        <w:t xml:space="preserve">Penelitian </w:t>
      </w:r>
      <w:r w:rsidRPr="00A24530">
        <w:rPr>
          <w:rFonts w:ascii="Times New Roman" w:hAnsi="Times New Roman"/>
          <w:sz w:val="24"/>
          <w:szCs w:val="24"/>
          <w:lang w:val="id-ID"/>
        </w:rPr>
        <w:t xml:space="preserve">Rossalina </w:t>
      </w:r>
      <w:r w:rsidRPr="00A24530">
        <w:rPr>
          <w:rFonts w:ascii="Times New Roman" w:hAnsi="Times New Roman"/>
          <w:sz w:val="24"/>
          <w:szCs w:val="24"/>
        </w:rPr>
        <w:t>(20</w:t>
      </w:r>
      <w:r w:rsidRPr="00A24530">
        <w:rPr>
          <w:rFonts w:ascii="Times New Roman" w:hAnsi="Times New Roman"/>
          <w:sz w:val="24"/>
          <w:szCs w:val="24"/>
          <w:lang w:val="id-ID"/>
        </w:rPr>
        <w:t>18</w:t>
      </w:r>
      <w:r w:rsidRPr="00A24530">
        <w:rPr>
          <w:rFonts w:ascii="Times New Roman" w:hAnsi="Times New Roman"/>
          <w:sz w:val="24"/>
          <w:szCs w:val="24"/>
        </w:rPr>
        <w:t xml:space="preserve">) dengan </w:t>
      </w:r>
      <w:r>
        <w:rPr>
          <w:rFonts w:ascii="Times New Roman" w:hAnsi="Times New Roman"/>
          <w:sz w:val="24"/>
          <w:szCs w:val="24"/>
          <w:lang w:val="id-ID"/>
        </w:rPr>
        <w:t xml:space="preserve">judul hubungan </w:t>
      </w:r>
      <w:r w:rsidRPr="00A24530">
        <w:rPr>
          <w:rFonts w:ascii="Times New Roman" w:eastAsia="Times New Roman" w:hAnsi="Times New Roman"/>
          <w:sz w:val="24"/>
          <w:szCs w:val="24"/>
          <w:lang w:val="id-ID" w:eastAsia="id-ID"/>
        </w:rPr>
        <w:t>pemberian aromaterapi lavender terhadap pengurangan rasa nyeri pada persalinan kala I Di Wilayahpuskesmas Klego I Boyolali, Analisis data menggunakan uji Wilcoxon.</w:t>
      </w:r>
      <w:r>
        <w:rPr>
          <w:rFonts w:ascii="Times New Roman" w:eastAsia="Times New Roman" w:hAnsi="Times New Roman"/>
          <w:sz w:val="24"/>
          <w:szCs w:val="24"/>
          <w:lang w:val="id-ID" w:eastAsia="id-ID"/>
        </w:rPr>
        <w:t xml:space="preserve"> </w:t>
      </w:r>
      <w:r w:rsidRPr="00A24530">
        <w:rPr>
          <w:rFonts w:ascii="Times New Roman" w:eastAsia="Times New Roman" w:hAnsi="Times New Roman"/>
          <w:sz w:val="24"/>
          <w:szCs w:val="24"/>
          <w:lang w:val="id-ID" w:eastAsia="id-ID"/>
        </w:rPr>
        <w:t>Rata-rata</w:t>
      </w:r>
      <w:r>
        <w:rPr>
          <w:rFonts w:ascii="Times New Roman" w:eastAsia="Times New Roman" w:hAnsi="Times New Roman"/>
          <w:sz w:val="24"/>
          <w:szCs w:val="24"/>
          <w:lang w:val="id-ID" w:eastAsia="id-ID"/>
        </w:rPr>
        <w:t xml:space="preserve"> </w:t>
      </w:r>
      <w:r w:rsidRPr="00A24530">
        <w:rPr>
          <w:rFonts w:ascii="Times New Roman" w:eastAsia="Times New Roman" w:hAnsi="Times New Roman"/>
          <w:sz w:val="24"/>
          <w:szCs w:val="24"/>
          <w:lang w:val="id-ID" w:eastAsia="id-ID"/>
        </w:rPr>
        <w:t xml:space="preserve">tingkat nyeri </w:t>
      </w:r>
      <w:r>
        <w:rPr>
          <w:rFonts w:ascii="Times New Roman" w:eastAsia="Times New Roman" w:hAnsi="Times New Roman"/>
          <w:sz w:val="24"/>
          <w:szCs w:val="24"/>
          <w:lang w:val="id-ID" w:eastAsia="id-ID"/>
        </w:rPr>
        <w:t xml:space="preserve"> </w:t>
      </w:r>
      <w:r w:rsidRPr="00A24530">
        <w:rPr>
          <w:rFonts w:ascii="Times New Roman" w:eastAsia="Times New Roman" w:hAnsi="Times New Roman"/>
          <w:sz w:val="24"/>
          <w:szCs w:val="24"/>
          <w:lang w:val="id-ID" w:eastAsia="id-ID"/>
        </w:rPr>
        <w:t>persalinan sebelum diberi aromaterapi</w:t>
      </w:r>
      <w:r>
        <w:rPr>
          <w:rFonts w:ascii="Times New Roman" w:eastAsia="Times New Roman" w:hAnsi="Times New Roman"/>
          <w:sz w:val="24"/>
          <w:szCs w:val="24"/>
          <w:lang w:val="id-ID" w:eastAsia="id-ID"/>
        </w:rPr>
        <w:t xml:space="preserve"> </w:t>
      </w:r>
      <w:r w:rsidRPr="00A24530">
        <w:rPr>
          <w:rFonts w:ascii="Times New Roman" w:eastAsia="Times New Roman" w:hAnsi="Times New Roman"/>
          <w:sz w:val="24"/>
          <w:szCs w:val="24"/>
          <w:lang w:val="id-ID" w:eastAsia="id-ID"/>
        </w:rPr>
        <w:t xml:space="preserve">lavender sebesar 8,50±0.9 (semua responden </w:t>
      </w:r>
      <w:r>
        <w:rPr>
          <w:rFonts w:ascii="Times New Roman" w:eastAsia="Times New Roman" w:hAnsi="Times New Roman"/>
          <w:sz w:val="24"/>
          <w:szCs w:val="24"/>
          <w:lang w:val="id-ID" w:eastAsia="id-ID"/>
        </w:rPr>
        <w:t xml:space="preserve"> </w:t>
      </w:r>
      <w:r w:rsidRPr="00A24530">
        <w:rPr>
          <w:rFonts w:ascii="Times New Roman" w:eastAsia="Times New Roman" w:hAnsi="Times New Roman"/>
          <w:sz w:val="24"/>
          <w:szCs w:val="24"/>
          <w:lang w:val="id-ID" w:eastAsia="id-ID"/>
        </w:rPr>
        <w:t xml:space="preserve">mengalami nyeri berat). Rata-rata tingkat nyeri persalinan setelah diberi aromaterapi lavender sebesar 6,11±1,23 (15 responden mengalami nyeri diperoleh, hasil uji Wilcoxon diperoleh nilai Z = -5.939 dengan p= 0,000 (p&lt;0,05). Ada </w:t>
      </w:r>
      <w:r>
        <w:rPr>
          <w:rFonts w:ascii="Times New Roman" w:eastAsia="Times New Roman" w:hAnsi="Times New Roman"/>
          <w:sz w:val="24"/>
          <w:szCs w:val="24"/>
          <w:lang w:val="id-ID" w:eastAsia="id-ID"/>
        </w:rPr>
        <w:t xml:space="preserve">hubungan </w:t>
      </w:r>
      <w:r w:rsidRPr="00A24530">
        <w:rPr>
          <w:rFonts w:ascii="Times New Roman" w:eastAsia="Times New Roman" w:hAnsi="Times New Roman"/>
          <w:sz w:val="24"/>
          <w:szCs w:val="24"/>
          <w:lang w:val="id-ID" w:eastAsia="id-ID"/>
        </w:rPr>
        <w:t>pemberian aromaterapi lavender terhadap pengurangan rasa nyeri pada persalinan kala I di wilayah Puskesmas Klego I Boyolali</w:t>
      </w:r>
      <w:r w:rsidRPr="00A24530">
        <w:rPr>
          <w:rFonts w:ascii="Arial" w:eastAsia="Times New Roman" w:hAnsi="Arial" w:cs="Arial"/>
          <w:sz w:val="33"/>
          <w:szCs w:val="33"/>
          <w:lang w:val="id-ID" w:eastAsia="id-ID"/>
        </w:rPr>
        <w:t>.</w:t>
      </w:r>
    </w:p>
    <w:p w:rsidR="001866E9" w:rsidRPr="00A24530" w:rsidRDefault="001866E9" w:rsidP="001866E9">
      <w:pPr>
        <w:pStyle w:val="ListParagraph"/>
        <w:numPr>
          <w:ilvl w:val="1"/>
          <w:numId w:val="18"/>
        </w:numPr>
        <w:spacing w:after="0" w:line="480" w:lineRule="auto"/>
        <w:ind w:left="426" w:hanging="426"/>
        <w:jc w:val="both"/>
        <w:rPr>
          <w:rFonts w:ascii="Times New Roman" w:hAnsi="Times New Roman"/>
          <w:sz w:val="24"/>
          <w:szCs w:val="24"/>
          <w:lang w:val="id-ID"/>
        </w:rPr>
      </w:pPr>
      <w:r w:rsidRPr="00A24530">
        <w:rPr>
          <w:rFonts w:ascii="Times New Roman" w:hAnsi="Times New Roman"/>
          <w:sz w:val="24"/>
          <w:szCs w:val="24"/>
          <w:lang w:val="id-ID"/>
        </w:rPr>
        <w:t xml:space="preserve">Penelitian </w:t>
      </w:r>
      <w:r w:rsidRPr="00A24530">
        <w:rPr>
          <w:rFonts w:ascii="Times New Roman" w:hAnsi="Times New Roman"/>
          <w:sz w:val="24"/>
          <w:szCs w:val="24"/>
        </w:rPr>
        <w:t>Sisca Dewi Karlina</w:t>
      </w:r>
      <w:r w:rsidRPr="00A24530">
        <w:rPr>
          <w:rFonts w:ascii="Times New Roman" w:eastAsia="Times New Roman" w:hAnsi="Times New Roman"/>
          <w:sz w:val="24"/>
          <w:szCs w:val="24"/>
          <w:lang w:val="id-ID" w:eastAsia="id-ID"/>
        </w:rPr>
        <w:t xml:space="preserve"> tentang Pengaruh Pemberian Aromaterapi Lavender secara Inhalasi terhadap Penurunan Intensitas Nyeri Persalinan Fisiologis pada Primipara Inpartu Kala Satu Fase Aktif di BPM“Fetty Fathiyah” Kota Mataram, Uji statistik menggunakan paired t-test diperoleh nilaii p value = 0,000 (p value&lt; 0,05) artinya pemberian aromaterapi lavender terbukti signifikan dapat menurunkan intensitas nyeri persalinan fisiologis kala satu fase aktif. Dapat disimpulkan bahwa terdapat pemberian aromaterapi lavender secara </w:t>
      </w:r>
      <w:r w:rsidRPr="00A24530">
        <w:rPr>
          <w:rFonts w:ascii="Times New Roman" w:eastAsia="Times New Roman" w:hAnsi="Times New Roman"/>
          <w:sz w:val="24"/>
          <w:szCs w:val="24"/>
          <w:lang w:val="id-ID" w:eastAsia="id-ID"/>
        </w:rPr>
        <w:lastRenderedPageBreak/>
        <w:t>inhalasi mampu menurunkanintensitas nyeri persalinan fisiologis pada primipara inpartu kala satu fase aktif</w:t>
      </w:r>
    </w:p>
    <w:p w:rsidR="001866E9" w:rsidRPr="00126962" w:rsidRDefault="001866E9" w:rsidP="001866E9">
      <w:pPr>
        <w:spacing w:line="480" w:lineRule="auto"/>
        <w:jc w:val="both"/>
        <w:rPr>
          <w:lang w:val="id-ID"/>
        </w:rPr>
      </w:pPr>
    </w:p>
    <w:p w:rsidR="001866E9" w:rsidRDefault="001866E9" w:rsidP="001866E9">
      <w:pPr>
        <w:autoSpaceDE w:val="0"/>
        <w:autoSpaceDN w:val="0"/>
        <w:adjustRightInd w:val="0"/>
        <w:spacing w:line="480" w:lineRule="auto"/>
        <w:ind w:hanging="284"/>
        <w:rPr>
          <w:b/>
          <w:bCs/>
          <w:color w:val="000000"/>
        </w:rPr>
      </w:pPr>
      <w:r>
        <w:rPr>
          <w:b/>
          <w:bCs/>
          <w:color w:val="000000"/>
          <w:lang w:val="id-ID"/>
        </w:rPr>
        <w:t xml:space="preserve">C. </w:t>
      </w:r>
      <w:r>
        <w:rPr>
          <w:b/>
          <w:bCs/>
          <w:color w:val="000000"/>
        </w:rPr>
        <w:t>Kerangka Teori</w:t>
      </w:r>
    </w:p>
    <w:p w:rsidR="001866E9" w:rsidRPr="00B9031B" w:rsidRDefault="001866E9" w:rsidP="001866E9">
      <w:pPr>
        <w:spacing w:line="480" w:lineRule="auto"/>
        <w:ind w:firstLine="720"/>
        <w:jc w:val="both"/>
        <w:rPr>
          <w:lang w:val="id-ID"/>
        </w:rPr>
      </w:pPr>
      <w:proofErr w:type="gramStart"/>
      <w:r w:rsidRPr="0024357F">
        <w:t>Kerangka teori merupakan kerangka acuan yang disusun berdasarkan kajian berbagai aspek, baik secara teoritis maupun empiris yang membutuhkan gagasan dan mendasari usulan penelitian (</w:t>
      </w:r>
      <w:r>
        <w:t>Sugiyono</w:t>
      </w:r>
      <w:r w:rsidRPr="0024357F">
        <w:t>, 201</w:t>
      </w:r>
      <w:r>
        <w:t>2</w:t>
      </w:r>
      <w:r w:rsidRPr="0024357F">
        <w:t>).</w:t>
      </w:r>
      <w:proofErr w:type="gramEnd"/>
      <w:r w:rsidRPr="0024357F">
        <w:t xml:space="preserve"> Berdasarkan teori di atas, maka penulis membuat kerangka t</w:t>
      </w:r>
      <w:r>
        <w:t xml:space="preserve">eori sebagai </w:t>
      </w:r>
      <w:proofErr w:type="gramStart"/>
      <w:r>
        <w:t>berikut :</w:t>
      </w:r>
      <w:proofErr w:type="gramEnd"/>
    </w:p>
    <w:p w:rsidR="001866E9" w:rsidRDefault="001866E9" w:rsidP="001866E9">
      <w:pPr>
        <w:autoSpaceDE w:val="0"/>
        <w:autoSpaceDN w:val="0"/>
        <w:adjustRightInd w:val="0"/>
        <w:jc w:val="center"/>
        <w:rPr>
          <w:bCs/>
          <w:color w:val="000000"/>
          <w:lang w:val="id-ID"/>
        </w:rPr>
      </w:pPr>
      <w:r>
        <w:rPr>
          <w:bCs/>
          <w:color w:val="000000"/>
          <w:lang w:val="id-ID"/>
        </w:rPr>
        <w:t>Gambar 1</w:t>
      </w:r>
    </w:p>
    <w:p w:rsidR="001866E9" w:rsidRDefault="001866E9" w:rsidP="001866E9">
      <w:pPr>
        <w:autoSpaceDE w:val="0"/>
        <w:autoSpaceDN w:val="0"/>
        <w:adjustRightInd w:val="0"/>
        <w:jc w:val="center"/>
        <w:rPr>
          <w:bCs/>
          <w:color w:val="000000"/>
        </w:rPr>
      </w:pPr>
      <w:r w:rsidRPr="0004231D">
        <w:rPr>
          <w:bCs/>
          <w:color w:val="000000"/>
        </w:rPr>
        <w:t>Kerangka Teori Penelitian</w:t>
      </w:r>
    </w:p>
    <w:p w:rsidR="001866E9" w:rsidRPr="00F30353" w:rsidRDefault="001866E9" w:rsidP="001866E9">
      <w:pPr>
        <w:autoSpaceDE w:val="0"/>
        <w:autoSpaceDN w:val="0"/>
        <w:adjustRightInd w:val="0"/>
        <w:spacing w:line="360" w:lineRule="auto"/>
        <w:rPr>
          <w:bCs/>
          <w:color w:val="000000"/>
          <w:lang w:val="id-ID"/>
        </w:rPr>
      </w:pPr>
    </w:p>
    <w:p w:rsidR="001866E9" w:rsidRDefault="001866E9" w:rsidP="001866E9">
      <w:pPr>
        <w:autoSpaceDE w:val="0"/>
        <w:autoSpaceDN w:val="0"/>
        <w:adjustRightInd w:val="0"/>
        <w:spacing w:line="360" w:lineRule="auto"/>
        <w:jc w:val="center"/>
        <w:rPr>
          <w:bCs/>
          <w:color w:val="000000"/>
        </w:rPr>
      </w:pPr>
      <w:r w:rsidRPr="00830698">
        <w:rPr>
          <w:bCs/>
          <w:noProof/>
          <w:color w:val="000000"/>
        </w:rPr>
        <w:pict>
          <v:shapetype id="_x0000_t202" coordsize="21600,21600" o:spt="202" path="m,l,21600r21600,l21600,xe">
            <v:stroke joinstyle="miter"/>
            <v:path gradientshapeok="t" o:connecttype="rect"/>
          </v:shapetype>
          <v:shape id="_x0000_s1031" type="#_x0000_t202" style="position:absolute;left:0;text-align:left;margin-left:1.95pt;margin-top:3.6pt;width:240.65pt;height:138.7pt;z-index:251665408">
            <v:textbox style="mso-next-textbox:#_x0000_s1031">
              <w:txbxContent>
                <w:p w:rsidR="001866E9" w:rsidRDefault="001866E9" w:rsidP="001866E9">
                  <w:pPr>
                    <w:jc w:val="both"/>
                  </w:pPr>
                  <w:r>
                    <w:t xml:space="preserve">Cara mengatasi nyeri dengan Non farmakologi </w:t>
                  </w:r>
                </w:p>
                <w:p w:rsidR="001866E9" w:rsidRPr="00167791" w:rsidRDefault="001866E9" w:rsidP="001866E9">
                  <w:pPr>
                    <w:pStyle w:val="ListParagraph"/>
                    <w:numPr>
                      <w:ilvl w:val="0"/>
                      <w:numId w:val="3"/>
                    </w:numPr>
                    <w:spacing w:after="0" w:line="240" w:lineRule="auto"/>
                    <w:ind w:left="426"/>
                    <w:jc w:val="both"/>
                    <w:rPr>
                      <w:sz w:val="24"/>
                      <w:szCs w:val="24"/>
                    </w:rPr>
                  </w:pPr>
                  <w:r>
                    <w:rPr>
                      <w:rFonts w:ascii="Times New Roman" w:eastAsia="Times New Roman" w:hAnsi="Times New Roman"/>
                      <w:sz w:val="24"/>
                      <w:szCs w:val="24"/>
                      <w:lang w:val="id-ID"/>
                    </w:rPr>
                    <w:t>TENS</w:t>
                  </w:r>
                </w:p>
                <w:p w:rsidR="001866E9" w:rsidRPr="00167791" w:rsidRDefault="001866E9" w:rsidP="001866E9">
                  <w:pPr>
                    <w:pStyle w:val="ListParagraph"/>
                    <w:numPr>
                      <w:ilvl w:val="0"/>
                      <w:numId w:val="3"/>
                    </w:numPr>
                    <w:spacing w:after="0" w:line="240" w:lineRule="auto"/>
                    <w:ind w:left="426"/>
                    <w:jc w:val="both"/>
                    <w:rPr>
                      <w:sz w:val="24"/>
                      <w:szCs w:val="24"/>
                    </w:rPr>
                  </w:pPr>
                  <w:r w:rsidRPr="00167791">
                    <w:rPr>
                      <w:rFonts w:ascii="Times New Roman" w:hAnsi="Times New Roman"/>
                      <w:color w:val="000000"/>
                      <w:sz w:val="24"/>
                      <w:szCs w:val="24"/>
                    </w:rPr>
                    <w:t>Akupuntur</w:t>
                  </w:r>
                </w:p>
                <w:p w:rsidR="001866E9" w:rsidRPr="0092410C" w:rsidRDefault="001866E9" w:rsidP="001866E9">
                  <w:pPr>
                    <w:pStyle w:val="ListParagraph"/>
                    <w:numPr>
                      <w:ilvl w:val="0"/>
                      <w:numId w:val="3"/>
                    </w:numPr>
                    <w:spacing w:after="0" w:line="240" w:lineRule="auto"/>
                    <w:ind w:left="426"/>
                    <w:jc w:val="both"/>
                    <w:rPr>
                      <w:sz w:val="24"/>
                      <w:szCs w:val="24"/>
                    </w:rPr>
                  </w:pPr>
                  <w:r w:rsidRPr="0092410C">
                    <w:rPr>
                      <w:rFonts w:ascii="Times New Roman" w:hAnsi="Times New Roman"/>
                      <w:color w:val="000000"/>
                      <w:sz w:val="24"/>
                      <w:szCs w:val="24"/>
                    </w:rPr>
                    <w:t xml:space="preserve">Tindakan distraksi </w:t>
                  </w:r>
                </w:p>
                <w:p w:rsidR="001866E9" w:rsidRPr="0092410C" w:rsidRDefault="001866E9" w:rsidP="001866E9">
                  <w:pPr>
                    <w:pStyle w:val="ListParagraph"/>
                    <w:numPr>
                      <w:ilvl w:val="0"/>
                      <w:numId w:val="3"/>
                    </w:numPr>
                    <w:spacing w:after="0" w:line="240" w:lineRule="auto"/>
                    <w:ind w:left="426"/>
                    <w:jc w:val="both"/>
                    <w:rPr>
                      <w:sz w:val="24"/>
                      <w:szCs w:val="24"/>
                    </w:rPr>
                  </w:pPr>
                  <w:r w:rsidRPr="0092410C">
                    <w:rPr>
                      <w:rFonts w:ascii="Times New Roman" w:hAnsi="Times New Roman"/>
                      <w:color w:val="000000"/>
                      <w:sz w:val="24"/>
                      <w:szCs w:val="24"/>
                    </w:rPr>
                    <w:t>Teknik nafas dalam</w:t>
                  </w:r>
                </w:p>
                <w:p w:rsidR="001866E9" w:rsidRPr="0092410C" w:rsidRDefault="001866E9" w:rsidP="001866E9">
                  <w:pPr>
                    <w:pStyle w:val="ListParagraph"/>
                    <w:numPr>
                      <w:ilvl w:val="0"/>
                      <w:numId w:val="3"/>
                    </w:numPr>
                    <w:spacing w:after="0" w:line="240" w:lineRule="auto"/>
                    <w:ind w:left="426"/>
                    <w:jc w:val="both"/>
                    <w:rPr>
                      <w:sz w:val="24"/>
                      <w:szCs w:val="24"/>
                    </w:rPr>
                  </w:pPr>
                  <w:r w:rsidRPr="0092410C">
                    <w:rPr>
                      <w:rFonts w:ascii="Times New Roman" w:hAnsi="Times New Roman"/>
                      <w:color w:val="000000"/>
                      <w:sz w:val="24"/>
                      <w:szCs w:val="24"/>
                    </w:rPr>
                    <w:t>Imajinasi</w:t>
                  </w:r>
                  <w:r w:rsidRPr="0092410C">
                    <w:rPr>
                      <w:rFonts w:ascii="Times New Roman" w:hAnsi="Times New Roman"/>
                      <w:sz w:val="24"/>
                      <w:szCs w:val="24"/>
                    </w:rPr>
                    <w:t xml:space="preserve"> </w:t>
                  </w:r>
                  <w:r w:rsidRPr="0092410C">
                    <w:rPr>
                      <w:rFonts w:ascii="Times New Roman" w:hAnsi="Times New Roman"/>
                      <w:color w:val="000000"/>
                      <w:sz w:val="24"/>
                      <w:szCs w:val="24"/>
                    </w:rPr>
                    <w:t>terbimbing</w:t>
                  </w:r>
                </w:p>
                <w:p w:rsidR="001866E9" w:rsidRPr="00167791" w:rsidRDefault="001866E9" w:rsidP="001866E9">
                  <w:pPr>
                    <w:pStyle w:val="ListParagraph"/>
                    <w:numPr>
                      <w:ilvl w:val="0"/>
                      <w:numId w:val="3"/>
                    </w:numPr>
                    <w:spacing w:after="0" w:line="240" w:lineRule="auto"/>
                    <w:ind w:left="426"/>
                    <w:jc w:val="both"/>
                    <w:rPr>
                      <w:sz w:val="24"/>
                      <w:szCs w:val="24"/>
                    </w:rPr>
                  </w:pPr>
                  <w:r w:rsidRPr="0092410C">
                    <w:rPr>
                      <w:rFonts w:ascii="Times New Roman" w:hAnsi="Times New Roman"/>
                      <w:color w:val="000000"/>
                      <w:sz w:val="24"/>
                      <w:szCs w:val="24"/>
                    </w:rPr>
                    <w:t xml:space="preserve">Terapi </w:t>
                  </w:r>
                  <w:r>
                    <w:rPr>
                      <w:rFonts w:ascii="Times New Roman" w:hAnsi="Times New Roman"/>
                      <w:color w:val="000000"/>
                      <w:sz w:val="24"/>
                      <w:szCs w:val="24"/>
                    </w:rPr>
                    <w:t>music</w:t>
                  </w:r>
                </w:p>
                <w:p w:rsidR="001866E9" w:rsidRPr="0092410C" w:rsidRDefault="001866E9" w:rsidP="001866E9">
                  <w:pPr>
                    <w:pStyle w:val="ListParagraph"/>
                    <w:numPr>
                      <w:ilvl w:val="0"/>
                      <w:numId w:val="3"/>
                    </w:numPr>
                    <w:spacing w:after="0" w:line="240" w:lineRule="auto"/>
                    <w:ind w:left="426"/>
                    <w:jc w:val="both"/>
                    <w:rPr>
                      <w:sz w:val="24"/>
                      <w:szCs w:val="24"/>
                    </w:rPr>
                  </w:pPr>
                  <w:r>
                    <w:rPr>
                      <w:rFonts w:ascii="Times New Roman" w:hAnsi="Times New Roman"/>
                      <w:color w:val="000000"/>
                      <w:sz w:val="24"/>
                      <w:szCs w:val="24"/>
                      <w:lang w:val="id-ID"/>
                    </w:rPr>
                    <w:t>Kompres hangat/dingin</w:t>
                  </w:r>
                </w:p>
                <w:p w:rsidR="001866E9" w:rsidRPr="0092410C" w:rsidRDefault="001866E9" w:rsidP="001866E9">
                  <w:pPr>
                    <w:pStyle w:val="ListParagraph"/>
                    <w:numPr>
                      <w:ilvl w:val="0"/>
                      <w:numId w:val="3"/>
                    </w:numPr>
                    <w:spacing w:after="0" w:line="240" w:lineRule="auto"/>
                    <w:ind w:left="426"/>
                    <w:jc w:val="both"/>
                    <w:rPr>
                      <w:sz w:val="24"/>
                      <w:szCs w:val="24"/>
                    </w:rPr>
                  </w:pPr>
                  <w:r w:rsidRPr="0092410C">
                    <w:rPr>
                      <w:rFonts w:ascii="Times New Roman" w:hAnsi="Times New Roman"/>
                      <w:b/>
                      <w:color w:val="000000"/>
                      <w:sz w:val="24"/>
                      <w:szCs w:val="24"/>
                    </w:rPr>
                    <w:t>Aromaterapi</w:t>
                  </w:r>
                  <w:r>
                    <w:rPr>
                      <w:rFonts w:ascii="Times New Roman" w:hAnsi="Times New Roman"/>
                      <w:b/>
                      <w:color w:val="000000"/>
                      <w:sz w:val="24"/>
                      <w:szCs w:val="24"/>
                      <w:lang w:val="id-ID"/>
                    </w:rPr>
                    <w:t xml:space="preserve"> (Lavender)</w:t>
                  </w:r>
                </w:p>
                <w:p w:rsidR="001866E9" w:rsidRPr="0092410C" w:rsidRDefault="001866E9" w:rsidP="001866E9">
                  <w:pPr>
                    <w:pStyle w:val="ListParagraph"/>
                    <w:spacing w:after="0"/>
                    <w:ind w:left="426"/>
                    <w:jc w:val="both"/>
                    <w:rPr>
                      <w:sz w:val="24"/>
                      <w:szCs w:val="24"/>
                    </w:rPr>
                  </w:pPr>
                </w:p>
              </w:txbxContent>
            </v:textbox>
          </v:shape>
        </w:pict>
      </w:r>
    </w:p>
    <w:p w:rsidR="001866E9" w:rsidRDefault="001866E9" w:rsidP="001866E9">
      <w:pPr>
        <w:autoSpaceDE w:val="0"/>
        <w:autoSpaceDN w:val="0"/>
        <w:adjustRightInd w:val="0"/>
        <w:spacing w:line="360" w:lineRule="auto"/>
        <w:jc w:val="center"/>
        <w:rPr>
          <w:bCs/>
          <w:color w:val="000000"/>
        </w:rPr>
      </w:pPr>
    </w:p>
    <w:p w:rsidR="001866E9" w:rsidRDefault="001866E9" w:rsidP="001866E9">
      <w:pPr>
        <w:autoSpaceDE w:val="0"/>
        <w:autoSpaceDN w:val="0"/>
        <w:adjustRightInd w:val="0"/>
        <w:spacing w:line="360" w:lineRule="auto"/>
        <w:jc w:val="center"/>
        <w:rPr>
          <w:bCs/>
          <w:color w:val="000000"/>
        </w:rPr>
      </w:pPr>
      <w:r w:rsidRPr="00830698">
        <w:rPr>
          <w:bCs/>
          <w:noProof/>
          <w:color w:val="000000"/>
        </w:rPr>
        <w:pict>
          <v:shape id="_x0000_s1032" type="#_x0000_t202" style="position:absolute;left:0;text-align:left;margin-left:285.25pt;margin-top:16.9pt;width:122.7pt;height:38pt;z-index:251666432">
            <v:textbox style="mso-next-textbox:#_x0000_s1032">
              <w:txbxContent>
                <w:p w:rsidR="001866E9" w:rsidRPr="00AD1B3B" w:rsidRDefault="001866E9" w:rsidP="001866E9">
                  <w:pPr>
                    <w:jc w:val="center"/>
                  </w:pPr>
                  <w:r>
                    <w:rPr>
                      <w:lang w:val="id-ID"/>
                    </w:rPr>
                    <w:t>Tingkat</w:t>
                  </w:r>
                  <w:r>
                    <w:t xml:space="preserve"> Nyeri </w:t>
                  </w:r>
                </w:p>
              </w:txbxContent>
            </v:textbox>
          </v:shape>
        </w:pict>
      </w:r>
    </w:p>
    <w:p w:rsidR="001866E9" w:rsidRDefault="001866E9" w:rsidP="001866E9">
      <w:pPr>
        <w:autoSpaceDE w:val="0"/>
        <w:autoSpaceDN w:val="0"/>
        <w:adjustRightInd w:val="0"/>
        <w:spacing w:line="360" w:lineRule="auto"/>
        <w:jc w:val="center"/>
        <w:rPr>
          <w:b/>
          <w:bCs/>
          <w:color w:val="000000"/>
        </w:rPr>
      </w:pPr>
      <w:r w:rsidRPr="00830698">
        <w:rPr>
          <w:b/>
          <w:bCs/>
          <w:noProof/>
          <w:color w:val="000000"/>
        </w:rPr>
        <w:pict>
          <v:shapetype id="_x0000_t32" coordsize="21600,21600" o:spt="32" o:oned="t" path="m,l21600,21600e" filled="f">
            <v:path arrowok="t" fillok="f" o:connecttype="none"/>
            <o:lock v:ext="edit" shapetype="t"/>
          </v:shapetype>
          <v:shape id="_x0000_s1033" type="#_x0000_t32" style="position:absolute;left:0;text-align:left;margin-left:242.6pt;margin-top:11.55pt;width:42.65pt;height:0;z-index:251667456" o:connectortype="straight">
            <v:stroke endarrow="block"/>
          </v:shape>
        </w:pict>
      </w:r>
    </w:p>
    <w:p w:rsidR="001866E9" w:rsidRDefault="001866E9" w:rsidP="001866E9">
      <w:pPr>
        <w:autoSpaceDE w:val="0"/>
        <w:autoSpaceDN w:val="0"/>
        <w:adjustRightInd w:val="0"/>
        <w:spacing w:line="480" w:lineRule="auto"/>
        <w:rPr>
          <w:bCs/>
          <w:color w:val="000000"/>
        </w:rPr>
      </w:pPr>
    </w:p>
    <w:p w:rsidR="001866E9" w:rsidRDefault="001866E9" w:rsidP="001866E9">
      <w:pPr>
        <w:autoSpaceDE w:val="0"/>
        <w:autoSpaceDN w:val="0"/>
        <w:adjustRightInd w:val="0"/>
        <w:rPr>
          <w:bCs/>
          <w:color w:val="000000"/>
        </w:rPr>
      </w:pPr>
    </w:p>
    <w:p w:rsidR="001866E9" w:rsidRDefault="001866E9" w:rsidP="001866E9">
      <w:pPr>
        <w:autoSpaceDE w:val="0"/>
        <w:autoSpaceDN w:val="0"/>
        <w:adjustRightInd w:val="0"/>
        <w:rPr>
          <w:lang w:val="id-ID"/>
        </w:rPr>
      </w:pPr>
      <w:proofErr w:type="gramStart"/>
      <w:r w:rsidRPr="00CB2443">
        <w:rPr>
          <w:bCs/>
          <w:color w:val="000000"/>
        </w:rPr>
        <w:t>Sumber :</w:t>
      </w:r>
      <w:proofErr w:type="gramEnd"/>
      <w:r w:rsidRPr="00CB2443">
        <w:t xml:space="preserve"> </w:t>
      </w:r>
      <w:r>
        <w:rPr>
          <w:lang w:val="id-ID"/>
        </w:rPr>
        <w:t xml:space="preserve">Perry dan Potter </w:t>
      </w:r>
      <w:r w:rsidRPr="00CB2443">
        <w:t>(201</w:t>
      </w:r>
      <w:r>
        <w:t>3</w:t>
      </w:r>
      <w:r w:rsidRPr="00CB2443">
        <w:t>)</w:t>
      </w:r>
    </w:p>
    <w:p w:rsidR="001866E9" w:rsidRDefault="001866E9" w:rsidP="001866E9">
      <w:pPr>
        <w:autoSpaceDE w:val="0"/>
        <w:autoSpaceDN w:val="0"/>
        <w:adjustRightInd w:val="0"/>
        <w:jc w:val="center"/>
        <w:rPr>
          <w:lang w:val="id-ID"/>
        </w:rPr>
      </w:pPr>
    </w:p>
    <w:p w:rsidR="001866E9" w:rsidRPr="00E65D9C" w:rsidRDefault="001866E9" w:rsidP="001866E9">
      <w:pPr>
        <w:autoSpaceDE w:val="0"/>
        <w:autoSpaceDN w:val="0"/>
        <w:adjustRightInd w:val="0"/>
        <w:spacing w:line="480" w:lineRule="auto"/>
        <w:ind w:hanging="284"/>
        <w:rPr>
          <w:b/>
          <w:bCs/>
          <w:color w:val="000000"/>
        </w:rPr>
      </w:pPr>
      <w:r w:rsidRPr="00A24530">
        <w:rPr>
          <w:b/>
          <w:lang w:val="id-ID"/>
        </w:rPr>
        <w:t>D.</w:t>
      </w:r>
      <w:r>
        <w:rPr>
          <w:lang w:val="id-ID"/>
        </w:rPr>
        <w:t xml:space="preserve"> </w:t>
      </w:r>
      <w:r w:rsidRPr="00E65D9C">
        <w:rPr>
          <w:b/>
          <w:bCs/>
          <w:color w:val="000000"/>
        </w:rPr>
        <w:t xml:space="preserve">Kerangka Konsep </w:t>
      </w:r>
    </w:p>
    <w:p w:rsidR="001866E9" w:rsidRPr="008A1BBA" w:rsidRDefault="001866E9" w:rsidP="001866E9">
      <w:pPr>
        <w:pStyle w:val="ListParagraph"/>
        <w:spacing w:after="0" w:line="480" w:lineRule="auto"/>
        <w:ind w:left="0" w:firstLine="720"/>
        <w:jc w:val="both"/>
        <w:rPr>
          <w:rFonts w:ascii="Times New Roman" w:hAnsi="Times New Roman"/>
          <w:sz w:val="24"/>
          <w:szCs w:val="24"/>
          <w:lang w:val="id-ID"/>
        </w:rPr>
      </w:pPr>
      <w:r w:rsidRPr="00BE660C">
        <w:rPr>
          <w:rFonts w:ascii="Times New Roman" w:hAnsi="Times New Roman"/>
          <w:sz w:val="24"/>
          <w:szCs w:val="24"/>
        </w:rPr>
        <w:t xml:space="preserve">Kerangka konsep penelitian adalah suatu uraian dan visualisasi hubungan atau kaitan antara konsep satu terhadap konsep yang lainnya, atau antara </w:t>
      </w:r>
      <w:proofErr w:type="gramStart"/>
      <w:r w:rsidRPr="00BE660C">
        <w:rPr>
          <w:rFonts w:ascii="Times New Roman" w:hAnsi="Times New Roman"/>
          <w:sz w:val="24"/>
          <w:szCs w:val="24"/>
        </w:rPr>
        <w:t>variabel  yang</w:t>
      </w:r>
      <w:proofErr w:type="gramEnd"/>
      <w:r w:rsidRPr="00BE660C">
        <w:rPr>
          <w:rFonts w:ascii="Times New Roman" w:hAnsi="Times New Roman"/>
          <w:sz w:val="24"/>
          <w:szCs w:val="24"/>
        </w:rPr>
        <w:t xml:space="preserve"> satu dengan variabel yang lain dari masalah yang in</w:t>
      </w:r>
      <w:r>
        <w:rPr>
          <w:rFonts w:ascii="Times New Roman" w:hAnsi="Times New Roman"/>
          <w:sz w:val="24"/>
          <w:szCs w:val="24"/>
        </w:rPr>
        <w:t xml:space="preserve">gin diteliti. </w:t>
      </w:r>
      <w:proofErr w:type="gramStart"/>
      <w:r>
        <w:rPr>
          <w:rFonts w:ascii="Times New Roman" w:hAnsi="Times New Roman"/>
          <w:sz w:val="24"/>
          <w:szCs w:val="24"/>
        </w:rPr>
        <w:t>(Notoatmodjo, 201</w:t>
      </w:r>
      <w:r>
        <w:rPr>
          <w:rFonts w:ascii="Times New Roman" w:hAnsi="Times New Roman"/>
          <w:sz w:val="24"/>
          <w:szCs w:val="24"/>
          <w:lang w:val="id-ID"/>
        </w:rPr>
        <w:t>2</w:t>
      </w:r>
      <w:r w:rsidRPr="00BE660C">
        <w:rPr>
          <w:rFonts w:ascii="Times New Roman" w:hAnsi="Times New Roman"/>
          <w:sz w:val="24"/>
          <w:szCs w:val="24"/>
        </w:rPr>
        <w:t>).</w:t>
      </w:r>
      <w:proofErr w:type="gramEnd"/>
      <w:r w:rsidRPr="00BE660C">
        <w:rPr>
          <w:rFonts w:ascii="Times New Roman" w:hAnsi="Times New Roman"/>
          <w:sz w:val="24"/>
          <w:szCs w:val="24"/>
        </w:rPr>
        <w:t xml:space="preserve"> </w:t>
      </w:r>
      <w:r w:rsidRPr="00BE660C">
        <w:rPr>
          <w:rFonts w:ascii="Times New Roman" w:hAnsi="Times New Roman"/>
          <w:sz w:val="24"/>
          <w:szCs w:val="24"/>
          <w:lang w:val="sv-SE"/>
        </w:rPr>
        <w:t xml:space="preserve">Dari uraian tentang </w:t>
      </w:r>
      <w:r w:rsidRPr="002C1752">
        <w:rPr>
          <w:rStyle w:val="hps"/>
          <w:rFonts w:ascii="Times New Roman" w:hAnsi="Times New Roman"/>
          <w:sz w:val="24"/>
          <w:szCs w:val="24"/>
        </w:rPr>
        <w:t xml:space="preserve">pengaruh </w:t>
      </w:r>
      <w:r w:rsidRPr="002C1752">
        <w:rPr>
          <w:rFonts w:ascii="Times New Roman" w:hAnsi="Times New Roman"/>
          <w:sz w:val="24"/>
          <w:szCs w:val="24"/>
          <w:lang w:val="id-ID"/>
        </w:rPr>
        <w:t xml:space="preserve"> </w:t>
      </w:r>
      <w:r w:rsidRPr="002C1752">
        <w:rPr>
          <w:rStyle w:val="hps"/>
          <w:rFonts w:ascii="Times New Roman" w:hAnsi="Times New Roman"/>
          <w:sz w:val="24"/>
          <w:szCs w:val="24"/>
          <w:lang w:val="id-ID"/>
        </w:rPr>
        <w:t>aromaterapi</w:t>
      </w:r>
      <w:r w:rsidRPr="002C1752">
        <w:rPr>
          <w:rFonts w:ascii="Times New Roman" w:hAnsi="Times New Roman"/>
          <w:sz w:val="24"/>
          <w:szCs w:val="24"/>
          <w:lang w:val="id-ID"/>
        </w:rPr>
        <w:t xml:space="preserve"> </w:t>
      </w:r>
      <w:r w:rsidRPr="002C1752">
        <w:rPr>
          <w:rFonts w:ascii="Times New Roman" w:hAnsi="Times New Roman"/>
          <w:sz w:val="24"/>
          <w:szCs w:val="24"/>
        </w:rPr>
        <w:t xml:space="preserve">melati  terhadap nyeri pada ibu bersalin </w:t>
      </w:r>
      <w:r w:rsidRPr="00BE660C">
        <w:rPr>
          <w:rFonts w:ascii="Times New Roman" w:hAnsi="Times New Roman"/>
          <w:sz w:val="24"/>
          <w:szCs w:val="24"/>
          <w:lang w:val="sv-SE"/>
        </w:rPr>
        <w:t>kerangka kon</w:t>
      </w:r>
      <w:r>
        <w:rPr>
          <w:rFonts w:ascii="Times New Roman" w:hAnsi="Times New Roman"/>
          <w:sz w:val="24"/>
          <w:szCs w:val="24"/>
          <w:lang w:val="sv-SE"/>
        </w:rPr>
        <w:t>sep penelitian sebagai berikut:</w:t>
      </w:r>
    </w:p>
    <w:p w:rsidR="001866E9" w:rsidRPr="00B9031B" w:rsidRDefault="001866E9" w:rsidP="001866E9">
      <w:pPr>
        <w:pStyle w:val="ListParagraph"/>
        <w:spacing w:line="240" w:lineRule="auto"/>
        <w:ind w:left="2880" w:firstLine="664"/>
        <w:rPr>
          <w:rFonts w:ascii="Times New Roman" w:hAnsi="Times New Roman"/>
          <w:sz w:val="24"/>
          <w:szCs w:val="24"/>
          <w:lang w:val="id-ID"/>
        </w:rPr>
      </w:pPr>
      <w:r>
        <w:rPr>
          <w:rFonts w:ascii="Times New Roman" w:hAnsi="Times New Roman"/>
          <w:sz w:val="24"/>
          <w:szCs w:val="24"/>
          <w:lang w:val="sv-SE"/>
        </w:rPr>
        <w:t xml:space="preserve">Gambar </w:t>
      </w:r>
      <w:r>
        <w:rPr>
          <w:rFonts w:ascii="Times New Roman" w:hAnsi="Times New Roman"/>
          <w:sz w:val="24"/>
          <w:szCs w:val="24"/>
          <w:lang w:val="id-ID"/>
        </w:rPr>
        <w:t>2</w:t>
      </w:r>
    </w:p>
    <w:p w:rsidR="001866E9" w:rsidRDefault="001866E9" w:rsidP="001866E9">
      <w:pPr>
        <w:pStyle w:val="ListParagraph"/>
        <w:spacing w:line="240" w:lineRule="auto"/>
        <w:ind w:left="0"/>
        <w:jc w:val="center"/>
        <w:rPr>
          <w:rFonts w:ascii="Times New Roman" w:hAnsi="Times New Roman"/>
          <w:sz w:val="24"/>
          <w:szCs w:val="24"/>
          <w:lang w:val="id-ID"/>
        </w:rPr>
      </w:pPr>
      <w:r>
        <w:rPr>
          <w:rFonts w:ascii="Times New Roman" w:hAnsi="Times New Roman"/>
          <w:sz w:val="24"/>
          <w:szCs w:val="24"/>
          <w:lang w:val="sv-SE"/>
        </w:rPr>
        <w:t xml:space="preserve">Kerangka Konsep </w:t>
      </w:r>
    </w:p>
    <w:p w:rsidR="001866E9" w:rsidRDefault="001866E9" w:rsidP="001866E9">
      <w:pPr>
        <w:pStyle w:val="ListParagraph"/>
        <w:spacing w:line="240" w:lineRule="auto"/>
        <w:ind w:left="0"/>
        <w:rPr>
          <w:rFonts w:ascii="Times New Roman" w:hAnsi="Times New Roman"/>
          <w:sz w:val="24"/>
          <w:szCs w:val="24"/>
          <w:lang w:val="id-ID"/>
        </w:rPr>
      </w:pPr>
    </w:p>
    <w:p w:rsidR="001866E9" w:rsidRPr="0023364D" w:rsidRDefault="001866E9" w:rsidP="001866E9">
      <w:pPr>
        <w:pStyle w:val="ListParagraph"/>
        <w:spacing w:line="240" w:lineRule="auto"/>
        <w:ind w:left="0"/>
        <w:jc w:val="center"/>
        <w:rPr>
          <w:rFonts w:ascii="Times New Roman" w:hAnsi="Times New Roman"/>
          <w:sz w:val="24"/>
          <w:szCs w:val="24"/>
          <w:lang w:val="id-ID"/>
        </w:rPr>
      </w:pPr>
      <w:r>
        <w:rPr>
          <w:rFonts w:ascii="Times New Roman" w:hAnsi="Times New Roman"/>
          <w:sz w:val="24"/>
          <w:szCs w:val="24"/>
          <w:lang w:val="id-ID"/>
        </w:rPr>
        <w:t>Variabel Independen                      Variabel dependen</w:t>
      </w:r>
    </w:p>
    <w:p w:rsidR="001866E9" w:rsidRDefault="001866E9" w:rsidP="001866E9">
      <w:pPr>
        <w:pStyle w:val="ListParagraph"/>
        <w:spacing w:line="240" w:lineRule="auto"/>
        <w:ind w:left="0"/>
        <w:jc w:val="center"/>
        <w:rPr>
          <w:rFonts w:ascii="Times New Roman" w:hAnsi="Times New Roman"/>
          <w:sz w:val="24"/>
          <w:szCs w:val="24"/>
          <w:lang w:val="sv-SE"/>
        </w:rPr>
      </w:pPr>
      <w:r w:rsidRPr="00830698">
        <w:rPr>
          <w:rFonts w:ascii="Times New Roman" w:hAnsi="Times New Roman"/>
          <w:noProof/>
          <w:sz w:val="24"/>
          <w:szCs w:val="24"/>
        </w:rPr>
        <w:pict>
          <v:shape id="_x0000_s1028" type="#_x0000_t202" style="position:absolute;left:0;text-align:left;margin-left:217.3pt;margin-top:7.9pt;width:124.65pt;height:44.8pt;z-index:251662336">
            <v:textbox style="mso-next-textbox:#_x0000_s1028">
              <w:txbxContent>
                <w:p w:rsidR="001866E9" w:rsidRDefault="001866E9" w:rsidP="001866E9">
                  <w:pPr>
                    <w:jc w:val="center"/>
                    <w:rPr>
                      <w:lang w:val="id-ID"/>
                    </w:rPr>
                  </w:pPr>
                </w:p>
                <w:p w:rsidR="001866E9" w:rsidRPr="008F5715" w:rsidRDefault="001866E9" w:rsidP="001866E9">
                  <w:pPr>
                    <w:jc w:val="center"/>
                    <w:rPr>
                      <w:lang w:val="id-ID"/>
                    </w:rPr>
                  </w:pPr>
                  <w:r>
                    <w:rPr>
                      <w:lang w:val="id-ID"/>
                    </w:rPr>
                    <w:t>Tingkat Nyeri</w:t>
                  </w:r>
                </w:p>
              </w:txbxContent>
            </v:textbox>
          </v:shape>
        </w:pict>
      </w:r>
      <w:r w:rsidRPr="00830698">
        <w:rPr>
          <w:rFonts w:ascii="Times New Roman" w:hAnsi="Times New Roman"/>
          <w:noProof/>
          <w:sz w:val="24"/>
          <w:szCs w:val="24"/>
        </w:rPr>
        <w:pict>
          <v:shape id="_x0000_s1029" type="#_x0000_t202" style="position:absolute;left:0;text-align:left;margin-left:26.15pt;margin-top:7.9pt;width:147.75pt;height:44.8pt;z-index:251663360">
            <v:textbox style="mso-next-textbox:#_x0000_s1029">
              <w:txbxContent>
                <w:p w:rsidR="001866E9" w:rsidRDefault="001866E9" w:rsidP="001866E9">
                  <w:pPr>
                    <w:jc w:val="center"/>
                  </w:pPr>
                </w:p>
                <w:p w:rsidR="001866E9" w:rsidRPr="00C4500A" w:rsidRDefault="001866E9" w:rsidP="001866E9">
                  <w:pPr>
                    <w:jc w:val="center"/>
                  </w:pPr>
                  <w:r>
                    <w:t>Aromat</w:t>
                  </w:r>
                  <w:r w:rsidRPr="00C4500A">
                    <w:t>erapi</w:t>
                  </w:r>
                  <w:r>
                    <w:rPr>
                      <w:lang w:val="id-ID"/>
                    </w:rPr>
                    <w:t xml:space="preserve"> Lavender </w:t>
                  </w:r>
                </w:p>
              </w:txbxContent>
            </v:textbox>
          </v:shape>
        </w:pict>
      </w:r>
    </w:p>
    <w:p w:rsidR="001866E9" w:rsidRDefault="001866E9" w:rsidP="001866E9">
      <w:pPr>
        <w:pStyle w:val="ListParagraph"/>
        <w:spacing w:line="240" w:lineRule="auto"/>
        <w:ind w:left="0"/>
        <w:jc w:val="center"/>
        <w:rPr>
          <w:rFonts w:ascii="Times New Roman" w:hAnsi="Times New Roman"/>
          <w:sz w:val="24"/>
          <w:szCs w:val="24"/>
          <w:lang w:val="id-ID"/>
        </w:rPr>
      </w:pPr>
    </w:p>
    <w:p w:rsidR="001866E9" w:rsidRDefault="001866E9" w:rsidP="001866E9">
      <w:pPr>
        <w:pStyle w:val="ListParagraph"/>
        <w:spacing w:line="240" w:lineRule="auto"/>
        <w:ind w:left="0"/>
        <w:jc w:val="center"/>
        <w:rPr>
          <w:rFonts w:ascii="Times New Roman" w:hAnsi="Times New Roman"/>
          <w:sz w:val="24"/>
          <w:szCs w:val="24"/>
          <w:lang w:val="id-ID"/>
        </w:rPr>
      </w:pPr>
      <w:r w:rsidRPr="00830698">
        <w:rPr>
          <w:rFonts w:ascii="Times New Roman" w:hAnsi="Times New Roman"/>
          <w:noProof/>
          <w:sz w:val="24"/>
          <w:szCs w:val="24"/>
        </w:rPr>
        <w:lastRenderedPageBreak/>
        <w:pict>
          <v:shape id="_x0000_s1030" type="#_x0000_t32" style="position:absolute;left:0;text-align:left;margin-left:173.9pt;margin-top:4.15pt;width:43.4pt;height:0;z-index:251664384" o:connectortype="straight">
            <v:stroke endarrow="block"/>
          </v:shape>
        </w:pict>
      </w:r>
    </w:p>
    <w:p w:rsidR="001866E9" w:rsidRPr="00F816AB" w:rsidRDefault="001866E9" w:rsidP="001866E9">
      <w:pPr>
        <w:pStyle w:val="ListParagraph"/>
        <w:spacing w:line="240" w:lineRule="auto"/>
        <w:ind w:left="0"/>
        <w:rPr>
          <w:rFonts w:ascii="Times New Roman" w:hAnsi="Times New Roman"/>
          <w:sz w:val="24"/>
          <w:szCs w:val="24"/>
          <w:lang w:val="id-ID"/>
        </w:rPr>
      </w:pPr>
    </w:p>
    <w:p w:rsidR="001866E9" w:rsidRPr="0004231D" w:rsidRDefault="001866E9" w:rsidP="001866E9">
      <w:pPr>
        <w:spacing w:line="480" w:lineRule="auto"/>
        <w:ind w:left="-284"/>
        <w:rPr>
          <w:b/>
          <w:lang w:val="es-ES"/>
        </w:rPr>
      </w:pPr>
      <w:r>
        <w:rPr>
          <w:b/>
          <w:lang w:val="id-ID"/>
        </w:rPr>
        <w:t>E</w:t>
      </w:r>
      <w:r w:rsidRPr="0004231D">
        <w:rPr>
          <w:b/>
          <w:lang w:val="es-ES"/>
        </w:rPr>
        <w:t>. Hipotesis</w:t>
      </w:r>
    </w:p>
    <w:p w:rsidR="001866E9" w:rsidRPr="00B9031B" w:rsidRDefault="001866E9" w:rsidP="001866E9">
      <w:pPr>
        <w:spacing w:line="480" w:lineRule="auto"/>
        <w:ind w:firstLine="720"/>
        <w:jc w:val="both"/>
        <w:rPr>
          <w:lang w:val="id-ID"/>
        </w:rPr>
      </w:pPr>
      <w:r w:rsidRPr="0004231D">
        <w:rPr>
          <w:lang w:val="es-ES"/>
        </w:rPr>
        <w:t>Hipotesis adalah jawaban sementara  dari pertanyaan penelitian (Notoatmodjo, 201</w:t>
      </w:r>
      <w:r>
        <w:rPr>
          <w:lang w:val="id-ID"/>
        </w:rPr>
        <w:t>2</w:t>
      </w:r>
      <w:r w:rsidRPr="0004231D">
        <w:rPr>
          <w:lang w:val="es-ES"/>
        </w:rPr>
        <w:t xml:space="preserve">). </w:t>
      </w:r>
      <w:r w:rsidRPr="0004231D">
        <w:rPr>
          <w:lang w:val="sv-SE"/>
        </w:rPr>
        <w:t>Berdasarkan kerangka konsep diatas dirumuskan hipotesis dalam penelitian ini adalah :</w:t>
      </w:r>
    </w:p>
    <w:p w:rsidR="001866E9" w:rsidRPr="00130081" w:rsidRDefault="001866E9" w:rsidP="001866E9">
      <w:pPr>
        <w:spacing w:line="480" w:lineRule="auto"/>
        <w:jc w:val="both"/>
        <w:rPr>
          <w:b/>
        </w:rPr>
      </w:pPr>
      <w:proofErr w:type="gramStart"/>
      <w:r>
        <w:t>Ha :</w:t>
      </w:r>
      <w:proofErr w:type="gramEnd"/>
      <w:r>
        <w:t xml:space="preserve"> Ada pengaruh aromaterapi lavender terhadap nyeri persalinan</w:t>
      </w:r>
      <w:r>
        <w:rPr>
          <w:lang w:val="id-ID"/>
        </w:rPr>
        <w:t xml:space="preserve"> kala 1 Fase Aktif</w:t>
      </w:r>
      <w:r>
        <w:t xml:space="preserve"> pada ibu</w:t>
      </w:r>
      <w:r>
        <w:rPr>
          <w:lang w:val="id-ID"/>
        </w:rPr>
        <w:t xml:space="preserve"> </w:t>
      </w:r>
      <w:r>
        <w:t>bersalin di</w:t>
      </w:r>
      <w:r>
        <w:rPr>
          <w:lang w:val="id-ID"/>
        </w:rPr>
        <w:t xml:space="preserve"> Klinik Pratama rawat inap Nur Faizha Kotabumi  Kabupaten Lampung Utara tahun 2019</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F5151"/>
    <w:multiLevelType w:val="hybridMultilevel"/>
    <w:tmpl w:val="B13CE1BE"/>
    <w:lvl w:ilvl="0" w:tplc="4D8419E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03355"/>
    <w:multiLevelType w:val="hybridMultilevel"/>
    <w:tmpl w:val="FEA83EA0"/>
    <w:lvl w:ilvl="0" w:tplc="E2E29C8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387694"/>
    <w:multiLevelType w:val="hybridMultilevel"/>
    <w:tmpl w:val="CF5CA794"/>
    <w:lvl w:ilvl="0" w:tplc="04210011">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6C2E79"/>
    <w:multiLevelType w:val="hybridMultilevel"/>
    <w:tmpl w:val="059464C4"/>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4F01E45"/>
    <w:multiLevelType w:val="hybridMultilevel"/>
    <w:tmpl w:val="CCF449A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9F65BE"/>
    <w:multiLevelType w:val="hybridMultilevel"/>
    <w:tmpl w:val="076E58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BF0F1D"/>
    <w:multiLevelType w:val="hybridMultilevel"/>
    <w:tmpl w:val="F2207158"/>
    <w:lvl w:ilvl="0" w:tplc="B50AC7C8">
      <w:start w:val="4"/>
      <w:numFmt w:val="lowerLetter"/>
      <w:lvlText w:val="%1."/>
      <w:lvlJc w:val="left"/>
      <w:pPr>
        <w:ind w:left="720" w:hanging="360"/>
      </w:pPr>
      <w:rPr>
        <w:rFonts w:hint="default"/>
        <w:b/>
      </w:rPr>
    </w:lvl>
    <w:lvl w:ilvl="1" w:tplc="9760E99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EF28DE"/>
    <w:multiLevelType w:val="hybridMultilevel"/>
    <w:tmpl w:val="048009D4"/>
    <w:lvl w:ilvl="0" w:tplc="4D8419E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1C3199"/>
    <w:multiLevelType w:val="hybridMultilevel"/>
    <w:tmpl w:val="EFBEFF4E"/>
    <w:lvl w:ilvl="0" w:tplc="4D8419E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8DB39D6"/>
    <w:multiLevelType w:val="hybridMultilevel"/>
    <w:tmpl w:val="310CE5B6"/>
    <w:lvl w:ilvl="0" w:tplc="4D8419EA">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2832911"/>
    <w:multiLevelType w:val="hybridMultilevel"/>
    <w:tmpl w:val="4550769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AE251E2"/>
    <w:multiLevelType w:val="hybridMultilevel"/>
    <w:tmpl w:val="C134A002"/>
    <w:lvl w:ilvl="0" w:tplc="04090011">
      <w:start w:val="1"/>
      <w:numFmt w:val="decimal"/>
      <w:lvlText w:val="%1)"/>
      <w:lvlJc w:val="left"/>
      <w:pPr>
        <w:ind w:left="1287" w:hanging="360"/>
      </w:pPr>
    </w:lvl>
    <w:lvl w:ilvl="1" w:tplc="F6EED4AC">
      <w:start w:val="1"/>
      <w:numFmt w:val="lowerLetter"/>
      <w:lvlText w:val="%2."/>
      <w:lvlJc w:val="left"/>
      <w:pPr>
        <w:ind w:left="2007" w:hanging="360"/>
      </w:pPr>
      <w:rPr>
        <w:b/>
      </w:rPr>
    </w:lvl>
    <w:lvl w:ilvl="2" w:tplc="4D8419EA">
      <w:start w:val="1"/>
      <w:numFmt w:val="decimal"/>
      <w:lvlText w:val="%3)"/>
      <w:lvlJc w:val="left"/>
      <w:pPr>
        <w:ind w:left="2727" w:hanging="180"/>
      </w:pPr>
      <w:rPr>
        <w:rFonts w:ascii="Times New Roman" w:eastAsia="Calibri" w:hAnsi="Times New Roman" w:cs="Times New Roman"/>
      </w:r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B56395F"/>
    <w:multiLevelType w:val="hybridMultilevel"/>
    <w:tmpl w:val="DFE01FA4"/>
    <w:lvl w:ilvl="0" w:tplc="04210011">
      <w:start w:val="1"/>
      <w:numFmt w:val="decimal"/>
      <w:lvlText w:val="%1)"/>
      <w:lvlJc w:val="left"/>
      <w:pPr>
        <w:ind w:left="720" w:hanging="360"/>
      </w:pPr>
    </w:lvl>
    <w:lvl w:ilvl="1" w:tplc="4D8419EA">
      <w:start w:val="1"/>
      <w:numFmt w:val="decimal"/>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A480AD7"/>
    <w:multiLevelType w:val="hybridMultilevel"/>
    <w:tmpl w:val="08ECB6E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BCB07C0"/>
    <w:multiLevelType w:val="hybridMultilevel"/>
    <w:tmpl w:val="6B263104"/>
    <w:lvl w:ilvl="0" w:tplc="04210017">
      <w:start w:val="1"/>
      <w:numFmt w:val="lowerLetter"/>
      <w:lvlText w:val="%1)"/>
      <w:lvlJc w:val="left"/>
      <w:pPr>
        <w:ind w:left="720" w:hanging="360"/>
      </w:pPr>
    </w:lvl>
    <w:lvl w:ilvl="1" w:tplc="C41039D4">
      <w:start w:val="1"/>
      <w:numFmt w:val="lowerLetter"/>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7F41AC4"/>
    <w:multiLevelType w:val="hybridMultilevel"/>
    <w:tmpl w:val="D6DA27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D2A0BE1"/>
    <w:multiLevelType w:val="hybridMultilevel"/>
    <w:tmpl w:val="09E2623C"/>
    <w:lvl w:ilvl="0" w:tplc="04210011">
      <w:start w:val="1"/>
      <w:numFmt w:val="decimal"/>
      <w:lvlText w:val="%1)"/>
      <w:lvlJc w:val="left"/>
      <w:pPr>
        <w:ind w:left="720" w:hanging="360"/>
      </w:pPr>
    </w:lvl>
    <w:lvl w:ilvl="1" w:tplc="20C0E24C">
      <w:start w:val="1"/>
      <w:numFmt w:val="decimal"/>
      <w:lvlText w:val="%2."/>
      <w:lvlJc w:val="left"/>
      <w:pPr>
        <w:ind w:left="1440" w:hanging="360"/>
      </w:pPr>
      <w:rPr>
        <w:rFonts w:eastAsia="Times New Roman" w:hint="default"/>
        <w:color w:val="auto"/>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FC323F0"/>
    <w:multiLevelType w:val="hybridMultilevel"/>
    <w:tmpl w:val="88AA67E8"/>
    <w:lvl w:ilvl="0" w:tplc="04210011">
      <w:start w:val="1"/>
      <w:numFmt w:val="decimal"/>
      <w:lvlText w:val="%1)"/>
      <w:lvlJc w:val="left"/>
      <w:pPr>
        <w:ind w:left="720" w:hanging="360"/>
      </w:pPr>
    </w:lvl>
    <w:lvl w:ilvl="1" w:tplc="C200F1CA">
      <w:start w:val="1"/>
      <w:numFmt w:val="decimal"/>
      <w:lvlText w:val="%2)"/>
      <w:lvlJc w:val="left"/>
      <w:pPr>
        <w:ind w:left="1440" w:hanging="360"/>
      </w:pPr>
      <w:rPr>
        <w:rFonts w:ascii="Times New Roman" w:eastAsia="Calibri"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4"/>
  </w:num>
  <w:num w:numId="3">
    <w:abstractNumId w:val="3"/>
  </w:num>
  <w:num w:numId="4">
    <w:abstractNumId w:val="12"/>
  </w:num>
  <w:num w:numId="5">
    <w:abstractNumId w:val="6"/>
  </w:num>
  <w:num w:numId="6">
    <w:abstractNumId w:val="10"/>
  </w:num>
  <w:num w:numId="7">
    <w:abstractNumId w:val="13"/>
  </w:num>
  <w:num w:numId="8">
    <w:abstractNumId w:val="1"/>
  </w:num>
  <w:num w:numId="9">
    <w:abstractNumId w:val="8"/>
  </w:num>
  <w:num w:numId="10">
    <w:abstractNumId w:val="11"/>
  </w:num>
  <w:num w:numId="11">
    <w:abstractNumId w:val="7"/>
  </w:num>
  <w:num w:numId="12">
    <w:abstractNumId w:val="0"/>
  </w:num>
  <w:num w:numId="13">
    <w:abstractNumId w:val="9"/>
  </w:num>
  <w:num w:numId="14">
    <w:abstractNumId w:val="16"/>
  </w:num>
  <w:num w:numId="15">
    <w:abstractNumId w:val="14"/>
  </w:num>
  <w:num w:numId="16">
    <w:abstractNumId w:val="5"/>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proofState w:grammar="clean"/>
  <w:defaultTabStop w:val="720"/>
  <w:characterSpacingControl w:val="doNotCompress"/>
  <w:compat/>
  <w:rsids>
    <w:rsidRoot w:val="001866E9"/>
    <w:rsid w:val="00132C6C"/>
    <w:rsid w:val="001866E9"/>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6E9"/>
    <w:pPr>
      <w:spacing w:before="100" w:beforeAutospacing="1" w:after="100" w:afterAutospacing="1"/>
    </w:pPr>
    <w:rPr>
      <w:color w:val="808000"/>
      <w:lang w:val="id-ID" w:eastAsia="id-ID"/>
    </w:rPr>
  </w:style>
  <w:style w:type="character" w:customStyle="1" w:styleId="hps">
    <w:name w:val="hps"/>
    <w:basedOn w:val="DefaultParagraphFont"/>
    <w:rsid w:val="001866E9"/>
  </w:style>
  <w:style w:type="paragraph" w:styleId="ListParagraph">
    <w:name w:val="List Paragraph"/>
    <w:aliases w:val="UGEX'Z,Heading 1 Char1"/>
    <w:basedOn w:val="Normal"/>
    <w:link w:val="ListParagraphChar"/>
    <w:uiPriority w:val="34"/>
    <w:qFormat/>
    <w:rsid w:val="001866E9"/>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1866E9"/>
    <w:rPr>
      <w:i/>
      <w:iCs/>
    </w:rPr>
  </w:style>
  <w:style w:type="character" w:customStyle="1" w:styleId="ListParagraphChar">
    <w:name w:val="List Paragraph Char"/>
    <w:aliases w:val="UGEX'Z Char,Heading 1 Char1 Char"/>
    <w:basedOn w:val="DefaultParagraphFont"/>
    <w:link w:val="ListParagraph"/>
    <w:uiPriority w:val="34"/>
    <w:locked/>
    <w:rsid w:val="001866E9"/>
    <w:rPr>
      <w:rFonts w:ascii="Calibri" w:eastAsia="Calibri" w:hAnsi="Calibri" w:cs="Times New Roman"/>
    </w:rPr>
  </w:style>
  <w:style w:type="paragraph" w:styleId="BalloonText">
    <w:name w:val="Balloon Text"/>
    <w:basedOn w:val="Normal"/>
    <w:link w:val="BalloonTextChar"/>
    <w:uiPriority w:val="99"/>
    <w:semiHidden/>
    <w:unhideWhenUsed/>
    <w:rsid w:val="001866E9"/>
    <w:rPr>
      <w:rFonts w:ascii="Tahoma" w:hAnsi="Tahoma" w:cs="Tahoma"/>
      <w:sz w:val="16"/>
      <w:szCs w:val="16"/>
    </w:rPr>
  </w:style>
  <w:style w:type="character" w:customStyle="1" w:styleId="BalloonTextChar">
    <w:name w:val="Balloon Text Char"/>
    <w:basedOn w:val="DefaultParagraphFont"/>
    <w:link w:val="BalloonText"/>
    <w:uiPriority w:val="99"/>
    <w:semiHidden/>
    <w:rsid w:val="001866E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6737</Words>
  <Characters>38407</Characters>
  <Application>Microsoft Office Word</Application>
  <DocSecurity>0</DocSecurity>
  <Lines>320</Lines>
  <Paragraphs>90</Paragraphs>
  <ScaleCrop>false</ScaleCrop>
  <Company/>
  <LinksUpToDate>false</LinksUpToDate>
  <CharactersWithSpaces>45054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2021-01-16T02:47:00Z</dcterms:created>
  <dcterms:modified xsi:type="dcterms:W3CDTF">2021-01-16T02:48:00Z</dcterms:modified>
</cp:coreProperties>
</file>