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634" w:rsidRDefault="00151634" w:rsidP="00151634">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pict>
          <v:rect id="_x0000_s1036" style="position:absolute;left:0;text-align:left;margin-left:357.1pt;margin-top:-97.25pt;width:95.55pt;height:55.85pt;z-index:251670528" strokecolor="white [3212]"/>
        </w:pict>
      </w:r>
      <w:r>
        <w:rPr>
          <w:rFonts w:ascii="Times New Roman" w:hAnsi="Times New Roman" w:cs="Times New Roman"/>
          <w:b/>
          <w:sz w:val="24"/>
          <w:szCs w:val="24"/>
        </w:rPr>
        <w:t>BAB II</w:t>
      </w:r>
    </w:p>
    <w:p w:rsidR="00151634" w:rsidRDefault="00151634" w:rsidP="001516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TINJAUAN TEORI</w:t>
      </w:r>
    </w:p>
    <w:p w:rsidR="00151634" w:rsidRDefault="00151634" w:rsidP="00151634">
      <w:pPr>
        <w:spacing w:after="0" w:line="480" w:lineRule="auto"/>
        <w:jc w:val="center"/>
        <w:rPr>
          <w:rFonts w:ascii="Times New Roman" w:hAnsi="Times New Roman" w:cs="Times New Roman"/>
          <w:b/>
          <w:sz w:val="24"/>
          <w:szCs w:val="24"/>
        </w:rPr>
      </w:pPr>
    </w:p>
    <w:p w:rsidR="00151634" w:rsidRPr="00EB2A9D" w:rsidRDefault="00151634" w:rsidP="00151634">
      <w:pPr>
        <w:spacing w:after="0" w:line="48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w:t>
      </w:r>
      <w:r w:rsidRPr="00EB2A9D">
        <w:rPr>
          <w:rFonts w:ascii="Times New Roman" w:eastAsia="Times New Roman" w:hAnsi="Times New Roman" w:cs="Times New Roman"/>
          <w:b/>
          <w:sz w:val="24"/>
          <w:szCs w:val="24"/>
          <w:lang w:eastAsia="id-ID"/>
        </w:rPr>
        <w:t xml:space="preserve">. Kepatuhan </w:t>
      </w:r>
    </w:p>
    <w:p w:rsidR="00151634" w:rsidRPr="0019250B" w:rsidRDefault="00151634" w:rsidP="00151634">
      <w:pPr>
        <w:pStyle w:val="ListParagraph"/>
        <w:numPr>
          <w:ilvl w:val="2"/>
          <w:numId w:val="10"/>
        </w:numPr>
        <w:spacing w:after="0" w:line="480" w:lineRule="auto"/>
        <w:ind w:left="709"/>
        <w:jc w:val="both"/>
        <w:rPr>
          <w:rFonts w:ascii="Times New Roman" w:eastAsia="Times New Roman" w:hAnsi="Times New Roman" w:cs="Times New Roman"/>
          <w:sz w:val="24"/>
          <w:szCs w:val="24"/>
          <w:lang w:val="en-US" w:eastAsia="id-ID"/>
        </w:rPr>
      </w:pPr>
      <w:r w:rsidRPr="0019250B">
        <w:rPr>
          <w:rFonts w:ascii="Times New Roman" w:eastAsia="Times New Roman" w:hAnsi="Times New Roman" w:cs="Times New Roman"/>
          <w:sz w:val="24"/>
          <w:szCs w:val="24"/>
          <w:lang w:eastAsia="id-ID"/>
        </w:rPr>
        <w:t>Definisi kepatuhan</w:t>
      </w:r>
    </w:p>
    <w:p w:rsidR="00151634" w:rsidRPr="00EB2A9D" w:rsidRDefault="00151634" w:rsidP="00151634">
      <w:pPr>
        <w:tabs>
          <w:tab w:val="left" w:pos="567"/>
          <w:tab w:val="left" w:pos="709"/>
        </w:tabs>
        <w:spacing w:after="0" w:line="480" w:lineRule="auto"/>
        <w:ind w:left="720" w:firstLine="414"/>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Menurut Kamus Besar Bahasa Indonesia (Pranoto, 2007) kepatuhan berasal dari katapatuh yang artinya suka menurut perintah, taat pada perintah. Sedangkan kepatuhanadalah perilaku yang sesuai aturan dan berdisiplin.Definisi kepatuhan dalammengkonsumsi tablet zat besi adalah ketaatan ibu hamil dalam melaksanakan   anjuran  petugas kesehatan untuk mengkonsumsi tablet zat besi sesuai dosis dan jadwal.Kepatuhan menurut Sackett pada pasien sebagai sejauh mana perilaku individu dalamketentuan yang diberikan oleh professional kesehatan (Afnita, 2004).</w:t>
      </w:r>
    </w:p>
    <w:p w:rsidR="00151634" w:rsidRPr="00EB2A9D" w:rsidRDefault="00151634" w:rsidP="00151634">
      <w:pPr>
        <w:pStyle w:val="ListParagraph"/>
        <w:numPr>
          <w:ilvl w:val="2"/>
          <w:numId w:val="10"/>
        </w:numPr>
        <w:spacing w:after="0" w:line="480" w:lineRule="auto"/>
        <w:ind w:left="709"/>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Faktor-faktor yang mempengaruhi kepatuhan</w:t>
      </w:r>
    </w:p>
    <w:p w:rsidR="00151634" w:rsidRPr="00EB2A9D" w:rsidRDefault="00151634" w:rsidP="00151634">
      <w:pPr>
        <w:tabs>
          <w:tab w:val="left" w:pos="567"/>
          <w:tab w:val="left" w:pos="709"/>
        </w:tabs>
        <w:spacing w:after="0" w:line="480" w:lineRule="auto"/>
        <w:ind w:left="720" w:firstLine="414"/>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Menurut (Niven, 2008) faktor-faktor yang mempengaruhi tingkat kepatuhan adalah:</w:t>
      </w:r>
    </w:p>
    <w:p w:rsidR="00151634" w:rsidRPr="003C1C29" w:rsidRDefault="00151634" w:rsidP="00151634">
      <w:pPr>
        <w:pStyle w:val="ListParagraph"/>
        <w:numPr>
          <w:ilvl w:val="0"/>
          <w:numId w:val="6"/>
        </w:numPr>
        <w:spacing w:after="0" w:line="480" w:lineRule="auto"/>
        <w:ind w:left="1080"/>
        <w:jc w:val="both"/>
        <w:rPr>
          <w:rFonts w:ascii="Times New Roman" w:eastAsia="Times New Roman" w:hAnsi="Times New Roman" w:cs="Times New Roman"/>
          <w:sz w:val="24"/>
          <w:szCs w:val="24"/>
          <w:lang w:eastAsia="id-ID"/>
        </w:rPr>
      </w:pPr>
      <w:r w:rsidRPr="003C1C29">
        <w:rPr>
          <w:rFonts w:ascii="Times New Roman" w:eastAsia="Times New Roman" w:hAnsi="Times New Roman" w:cs="Times New Roman"/>
          <w:sz w:val="24"/>
          <w:szCs w:val="24"/>
          <w:lang w:eastAsia="id-ID"/>
        </w:rPr>
        <w:t>Pendidikan</w:t>
      </w:r>
    </w:p>
    <w:p w:rsidR="00151634" w:rsidRPr="00EB2A9D" w:rsidRDefault="00151634" w:rsidP="00151634">
      <w:pPr>
        <w:tabs>
          <w:tab w:val="left" w:pos="567"/>
          <w:tab w:val="left" w:pos="709"/>
        </w:tabs>
        <w:spacing w:after="0" w:line="480" w:lineRule="auto"/>
        <w:ind w:left="1080" w:firstLine="414"/>
        <w:jc w:val="both"/>
        <w:rPr>
          <w:rFonts w:ascii="Times New Roman" w:eastAsia="Times New Roman" w:hAnsi="Times New Roman" w:cs="Times New Roman"/>
          <w:sz w:val="24"/>
          <w:szCs w:val="24"/>
          <w:lang w:eastAsia="id-ID"/>
        </w:rPr>
      </w:pPr>
      <w:r w:rsidRPr="00931BC0">
        <w:rPr>
          <w:rFonts w:ascii="Times New Roman" w:hAnsi="Times New Roman" w:cs="Times New Roman"/>
          <w:b/>
          <w:noProof/>
          <w:sz w:val="24"/>
          <w:szCs w:val="24"/>
          <w:lang w:val="en-US"/>
        </w:rPr>
        <w:pict>
          <v:rect id="_x0000_s1037" style="position:absolute;left:0;text-align:left;margin-left:141.05pt;margin-top:183.2pt;width:95.55pt;height:55.85pt;z-index:251671552" strokecolor="white [3212]">
            <v:textbox>
              <w:txbxContent>
                <w:p w:rsidR="00151634" w:rsidRPr="00F00B6C" w:rsidRDefault="00151634" w:rsidP="00151634">
                  <w:pPr>
                    <w:jc w:val="center"/>
                    <w:rPr>
                      <w:lang w:val="en-US"/>
                    </w:rPr>
                  </w:pPr>
                  <w:r>
                    <w:rPr>
                      <w:lang w:val="en-US"/>
                    </w:rPr>
                    <w:t>10</w:t>
                  </w:r>
                </w:p>
              </w:txbxContent>
            </v:textbox>
          </v:rect>
        </w:pict>
      </w:r>
      <w:r w:rsidRPr="00EB2A9D">
        <w:rPr>
          <w:rFonts w:ascii="Times New Roman" w:eastAsia="Times New Roman" w:hAnsi="Times New Roman" w:cs="Times New Roman"/>
          <w:sz w:val="24"/>
          <w:szCs w:val="24"/>
          <w:lang w:eastAsia="id-ID"/>
        </w:rPr>
        <w:t>Pendidikan adalah usaha sadar dan terencana untuk mewujudkan suasana</w:t>
      </w:r>
      <w:r>
        <w:rPr>
          <w:rFonts w:ascii="Times New Roman" w:eastAsia="Times New Roman" w:hAnsi="Times New Roman" w:cs="Times New Roman"/>
          <w:sz w:val="24"/>
          <w:szCs w:val="24"/>
          <w:lang w:eastAsia="id-ID"/>
        </w:rPr>
        <w:t xml:space="preserve"> </w:t>
      </w:r>
      <w:r w:rsidRPr="00EB2A9D">
        <w:rPr>
          <w:rFonts w:ascii="Times New Roman" w:eastAsia="Times New Roman" w:hAnsi="Times New Roman" w:cs="Times New Roman"/>
          <w:sz w:val="24"/>
          <w:szCs w:val="24"/>
          <w:lang w:eastAsia="id-ID"/>
        </w:rPr>
        <w:t>belajar dan proses pembelajaran agar peserta didik secara aktif mengembangkan potensi dirinya untuk memiliki kekuatan spiritual keagamaan, pengendalian diri,kepriba</w:t>
      </w:r>
      <w:r>
        <w:rPr>
          <w:rFonts w:ascii="Times New Roman" w:eastAsia="Times New Roman" w:hAnsi="Times New Roman" w:cs="Times New Roman"/>
          <w:sz w:val="24"/>
          <w:szCs w:val="24"/>
          <w:lang w:eastAsia="id-ID"/>
        </w:rPr>
        <w:t xml:space="preserve">dian, kecerdasan, akhlak mulia, </w:t>
      </w:r>
      <w:r w:rsidRPr="00EB2A9D">
        <w:rPr>
          <w:rFonts w:ascii="Times New Roman" w:eastAsia="Times New Roman" w:hAnsi="Times New Roman" w:cs="Times New Roman"/>
          <w:sz w:val="24"/>
          <w:szCs w:val="24"/>
          <w:lang w:eastAsia="id-ID"/>
        </w:rPr>
        <w:t>serta keterampilan yang diperlukan dirinya,masyarakat, bangsa dan negara. Pendidikan klien dapat meningkatkan kepatuhan,sepanjang bahwa pendidikan tersebut merupakan pendidikan yang aktif.</w:t>
      </w:r>
    </w:p>
    <w:p w:rsidR="00151634" w:rsidRPr="0075749D" w:rsidRDefault="00151634" w:rsidP="00151634">
      <w:pPr>
        <w:pStyle w:val="ListParagraph"/>
        <w:numPr>
          <w:ilvl w:val="0"/>
          <w:numId w:val="6"/>
        </w:numPr>
        <w:spacing w:after="0" w:line="480" w:lineRule="auto"/>
        <w:ind w:left="1080"/>
        <w:jc w:val="both"/>
        <w:rPr>
          <w:rFonts w:ascii="Times New Roman" w:eastAsia="Times New Roman" w:hAnsi="Times New Roman" w:cs="Times New Roman"/>
          <w:sz w:val="24"/>
          <w:szCs w:val="24"/>
          <w:lang w:eastAsia="id-ID"/>
        </w:rPr>
      </w:pPr>
      <w:r w:rsidRPr="0075749D">
        <w:rPr>
          <w:rFonts w:ascii="Times New Roman" w:eastAsia="Times New Roman" w:hAnsi="Times New Roman" w:cs="Times New Roman"/>
          <w:sz w:val="24"/>
          <w:szCs w:val="24"/>
          <w:lang w:eastAsia="id-ID"/>
        </w:rPr>
        <w:t xml:space="preserve">Akomodasi </w:t>
      </w:r>
    </w:p>
    <w:p w:rsidR="00151634" w:rsidRPr="00EB2A9D" w:rsidRDefault="00151634" w:rsidP="00151634">
      <w:pPr>
        <w:tabs>
          <w:tab w:val="left" w:pos="567"/>
          <w:tab w:val="left" w:pos="709"/>
        </w:tabs>
        <w:spacing w:after="0" w:line="480" w:lineRule="auto"/>
        <w:ind w:left="1080" w:firstLine="414"/>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lastRenderedPageBreak/>
        <w:t>Suatu usaha harus dilakukan untuk memahami ciri kepribadian klien yang dapat mempengaruhi kepatuhan antenatal careadalah jarak dan waktu, biasanya ibu cenderung malas melakukan antenatal carepada tempat yang jauh.</w:t>
      </w:r>
    </w:p>
    <w:p w:rsidR="00151634" w:rsidRPr="00EB2A9D" w:rsidRDefault="00151634" w:rsidP="00151634">
      <w:pPr>
        <w:pStyle w:val="ListParagraph"/>
        <w:numPr>
          <w:ilvl w:val="0"/>
          <w:numId w:val="6"/>
        </w:numPr>
        <w:spacing w:after="0" w:line="480" w:lineRule="auto"/>
        <w:ind w:left="108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Modifikasi faktor lingkungan dan sosial</w:t>
      </w:r>
    </w:p>
    <w:p w:rsidR="00151634" w:rsidRPr="00EB2A9D" w:rsidRDefault="00151634" w:rsidP="00151634">
      <w:pPr>
        <w:spacing w:after="0" w:line="480" w:lineRule="auto"/>
        <w:ind w:left="1113" w:firstLine="447"/>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Hal ini berarti membangun dukungan sosial dari keluargadan teman-teman, kelompok-kelompok pendukung dapat dibentuk untuk membantu  kepatuhan terhadap program pengobatan seperti pengurangan berat badan, berhenti merokok dan menurunkan konsumsi alkohol. Lingkungan berpengaruh besar pada antenatal care, lingkungan yang harmonis dan positif akan membawa dampak yang positif pula pada ibu dan bayinya, kebalikannya lingkungan negatif akan membawa dampak buruk pada proses antenatal care.</w:t>
      </w:r>
    </w:p>
    <w:p w:rsidR="00151634" w:rsidRPr="00EB2A9D" w:rsidRDefault="00151634" w:rsidP="00151634">
      <w:pPr>
        <w:pStyle w:val="ListParagraph"/>
        <w:numPr>
          <w:ilvl w:val="0"/>
          <w:numId w:val="6"/>
        </w:numPr>
        <w:spacing w:after="0" w:line="480" w:lineRule="auto"/>
        <w:ind w:left="108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Perubahan model terapi</w:t>
      </w:r>
    </w:p>
    <w:p w:rsidR="00151634" w:rsidRDefault="00151634" w:rsidP="00151634">
      <w:pPr>
        <w:spacing w:after="0" w:line="480" w:lineRule="auto"/>
        <w:ind w:left="1113" w:firstLine="447"/>
        <w:jc w:val="both"/>
        <w:rPr>
          <w:rFonts w:ascii="Times New Roman" w:eastAsia="Times New Roman" w:hAnsi="Times New Roman" w:cs="Times New Roman"/>
          <w:sz w:val="24"/>
          <w:szCs w:val="24"/>
          <w:lang w:val="en-US" w:eastAsia="id-ID"/>
        </w:rPr>
      </w:pPr>
      <w:r w:rsidRPr="00EB2A9D">
        <w:rPr>
          <w:rFonts w:ascii="Times New Roman" w:eastAsia="Times New Roman" w:hAnsi="Times New Roman" w:cs="Times New Roman"/>
          <w:sz w:val="24"/>
          <w:szCs w:val="24"/>
          <w:lang w:eastAsia="id-ID"/>
        </w:rPr>
        <w:t>Program pengobatan dapat dibuat sesederhana mungkin dan klien terlihat aktif dalam pembuatan program pengobatan (terapi). Keteraturan ibu hamil melakukan antenatal caredipengaruhi oleh kesehatan saat hamil. Keluhan yang diderita ibu akan membuat ibu semakin aktif dalam kunjungan antenatal care</w:t>
      </w:r>
    </w:p>
    <w:p w:rsidR="00151634" w:rsidRPr="0019250B" w:rsidRDefault="00151634" w:rsidP="00151634">
      <w:pPr>
        <w:spacing w:after="0" w:line="480" w:lineRule="auto"/>
        <w:ind w:left="1113" w:firstLine="447"/>
        <w:jc w:val="both"/>
        <w:rPr>
          <w:rFonts w:ascii="Times New Roman" w:eastAsia="Times New Roman" w:hAnsi="Times New Roman" w:cs="Times New Roman"/>
          <w:sz w:val="24"/>
          <w:szCs w:val="24"/>
          <w:lang w:val="en-US" w:eastAsia="id-ID"/>
        </w:rPr>
      </w:pPr>
    </w:p>
    <w:p w:rsidR="00151634" w:rsidRPr="00EB2A9D" w:rsidRDefault="00151634" w:rsidP="00151634">
      <w:pPr>
        <w:tabs>
          <w:tab w:val="left" w:pos="567"/>
        </w:tabs>
        <w:spacing w:after="0" w:line="480" w:lineRule="auto"/>
        <w:ind w:left="12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 xml:space="preserve">. </w:t>
      </w:r>
      <w:r w:rsidRPr="00EB2A9D">
        <w:rPr>
          <w:rFonts w:ascii="Times New Roman" w:eastAsia="Times New Roman" w:hAnsi="Times New Roman" w:cs="Times New Roman"/>
          <w:sz w:val="24"/>
          <w:szCs w:val="24"/>
          <w:lang w:eastAsia="id-ID"/>
        </w:rPr>
        <w:tab/>
        <w:t>e.   Meningkatkan interaksi profesional kesehatan dengan klien</w:t>
      </w:r>
    </w:p>
    <w:p w:rsidR="00151634" w:rsidRPr="00EB2A9D" w:rsidRDefault="00151634" w:rsidP="00151634">
      <w:pPr>
        <w:spacing w:after="0" w:line="480" w:lineRule="auto"/>
        <w:ind w:left="993" w:firstLine="447"/>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Meningkatkan interaksi profesional kesehatan dengan klien adalah suatu hal penting untuk memberikan umpan balik pada klien setelah memperoleh infomasi tentang diagnosis. Suatu penjelasan penyebab penyakit dan bagaimana pengobatan dapat meningkatkan kepatuhan, semakin baik pelayanan yang diberikan tenaga kesehatan, semakin teratur pula ibu melakukan kunjungan antenatal care</w:t>
      </w:r>
    </w:p>
    <w:p w:rsidR="00151634" w:rsidRPr="00107535" w:rsidRDefault="00151634" w:rsidP="00151634">
      <w:pPr>
        <w:pStyle w:val="ListParagraph"/>
        <w:spacing w:after="0" w:line="480" w:lineRule="auto"/>
        <w:ind w:left="68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f.   </w:t>
      </w:r>
      <w:r w:rsidRPr="00107535">
        <w:rPr>
          <w:rFonts w:ascii="Times New Roman" w:eastAsia="Times New Roman" w:hAnsi="Times New Roman" w:cs="Times New Roman"/>
          <w:sz w:val="24"/>
          <w:szCs w:val="24"/>
          <w:lang w:eastAsia="id-ID"/>
        </w:rPr>
        <w:t>Pengetahuan</w:t>
      </w:r>
    </w:p>
    <w:p w:rsidR="00151634" w:rsidRPr="00EB2A9D" w:rsidRDefault="00151634" w:rsidP="00151634">
      <w:pPr>
        <w:spacing w:after="0" w:line="480" w:lineRule="auto"/>
        <w:ind w:left="1113" w:firstLine="447"/>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 xml:space="preserve">Pengetahuan merupakan hasil tahu dan ini terjadi setelah orang melakukan pengindraan terhadap suatu obyek tertentu, dari pengalaman dan penelitian terbukti bahwa perilaku yang didasari oleh pengetahuan akan lebih langgeng dari pada perilaku yang tidak didasari oleh pengetahuan (Notoatmodjo, 2007). </w:t>
      </w:r>
    </w:p>
    <w:p w:rsidR="00151634" w:rsidRPr="00EB2A9D" w:rsidRDefault="00151634" w:rsidP="00151634">
      <w:pPr>
        <w:spacing w:after="0" w:line="480" w:lineRule="auto"/>
        <w:ind w:left="1113" w:firstLine="447"/>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Menurut fungsinya pengetahuan merupakan dorongan dasar untuk ingin tahu, untuk mencari penalaran, dan untuk mengorganisasikan pengalamannya. Adanya unsur pengalaman yang semula tidak konsisten dengan apa yang diketahui oleh individu akan disusun, ditata kembali atau diubah sedemikian rupa, sehingga tercapai suatu konsistensi. Semakin tinggi tingkat pengetahuan, semakin baik pula ibu melaksanakan antenatal care(Azwar, 2007).</w:t>
      </w:r>
    </w:p>
    <w:p w:rsidR="00151634" w:rsidRPr="00027E65" w:rsidRDefault="00151634" w:rsidP="00151634">
      <w:pPr>
        <w:pStyle w:val="ListParagraph"/>
        <w:tabs>
          <w:tab w:val="left" w:pos="1134"/>
        </w:tabs>
        <w:spacing w:after="0" w:line="480" w:lineRule="auto"/>
        <w:ind w:left="687"/>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val="en-US" w:eastAsia="id-ID"/>
        </w:rPr>
        <w:t>g.</w:t>
      </w:r>
      <w:r>
        <w:rPr>
          <w:rFonts w:ascii="Times New Roman" w:eastAsia="Times New Roman" w:hAnsi="Times New Roman" w:cs="Times New Roman"/>
          <w:sz w:val="24"/>
          <w:szCs w:val="24"/>
          <w:lang w:val="en-US" w:eastAsia="id-ID"/>
        </w:rPr>
        <w:tab/>
      </w:r>
      <w:r w:rsidRPr="00027E65">
        <w:rPr>
          <w:rFonts w:ascii="Times New Roman" w:eastAsia="Times New Roman" w:hAnsi="Times New Roman" w:cs="Times New Roman"/>
          <w:sz w:val="24"/>
          <w:szCs w:val="24"/>
          <w:lang w:eastAsia="id-ID"/>
        </w:rPr>
        <w:t>Usia</w:t>
      </w:r>
      <w:proofErr w:type="gramEnd"/>
    </w:p>
    <w:p w:rsidR="00151634" w:rsidRPr="00EB2A9D" w:rsidRDefault="00151634" w:rsidP="00151634">
      <w:pPr>
        <w:spacing w:after="0" w:line="480" w:lineRule="auto"/>
        <w:ind w:left="1200" w:firstLine="72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Usia adalah umur yang terhitung mulai saat dilahirkan sampai saat akanberulang tahun. Semakin cukup umur, tingkat kematangan dan kekuatan seseorang akan lebih matang dalam berpikir dan bekerja. Dari segi kepercayaan, masyarakat yang lebih dewasa akan lebih dipercaya daripada orang yang belum cukup tinggitingkat kedewasaannya. Hal ini sebagai akibat dari pengalaman dan kematangan jiwanya. Semakin dewasa seseorang, maka cara berfikir semakin matang danteratur melakukan antenatal care (Notoatmodjo, 2007).</w:t>
      </w:r>
    </w:p>
    <w:p w:rsidR="00151634" w:rsidRPr="00EB2A9D" w:rsidRDefault="00151634" w:rsidP="00151634">
      <w:pPr>
        <w:pStyle w:val="ListParagraph"/>
        <w:numPr>
          <w:ilvl w:val="0"/>
          <w:numId w:val="11"/>
        </w:numPr>
        <w:spacing w:after="0" w:line="480" w:lineRule="auto"/>
        <w:ind w:left="1134"/>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Dukungan Keluarga</w:t>
      </w:r>
    </w:p>
    <w:p w:rsidR="00151634" w:rsidRPr="00EB2A9D" w:rsidRDefault="00151634" w:rsidP="00151634">
      <w:pPr>
        <w:spacing w:after="0" w:line="480" w:lineRule="auto"/>
        <w:ind w:left="1113" w:firstLine="578"/>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Keluarga adalah unit terkecil masyarakat yang terdiri atas 2 orang atau lebih, adanya ikatan persaudaraan atau pertalian darah, hidup dalam satu rumah tangga berinteraksi satu sama lain, mempertahankan s</w:t>
      </w:r>
      <w:r>
        <w:rPr>
          <w:rFonts w:ascii="Times New Roman" w:eastAsia="Times New Roman" w:hAnsi="Times New Roman" w:cs="Times New Roman"/>
          <w:sz w:val="24"/>
          <w:szCs w:val="24"/>
          <w:lang w:eastAsia="id-ID"/>
        </w:rPr>
        <w:t>atu kebudayaan (Effendy, 2006).</w:t>
      </w:r>
      <w:r w:rsidRPr="00EB2A9D">
        <w:rPr>
          <w:rFonts w:ascii="Times New Roman" w:eastAsia="Times New Roman" w:hAnsi="Times New Roman" w:cs="Times New Roman"/>
          <w:sz w:val="24"/>
          <w:szCs w:val="24"/>
          <w:lang w:eastAsia="id-ID"/>
        </w:rPr>
        <w:t xml:space="preserve"> Ibu </w:t>
      </w:r>
      <w:r w:rsidRPr="00EB2A9D">
        <w:rPr>
          <w:rFonts w:ascii="Times New Roman" w:eastAsia="Times New Roman" w:hAnsi="Times New Roman" w:cs="Times New Roman"/>
          <w:sz w:val="24"/>
          <w:szCs w:val="24"/>
          <w:lang w:eastAsia="id-ID"/>
        </w:rPr>
        <w:lastRenderedPageBreak/>
        <w:t>yang sedang hamil sangat membutuhkan dukungan dari orang-orang terdekatnya, yaitu keluarga, dukungan dapat ditujukan melalui sikap yaitu dengan:</w:t>
      </w:r>
    </w:p>
    <w:p w:rsidR="00151634" w:rsidRPr="00234BC3" w:rsidRDefault="00151634" w:rsidP="00151634">
      <w:pPr>
        <w:pStyle w:val="ListParagraph"/>
        <w:numPr>
          <w:ilvl w:val="0"/>
          <w:numId w:val="4"/>
        </w:numPr>
        <w:spacing w:after="0" w:line="480" w:lineRule="auto"/>
        <w:ind w:left="1500"/>
        <w:jc w:val="both"/>
        <w:rPr>
          <w:rFonts w:ascii="Times New Roman" w:eastAsia="Times New Roman" w:hAnsi="Times New Roman" w:cs="Times New Roman"/>
          <w:sz w:val="24"/>
          <w:szCs w:val="24"/>
          <w:lang w:eastAsia="id-ID"/>
        </w:rPr>
      </w:pPr>
      <w:r w:rsidRPr="00234BC3">
        <w:rPr>
          <w:rFonts w:ascii="Times New Roman" w:eastAsia="Times New Roman" w:hAnsi="Times New Roman" w:cs="Times New Roman"/>
          <w:sz w:val="24"/>
          <w:szCs w:val="24"/>
          <w:lang w:eastAsia="id-ID"/>
        </w:rPr>
        <w:t>Memberikan perhatian, misalnya mempertahankan makanan meliputi porsi,</w:t>
      </w:r>
      <w:r>
        <w:rPr>
          <w:rFonts w:ascii="Times New Roman" w:eastAsia="Times New Roman" w:hAnsi="Times New Roman" w:cs="Times New Roman"/>
          <w:sz w:val="24"/>
          <w:szCs w:val="24"/>
          <w:lang w:val="en-US" w:eastAsia="id-ID"/>
        </w:rPr>
        <w:t xml:space="preserve"> </w:t>
      </w:r>
      <w:r w:rsidRPr="00234BC3">
        <w:rPr>
          <w:rFonts w:ascii="Times New Roman" w:eastAsia="Times New Roman" w:hAnsi="Times New Roman" w:cs="Times New Roman"/>
          <w:sz w:val="24"/>
          <w:szCs w:val="24"/>
          <w:lang w:eastAsia="id-ID"/>
        </w:rPr>
        <w:t>jenis, frekuensi dalam sehari-hari serta kecukupan gizi.</w:t>
      </w:r>
    </w:p>
    <w:p w:rsidR="00151634" w:rsidRPr="00027E65" w:rsidRDefault="00151634" w:rsidP="00151634">
      <w:pPr>
        <w:pStyle w:val="ListParagraph"/>
        <w:numPr>
          <w:ilvl w:val="0"/>
          <w:numId w:val="4"/>
        </w:numPr>
        <w:spacing w:after="0" w:line="480" w:lineRule="auto"/>
        <w:ind w:left="150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Mengingatkan, misalnya kapan penderita harus minum obat, kapan istirahat</w:t>
      </w:r>
      <w:r w:rsidRPr="00027E65">
        <w:rPr>
          <w:rFonts w:ascii="Times New Roman" w:eastAsia="Times New Roman" w:hAnsi="Times New Roman" w:cs="Times New Roman"/>
          <w:sz w:val="24"/>
          <w:szCs w:val="24"/>
          <w:lang w:eastAsia="id-ID"/>
        </w:rPr>
        <w:t xml:space="preserve"> serta kapan saatnya kontrol.</w:t>
      </w:r>
    </w:p>
    <w:p w:rsidR="00151634" w:rsidRPr="00EB2A9D" w:rsidRDefault="00151634" w:rsidP="00151634">
      <w:pPr>
        <w:pStyle w:val="ListParagraph"/>
        <w:numPr>
          <w:ilvl w:val="0"/>
          <w:numId w:val="4"/>
        </w:numPr>
        <w:spacing w:after="0" w:line="480" w:lineRule="auto"/>
        <w:ind w:left="150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Menyiapkan obat yang harus diminum oleh pasien.</w:t>
      </w:r>
    </w:p>
    <w:p w:rsidR="00151634" w:rsidRDefault="00151634" w:rsidP="00151634">
      <w:pPr>
        <w:pStyle w:val="ListParagraph"/>
        <w:numPr>
          <w:ilvl w:val="0"/>
          <w:numId w:val="4"/>
        </w:numPr>
        <w:spacing w:after="0" w:line="480" w:lineRule="auto"/>
        <w:ind w:left="150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Memberikan motivasi pada i</w:t>
      </w:r>
      <w:r>
        <w:rPr>
          <w:rFonts w:ascii="Times New Roman" w:eastAsia="Times New Roman" w:hAnsi="Times New Roman" w:cs="Times New Roman"/>
          <w:sz w:val="24"/>
          <w:szCs w:val="24"/>
          <w:lang w:eastAsia="id-ID"/>
        </w:rPr>
        <w:t xml:space="preserve">bu hamil untuk datang melakuka  </w:t>
      </w:r>
      <w:r w:rsidRPr="00EB2A9D">
        <w:rPr>
          <w:rFonts w:ascii="Times New Roman" w:eastAsia="Times New Roman" w:hAnsi="Times New Roman" w:cs="Times New Roman"/>
          <w:sz w:val="24"/>
          <w:szCs w:val="24"/>
          <w:lang w:eastAsia="id-ID"/>
        </w:rPr>
        <w:t>antenatal care</w:t>
      </w:r>
    </w:p>
    <w:p w:rsidR="00151634" w:rsidRDefault="00151634" w:rsidP="00151634">
      <w:pPr>
        <w:spacing w:after="0" w:line="480" w:lineRule="auto"/>
        <w:rPr>
          <w:rFonts w:ascii="Times New Roman" w:hAnsi="Times New Roman" w:cs="Times New Roman"/>
          <w:b/>
          <w:sz w:val="24"/>
          <w:szCs w:val="24"/>
        </w:rPr>
      </w:pPr>
    </w:p>
    <w:p w:rsidR="00151634" w:rsidRPr="0025193C" w:rsidRDefault="00151634" w:rsidP="00151634">
      <w:pPr>
        <w:pStyle w:val="ListParagraph"/>
        <w:numPr>
          <w:ilvl w:val="0"/>
          <w:numId w:val="9"/>
        </w:numPr>
        <w:spacing w:after="0" w:line="480" w:lineRule="auto"/>
        <w:rPr>
          <w:rFonts w:ascii="Times New Roman" w:eastAsia="Times New Roman" w:hAnsi="Times New Roman" w:cs="Times New Roman"/>
          <w:b/>
          <w:sz w:val="24"/>
          <w:szCs w:val="24"/>
          <w:lang w:eastAsia="id-ID"/>
        </w:rPr>
      </w:pPr>
      <w:r w:rsidRPr="0025193C">
        <w:rPr>
          <w:rFonts w:ascii="Times New Roman" w:eastAsia="Times New Roman" w:hAnsi="Times New Roman" w:cs="Times New Roman"/>
          <w:b/>
          <w:sz w:val="24"/>
          <w:szCs w:val="24"/>
          <w:lang w:eastAsia="id-ID"/>
        </w:rPr>
        <w:t>Anemia</w:t>
      </w:r>
    </w:p>
    <w:p w:rsidR="00151634" w:rsidRPr="00EB2A9D" w:rsidRDefault="00151634" w:rsidP="00151634">
      <w:pPr>
        <w:pStyle w:val="ListParagraph"/>
        <w:numPr>
          <w:ilvl w:val="0"/>
          <w:numId w:val="3"/>
        </w:numPr>
        <w:spacing w:after="0" w:line="480" w:lineRule="auto"/>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Pengertian anemia pada ibu hamil</w:t>
      </w:r>
    </w:p>
    <w:p w:rsidR="00151634" w:rsidRPr="00EB2A9D" w:rsidRDefault="00151634" w:rsidP="00151634">
      <w:pPr>
        <w:spacing w:after="0" w:line="480" w:lineRule="auto"/>
        <w:ind w:left="720" w:firstLine="72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Anemia didefinisikan sebagai kondisi dengan kadar Hb dalam darah dibawah normal. Sebagian besar anemia di Indonesia disebabkan oleh kekurangan zat besi, sehingga lebih dikenal dengan istilah Anemia Gizi Besi. Anemia defisiensi besi merupakan salah satu gangguan yang paling sering terjadi selama kehamilan. Ibu hamil umumnya mengalami deplesi besi sehingga hanya member sedikit besi kepada janin yang dibutuhkan untuk metabolisme besi yang normal. Selanjutnya mereka akan menjadi anemia pada saat kadar hemoglobin ibu turun sampai dibawah 11 gr/dl selama trimester III (Waryana, 2010).</w:t>
      </w:r>
    </w:p>
    <w:p w:rsidR="00151634" w:rsidRPr="00EB2A9D" w:rsidRDefault="00151634" w:rsidP="00151634">
      <w:pPr>
        <w:pStyle w:val="ListParagraph"/>
        <w:numPr>
          <w:ilvl w:val="0"/>
          <w:numId w:val="3"/>
        </w:numPr>
        <w:spacing w:after="0" w:line="480" w:lineRule="auto"/>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Macam-macam Anemia</w:t>
      </w:r>
    </w:p>
    <w:p w:rsidR="00151634" w:rsidRDefault="00151634" w:rsidP="00151634">
      <w:pPr>
        <w:pStyle w:val="ListParagraph"/>
        <w:spacing w:after="0" w:line="480" w:lineRule="auto"/>
        <w:jc w:val="both"/>
        <w:rPr>
          <w:rFonts w:ascii="Times New Roman" w:hAnsi="Times New Roman" w:cs="Times New Roman"/>
          <w:sz w:val="24"/>
          <w:szCs w:val="24"/>
          <w:lang w:val="en-US"/>
        </w:rPr>
      </w:pPr>
      <w:r w:rsidRPr="00EB2A9D">
        <w:rPr>
          <w:rFonts w:ascii="Times New Roman" w:hAnsi="Times New Roman" w:cs="Times New Roman"/>
          <w:sz w:val="24"/>
          <w:szCs w:val="24"/>
        </w:rPr>
        <w:t>macam-macam anemia (jenis anemia) yang paling sering ditemui, yaitu :</w:t>
      </w:r>
    </w:p>
    <w:p w:rsidR="00151634" w:rsidRPr="007D71FC" w:rsidRDefault="00151634" w:rsidP="00151634">
      <w:pPr>
        <w:pStyle w:val="ListParagraph"/>
        <w:numPr>
          <w:ilvl w:val="0"/>
          <w:numId w:val="12"/>
        </w:numPr>
        <w:spacing w:after="0" w:line="480" w:lineRule="auto"/>
        <w:ind w:left="1080"/>
        <w:jc w:val="both"/>
        <w:rPr>
          <w:rStyle w:val="Strong"/>
          <w:rFonts w:ascii="Times New Roman" w:eastAsia="Times New Roman" w:hAnsi="Times New Roman" w:cs="Times New Roman"/>
          <w:b w:val="0"/>
          <w:bCs w:val="0"/>
          <w:sz w:val="24"/>
          <w:szCs w:val="24"/>
          <w:lang w:eastAsia="id-ID"/>
        </w:rPr>
      </w:pPr>
      <w:hyperlink r:id="rId5" w:history="1">
        <w:r w:rsidRPr="007D71FC">
          <w:rPr>
            <w:rStyle w:val="Hyperlink"/>
            <w:rFonts w:ascii="Times New Roman" w:hAnsi="Times New Roman" w:cs="Times New Roman"/>
            <w:bCs/>
            <w:sz w:val="24"/>
            <w:szCs w:val="24"/>
          </w:rPr>
          <w:t>Anemia Defisiensi Besi</w:t>
        </w:r>
      </w:hyperlink>
      <w:r w:rsidRPr="007D71FC">
        <w:rPr>
          <w:rStyle w:val="Strong"/>
          <w:rFonts w:ascii="Times New Roman" w:hAnsi="Times New Roman" w:cs="Times New Roman"/>
          <w:sz w:val="24"/>
          <w:szCs w:val="24"/>
        </w:rPr>
        <w:t xml:space="preserve"> (anemia kekurangan zat besi)</w:t>
      </w:r>
    </w:p>
    <w:p w:rsidR="00151634" w:rsidRPr="007D71FC" w:rsidRDefault="00151634" w:rsidP="00151634">
      <w:pPr>
        <w:pStyle w:val="ListParagraph"/>
        <w:spacing w:after="0" w:line="480" w:lineRule="auto"/>
        <w:ind w:left="1080" w:firstLine="338"/>
        <w:jc w:val="both"/>
        <w:rPr>
          <w:rFonts w:ascii="Times New Roman" w:hAnsi="Times New Roman" w:cs="Times New Roman"/>
          <w:sz w:val="24"/>
          <w:szCs w:val="24"/>
        </w:rPr>
      </w:pPr>
      <w:r w:rsidRPr="007D71FC">
        <w:rPr>
          <w:rFonts w:ascii="Times New Roman" w:hAnsi="Times New Roman" w:cs="Times New Roman"/>
          <w:sz w:val="24"/>
          <w:szCs w:val="24"/>
        </w:rPr>
        <w:lastRenderedPageBreak/>
        <w:t xml:space="preserve">Anemia defisiensi besi ini merupakan jenis anemia yang paling banyak. Kekurangan zat besi akan menimbulkan anemia jenis ini, karena zat besi diperlukan untuk membuat hemoglobin.Pada anemia defisiensi besi sel darah merah ukurannya lebih kecil dari normal </w:t>
      </w:r>
      <w:r w:rsidRPr="007D71FC">
        <w:rPr>
          <w:rStyle w:val="Emphasis"/>
          <w:rFonts w:ascii="Times New Roman" w:hAnsi="Times New Roman" w:cs="Times New Roman"/>
          <w:sz w:val="24"/>
          <w:szCs w:val="24"/>
        </w:rPr>
        <w:t>(mikrositer)</w:t>
      </w:r>
      <w:r w:rsidRPr="007D71FC">
        <w:rPr>
          <w:rFonts w:ascii="Times New Roman" w:hAnsi="Times New Roman" w:cs="Times New Roman"/>
          <w:sz w:val="24"/>
          <w:szCs w:val="24"/>
        </w:rPr>
        <w:t xml:space="preserve"> dan warnanya lebih pucat </w:t>
      </w:r>
      <w:r w:rsidRPr="007D71FC">
        <w:rPr>
          <w:rStyle w:val="Emphasis"/>
          <w:rFonts w:ascii="Times New Roman" w:hAnsi="Times New Roman" w:cs="Times New Roman"/>
          <w:sz w:val="24"/>
          <w:szCs w:val="24"/>
        </w:rPr>
        <w:t>(hipokrom)</w:t>
      </w:r>
      <w:r w:rsidRPr="007D71FC">
        <w:rPr>
          <w:rFonts w:ascii="Times New Roman" w:hAnsi="Times New Roman" w:cs="Times New Roman"/>
          <w:sz w:val="24"/>
          <w:szCs w:val="24"/>
        </w:rPr>
        <w:t xml:space="preserve"> sehingga disebut juga </w:t>
      </w:r>
      <w:r w:rsidRPr="007D71FC">
        <w:rPr>
          <w:rStyle w:val="Emphasis"/>
          <w:rFonts w:ascii="Times New Roman" w:hAnsi="Times New Roman" w:cs="Times New Roman"/>
          <w:sz w:val="24"/>
          <w:szCs w:val="24"/>
        </w:rPr>
        <w:t>anemia hipokrom mikrositer</w:t>
      </w:r>
      <w:r w:rsidRPr="007D71FC">
        <w:rPr>
          <w:rFonts w:ascii="Times New Roman" w:hAnsi="Times New Roman" w:cs="Times New Roman"/>
          <w:sz w:val="24"/>
          <w:szCs w:val="24"/>
        </w:rPr>
        <w:t>.Kadar zat besi dalam tubuh bisa rendah karena kehilangan darah dan asupan zat besi yang kurang. Pada wanita, sel darah merah dan besi hilang ketika pendarahan menstruasi yang berlebihan dan ketika melahirkan.Anemia pada kehamilan juga merupakan jenis anemia defisiensi besi ini, terutama apabila ibu hamil kurang asupan zat besi.Untuk mencegah dan mengobati anemia defisiensi besi, maka jangan lewatkan menu harian dengan makanan yang kaya zat besi, seperti daging, daging unggas, ikan, telur, produk susu, atau makanan yang diperkaya zat besi dan jika diperlukan diberi tambahan suplemen zat besi (atas petunjuk dokter).</w:t>
      </w:r>
    </w:p>
    <w:p w:rsidR="00151634" w:rsidRPr="007D71FC" w:rsidRDefault="00151634" w:rsidP="00151634">
      <w:pPr>
        <w:pStyle w:val="ListParagraph"/>
        <w:numPr>
          <w:ilvl w:val="0"/>
          <w:numId w:val="12"/>
        </w:numPr>
        <w:spacing w:after="0" w:line="480" w:lineRule="auto"/>
        <w:ind w:left="1080"/>
        <w:jc w:val="both"/>
        <w:rPr>
          <w:rStyle w:val="Strong"/>
          <w:rFonts w:ascii="Times New Roman" w:eastAsia="Times New Roman" w:hAnsi="Times New Roman" w:cs="Times New Roman"/>
          <w:b w:val="0"/>
          <w:bCs w:val="0"/>
          <w:sz w:val="24"/>
          <w:szCs w:val="24"/>
          <w:lang w:eastAsia="id-ID"/>
        </w:rPr>
      </w:pPr>
      <w:r w:rsidRPr="007D71FC">
        <w:rPr>
          <w:rStyle w:val="Strong"/>
          <w:rFonts w:ascii="Times New Roman" w:hAnsi="Times New Roman" w:cs="Times New Roman"/>
          <w:sz w:val="24"/>
          <w:szCs w:val="24"/>
        </w:rPr>
        <w:t xml:space="preserve">Anemia </w:t>
      </w:r>
      <w:r w:rsidRPr="007D71FC">
        <w:rPr>
          <w:rStyle w:val="Hyperlink"/>
          <w:rFonts w:ascii="Times New Roman" w:hAnsi="Times New Roman" w:cs="Times New Roman"/>
          <w:sz w:val="24"/>
          <w:szCs w:val="24"/>
        </w:rPr>
        <w:t>Defisiensi</w:t>
      </w:r>
      <w:r w:rsidRPr="007D71FC">
        <w:rPr>
          <w:rStyle w:val="Strong"/>
          <w:rFonts w:ascii="Times New Roman" w:hAnsi="Times New Roman" w:cs="Times New Roman"/>
          <w:sz w:val="24"/>
          <w:szCs w:val="24"/>
        </w:rPr>
        <w:t xml:space="preserve"> Vitamin B12 (Anemia pernisiosa)</w:t>
      </w:r>
    </w:p>
    <w:p w:rsidR="00151634" w:rsidRPr="007D71FC" w:rsidRDefault="00151634" w:rsidP="00151634">
      <w:pPr>
        <w:pStyle w:val="ListParagraph"/>
        <w:spacing w:after="0" w:line="480" w:lineRule="auto"/>
        <w:ind w:left="1080" w:firstLine="338"/>
        <w:jc w:val="both"/>
        <w:rPr>
          <w:rFonts w:ascii="Times New Roman" w:hAnsi="Times New Roman" w:cs="Times New Roman"/>
          <w:sz w:val="24"/>
          <w:szCs w:val="24"/>
        </w:rPr>
      </w:pPr>
      <w:r w:rsidRPr="007D71FC">
        <w:rPr>
          <w:rFonts w:ascii="Times New Roman" w:hAnsi="Times New Roman" w:cs="Times New Roman"/>
          <w:sz w:val="24"/>
          <w:szCs w:val="24"/>
        </w:rPr>
        <w:t>Vitamin B12 diperlukan untuk membentuk sel darah merah dan menjaga kenormalan fungsi saraf. Sehingga apabila seseorang mengalami anemia pernisiosa ini biasanya disertai dengan gangguan saraf, seperti sering kesemutan, rasa baal atau kebas pada tangan dan kaki, gangguan daya ingat, dan gangguan penglihatan.Tubuh bisa kekurangan vitamin B12 karena gangguan absorbsi (</w:t>
      </w:r>
      <w:r>
        <w:fldChar w:fldCharType="begin"/>
      </w:r>
      <w:r>
        <w:instrText>HYPERLINK "https://mediskus.com/penyakit/penyakit-autoimun-pengertian-gejala-pengobatan"</w:instrText>
      </w:r>
      <w:r>
        <w:fldChar w:fldCharType="separate"/>
      </w:r>
      <w:r w:rsidRPr="007D71FC">
        <w:rPr>
          <w:rStyle w:val="Hyperlink"/>
          <w:rFonts w:ascii="Times New Roman" w:hAnsi="Times New Roman" w:cs="Times New Roman"/>
          <w:sz w:val="24"/>
          <w:szCs w:val="24"/>
        </w:rPr>
        <w:t>autoimun</w:t>
      </w:r>
      <w:r>
        <w:fldChar w:fldCharType="end"/>
      </w:r>
      <w:r w:rsidRPr="007D71FC">
        <w:rPr>
          <w:rFonts w:ascii="Times New Roman" w:hAnsi="Times New Roman" w:cs="Times New Roman"/>
          <w:sz w:val="24"/>
          <w:szCs w:val="24"/>
        </w:rPr>
        <w:t xml:space="preserve"> dan gangguan usus) dan/atau karena kurangnya asupan makanan yang mengandung vitamin B12.Untuk mencegah dan mengobati anemia pernisiosa ini, jangan lewatkan makanan yang kaya Vitamin B12 yaitu terdapat pada makanan produk hewani. Bila diperlukan suplemen vitamin B (atas petunjuk dokter)</w:t>
      </w:r>
    </w:p>
    <w:p w:rsidR="00151634" w:rsidRPr="007D71FC" w:rsidRDefault="00151634" w:rsidP="00151634">
      <w:pPr>
        <w:pStyle w:val="ListParagraph"/>
        <w:numPr>
          <w:ilvl w:val="0"/>
          <w:numId w:val="12"/>
        </w:numPr>
        <w:spacing w:after="0" w:line="480" w:lineRule="auto"/>
        <w:ind w:left="1080"/>
        <w:jc w:val="both"/>
        <w:rPr>
          <w:rFonts w:ascii="Times New Roman" w:hAnsi="Times New Roman" w:cs="Times New Roman"/>
          <w:sz w:val="24"/>
          <w:szCs w:val="24"/>
        </w:rPr>
      </w:pPr>
      <w:r w:rsidRPr="007D71FC">
        <w:rPr>
          <w:rStyle w:val="Strong"/>
          <w:rFonts w:ascii="Times New Roman" w:hAnsi="Times New Roman" w:cs="Times New Roman"/>
          <w:sz w:val="24"/>
          <w:szCs w:val="24"/>
        </w:rPr>
        <w:lastRenderedPageBreak/>
        <w:t>Anemia Defisiensi Asam Folat (anemia megaloblastik)</w:t>
      </w:r>
    </w:p>
    <w:p w:rsidR="00151634" w:rsidRPr="007D71FC" w:rsidRDefault="00151634" w:rsidP="00151634">
      <w:pPr>
        <w:pStyle w:val="NormalWeb"/>
        <w:spacing w:before="0" w:beforeAutospacing="0" w:after="0" w:afterAutospacing="0" w:line="480" w:lineRule="auto"/>
        <w:ind w:left="1080" w:firstLine="360"/>
        <w:jc w:val="both"/>
      </w:pPr>
      <w:r w:rsidRPr="007D71FC">
        <w:t>Anemia kekurangan asam folat disebut juga sebagai anemia megaloblastik , karena apabila dilihat dibawah mikroskop sel-sel darah merah ukurannya lebih besar dari normal.Anemia Megaloblastik dapat terjadi jika Anda tidak cukup mengkonsumsi asam folat atau jika Anda memiliki masalah penyerapan vitamin B9. Hal ini juga dapat terjadi selama trimester ketiga kehamilan, ketika tubuh Anda membutuhkan folat tambahan. Folat adalah vitamin B yang ditemukan dalam makanan seperti sayuran berdaun hijau, buah-buahan, kacang kering dan kacang polong. Asam folat juga ditemukan dalam roti yang diperkaya, pasta, dan sereal.</w:t>
      </w:r>
      <w:r w:rsidRPr="007D71FC">
        <w:tab/>
      </w:r>
    </w:p>
    <w:p w:rsidR="00151634" w:rsidRPr="007D71FC" w:rsidRDefault="00151634" w:rsidP="00151634">
      <w:pPr>
        <w:pStyle w:val="ListParagraph"/>
        <w:numPr>
          <w:ilvl w:val="0"/>
          <w:numId w:val="12"/>
        </w:numPr>
        <w:spacing w:after="0" w:line="480" w:lineRule="auto"/>
        <w:ind w:left="1080"/>
        <w:jc w:val="both"/>
        <w:rPr>
          <w:rStyle w:val="Strong"/>
          <w:rFonts w:ascii="Times New Roman" w:hAnsi="Times New Roman" w:cs="Times New Roman"/>
          <w:b w:val="0"/>
          <w:bCs w:val="0"/>
          <w:sz w:val="24"/>
          <w:szCs w:val="24"/>
        </w:rPr>
      </w:pPr>
      <w:r w:rsidRPr="007D71FC">
        <w:rPr>
          <w:rStyle w:val="Strong"/>
          <w:rFonts w:ascii="Times New Roman" w:hAnsi="Times New Roman" w:cs="Times New Roman"/>
          <w:sz w:val="24"/>
          <w:szCs w:val="24"/>
        </w:rPr>
        <w:t>Anemia Aplastik</w:t>
      </w:r>
    </w:p>
    <w:p w:rsidR="00151634" w:rsidRPr="007D71FC" w:rsidRDefault="00151634" w:rsidP="00151634">
      <w:pPr>
        <w:pStyle w:val="ListParagraph"/>
        <w:spacing w:after="0" w:line="480" w:lineRule="auto"/>
        <w:ind w:left="1080" w:firstLine="338"/>
        <w:jc w:val="both"/>
        <w:rPr>
          <w:rFonts w:ascii="Times New Roman" w:hAnsi="Times New Roman" w:cs="Times New Roman"/>
          <w:sz w:val="24"/>
          <w:szCs w:val="24"/>
        </w:rPr>
      </w:pPr>
      <w:r w:rsidRPr="007D71FC">
        <w:rPr>
          <w:rFonts w:ascii="Times New Roman" w:hAnsi="Times New Roman" w:cs="Times New Roman"/>
          <w:sz w:val="24"/>
          <w:szCs w:val="24"/>
        </w:rPr>
        <w:t>Terjadi ketika tubuh berhenti atau tidak cukup membuat sel darah baru. Pada anemia aplastik ini tidak hanya kekurangan sel darah merah, tetapi juga sel darah putih, dan trombosit. Rendahnya tingkat sel darah merah menyebabkan anemia. Dengan rendahnya tingkat sel darah putih, tubuh kurang mampu melawan infeksi. Dengan terlalu sedikitnya trombosit, darah tidak bisa membeku secara normal.</w:t>
      </w:r>
    </w:p>
    <w:p w:rsidR="00151634" w:rsidRPr="007D71FC" w:rsidRDefault="00151634" w:rsidP="00151634">
      <w:pPr>
        <w:pStyle w:val="ListParagraph"/>
        <w:numPr>
          <w:ilvl w:val="0"/>
          <w:numId w:val="12"/>
        </w:numPr>
        <w:spacing w:after="0" w:line="480" w:lineRule="auto"/>
        <w:ind w:left="1080"/>
        <w:jc w:val="both"/>
        <w:rPr>
          <w:rFonts w:ascii="Times New Roman" w:hAnsi="Times New Roman" w:cs="Times New Roman"/>
          <w:sz w:val="24"/>
          <w:szCs w:val="24"/>
        </w:rPr>
      </w:pPr>
      <w:r w:rsidRPr="007D71FC">
        <w:rPr>
          <w:rStyle w:val="Strong"/>
          <w:rFonts w:ascii="Times New Roman" w:hAnsi="Times New Roman" w:cs="Times New Roman"/>
          <w:sz w:val="24"/>
          <w:szCs w:val="24"/>
        </w:rPr>
        <w:t>Anemia Pada Gagal Ginjal</w:t>
      </w:r>
    </w:p>
    <w:p w:rsidR="00151634" w:rsidRPr="007D71FC" w:rsidRDefault="00151634" w:rsidP="00151634">
      <w:pPr>
        <w:pStyle w:val="ListParagraph"/>
        <w:spacing w:after="0" w:line="480" w:lineRule="auto"/>
        <w:ind w:left="1080" w:firstLine="338"/>
        <w:jc w:val="both"/>
        <w:rPr>
          <w:rFonts w:ascii="Times New Roman" w:hAnsi="Times New Roman" w:cs="Times New Roman"/>
          <w:sz w:val="24"/>
          <w:szCs w:val="24"/>
        </w:rPr>
      </w:pPr>
      <w:r w:rsidRPr="007D71FC">
        <w:rPr>
          <w:rFonts w:ascii="Times New Roman" w:hAnsi="Times New Roman" w:cs="Times New Roman"/>
          <w:sz w:val="24"/>
          <w:szCs w:val="24"/>
        </w:rPr>
        <w:t xml:space="preserve">Untuk membentuk sel darah merah tubuh memerlukan hormon </w:t>
      </w:r>
      <w:r w:rsidRPr="007D71FC">
        <w:rPr>
          <w:rStyle w:val="Emphasis"/>
          <w:rFonts w:ascii="Times New Roman" w:hAnsi="Times New Roman" w:cs="Times New Roman"/>
          <w:sz w:val="24"/>
          <w:szCs w:val="24"/>
        </w:rPr>
        <w:t>erotropoitin</w:t>
      </w:r>
      <w:r w:rsidRPr="007D71FC">
        <w:rPr>
          <w:rFonts w:ascii="Times New Roman" w:hAnsi="Times New Roman" w:cs="Times New Roman"/>
          <w:sz w:val="24"/>
          <w:szCs w:val="24"/>
        </w:rPr>
        <w:t xml:space="preserve"> sebagai sinyal tubuh yang merangsang pembentukan </w:t>
      </w:r>
      <w:r w:rsidRPr="007D71FC">
        <w:rPr>
          <w:rStyle w:val="Emphasis"/>
          <w:rFonts w:ascii="Times New Roman" w:hAnsi="Times New Roman" w:cs="Times New Roman"/>
          <w:sz w:val="24"/>
          <w:szCs w:val="24"/>
        </w:rPr>
        <w:t>eritrosit.</w:t>
      </w:r>
      <w:r w:rsidRPr="007D71FC">
        <w:rPr>
          <w:rFonts w:ascii="Times New Roman" w:hAnsi="Times New Roman" w:cs="Times New Roman"/>
          <w:sz w:val="24"/>
          <w:szCs w:val="24"/>
        </w:rPr>
        <w:t xml:space="preserve"> Hormon ini dihasilkan oleh ginjal, jadi apabila seseorang mengalami gangguan pada ginjal dalam kurun waktu yang lama (</w:t>
      </w:r>
      <w:r>
        <w:fldChar w:fldCharType="begin"/>
      </w:r>
      <w:r>
        <w:instrText>HYPERLINK "https://mediskus.com/penyakit/gagal-ginjal-akut-vs-gagal-ginjal-kronis" \t "_blank" \o "Gagal Ginjal Akut Vs Gagal Ginjal Kronis"</w:instrText>
      </w:r>
      <w:r>
        <w:fldChar w:fldCharType="separate"/>
      </w:r>
      <w:r w:rsidRPr="007D71FC">
        <w:rPr>
          <w:rStyle w:val="Hyperlink"/>
          <w:rFonts w:ascii="Times New Roman" w:hAnsi="Times New Roman" w:cs="Times New Roman"/>
          <w:sz w:val="24"/>
          <w:szCs w:val="24"/>
        </w:rPr>
        <w:t>gagal ginjal kronis</w:t>
      </w:r>
      <w:r>
        <w:fldChar w:fldCharType="end"/>
      </w:r>
      <w:r w:rsidRPr="007D71FC">
        <w:rPr>
          <w:rFonts w:ascii="Times New Roman" w:hAnsi="Times New Roman" w:cs="Times New Roman"/>
          <w:sz w:val="24"/>
          <w:szCs w:val="24"/>
        </w:rPr>
        <w:t>) maka bisa menimbulkan anemi</w:t>
      </w:r>
    </w:p>
    <w:p w:rsidR="00151634" w:rsidRPr="007D71FC" w:rsidRDefault="00151634" w:rsidP="00151634">
      <w:pPr>
        <w:pStyle w:val="ListParagraph"/>
        <w:numPr>
          <w:ilvl w:val="0"/>
          <w:numId w:val="12"/>
        </w:numPr>
        <w:spacing w:after="0" w:line="480" w:lineRule="auto"/>
        <w:ind w:left="1080"/>
        <w:jc w:val="both"/>
        <w:rPr>
          <w:rFonts w:ascii="Times New Roman" w:hAnsi="Times New Roman" w:cs="Times New Roman"/>
          <w:sz w:val="24"/>
          <w:szCs w:val="24"/>
        </w:rPr>
      </w:pPr>
      <w:r w:rsidRPr="007D71FC">
        <w:rPr>
          <w:rFonts w:ascii="Times New Roman" w:hAnsi="Times New Roman" w:cs="Times New Roman"/>
          <w:sz w:val="24"/>
          <w:szCs w:val="24"/>
        </w:rPr>
        <w:t>Anemia kehilangan darah</w:t>
      </w:r>
    </w:p>
    <w:p w:rsidR="00151634" w:rsidRPr="00EB2A9D" w:rsidRDefault="00151634" w:rsidP="00151634">
      <w:pPr>
        <w:pStyle w:val="ListParagraph"/>
        <w:spacing w:after="0" w:line="480" w:lineRule="auto"/>
        <w:ind w:left="1080" w:firstLine="338"/>
        <w:jc w:val="both"/>
        <w:rPr>
          <w:rFonts w:ascii="Times New Roman" w:hAnsi="Times New Roman" w:cs="Times New Roman"/>
          <w:sz w:val="24"/>
          <w:szCs w:val="24"/>
        </w:rPr>
      </w:pPr>
      <w:r w:rsidRPr="007D71FC">
        <w:rPr>
          <w:rFonts w:ascii="Times New Roman" w:hAnsi="Times New Roman" w:cs="Times New Roman"/>
          <w:sz w:val="24"/>
          <w:szCs w:val="24"/>
        </w:rPr>
        <w:t>Kehilangan darah yang banyak akan menurunkan jumlah darah dalam tubuh sehingga akan terkena</w:t>
      </w:r>
      <w:r w:rsidRPr="00EB2A9D">
        <w:rPr>
          <w:rFonts w:ascii="Times New Roman" w:hAnsi="Times New Roman" w:cs="Times New Roman"/>
          <w:sz w:val="24"/>
          <w:szCs w:val="24"/>
        </w:rPr>
        <w:t xml:space="preserve"> anemia.</w:t>
      </w:r>
    </w:p>
    <w:p w:rsidR="00151634" w:rsidRDefault="00151634" w:rsidP="0015163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rsidR="00151634" w:rsidRPr="00EB2A9D" w:rsidRDefault="00151634" w:rsidP="00151634">
      <w:pPr>
        <w:spacing w:after="0" w:line="480" w:lineRule="auto"/>
        <w:ind w:left="1080"/>
        <w:jc w:val="both"/>
        <w:rPr>
          <w:rFonts w:ascii="Times New Roman" w:hAnsi="Times New Roman" w:cs="Times New Roman"/>
          <w:sz w:val="24"/>
          <w:szCs w:val="24"/>
        </w:rPr>
      </w:pPr>
      <w:r w:rsidRPr="00EB2A9D">
        <w:rPr>
          <w:rFonts w:ascii="Times New Roman" w:hAnsi="Times New Roman" w:cs="Times New Roman"/>
          <w:sz w:val="24"/>
          <w:szCs w:val="24"/>
        </w:rPr>
        <w:lastRenderedPageBreak/>
        <w:t>Perdarahan yang banyak bisa terjadi karena:</w:t>
      </w:r>
    </w:p>
    <w:p w:rsidR="00151634" w:rsidRPr="00EB2A9D" w:rsidRDefault="00151634" w:rsidP="00151634">
      <w:pPr>
        <w:pStyle w:val="ListParagraph"/>
        <w:numPr>
          <w:ilvl w:val="0"/>
          <w:numId w:val="13"/>
        </w:numPr>
        <w:spacing w:after="0" w:line="480" w:lineRule="auto"/>
        <w:ind w:left="1440"/>
        <w:jc w:val="both"/>
        <w:rPr>
          <w:rFonts w:ascii="Times New Roman" w:hAnsi="Times New Roman" w:cs="Times New Roman"/>
          <w:sz w:val="24"/>
          <w:szCs w:val="24"/>
        </w:rPr>
      </w:pPr>
      <w:r w:rsidRPr="00EB2A9D">
        <w:rPr>
          <w:rFonts w:ascii="Times New Roman" w:hAnsi="Times New Roman" w:cs="Times New Roman"/>
          <w:sz w:val="24"/>
          <w:szCs w:val="24"/>
        </w:rPr>
        <w:t>Trauma = luka, atau kecelakaan.</w:t>
      </w:r>
    </w:p>
    <w:p w:rsidR="00151634" w:rsidRPr="00EB2A9D" w:rsidRDefault="00151634" w:rsidP="00151634">
      <w:pPr>
        <w:pStyle w:val="ListParagraph"/>
        <w:numPr>
          <w:ilvl w:val="0"/>
          <w:numId w:val="13"/>
        </w:numPr>
        <w:spacing w:after="0" w:line="480" w:lineRule="auto"/>
        <w:ind w:left="1440"/>
        <w:jc w:val="both"/>
        <w:rPr>
          <w:rFonts w:ascii="Times New Roman" w:hAnsi="Times New Roman" w:cs="Times New Roman"/>
          <w:sz w:val="24"/>
          <w:szCs w:val="24"/>
        </w:rPr>
      </w:pPr>
      <w:hyperlink r:id="rId6" w:tgtFrame="_blank" w:tooltip="Gangguan Menstruasi" w:history="1">
        <w:r w:rsidRPr="00EB2A9D">
          <w:rPr>
            <w:rStyle w:val="Hyperlink"/>
            <w:rFonts w:ascii="Times New Roman" w:hAnsi="Times New Roman" w:cs="Times New Roman"/>
            <w:sz w:val="24"/>
            <w:szCs w:val="24"/>
          </w:rPr>
          <w:t>Menstruasi yang berlebihan</w:t>
        </w:r>
      </w:hyperlink>
    </w:p>
    <w:p w:rsidR="00151634" w:rsidRPr="00EB2A9D" w:rsidRDefault="00151634" w:rsidP="00151634">
      <w:pPr>
        <w:pStyle w:val="ListParagraph"/>
        <w:numPr>
          <w:ilvl w:val="0"/>
          <w:numId w:val="13"/>
        </w:numPr>
        <w:spacing w:after="0" w:line="480" w:lineRule="auto"/>
        <w:ind w:left="1440"/>
        <w:jc w:val="both"/>
        <w:rPr>
          <w:rFonts w:ascii="Times New Roman" w:hAnsi="Times New Roman" w:cs="Times New Roman"/>
          <w:sz w:val="24"/>
          <w:szCs w:val="24"/>
        </w:rPr>
      </w:pPr>
      <w:r w:rsidRPr="00EB2A9D">
        <w:rPr>
          <w:rFonts w:ascii="Times New Roman" w:hAnsi="Times New Roman" w:cs="Times New Roman"/>
          <w:sz w:val="24"/>
          <w:szCs w:val="24"/>
        </w:rPr>
        <w:t>Melahirkan dengan perdarahan hebat</w:t>
      </w:r>
    </w:p>
    <w:p w:rsidR="00151634" w:rsidRPr="003362A3" w:rsidRDefault="00151634" w:rsidP="00151634">
      <w:pPr>
        <w:pStyle w:val="ListParagraph"/>
        <w:numPr>
          <w:ilvl w:val="0"/>
          <w:numId w:val="13"/>
        </w:numPr>
        <w:spacing w:after="0" w:line="480" w:lineRule="auto"/>
        <w:ind w:left="1440"/>
        <w:jc w:val="both"/>
        <w:rPr>
          <w:rFonts w:ascii="Times New Roman" w:hAnsi="Times New Roman" w:cs="Times New Roman"/>
          <w:sz w:val="24"/>
          <w:szCs w:val="24"/>
        </w:rPr>
      </w:pPr>
      <w:r w:rsidRPr="00EB2A9D">
        <w:rPr>
          <w:rFonts w:ascii="Times New Roman" w:hAnsi="Times New Roman" w:cs="Times New Roman"/>
          <w:sz w:val="24"/>
          <w:szCs w:val="24"/>
        </w:rPr>
        <w:t>Perdarahan tersembunyi, seperti perdarahan saluran cerna.</w:t>
      </w:r>
    </w:p>
    <w:p w:rsidR="00151634" w:rsidRPr="00EB2A9D" w:rsidRDefault="00151634" w:rsidP="00151634">
      <w:pPr>
        <w:pStyle w:val="ListParagraph"/>
        <w:numPr>
          <w:ilvl w:val="0"/>
          <w:numId w:val="3"/>
        </w:numPr>
        <w:spacing w:after="0" w:line="480" w:lineRule="auto"/>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Penyebab anemia</w:t>
      </w:r>
    </w:p>
    <w:p w:rsidR="00151634" w:rsidRPr="00EB2A9D" w:rsidRDefault="00151634" w:rsidP="00151634">
      <w:pPr>
        <w:spacing w:after="0" w:line="480" w:lineRule="auto"/>
        <w:ind w:left="720" w:firstLine="72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Penyebab langsung, banyak berpantang makanan tertentu saat hamil. Hal ini dapat memperburuk keadaan anemia gizi besi, biasanya ibu hamil yang tidak suka makan daging, ikan, hati atau sumber pangan hewani lainnya dengan alasan yang tidak rasional. Selain karena pantangan terhadap makanan hewani faktor ekonomi merupakan penyebab pola konsumsi masyarakat kurang baik, tidak semua masyarakat dapat mengkonsumsi lauk hewani dalam setiap kali makan, yang seharusnya pangan hewani ini dapat berfungsi sebagai sumber zat besi yang tinggi absorbsinya (Waryana, 2010).</w:t>
      </w:r>
    </w:p>
    <w:p w:rsidR="00151634" w:rsidRPr="00EB2A9D" w:rsidRDefault="00151634" w:rsidP="00151634">
      <w:pPr>
        <w:spacing w:after="0" w:line="480" w:lineRule="auto"/>
        <w:ind w:left="720" w:firstLine="72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 xml:space="preserve">Kekurangan besi dalam tubuh tersebut disebabkan karena kekurangan konsumsi makanan kaya besi, terutama yang berasal dari hewani. Saat kehamilan zat besi yang dibutuhkan oleh tubuh lebih banyak dibandingkan saat tidak hamil karena untuk memenuhi kehilangan basal, juga untuk pembentukan sel-sel darah merah yang </w:t>
      </w:r>
    </w:p>
    <w:p w:rsidR="00151634" w:rsidRPr="00EB2A9D" w:rsidRDefault="00151634" w:rsidP="00151634">
      <w:pPr>
        <w:spacing w:after="0" w:line="480" w:lineRule="auto"/>
        <w:ind w:left="72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semakin banyak untuk janin dan plasentanya. Penambahan massa sel darah merah mencapai 35% dipuncak trimester II dan III membutuhkan zat besi sebanyak 450 mg. keadaan ini diimbangi dengan menurunnya kadar Hb yaitu sebanyak 1 gr/100ml.</w:t>
      </w:r>
    </w:p>
    <w:p w:rsidR="00151634" w:rsidRPr="00EB2A9D" w:rsidRDefault="00151634" w:rsidP="00151634">
      <w:pPr>
        <w:pStyle w:val="ListParagraph"/>
        <w:numPr>
          <w:ilvl w:val="0"/>
          <w:numId w:val="3"/>
        </w:numPr>
        <w:spacing w:after="0" w:line="480" w:lineRule="auto"/>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Patofisiologi Anemia</w:t>
      </w:r>
    </w:p>
    <w:p w:rsidR="00151634" w:rsidRPr="00EB2A9D" w:rsidRDefault="00151634" w:rsidP="00151634">
      <w:pPr>
        <w:spacing w:after="0" w:line="480" w:lineRule="auto"/>
        <w:ind w:left="720" w:firstLine="720"/>
        <w:jc w:val="both"/>
        <w:rPr>
          <w:rFonts w:ascii="Times New Roman" w:eastAsia="Times New Roman" w:hAnsi="Times New Roman" w:cs="Times New Roman"/>
          <w:sz w:val="24"/>
          <w:szCs w:val="24"/>
          <w:lang w:eastAsia="id-ID"/>
        </w:rPr>
      </w:pPr>
      <w:r w:rsidRPr="00EB2A9D">
        <w:rPr>
          <w:rFonts w:ascii="Times New Roman" w:hAnsi="Times New Roman" w:cs="Times New Roman"/>
          <w:sz w:val="24"/>
          <w:szCs w:val="24"/>
        </w:rPr>
        <w:t xml:space="preserve">Patofisiologi anemia defisiensi besi (ADB) disebabkan karena gangguan homeostasis zat besi dalam tubuh. Homeostasis zat besi dalam tubuh diatur oleh absropsi </w:t>
      </w:r>
      <w:r w:rsidRPr="00EB2A9D">
        <w:rPr>
          <w:rFonts w:ascii="Times New Roman" w:hAnsi="Times New Roman" w:cs="Times New Roman"/>
          <w:sz w:val="24"/>
          <w:szCs w:val="24"/>
        </w:rPr>
        <w:lastRenderedPageBreak/>
        <w:t>besi yang dipengaruhi asupan besi dan hilangnya zat besi/</w:t>
      </w:r>
      <w:r w:rsidRPr="00EB2A9D">
        <w:rPr>
          <w:rFonts w:ascii="Times New Roman" w:hAnsi="Times New Roman" w:cs="Times New Roman"/>
          <w:i/>
          <w:iCs/>
          <w:sz w:val="24"/>
          <w:szCs w:val="24"/>
        </w:rPr>
        <w:t>iron loss</w:t>
      </w:r>
      <w:r w:rsidRPr="00EB2A9D">
        <w:rPr>
          <w:rFonts w:ascii="Times New Roman" w:hAnsi="Times New Roman" w:cs="Times New Roman"/>
          <w:sz w:val="24"/>
          <w:szCs w:val="24"/>
        </w:rPr>
        <w:t>. Kurangnya asupan zat besi/</w:t>
      </w:r>
      <w:r w:rsidRPr="00EB2A9D">
        <w:rPr>
          <w:rFonts w:ascii="Times New Roman" w:hAnsi="Times New Roman" w:cs="Times New Roman"/>
          <w:i/>
          <w:iCs/>
          <w:sz w:val="24"/>
          <w:szCs w:val="24"/>
        </w:rPr>
        <w:t>iron intake</w:t>
      </w:r>
      <w:r w:rsidRPr="00EB2A9D">
        <w:rPr>
          <w:rFonts w:ascii="Times New Roman" w:hAnsi="Times New Roman" w:cs="Times New Roman"/>
          <w:sz w:val="24"/>
          <w:szCs w:val="24"/>
        </w:rPr>
        <w:t>, penurunan absropsi, dan peningkatan hilangnya zat besi dapat menyebabkan ketidakseimbangan zat besi dalam tubuh sehingga menimbulkan anemia karena defisiensi besi.</w:t>
      </w:r>
    </w:p>
    <w:p w:rsidR="00151634" w:rsidRPr="00EB2A9D" w:rsidRDefault="00151634" w:rsidP="00151634">
      <w:pPr>
        <w:pStyle w:val="NormalWeb"/>
        <w:spacing w:before="0" w:beforeAutospacing="0" w:after="0" w:afterAutospacing="0" w:line="480" w:lineRule="auto"/>
        <w:ind w:left="720" w:firstLine="720"/>
        <w:jc w:val="both"/>
      </w:pPr>
      <w:r w:rsidRPr="00EB2A9D">
        <w:t>Zat besi yang diserap di bagian proksimal usus halus dan dapat dialirkan dalam darah bersama hemoglobin, masuk ke dalam enterosit, atau disimpan dalam bentuk ferritin dan transferin. Terdapat 3 jalur yang berperan dalam absropsi besi, yaitu: (1) jalur heme, (2) jalur fero (Fe2+), dan (3) jalur feri (Fe3+).</w:t>
      </w:r>
    </w:p>
    <w:p w:rsidR="00151634" w:rsidRPr="00EB2A9D" w:rsidRDefault="00151634" w:rsidP="00151634">
      <w:pPr>
        <w:pStyle w:val="NormalWeb"/>
        <w:spacing w:before="0" w:beforeAutospacing="0" w:after="0" w:afterAutospacing="0" w:line="480" w:lineRule="auto"/>
        <w:ind w:left="720" w:firstLine="720"/>
        <w:jc w:val="both"/>
      </w:pPr>
      <w:r w:rsidRPr="00EB2A9D">
        <w:t>Zat besi tersedia dalam bentuk ion fero dan dan ion feri. Ion feri akan memasuki sel melalui jalur integrin-mobili ferrin (IMP), sedangkan ion fero memasuki sel dengan bantuan transporter metal divalent/</w:t>
      </w:r>
      <w:r w:rsidRPr="00EB2A9D">
        <w:rPr>
          <w:i/>
          <w:iCs/>
        </w:rPr>
        <w:t>divalent metal transporter</w:t>
      </w:r>
      <w:r w:rsidRPr="00EB2A9D">
        <w:t xml:space="preserve"> (DMT)-1. Zat besi yang berhasil masuk ke dalam enterosit akan berinteraksi dengan paraferitin untuk kemudian diabsropsi dan digunakan dalam proses eritropioesis. Sebagain lainnya dialirkan ke dalam plasma darah untuk reutilisasi atau disimpan dalam bentuk ferritin maupun berikatan dengan transferin. Kompleks besi-transferrin disimpan di dalam sel diluar sistem pencernaan atau berada di dalam darah. Transport transferrin dalam tubuh masih belum diketahui dengan pasti. Kapisitas dan afinitias transferin terhadap zat besi dipengaruhi oleh homeostasis dan kebutuhan zat besi dalam tubuh. Kelebihan zat besi lainnya kemudian dikeluarkan melalui keringat ataupun dihancurkan bersama sel darah. </w:t>
      </w:r>
    </w:p>
    <w:p w:rsidR="00151634" w:rsidRPr="00EB2A9D" w:rsidRDefault="00151634" w:rsidP="00151634">
      <w:pPr>
        <w:pStyle w:val="NormalWeb"/>
        <w:spacing w:before="0" w:beforeAutospacing="0" w:after="0" w:afterAutospacing="0" w:line="480" w:lineRule="auto"/>
        <w:ind w:left="720" w:firstLine="720"/>
        <w:jc w:val="both"/>
      </w:pPr>
      <w:r w:rsidRPr="00EB2A9D">
        <w:t xml:space="preserve">Perdarahan baik makro ataupun mikro adalah penyebab utama hilangnya zat besi. Sering kali perdarahan yang bersifat mikro atau okulta tidak disadari dan berlangsung kronis, sehingga menyebabkan zat besi ikut terbuang dalam darah dan lama-kelamaan menyebabkan cadangan zat besi dalam tubuh ikut terbuang. Keadan-keadaan seperti </w:t>
      </w:r>
      <w:r w:rsidRPr="00EB2A9D">
        <w:lastRenderedPageBreak/>
        <w:t xml:space="preserve">penyakit </w:t>
      </w:r>
      <w:r w:rsidRPr="00EB2A9D">
        <w:rPr>
          <w:i/>
          <w:iCs/>
        </w:rPr>
        <w:t>Celiac</w:t>
      </w:r>
      <w:r w:rsidRPr="00EB2A9D">
        <w:t xml:space="preserve">, post-operasi gastrointestinal yang mengganggu mukosa dan vili pada usus, sehingga penyerapan besi terganggu dan menyebabkan homeostasis zat besi juga terganggu. </w:t>
      </w:r>
    </w:p>
    <w:p w:rsidR="00151634" w:rsidRPr="00EB2A9D" w:rsidRDefault="00151634" w:rsidP="00151634">
      <w:pPr>
        <w:pStyle w:val="ListParagraph"/>
        <w:numPr>
          <w:ilvl w:val="0"/>
          <w:numId w:val="3"/>
        </w:numPr>
        <w:spacing w:after="0" w:line="480" w:lineRule="auto"/>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Dampak anemia</w:t>
      </w:r>
    </w:p>
    <w:p w:rsidR="00151634" w:rsidRPr="00EB2A9D" w:rsidRDefault="00151634" w:rsidP="00151634">
      <w:pPr>
        <w:spacing w:after="0" w:line="480" w:lineRule="auto"/>
        <w:ind w:left="720" w:firstLine="72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 xml:space="preserve">Kekurangan zat besi pada masa kehamilan dapat menimbulkan gangguan atau hambatan pada pertumbuhan janin baik sel tubuh maupun sel otak. Anemia pada ibu hamil dapat mengakibatkan kematian janin didalam kandungan, abortus, cacat bawaan, Berat Badan Lahir Rendah (BBLR), anemia pada bayi yang dilahirkan. Hal </w:t>
      </w:r>
    </w:p>
    <w:p w:rsidR="00151634" w:rsidRPr="00EB2A9D" w:rsidRDefault="00151634" w:rsidP="00151634">
      <w:pPr>
        <w:spacing w:after="0" w:line="480" w:lineRule="auto"/>
        <w:ind w:left="72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ini dapat menyebabkan morbiditas dan mortalitas ibu serta kematian perinatal secara bermakna lebih tinggi. Pada ibu hamil yang menderita anemia berat dapat meningkatkan morbiditas maupun mortalitas ibu dan bayi, sehingga bisa melahirkan bayi BBLR dan premature juga lebih besar (Waryana, 2010).</w:t>
      </w:r>
    </w:p>
    <w:p w:rsidR="00151634" w:rsidRPr="00EB2A9D" w:rsidRDefault="00151634" w:rsidP="00151634">
      <w:pPr>
        <w:pStyle w:val="ListParagraph"/>
        <w:numPr>
          <w:ilvl w:val="0"/>
          <w:numId w:val="3"/>
        </w:numPr>
        <w:spacing w:after="0" w:line="480" w:lineRule="auto"/>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Penatalaksanaan Anemi.</w:t>
      </w:r>
    </w:p>
    <w:p w:rsidR="00151634" w:rsidRPr="00EB2A9D" w:rsidRDefault="00151634" w:rsidP="00151634">
      <w:pPr>
        <w:pStyle w:val="ListParagraph"/>
        <w:spacing w:after="0" w:line="480" w:lineRule="auto"/>
        <w:ind w:firstLine="72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Dalam rangka menaggulangi masalah anemia pada ibu hamil telah dilakukan upaya Program Penanggulangan Anemia yang telah dilakukan oleh pemerintah yang dilakukan sejak tahun 1995 yaitu:</w:t>
      </w:r>
    </w:p>
    <w:p w:rsidR="00151634" w:rsidRPr="00EB2A9D" w:rsidRDefault="00151634" w:rsidP="00151634">
      <w:pPr>
        <w:pStyle w:val="ListParagraph"/>
        <w:numPr>
          <w:ilvl w:val="0"/>
          <w:numId w:val="14"/>
        </w:numPr>
        <w:spacing w:after="0" w:line="480" w:lineRule="auto"/>
        <w:ind w:left="108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Peningkatan</w:t>
      </w:r>
      <w:r>
        <w:rPr>
          <w:rFonts w:ascii="Times New Roman" w:eastAsia="Times New Roman" w:hAnsi="Times New Roman" w:cs="Times New Roman"/>
          <w:sz w:val="24"/>
          <w:szCs w:val="24"/>
          <w:lang w:eastAsia="id-ID"/>
        </w:rPr>
        <w:t xml:space="preserve"> </w:t>
      </w:r>
      <w:r w:rsidRPr="00EB2A9D">
        <w:rPr>
          <w:rFonts w:ascii="Times New Roman" w:eastAsia="Times New Roman" w:hAnsi="Times New Roman" w:cs="Times New Roman"/>
          <w:sz w:val="24"/>
          <w:szCs w:val="24"/>
          <w:lang w:eastAsia="id-ID"/>
        </w:rPr>
        <w:t>suplementasi tablet zat besi pada ibu hamil dengan memperbaiki sistem</w:t>
      </w:r>
      <w:r>
        <w:rPr>
          <w:rFonts w:ascii="Times New Roman" w:eastAsia="Times New Roman" w:hAnsi="Times New Roman" w:cs="Times New Roman"/>
          <w:sz w:val="24"/>
          <w:szCs w:val="24"/>
          <w:lang w:eastAsia="id-ID"/>
        </w:rPr>
        <w:t xml:space="preserve"> </w:t>
      </w:r>
      <w:r w:rsidRPr="00EB2A9D">
        <w:rPr>
          <w:rFonts w:ascii="Times New Roman" w:eastAsia="Times New Roman" w:hAnsi="Times New Roman" w:cs="Times New Roman"/>
          <w:sz w:val="24"/>
          <w:szCs w:val="24"/>
          <w:lang w:eastAsia="id-ID"/>
        </w:rPr>
        <w:t>distribusi dan monitoringnya secara terintegrasi dengan program lainnya</w:t>
      </w:r>
    </w:p>
    <w:p w:rsidR="00151634" w:rsidRPr="00C72AC8" w:rsidRDefault="00151634" w:rsidP="00151634">
      <w:pPr>
        <w:pStyle w:val="ListParagraph"/>
        <w:numPr>
          <w:ilvl w:val="0"/>
          <w:numId w:val="14"/>
        </w:numPr>
        <w:spacing w:after="0" w:line="480" w:lineRule="auto"/>
        <w:ind w:left="1080"/>
        <w:jc w:val="both"/>
        <w:rPr>
          <w:rFonts w:ascii="Times New Roman" w:eastAsia="Times New Roman" w:hAnsi="Times New Roman" w:cs="Times New Roman"/>
          <w:sz w:val="24"/>
          <w:szCs w:val="24"/>
          <w:lang w:eastAsia="id-ID"/>
        </w:rPr>
      </w:pPr>
      <w:r w:rsidRPr="00EB2A9D">
        <w:rPr>
          <w:rFonts w:ascii="Times New Roman" w:eastAsia="Times New Roman" w:hAnsi="Times New Roman" w:cs="Times New Roman"/>
          <w:sz w:val="24"/>
          <w:szCs w:val="24"/>
          <w:lang w:eastAsia="id-ID"/>
        </w:rPr>
        <w:t>Suplementasi tablet zat besi kepada anak sekolah remaja putri</w:t>
      </w:r>
      <w:r>
        <w:rPr>
          <w:rFonts w:ascii="Times New Roman" w:eastAsia="Times New Roman" w:hAnsi="Times New Roman" w:cs="Times New Roman"/>
          <w:sz w:val="24"/>
          <w:szCs w:val="24"/>
          <w:lang w:eastAsia="id-ID"/>
        </w:rPr>
        <w:t xml:space="preserve"> </w:t>
      </w:r>
      <w:r w:rsidRPr="00EB2A9D">
        <w:rPr>
          <w:rFonts w:ascii="Times New Roman" w:eastAsia="Times New Roman" w:hAnsi="Times New Roman" w:cs="Times New Roman"/>
          <w:sz w:val="24"/>
          <w:szCs w:val="24"/>
          <w:lang w:eastAsia="id-ID"/>
        </w:rPr>
        <w:t>dan wanita pekerja</w:t>
      </w:r>
      <w:r>
        <w:rPr>
          <w:rFonts w:ascii="Times New Roman" w:eastAsia="Times New Roman" w:hAnsi="Times New Roman" w:cs="Times New Roman"/>
          <w:sz w:val="24"/>
          <w:szCs w:val="24"/>
          <w:lang w:eastAsia="id-ID"/>
        </w:rPr>
        <w:t xml:space="preserve"> </w:t>
      </w:r>
      <w:r w:rsidRPr="00C72AC8">
        <w:rPr>
          <w:rFonts w:ascii="Times New Roman" w:eastAsia="Times New Roman" w:hAnsi="Times New Roman" w:cs="Times New Roman"/>
          <w:sz w:val="24"/>
          <w:szCs w:val="24"/>
          <w:lang w:eastAsia="id-ID"/>
        </w:rPr>
        <w:t>yang tinggal di daerah miskin sedangkan di daerah lain suplementasi berlandaskan</w:t>
      </w:r>
      <w:r>
        <w:rPr>
          <w:rFonts w:ascii="Times New Roman" w:eastAsia="Times New Roman" w:hAnsi="Times New Roman" w:cs="Times New Roman"/>
          <w:sz w:val="24"/>
          <w:szCs w:val="24"/>
          <w:lang w:eastAsia="id-ID"/>
        </w:rPr>
        <w:t xml:space="preserve"> </w:t>
      </w:r>
      <w:r w:rsidRPr="00C72AC8">
        <w:rPr>
          <w:rFonts w:ascii="Times New Roman" w:eastAsia="Times New Roman" w:hAnsi="Times New Roman" w:cs="Times New Roman"/>
          <w:sz w:val="24"/>
          <w:szCs w:val="24"/>
          <w:lang w:eastAsia="id-ID"/>
        </w:rPr>
        <w:t>kepada kemandirian yang didukung dengan kegiatan kampanye peningkata</w:t>
      </w:r>
      <w:r>
        <w:rPr>
          <w:rFonts w:ascii="Times New Roman" w:eastAsia="Times New Roman" w:hAnsi="Times New Roman" w:cs="Times New Roman"/>
          <w:sz w:val="24"/>
          <w:szCs w:val="24"/>
          <w:lang w:eastAsia="id-ID"/>
        </w:rPr>
        <w:t>n</w:t>
      </w:r>
      <w:r w:rsidRPr="00C72AC8">
        <w:rPr>
          <w:rFonts w:ascii="Times New Roman" w:eastAsia="Times New Roman" w:hAnsi="Times New Roman" w:cs="Times New Roman"/>
          <w:sz w:val="24"/>
          <w:szCs w:val="24"/>
          <w:lang w:eastAsia="id-ID"/>
        </w:rPr>
        <w:t xml:space="preserve"> konsumsi tablet zat besi.</w:t>
      </w:r>
    </w:p>
    <w:p w:rsidR="00151634" w:rsidRPr="007D71FC" w:rsidRDefault="00151634" w:rsidP="00151634">
      <w:pPr>
        <w:pStyle w:val="ListParagraph"/>
        <w:numPr>
          <w:ilvl w:val="0"/>
          <w:numId w:val="14"/>
        </w:numPr>
        <w:spacing w:after="0" w:line="480" w:lineRule="auto"/>
        <w:ind w:left="1080"/>
        <w:jc w:val="both"/>
        <w:rPr>
          <w:rFonts w:ascii="Times New Roman" w:eastAsia="Times New Roman" w:hAnsi="Times New Roman" w:cs="Times New Roman"/>
          <w:sz w:val="24"/>
          <w:szCs w:val="24"/>
          <w:lang w:eastAsia="id-ID"/>
        </w:rPr>
      </w:pPr>
      <w:r w:rsidRPr="007D71FC">
        <w:rPr>
          <w:rFonts w:ascii="Times New Roman" w:eastAsia="Times New Roman" w:hAnsi="Times New Roman" w:cs="Times New Roman"/>
          <w:sz w:val="24"/>
          <w:szCs w:val="24"/>
          <w:lang w:eastAsia="id-ID"/>
        </w:rPr>
        <w:lastRenderedPageBreak/>
        <w:t>Peningkatan KIE untuk mengetahui konsumsi tablet zat besi dan bahan makanan</w:t>
      </w:r>
      <w:r>
        <w:rPr>
          <w:rFonts w:ascii="Times New Roman" w:eastAsia="Times New Roman" w:hAnsi="Times New Roman" w:cs="Times New Roman"/>
          <w:sz w:val="24"/>
          <w:szCs w:val="24"/>
          <w:lang w:eastAsia="id-ID"/>
        </w:rPr>
        <w:t xml:space="preserve"> </w:t>
      </w:r>
      <w:r w:rsidRPr="007D71FC">
        <w:rPr>
          <w:rFonts w:ascii="Times New Roman" w:eastAsia="Times New Roman" w:hAnsi="Times New Roman" w:cs="Times New Roman"/>
          <w:sz w:val="24"/>
          <w:szCs w:val="24"/>
          <w:lang w:eastAsia="id-ID"/>
        </w:rPr>
        <w:t>alamiah sumber zat besi.</w:t>
      </w:r>
    </w:p>
    <w:p w:rsidR="00151634" w:rsidRPr="007D71FC" w:rsidRDefault="00151634" w:rsidP="00151634">
      <w:pPr>
        <w:pStyle w:val="ListParagraph"/>
        <w:numPr>
          <w:ilvl w:val="0"/>
          <w:numId w:val="14"/>
        </w:numPr>
        <w:spacing w:after="0" w:line="480" w:lineRule="auto"/>
        <w:ind w:left="1080"/>
        <w:jc w:val="both"/>
        <w:rPr>
          <w:rFonts w:ascii="Times New Roman" w:eastAsia="Times New Roman" w:hAnsi="Times New Roman" w:cs="Times New Roman"/>
          <w:sz w:val="24"/>
          <w:szCs w:val="24"/>
          <w:lang w:eastAsia="id-ID"/>
        </w:rPr>
      </w:pPr>
      <w:r w:rsidRPr="007D71FC">
        <w:rPr>
          <w:rFonts w:ascii="Times New Roman" w:eastAsia="Times New Roman" w:hAnsi="Times New Roman" w:cs="Times New Roman"/>
          <w:sz w:val="24"/>
          <w:szCs w:val="24"/>
          <w:lang w:eastAsia="id-ID"/>
        </w:rPr>
        <w:t>Membagikan tablet zat besi atau Tablet Tambah Darah (TTD) kepada ibu hamil</w:t>
      </w:r>
      <w:r>
        <w:rPr>
          <w:rFonts w:ascii="Times New Roman" w:eastAsia="Times New Roman" w:hAnsi="Times New Roman" w:cs="Times New Roman"/>
          <w:sz w:val="24"/>
          <w:szCs w:val="24"/>
          <w:lang w:eastAsia="id-ID"/>
        </w:rPr>
        <w:t xml:space="preserve"> </w:t>
      </w:r>
      <w:r w:rsidRPr="007D71FC">
        <w:rPr>
          <w:rFonts w:ascii="Times New Roman" w:eastAsia="Times New Roman" w:hAnsi="Times New Roman" w:cs="Times New Roman"/>
          <w:sz w:val="24"/>
          <w:szCs w:val="24"/>
          <w:lang w:eastAsia="id-ID"/>
        </w:rPr>
        <w:t>sebanyak 90 tablet yang diminum 1 tablet setiap hari selama masa kehamilan.Oleh</w:t>
      </w:r>
      <w:r>
        <w:rPr>
          <w:rFonts w:ascii="Times New Roman" w:eastAsia="Times New Roman" w:hAnsi="Times New Roman" w:cs="Times New Roman"/>
          <w:sz w:val="24"/>
          <w:szCs w:val="24"/>
          <w:lang w:eastAsia="id-ID"/>
        </w:rPr>
        <w:t xml:space="preserve"> </w:t>
      </w:r>
      <w:r w:rsidRPr="007D71FC">
        <w:rPr>
          <w:rFonts w:ascii="Times New Roman" w:eastAsia="Times New Roman" w:hAnsi="Times New Roman" w:cs="Times New Roman"/>
          <w:sz w:val="24"/>
          <w:szCs w:val="24"/>
          <w:lang w:eastAsia="id-ID"/>
        </w:rPr>
        <w:t>karena itu upaya program penanggulangan anemia yang telah dilakukan</w:t>
      </w:r>
      <w:r>
        <w:rPr>
          <w:rFonts w:ascii="Times New Roman" w:eastAsia="Times New Roman" w:hAnsi="Times New Roman" w:cs="Times New Roman"/>
          <w:sz w:val="24"/>
          <w:szCs w:val="24"/>
          <w:lang w:eastAsia="id-ID"/>
        </w:rPr>
        <w:t xml:space="preserve"> </w:t>
      </w:r>
      <w:r w:rsidRPr="007D71FC">
        <w:rPr>
          <w:rFonts w:ascii="Times New Roman" w:eastAsia="Times New Roman" w:hAnsi="Times New Roman" w:cs="Times New Roman"/>
          <w:sz w:val="24"/>
          <w:szCs w:val="24"/>
          <w:lang w:eastAsia="id-ID"/>
        </w:rPr>
        <w:t>pemerintah selanjutnya dievaluasi, dikaji, dan dianalisis sehingga Pemda,khususnya TIM PANGAN dan GIZI dapat dijadikan sebagai bahan masukan</w:t>
      </w:r>
      <w:r>
        <w:rPr>
          <w:rFonts w:ascii="Times New Roman" w:eastAsia="Times New Roman" w:hAnsi="Times New Roman" w:cs="Times New Roman"/>
          <w:sz w:val="24"/>
          <w:szCs w:val="24"/>
          <w:lang w:eastAsia="id-ID"/>
        </w:rPr>
        <w:t xml:space="preserve"> </w:t>
      </w:r>
      <w:r w:rsidRPr="007D71FC">
        <w:rPr>
          <w:rFonts w:ascii="Times New Roman" w:eastAsia="Times New Roman" w:hAnsi="Times New Roman" w:cs="Times New Roman"/>
          <w:sz w:val="24"/>
          <w:szCs w:val="24"/>
          <w:lang w:eastAsia="id-ID"/>
        </w:rPr>
        <w:t>untuk perencanaan</w:t>
      </w:r>
      <w:r>
        <w:rPr>
          <w:rFonts w:ascii="Times New Roman" w:eastAsia="Times New Roman" w:hAnsi="Times New Roman" w:cs="Times New Roman"/>
          <w:sz w:val="24"/>
          <w:szCs w:val="24"/>
          <w:lang w:eastAsia="id-ID"/>
        </w:rPr>
        <w:t xml:space="preserve"> </w:t>
      </w:r>
      <w:r w:rsidRPr="007D71FC">
        <w:rPr>
          <w:rFonts w:ascii="Times New Roman" w:eastAsia="Times New Roman" w:hAnsi="Times New Roman" w:cs="Times New Roman"/>
          <w:sz w:val="24"/>
          <w:szCs w:val="24"/>
          <w:lang w:eastAsia="id-ID"/>
        </w:rPr>
        <w:t>program perbaikan gizi di masa yang akan datang (Waryana,2010).</w:t>
      </w:r>
    </w:p>
    <w:p w:rsidR="00151634" w:rsidRPr="00EB2A9D" w:rsidRDefault="00151634" w:rsidP="00151634">
      <w:pPr>
        <w:spacing w:after="0" w:line="480" w:lineRule="auto"/>
        <w:jc w:val="both"/>
        <w:rPr>
          <w:rFonts w:ascii="Times New Roman" w:eastAsia="Times New Roman" w:hAnsi="Times New Roman" w:cs="Times New Roman"/>
          <w:sz w:val="24"/>
          <w:szCs w:val="24"/>
          <w:lang w:eastAsia="id-ID"/>
        </w:rPr>
      </w:pPr>
    </w:p>
    <w:p w:rsidR="00151634" w:rsidRPr="0037415D" w:rsidRDefault="00151634" w:rsidP="00151634">
      <w:pPr>
        <w:pStyle w:val="ListParagraph"/>
        <w:numPr>
          <w:ilvl w:val="0"/>
          <w:numId w:val="9"/>
        </w:numPr>
        <w:spacing w:after="0" w:line="480" w:lineRule="auto"/>
        <w:ind w:left="360"/>
        <w:jc w:val="both"/>
        <w:rPr>
          <w:rFonts w:ascii="Times New Roman" w:eastAsia="Times New Roman" w:hAnsi="Times New Roman" w:cs="Times New Roman"/>
          <w:b/>
          <w:sz w:val="28"/>
          <w:szCs w:val="28"/>
          <w:lang w:eastAsia="id-ID"/>
        </w:rPr>
      </w:pPr>
      <w:r w:rsidRPr="0037415D">
        <w:rPr>
          <w:rFonts w:ascii="Times New Roman" w:eastAsia="Times New Roman" w:hAnsi="Times New Roman" w:cs="Times New Roman"/>
          <w:b/>
          <w:sz w:val="24"/>
          <w:szCs w:val="24"/>
          <w:lang w:eastAsia="id-ID"/>
        </w:rPr>
        <w:t xml:space="preserve">Faktor-Faktor Yang Berhubungan Dengan Tingkat  </w:t>
      </w:r>
      <w:r>
        <w:rPr>
          <w:rFonts w:ascii="Times New Roman" w:eastAsia="Times New Roman" w:hAnsi="Times New Roman" w:cs="Times New Roman"/>
          <w:b/>
          <w:sz w:val="24"/>
          <w:szCs w:val="24"/>
          <w:lang w:eastAsia="id-ID"/>
        </w:rPr>
        <w:t xml:space="preserve">Kepatuhan Ibu Hamil  </w:t>
      </w:r>
      <w:r w:rsidRPr="0037415D">
        <w:rPr>
          <w:rFonts w:ascii="Times New Roman" w:eastAsia="Times New Roman" w:hAnsi="Times New Roman" w:cs="Times New Roman"/>
          <w:b/>
          <w:sz w:val="24"/>
          <w:szCs w:val="24"/>
          <w:lang w:eastAsia="id-ID"/>
        </w:rPr>
        <w:t xml:space="preserve">Dalam Mengkonsumsi Tablet Fe </w:t>
      </w:r>
    </w:p>
    <w:p w:rsidR="00151634" w:rsidRPr="00056A5B" w:rsidRDefault="00151634" w:rsidP="00151634">
      <w:pPr>
        <w:pStyle w:val="ListParagraph"/>
        <w:numPr>
          <w:ilvl w:val="0"/>
          <w:numId w:val="7"/>
        </w:numPr>
        <w:spacing w:after="0" w:line="480" w:lineRule="auto"/>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Pendidikan</w:t>
      </w:r>
    </w:p>
    <w:p w:rsidR="00151634" w:rsidRDefault="00151634" w:rsidP="00151634">
      <w:pPr>
        <w:spacing w:after="0" w:line="480" w:lineRule="auto"/>
        <w:ind w:left="709" w:firstLine="567"/>
        <w:jc w:val="both"/>
        <w:rPr>
          <w:rFonts w:ascii="Times New Roman" w:eastAsia="Times New Roman" w:hAnsi="Times New Roman" w:cs="Times New Roman"/>
          <w:sz w:val="24"/>
          <w:szCs w:val="24"/>
          <w:u w:val="single"/>
          <w:lang w:eastAsia="id-ID"/>
        </w:rPr>
      </w:pPr>
      <w:r w:rsidRPr="00056A5B">
        <w:rPr>
          <w:rFonts w:ascii="Times New Roman" w:eastAsia="Times New Roman" w:hAnsi="Times New Roman" w:cs="Times New Roman"/>
          <w:sz w:val="24"/>
          <w:szCs w:val="24"/>
          <w:lang w:eastAsia="id-ID"/>
        </w:rPr>
        <w:t>Pendidikan adalah suatu proses yang unsur-unsur</w:t>
      </w:r>
      <w:r>
        <w:rPr>
          <w:rFonts w:ascii="Times New Roman" w:eastAsia="Times New Roman" w:hAnsi="Times New Roman" w:cs="Times New Roman"/>
          <w:sz w:val="24"/>
          <w:szCs w:val="24"/>
          <w:lang w:eastAsia="id-ID"/>
        </w:rPr>
        <w:t>n</w:t>
      </w:r>
      <w:r w:rsidRPr="00056A5B">
        <w:rPr>
          <w:rFonts w:ascii="Times New Roman" w:eastAsia="Times New Roman" w:hAnsi="Times New Roman" w:cs="Times New Roman"/>
          <w:sz w:val="24"/>
          <w:szCs w:val="24"/>
          <w:lang w:eastAsia="id-ID"/>
        </w:rPr>
        <w:t>ya terdiri dari masukan input)</w:t>
      </w:r>
      <w:r>
        <w:rPr>
          <w:rFonts w:ascii="Times New Roman" w:eastAsia="Times New Roman" w:hAnsi="Times New Roman" w:cs="Times New Roman"/>
          <w:sz w:val="24"/>
          <w:szCs w:val="24"/>
          <w:lang w:eastAsia="id-ID"/>
        </w:rPr>
        <w:t>,</w:t>
      </w:r>
      <w:r w:rsidRPr="00056A5B">
        <w:rPr>
          <w:rFonts w:ascii="Times New Roman" w:eastAsia="Times New Roman" w:hAnsi="Times New Roman" w:cs="Times New Roman"/>
          <w:sz w:val="24"/>
          <w:szCs w:val="24"/>
          <w:lang w:eastAsia="id-ID"/>
        </w:rPr>
        <w:t>yaitu sasaran pendidikan, dan keluaran (output) yaitu suatu bentuk perilaku baru atau kemampuan baru dari sasaran pendidikan. Proses tersebut dipengaruhi oleh perangkatlunak (soft ware)yang terdiri dari kurikulum, pendidik, metode dan sebagainya serta perangkat keras (hard ware)yang terdiri dari ruang, perpustakaan(buku-buku) dan alat-alat bantu pendidikan lain. Jalur pendidikan formal akan membekali seseorang</w:t>
      </w:r>
      <w:r>
        <w:rPr>
          <w:rFonts w:ascii="Times New Roman" w:eastAsia="Times New Roman" w:hAnsi="Times New Roman" w:cs="Times New Roman"/>
          <w:sz w:val="24"/>
          <w:szCs w:val="24"/>
          <w:lang w:eastAsia="id-ID"/>
        </w:rPr>
        <w:t xml:space="preserve"> </w:t>
      </w:r>
      <w:r w:rsidRPr="00056A5B">
        <w:rPr>
          <w:rFonts w:ascii="Times New Roman" w:eastAsia="Times New Roman" w:hAnsi="Times New Roman" w:cs="Times New Roman"/>
          <w:sz w:val="24"/>
          <w:szCs w:val="24"/>
          <w:lang w:eastAsia="id-ID"/>
        </w:rPr>
        <w:t>dengan dasar-dasar pengetahuan, teori dan logika, pengetahuan umum, kemampuan</w:t>
      </w:r>
      <w:r>
        <w:rPr>
          <w:rFonts w:ascii="Times New Roman" w:eastAsia="Times New Roman" w:hAnsi="Times New Roman" w:cs="Times New Roman"/>
          <w:sz w:val="24"/>
          <w:szCs w:val="24"/>
          <w:lang w:eastAsia="id-ID"/>
        </w:rPr>
        <w:t xml:space="preserve"> </w:t>
      </w:r>
      <w:r w:rsidRPr="00056A5B">
        <w:rPr>
          <w:rFonts w:ascii="Times New Roman" w:eastAsia="Times New Roman" w:hAnsi="Times New Roman" w:cs="Times New Roman"/>
          <w:sz w:val="24"/>
          <w:szCs w:val="24"/>
          <w:lang w:eastAsia="id-ID"/>
        </w:rPr>
        <w:t>analisis serta pengembangan kepribadian. Berdasarkan proses intelektual, H.L. Blum menjelaskan bahwa pendidikan merupakan suatu proses dengan tujuan utama</w:t>
      </w:r>
      <w:r>
        <w:rPr>
          <w:rFonts w:ascii="Times New Roman" w:eastAsia="Times New Roman" w:hAnsi="Times New Roman" w:cs="Times New Roman"/>
          <w:sz w:val="24"/>
          <w:szCs w:val="24"/>
          <w:lang w:eastAsia="id-ID"/>
        </w:rPr>
        <w:t xml:space="preserve"> </w:t>
      </w:r>
      <w:r w:rsidRPr="00056A5B">
        <w:rPr>
          <w:rFonts w:ascii="Times New Roman" w:eastAsia="Times New Roman" w:hAnsi="Times New Roman" w:cs="Times New Roman"/>
          <w:sz w:val="24"/>
          <w:szCs w:val="24"/>
          <w:lang w:eastAsia="id-ID"/>
        </w:rPr>
        <w:t>menghasilkan perubahan perilaku manusia yang secara operasional tujuannya</w:t>
      </w:r>
      <w:r>
        <w:rPr>
          <w:rFonts w:ascii="Times New Roman" w:eastAsia="Times New Roman" w:hAnsi="Times New Roman" w:cs="Times New Roman"/>
          <w:sz w:val="24"/>
          <w:szCs w:val="24"/>
          <w:lang w:eastAsia="id-ID"/>
        </w:rPr>
        <w:t xml:space="preserve"> </w:t>
      </w:r>
      <w:r w:rsidRPr="00056A5B">
        <w:rPr>
          <w:rFonts w:ascii="Times New Roman" w:eastAsia="Times New Roman" w:hAnsi="Times New Roman" w:cs="Times New Roman"/>
          <w:sz w:val="24"/>
          <w:szCs w:val="24"/>
          <w:lang w:eastAsia="id-ID"/>
        </w:rPr>
        <w:t>dibedakan</w:t>
      </w:r>
      <w:r>
        <w:rPr>
          <w:rFonts w:ascii="Times New Roman" w:eastAsia="Times New Roman" w:hAnsi="Times New Roman" w:cs="Times New Roman"/>
          <w:sz w:val="24"/>
          <w:szCs w:val="24"/>
          <w:lang w:eastAsia="id-ID"/>
        </w:rPr>
        <w:t xml:space="preserve"> </w:t>
      </w:r>
      <w:r w:rsidRPr="00056A5B">
        <w:rPr>
          <w:rFonts w:ascii="Times New Roman" w:eastAsia="Times New Roman" w:hAnsi="Times New Roman" w:cs="Times New Roman"/>
          <w:sz w:val="24"/>
          <w:szCs w:val="24"/>
          <w:lang w:eastAsia="id-ID"/>
        </w:rPr>
        <w:lastRenderedPageBreak/>
        <w:t>menjadi 3 aspek yaitu aspek pengetahuan (kognitif),aspek sikap</w:t>
      </w:r>
      <w:r>
        <w:rPr>
          <w:rFonts w:ascii="Times New Roman" w:eastAsia="Times New Roman" w:hAnsi="Times New Roman" w:cs="Times New Roman"/>
          <w:sz w:val="24"/>
          <w:szCs w:val="24"/>
          <w:lang w:eastAsia="id-ID"/>
        </w:rPr>
        <w:t xml:space="preserve"> </w:t>
      </w:r>
      <w:r w:rsidRPr="00056A5B">
        <w:rPr>
          <w:rFonts w:ascii="Times New Roman" w:eastAsia="Times New Roman" w:hAnsi="Times New Roman" w:cs="Times New Roman"/>
          <w:sz w:val="24"/>
          <w:szCs w:val="24"/>
          <w:lang w:eastAsia="id-ID"/>
        </w:rPr>
        <w:t xml:space="preserve">(afektif),dan aspek </w:t>
      </w:r>
      <w:r w:rsidRPr="00C546A0">
        <w:rPr>
          <w:rFonts w:ascii="Times New Roman" w:eastAsia="Times New Roman" w:hAnsi="Times New Roman" w:cs="Times New Roman"/>
          <w:sz w:val="24"/>
          <w:szCs w:val="24"/>
          <w:u w:val="single"/>
          <w:lang w:eastAsia="id-ID"/>
        </w:rPr>
        <w:t>keterampilan (psikomotor).(Notoatmodjo, 2005).</w:t>
      </w:r>
    </w:p>
    <w:p w:rsidR="00151634" w:rsidRDefault="00151634" w:rsidP="00151634">
      <w:pPr>
        <w:spacing w:after="0" w:line="480" w:lineRule="auto"/>
        <w:ind w:left="709" w:firstLine="567"/>
        <w:jc w:val="both"/>
        <w:rPr>
          <w:rFonts w:ascii="Times New Roman" w:hAnsi="Times New Roman" w:cs="Times New Roman"/>
          <w:sz w:val="24"/>
          <w:szCs w:val="24"/>
        </w:rPr>
      </w:pPr>
      <w:r w:rsidRPr="00C546A0">
        <w:rPr>
          <w:rFonts w:ascii="Times New Roman" w:eastAsia="Times New Roman" w:hAnsi="Times New Roman" w:cs="Times New Roman"/>
          <w:sz w:val="24"/>
          <w:szCs w:val="24"/>
          <w:u w:val="single"/>
          <w:lang w:eastAsia="id-ID"/>
        </w:rPr>
        <w:t xml:space="preserve"> </w:t>
      </w:r>
      <w:r w:rsidRPr="00C546A0">
        <w:rPr>
          <w:rFonts w:ascii="Times New Roman" w:hAnsi="Times New Roman" w:cs="Times New Roman"/>
          <w:sz w:val="24"/>
          <w:szCs w:val="24"/>
        </w:rPr>
        <w:t>Pendidikan adalah suatu usaha mengembangkan suatu kepribadian dan kemampuan di dalam dan diluar sekolah dan berlangsung seumur hidup.</w:t>
      </w:r>
    </w:p>
    <w:p w:rsidR="00151634" w:rsidRDefault="00151634" w:rsidP="00151634">
      <w:pPr>
        <w:spacing w:after="0" w:line="480" w:lineRule="auto"/>
        <w:ind w:left="709"/>
        <w:jc w:val="both"/>
        <w:rPr>
          <w:rFonts w:ascii="Times New Roman" w:hAnsi="Times New Roman" w:cs="Times New Roman"/>
          <w:sz w:val="24"/>
          <w:szCs w:val="24"/>
        </w:rPr>
      </w:pPr>
      <w:r w:rsidRPr="00C546A0">
        <w:rPr>
          <w:rFonts w:ascii="Times New Roman" w:hAnsi="Times New Roman" w:cs="Times New Roman"/>
          <w:sz w:val="24"/>
          <w:szCs w:val="24"/>
        </w:rPr>
        <w:t xml:space="preserve"> Kategori pendidikan menurut Arikunto :</w:t>
      </w:r>
    </w:p>
    <w:p w:rsidR="00151634" w:rsidRDefault="00151634" w:rsidP="00151634">
      <w:pPr>
        <w:spacing w:after="0" w:line="480" w:lineRule="auto"/>
        <w:ind w:left="709"/>
        <w:jc w:val="both"/>
        <w:rPr>
          <w:rFonts w:ascii="Times New Roman" w:hAnsi="Times New Roman" w:cs="Times New Roman"/>
          <w:sz w:val="24"/>
          <w:szCs w:val="24"/>
        </w:rPr>
      </w:pPr>
      <w:r w:rsidRPr="00C546A0">
        <w:rPr>
          <w:rFonts w:ascii="Times New Roman" w:hAnsi="Times New Roman" w:cs="Times New Roman"/>
          <w:sz w:val="24"/>
          <w:szCs w:val="24"/>
        </w:rPr>
        <w:t>1.Pendidikan rendah (SD-SMP)</w:t>
      </w:r>
    </w:p>
    <w:p w:rsidR="00151634" w:rsidRPr="00C546A0" w:rsidRDefault="00151634" w:rsidP="00151634">
      <w:pPr>
        <w:spacing w:after="0" w:line="480" w:lineRule="auto"/>
        <w:ind w:left="709"/>
        <w:jc w:val="both"/>
        <w:rPr>
          <w:rFonts w:ascii="Times New Roman" w:eastAsia="Times New Roman" w:hAnsi="Times New Roman" w:cs="Times New Roman"/>
          <w:sz w:val="24"/>
          <w:szCs w:val="24"/>
          <w:u w:val="single"/>
          <w:lang w:eastAsia="id-ID"/>
        </w:rPr>
      </w:pPr>
      <w:r w:rsidRPr="00C546A0">
        <w:rPr>
          <w:rFonts w:ascii="Times New Roman" w:hAnsi="Times New Roman" w:cs="Times New Roman"/>
          <w:sz w:val="24"/>
          <w:szCs w:val="24"/>
        </w:rPr>
        <w:t>2.Pendidikan tinggi (SMA-Perguruan tinggi)</w:t>
      </w:r>
    </w:p>
    <w:p w:rsidR="00151634" w:rsidRDefault="00151634" w:rsidP="00151634">
      <w:pPr>
        <w:spacing w:after="0" w:line="480" w:lineRule="auto"/>
        <w:ind w:left="709" w:firstLine="567"/>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Sukarsimin (2003) menerangkan bahwa pendidikan merupakan kegiatan yang</w:t>
      </w:r>
      <w:r>
        <w:rPr>
          <w:rFonts w:ascii="Times New Roman" w:eastAsia="Times New Roman" w:hAnsi="Times New Roman" w:cs="Times New Roman"/>
          <w:sz w:val="24"/>
          <w:szCs w:val="24"/>
          <w:lang w:eastAsia="id-ID"/>
        </w:rPr>
        <w:t xml:space="preserve"> </w:t>
      </w:r>
      <w:r w:rsidRPr="00056A5B">
        <w:rPr>
          <w:rFonts w:ascii="Times New Roman" w:eastAsia="Times New Roman" w:hAnsi="Times New Roman" w:cs="Times New Roman"/>
          <w:sz w:val="24"/>
          <w:szCs w:val="24"/>
          <w:lang w:eastAsia="id-ID"/>
        </w:rPr>
        <w:t>sengaja dilakukan untuk memperoleh hasil berupa pengetahuan, ketrampilan dansikap seseorang. L. Green 1980 yang dikutip oleh Notoatmodjo (2005), bahwa</w:t>
      </w:r>
      <w:r>
        <w:rPr>
          <w:rFonts w:ascii="Times New Roman" w:eastAsia="Times New Roman" w:hAnsi="Times New Roman" w:cs="Times New Roman"/>
          <w:sz w:val="24"/>
          <w:szCs w:val="24"/>
          <w:lang w:eastAsia="id-ID"/>
        </w:rPr>
        <w:t xml:space="preserve">n </w:t>
      </w:r>
      <w:r w:rsidRPr="00056A5B">
        <w:rPr>
          <w:rFonts w:ascii="Times New Roman" w:eastAsia="Times New Roman" w:hAnsi="Times New Roman" w:cs="Times New Roman"/>
          <w:sz w:val="24"/>
          <w:szCs w:val="24"/>
          <w:lang w:eastAsia="id-ID"/>
        </w:rPr>
        <w:t>gangguan terhadap penyakit juga disebabkan oleh manusia itu sendiri, terutama</w:t>
      </w:r>
      <w:r>
        <w:rPr>
          <w:rFonts w:ascii="Times New Roman" w:eastAsia="Times New Roman" w:hAnsi="Times New Roman" w:cs="Times New Roman"/>
          <w:sz w:val="24"/>
          <w:szCs w:val="24"/>
          <w:lang w:eastAsia="id-ID"/>
        </w:rPr>
        <w:t xml:space="preserve"> </w:t>
      </w:r>
      <w:r w:rsidRPr="00056A5B">
        <w:rPr>
          <w:rFonts w:ascii="Times New Roman" w:eastAsia="Times New Roman" w:hAnsi="Times New Roman" w:cs="Times New Roman"/>
          <w:sz w:val="24"/>
          <w:szCs w:val="24"/>
          <w:lang w:eastAsia="id-ID"/>
        </w:rPr>
        <w:t>menyangkut pendidikan, pengetahuan dan sikap seseorang ibu hamil dalam menjaga</w:t>
      </w:r>
      <w:r>
        <w:rPr>
          <w:rFonts w:ascii="Times New Roman" w:eastAsia="Times New Roman" w:hAnsi="Times New Roman" w:cs="Times New Roman"/>
          <w:sz w:val="24"/>
          <w:szCs w:val="24"/>
          <w:lang w:eastAsia="id-ID"/>
        </w:rPr>
        <w:t xml:space="preserve"> </w:t>
      </w:r>
      <w:r w:rsidRPr="00056A5B">
        <w:rPr>
          <w:rFonts w:ascii="Times New Roman" w:eastAsia="Times New Roman" w:hAnsi="Times New Roman" w:cs="Times New Roman"/>
          <w:sz w:val="24"/>
          <w:szCs w:val="24"/>
          <w:lang w:eastAsia="id-ID"/>
        </w:rPr>
        <w:t>kandungannya sehingga mempunyai kesadaran atau kewaspadaan yang tinggiterhadap kesehatan baik kesehatan pribadi maupun kesehatan keluarga, begitu jugadalam mengkonsumsi makanan yang bernilai gizi tinggi sehingga ibu hamil bebas dari anemia gizi besi. Anemia gizi besi dapat mem</w:t>
      </w:r>
      <w:r>
        <w:rPr>
          <w:rFonts w:ascii="Times New Roman" w:eastAsia="Times New Roman" w:hAnsi="Times New Roman" w:cs="Times New Roman"/>
          <w:sz w:val="24"/>
          <w:szCs w:val="24"/>
          <w:lang w:eastAsia="id-ID"/>
        </w:rPr>
        <w:t>bawa dampak pada saat persalinan.</w:t>
      </w:r>
      <w:r w:rsidRPr="00056A5B">
        <w:rPr>
          <w:rFonts w:ascii="Times New Roman" w:eastAsia="Times New Roman" w:hAnsi="Times New Roman" w:cs="Times New Roman"/>
          <w:sz w:val="24"/>
          <w:szCs w:val="24"/>
          <w:lang w:eastAsia="id-ID"/>
        </w:rPr>
        <w:t>Kecukupan kalori sehingga dapat menjaga kesehatannya terutama pada saat ibu hamil</w:t>
      </w:r>
      <w:r>
        <w:rPr>
          <w:rFonts w:ascii="Times New Roman" w:eastAsia="Times New Roman" w:hAnsi="Times New Roman" w:cs="Times New Roman"/>
          <w:sz w:val="24"/>
          <w:szCs w:val="24"/>
          <w:lang w:eastAsia="id-ID"/>
        </w:rPr>
        <w:t xml:space="preserve"> (Sukarni, 2003). </w:t>
      </w:r>
    </w:p>
    <w:p w:rsidR="00151634" w:rsidRPr="00056A5B" w:rsidRDefault="00151634" w:rsidP="00151634">
      <w:pPr>
        <w:spacing w:after="0" w:line="480" w:lineRule="auto"/>
        <w:ind w:left="709" w:firstLine="567"/>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Sistem Pendidikan Nasional (Sisdiknas), menjelaskan</w:t>
      </w:r>
      <w:r>
        <w:rPr>
          <w:rFonts w:ascii="Times New Roman" w:eastAsia="Times New Roman" w:hAnsi="Times New Roman" w:cs="Times New Roman"/>
          <w:sz w:val="24"/>
          <w:szCs w:val="24"/>
          <w:lang w:eastAsia="id-ID"/>
        </w:rPr>
        <w:t xml:space="preserve"> </w:t>
      </w:r>
      <w:r w:rsidRPr="00056A5B">
        <w:rPr>
          <w:rFonts w:ascii="Times New Roman" w:eastAsia="Times New Roman" w:hAnsi="Times New Roman" w:cs="Times New Roman"/>
          <w:sz w:val="24"/>
          <w:szCs w:val="24"/>
          <w:lang w:eastAsia="id-ID"/>
        </w:rPr>
        <w:t>bahwa pelaksanaan</w:t>
      </w:r>
      <w:r>
        <w:rPr>
          <w:rFonts w:ascii="Times New Roman" w:eastAsia="Times New Roman" w:hAnsi="Times New Roman" w:cs="Times New Roman"/>
          <w:sz w:val="24"/>
          <w:szCs w:val="24"/>
          <w:lang w:eastAsia="id-ID"/>
        </w:rPr>
        <w:t xml:space="preserve"> </w:t>
      </w:r>
      <w:r w:rsidRPr="00056A5B">
        <w:rPr>
          <w:rFonts w:ascii="Times New Roman" w:eastAsia="Times New Roman" w:hAnsi="Times New Roman" w:cs="Times New Roman"/>
          <w:sz w:val="24"/>
          <w:szCs w:val="24"/>
          <w:lang w:eastAsia="id-ID"/>
        </w:rPr>
        <w:t xml:space="preserve">pendidikan nasional berlandaskan kepada Pancasila dan Undang-Undang Dasar Negara Republik Indonesia Tahun 1945. Pendidikan nasional berfungsi untuk mengembangkan kemampuan dan membentuk watak serta peradaban bangsa yang bermartabat dalam rangka mencerdaskan kehidupan bangsa, yang bertujuan untuk berkembangnya potensi peserta didik agar menjadi manusia yang beriman dan bertakwa kepada Tuhan Yang </w:t>
      </w:r>
      <w:r w:rsidRPr="00056A5B">
        <w:rPr>
          <w:rFonts w:ascii="Times New Roman" w:eastAsia="Times New Roman" w:hAnsi="Times New Roman" w:cs="Times New Roman"/>
          <w:sz w:val="24"/>
          <w:szCs w:val="24"/>
          <w:lang w:eastAsia="id-ID"/>
        </w:rPr>
        <w:lastRenderedPageBreak/>
        <w:t xml:space="preserve">Maha Esa, berakhlak mulia, sehat, berilmu, cakap, kreatif, mandiri, dan menjadi warga negara yang demokratis serta bertanggung jawab. </w:t>
      </w:r>
    </w:p>
    <w:p w:rsidR="00151634" w:rsidRPr="00A63422" w:rsidRDefault="00151634" w:rsidP="00151634">
      <w:pPr>
        <w:spacing w:after="0" w:line="480" w:lineRule="auto"/>
        <w:ind w:left="709"/>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 xml:space="preserve">Jalur pendidikan terdiri atas pendidikan formal, nonformal, dan informal. Jenjang pendidikan formal terdiri atas (Depdiknas, 2004): </w:t>
      </w:r>
    </w:p>
    <w:p w:rsidR="00151634" w:rsidRPr="00EF0B94" w:rsidRDefault="00151634" w:rsidP="00151634">
      <w:pPr>
        <w:pStyle w:val="ListParagraph"/>
        <w:numPr>
          <w:ilvl w:val="1"/>
          <w:numId w:val="15"/>
        </w:numPr>
        <w:spacing w:after="0" w:line="480" w:lineRule="auto"/>
        <w:ind w:left="1080"/>
        <w:jc w:val="both"/>
        <w:rPr>
          <w:rFonts w:ascii="Times New Roman" w:eastAsia="Times New Roman" w:hAnsi="Times New Roman" w:cs="Times New Roman"/>
          <w:sz w:val="24"/>
          <w:szCs w:val="24"/>
          <w:lang w:eastAsia="id-ID"/>
        </w:rPr>
      </w:pPr>
      <w:r w:rsidRPr="00EF0B94">
        <w:rPr>
          <w:rFonts w:ascii="Times New Roman" w:eastAsia="Times New Roman" w:hAnsi="Times New Roman" w:cs="Times New Roman"/>
          <w:sz w:val="24"/>
          <w:szCs w:val="24"/>
          <w:lang w:eastAsia="id-ID"/>
        </w:rPr>
        <w:t>Pendidikan Dasar, Pendidikan dasar merupakan jenjang pendidikan yang melandasi jenjang pendidikan menengah. Setiap warganegara yang berusia tujuh sampai dengan lima belas tahun wajib mengikuti pendidikan dasar. Pemerintah dan Pemerintah Daerah menjamin terselenggaranya wajib belajar bagi setiap warga negara yang berusia 6 (enam) tahun pada jenjang pendidikan dasar tanpa memungut biaya. Pendidikan dasar berbentuk: Sekolah</w:t>
      </w:r>
      <w:r>
        <w:rPr>
          <w:rFonts w:ascii="Times New Roman" w:eastAsia="Times New Roman" w:hAnsi="Times New Roman" w:cs="Times New Roman"/>
          <w:sz w:val="24"/>
          <w:szCs w:val="24"/>
          <w:lang w:eastAsia="id-ID"/>
        </w:rPr>
        <w:t xml:space="preserve"> </w:t>
      </w:r>
      <w:r w:rsidRPr="00EF0B94">
        <w:rPr>
          <w:rFonts w:ascii="Times New Roman" w:eastAsia="Times New Roman" w:hAnsi="Times New Roman" w:cs="Times New Roman"/>
          <w:sz w:val="24"/>
          <w:szCs w:val="24"/>
          <w:lang w:eastAsia="id-ID"/>
        </w:rPr>
        <w:t>Dasar (SD) dan Madrasah Ibtidaiyah (MI) atau bentuk lain yang sederajat; serta Sekolah Menengah Pertama (SMP) dan</w:t>
      </w:r>
      <w:r>
        <w:rPr>
          <w:rFonts w:ascii="Times New Roman" w:eastAsia="Times New Roman" w:hAnsi="Times New Roman" w:cs="Times New Roman"/>
          <w:sz w:val="24"/>
          <w:szCs w:val="24"/>
          <w:lang w:eastAsia="id-ID"/>
        </w:rPr>
        <w:t xml:space="preserve"> </w:t>
      </w:r>
      <w:r w:rsidRPr="00EF0B94">
        <w:rPr>
          <w:rFonts w:ascii="Times New Roman" w:eastAsia="Times New Roman" w:hAnsi="Times New Roman" w:cs="Times New Roman"/>
          <w:sz w:val="24"/>
          <w:szCs w:val="24"/>
          <w:lang w:eastAsia="id-ID"/>
        </w:rPr>
        <w:t xml:space="preserve">Madrasah Tsanawiyah (MTs), atau bentuk lain yang sederajat. </w:t>
      </w:r>
    </w:p>
    <w:p w:rsidR="00151634" w:rsidRPr="00EF0B94" w:rsidRDefault="00151634" w:rsidP="00151634">
      <w:pPr>
        <w:pStyle w:val="ListParagraph"/>
        <w:numPr>
          <w:ilvl w:val="1"/>
          <w:numId w:val="15"/>
        </w:numPr>
        <w:spacing w:after="0" w:line="480" w:lineRule="auto"/>
        <w:ind w:left="1134"/>
        <w:jc w:val="both"/>
        <w:rPr>
          <w:rFonts w:ascii="Times New Roman" w:eastAsia="Times New Roman" w:hAnsi="Times New Roman" w:cs="Times New Roman"/>
          <w:sz w:val="24"/>
          <w:szCs w:val="24"/>
          <w:lang w:eastAsia="id-ID"/>
        </w:rPr>
      </w:pPr>
      <w:r w:rsidRPr="00EF0B94">
        <w:rPr>
          <w:rFonts w:ascii="Times New Roman" w:eastAsia="Times New Roman" w:hAnsi="Times New Roman" w:cs="Times New Roman"/>
          <w:sz w:val="24"/>
          <w:szCs w:val="24"/>
          <w:lang w:eastAsia="id-ID"/>
        </w:rPr>
        <w:t>Pendidikan Menengah, Pendidikan menengah merupakan lanjutan pendidikan dasar yang terdiri atas: pendidikan menengah umum,</w:t>
      </w:r>
      <w:r>
        <w:rPr>
          <w:rFonts w:ascii="Times New Roman" w:eastAsia="Times New Roman" w:hAnsi="Times New Roman" w:cs="Times New Roman"/>
          <w:sz w:val="24"/>
          <w:szCs w:val="24"/>
          <w:lang w:val="en-US" w:eastAsia="id-ID"/>
        </w:rPr>
        <w:t xml:space="preserve"> </w:t>
      </w:r>
      <w:r w:rsidRPr="00EF0B94">
        <w:rPr>
          <w:rFonts w:ascii="Times New Roman" w:eastAsia="Times New Roman" w:hAnsi="Times New Roman" w:cs="Times New Roman"/>
          <w:sz w:val="24"/>
          <w:szCs w:val="24"/>
          <w:lang w:eastAsia="id-ID"/>
        </w:rPr>
        <w:t xml:space="preserve">dan pendidikan menengah kejuruan. Pendidikan menengah berbentuk: Sekolah Menengah Atas (SMA), Madrasah Aliyah (MA), Sekolah Menengah Kejuruan (SMK), dan Madrasah Aliyah Kejuruan (MAK), atau bentuk lain yang sederajat. </w:t>
      </w:r>
    </w:p>
    <w:p w:rsidR="00151634" w:rsidRPr="00056A5B" w:rsidRDefault="00151634" w:rsidP="00151634">
      <w:pPr>
        <w:pStyle w:val="ListParagraph"/>
        <w:numPr>
          <w:ilvl w:val="1"/>
          <w:numId w:val="15"/>
        </w:numPr>
        <w:spacing w:after="0" w:line="480" w:lineRule="auto"/>
        <w:ind w:left="1080"/>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 xml:space="preserve">Pendidikan Tinggi, Pendidikan tinggi merupakan jenjang pendidikan setelah pendidikan menengah yang mencakup program pendidikan diploma, sarjana, magister, spesialis, dan doktor yang diselenggarakan oleh perguruan tinggi. Perguruan tinggi dapat berbentuk: akademi,politeknik, sekolah tinggi, institut, atau universitas. Perguruan tinggi berkewajiban menyelenggarakan pendidikan, penelitian, </w:t>
      </w:r>
      <w:r w:rsidRPr="00056A5B">
        <w:rPr>
          <w:rFonts w:ascii="Times New Roman" w:eastAsia="Times New Roman" w:hAnsi="Times New Roman" w:cs="Times New Roman"/>
          <w:sz w:val="24"/>
          <w:szCs w:val="24"/>
          <w:lang w:eastAsia="id-ID"/>
        </w:rPr>
        <w:lastRenderedPageBreak/>
        <w:t xml:space="preserve">dan pengabdian kepada masyarakat. Perguruan tinggi dapat menyelenggarakan program akademik, profesi, dan atau vokasi. </w:t>
      </w:r>
    </w:p>
    <w:p w:rsidR="00151634" w:rsidRPr="00056A5B" w:rsidRDefault="00151634" w:rsidP="00151634">
      <w:pPr>
        <w:spacing w:after="0" w:line="480" w:lineRule="auto"/>
        <w:ind w:left="426"/>
        <w:jc w:val="both"/>
        <w:rPr>
          <w:rFonts w:ascii="Times New Roman" w:hAnsi="Times New Roman" w:cs="Times New Roman"/>
          <w:sz w:val="24"/>
          <w:szCs w:val="24"/>
        </w:rPr>
      </w:pPr>
      <w:r w:rsidRPr="00056A5B">
        <w:rPr>
          <w:rFonts w:ascii="Times New Roman" w:hAnsi="Times New Roman" w:cs="Times New Roman"/>
          <w:sz w:val="24"/>
          <w:szCs w:val="24"/>
        </w:rPr>
        <w:t>2. Pengetahuan</w:t>
      </w:r>
    </w:p>
    <w:p w:rsidR="00151634" w:rsidRPr="00056A5B" w:rsidRDefault="00151634" w:rsidP="00151634">
      <w:pPr>
        <w:spacing w:after="0" w:line="480" w:lineRule="auto"/>
        <w:ind w:left="720" w:firstLine="294"/>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 xml:space="preserve">Menurut Notoatmodjo (2005) pengetahuan merupakan hasil dari tahu, dan ini terjadi setelah orang melakukan penginderaan terhadap suatu objek tertentu. Pengetahuan atau kognitif merupakan domain yang penting dalam membentuk tindakan seseorang. Pengetahuan yang tercakup dalam domain kognitif mempunyai 6 tingkatan, yaitu: </w:t>
      </w:r>
    </w:p>
    <w:p w:rsidR="00151634" w:rsidRPr="00EF0B94" w:rsidRDefault="00151634" w:rsidP="00151634">
      <w:pPr>
        <w:pStyle w:val="ListParagraph"/>
        <w:numPr>
          <w:ilvl w:val="0"/>
          <w:numId w:val="16"/>
        </w:numPr>
        <w:spacing w:after="0" w:line="480" w:lineRule="auto"/>
        <w:ind w:left="993" w:hanging="273"/>
        <w:jc w:val="both"/>
        <w:rPr>
          <w:rFonts w:ascii="Times New Roman" w:eastAsia="Times New Roman" w:hAnsi="Times New Roman" w:cs="Times New Roman"/>
          <w:sz w:val="24"/>
          <w:szCs w:val="24"/>
          <w:lang w:eastAsia="id-ID"/>
        </w:rPr>
      </w:pPr>
      <w:r w:rsidRPr="00EF0B94">
        <w:rPr>
          <w:rFonts w:ascii="Times New Roman" w:eastAsia="Times New Roman" w:hAnsi="Times New Roman" w:cs="Times New Roman"/>
          <w:sz w:val="24"/>
          <w:szCs w:val="24"/>
          <w:lang w:eastAsia="id-ID"/>
        </w:rPr>
        <w:t>Tahu. Diartikan sebagai mengingat suatu materi yang telah dipelajari</w:t>
      </w:r>
      <w:r>
        <w:rPr>
          <w:rFonts w:ascii="Times New Roman" w:eastAsia="Times New Roman" w:hAnsi="Times New Roman" w:cs="Times New Roman"/>
          <w:sz w:val="24"/>
          <w:szCs w:val="24"/>
          <w:lang w:val="en-US" w:eastAsia="id-ID"/>
        </w:rPr>
        <w:t xml:space="preserve"> </w:t>
      </w:r>
      <w:r w:rsidRPr="00EF0B94">
        <w:rPr>
          <w:rFonts w:ascii="Times New Roman" w:eastAsia="Times New Roman" w:hAnsi="Times New Roman" w:cs="Times New Roman"/>
          <w:sz w:val="24"/>
          <w:szCs w:val="24"/>
          <w:lang w:eastAsia="id-ID"/>
        </w:rPr>
        <w:t xml:space="preserve">sebelumnya, yang termasuk kedalam pengetahuan tingkat ini adalah mengingat kembali atau recall terhadap suatu yang spesifik dan seluruh bahan yang dipelajari atau rangsangan yang telah diterima. Tahu ini merupakan tingkatpengetahuan yang paling rendah. </w:t>
      </w:r>
    </w:p>
    <w:p w:rsidR="00151634" w:rsidRPr="00056A5B" w:rsidRDefault="00151634" w:rsidP="00151634">
      <w:pPr>
        <w:pStyle w:val="ListParagraph"/>
        <w:numPr>
          <w:ilvl w:val="0"/>
          <w:numId w:val="16"/>
        </w:numPr>
        <w:spacing w:after="0" w:line="480" w:lineRule="auto"/>
        <w:ind w:left="993" w:hanging="273"/>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 xml:space="preserve">Memahami. Diartikan sebagai kemampuan untuk menjelaskan secara benar tentang objek yang diketahui dan dapat menginterpretasikan objek tersebut secara benar. </w:t>
      </w:r>
    </w:p>
    <w:p w:rsidR="00151634" w:rsidRPr="00056A5B" w:rsidRDefault="00151634" w:rsidP="00151634">
      <w:pPr>
        <w:pStyle w:val="ListParagraph"/>
        <w:numPr>
          <w:ilvl w:val="0"/>
          <w:numId w:val="16"/>
        </w:numPr>
        <w:spacing w:after="0" w:line="480" w:lineRule="auto"/>
        <w:ind w:left="993" w:hanging="273"/>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 xml:space="preserve">Aplikasi. Diartikan sebagai kemampuan untuk menggunakan materi yang telah dipelajari pada situasi atau kondisi sebenarnya. </w:t>
      </w:r>
    </w:p>
    <w:p w:rsidR="00151634" w:rsidRDefault="00151634" w:rsidP="00151634">
      <w:pPr>
        <w:pStyle w:val="ListParagraph"/>
        <w:numPr>
          <w:ilvl w:val="0"/>
          <w:numId w:val="16"/>
        </w:numPr>
        <w:spacing w:after="0" w:line="480" w:lineRule="auto"/>
        <w:ind w:left="993" w:hanging="273"/>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 xml:space="preserve">Analisis. Adalah suatu kemampuan untuk menjabarkan suatu materi atau suatu objek kedalam komponen-komponen, tetapi masih dalam satu struktur organisasi dan masih ada kaitannya satu sama lain. </w:t>
      </w:r>
    </w:p>
    <w:p w:rsidR="00151634" w:rsidRPr="00056A5B" w:rsidRDefault="00151634" w:rsidP="00151634">
      <w:pPr>
        <w:pStyle w:val="ListParagraph"/>
        <w:numPr>
          <w:ilvl w:val="0"/>
          <w:numId w:val="16"/>
        </w:numPr>
        <w:spacing w:after="0" w:line="480" w:lineRule="auto"/>
        <w:ind w:left="993" w:hanging="273"/>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Sintesis. Menunjuk kepada suatu kemampuan untukmeletakkan atau</w:t>
      </w:r>
      <w:r>
        <w:rPr>
          <w:rFonts w:ascii="Times New Roman" w:eastAsia="Times New Roman" w:hAnsi="Times New Roman" w:cs="Times New Roman"/>
          <w:sz w:val="24"/>
          <w:szCs w:val="24"/>
          <w:lang w:val="en-US" w:eastAsia="id-ID"/>
        </w:rPr>
        <w:t xml:space="preserve"> </w:t>
      </w:r>
      <w:r w:rsidRPr="00056A5B">
        <w:rPr>
          <w:rFonts w:ascii="Times New Roman" w:eastAsia="Times New Roman" w:hAnsi="Times New Roman" w:cs="Times New Roman"/>
          <w:sz w:val="24"/>
          <w:szCs w:val="24"/>
          <w:lang w:eastAsia="id-ID"/>
        </w:rPr>
        <w:t xml:space="preserve">menghubungkan bagian-bagian didalam suatu bentuk keseluruhan yang baru. </w:t>
      </w:r>
    </w:p>
    <w:p w:rsidR="00151634" w:rsidRPr="00C40DAE" w:rsidRDefault="00151634" w:rsidP="00151634">
      <w:pPr>
        <w:pStyle w:val="ListParagraph"/>
        <w:numPr>
          <w:ilvl w:val="0"/>
          <w:numId w:val="16"/>
        </w:numPr>
        <w:spacing w:after="0" w:line="480" w:lineRule="auto"/>
        <w:ind w:left="993" w:hanging="273"/>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valuasi. Berkaitan dengan kemempuan untuk melakukan penilaian terhadap suatu materi atau objek</w:t>
      </w:r>
      <w:r>
        <w:rPr>
          <w:rFonts w:ascii="Times New Roman" w:eastAsia="Times New Roman" w:hAnsi="Times New Roman" w:cs="Times New Roman"/>
          <w:sz w:val="24"/>
          <w:szCs w:val="24"/>
          <w:lang w:eastAsia="id-ID"/>
        </w:rPr>
        <w:t>.</w:t>
      </w:r>
    </w:p>
    <w:p w:rsidR="00151634" w:rsidRPr="00056A5B" w:rsidRDefault="00151634" w:rsidP="00151634">
      <w:pPr>
        <w:spacing w:after="0" w:line="480" w:lineRule="auto"/>
        <w:ind w:left="720" w:firstLine="556"/>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lastRenderedPageBreak/>
        <w:t xml:space="preserve">Pengetahuan adalah merupakan hasil “tahu” dan ini terjadi setelah orang melakukan penginderan terhadap suatu objek tertentuyang terjadi melalui penciuman, rasa dan raba sebahagian besar pengetahuan manusia diperoleh melalui mata dan telinga. Pengetahuan disini yang dimaksud </w:t>
      </w:r>
    </w:p>
    <w:p w:rsidR="00151634" w:rsidRPr="00056A5B" w:rsidRDefault="00151634" w:rsidP="00151634">
      <w:pPr>
        <w:spacing w:after="0" w:line="480" w:lineRule="auto"/>
        <w:ind w:left="709"/>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 xml:space="preserve">adalah pengetahuan ibu-ibu hamil dalam menjaga kandungannya khususnya dalam mengkonsumsi zat besi (Fe). Apabila penerima perilaku baru atau adopsi perilaku melalui proses seperti ini, dimana didasar itu oleh pengetahuan, kesadaran dan sikap yang positif, maka perilaku tersebut akan bersifat bebas dalam melaksanakan apayang diharapkan. Sebaliknya apabila perilaku tersebut tidak didasari oleh pengetahuan dan kesadaran akan tidak berlangsung lama. (Azwar, 2003). </w:t>
      </w:r>
    </w:p>
    <w:p w:rsidR="00151634" w:rsidRPr="00056A5B" w:rsidRDefault="00151634" w:rsidP="00151634">
      <w:pPr>
        <w:spacing w:after="0" w:line="480" w:lineRule="auto"/>
        <w:ind w:left="720" w:firstLine="556"/>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Pengetahuan masyarakat tidak hanya menyangkut aspek</w:t>
      </w:r>
      <w:r>
        <w:rPr>
          <w:rFonts w:ascii="Times New Roman" w:eastAsia="Times New Roman" w:hAnsi="Times New Roman" w:cs="Times New Roman"/>
          <w:sz w:val="24"/>
          <w:szCs w:val="24"/>
          <w:lang w:eastAsia="id-ID"/>
        </w:rPr>
        <w:t xml:space="preserve"> </w:t>
      </w:r>
      <w:r w:rsidRPr="00056A5B">
        <w:rPr>
          <w:rFonts w:ascii="Times New Roman" w:eastAsia="Times New Roman" w:hAnsi="Times New Roman" w:cs="Times New Roman"/>
          <w:sz w:val="24"/>
          <w:szCs w:val="24"/>
          <w:lang w:eastAsia="id-ID"/>
        </w:rPr>
        <w:t xml:space="preserve">kesehatan saja melainkan aspek-aspek terkait yang lain, seperti ekonomi, sosial budaya,pendidikan, kependudukan dan sebagainya. Semua hal tersebut dapat menentukan bagaimana konsumsi gizi makanan oleh ibu hamil yang akhirnya dapat menunjukkan tingkat kesehatannya dan status gizi yang baik (Sukarsimin,2003). </w:t>
      </w:r>
    </w:p>
    <w:p w:rsidR="00151634" w:rsidRPr="00056A5B" w:rsidRDefault="00151634" w:rsidP="00151634">
      <w:pPr>
        <w:spacing w:after="0" w:line="480" w:lineRule="auto"/>
        <w:ind w:left="720" w:firstLine="556"/>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 xml:space="preserve">Berbagai makanan (pangan) yang berbeda tersedia dalam jumlah yang cukup, biasanya orang memilih pangan yang telah dikenal dan yang disukai. Beberapa faktor pribadi yang dapat mempengaruhi pangan adalah </w:t>
      </w:r>
    </w:p>
    <w:p w:rsidR="00151634" w:rsidRPr="00056A5B" w:rsidRDefault="00151634" w:rsidP="00151634">
      <w:pPr>
        <w:spacing w:after="0" w:line="480" w:lineRule="auto"/>
        <w:ind w:firstLine="720"/>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 xml:space="preserve">(Sukarsimin, 2003): </w:t>
      </w:r>
    </w:p>
    <w:p w:rsidR="00151634" w:rsidRPr="00EF0B94" w:rsidRDefault="00151634" w:rsidP="00151634">
      <w:pPr>
        <w:pStyle w:val="ListParagraph"/>
        <w:numPr>
          <w:ilvl w:val="1"/>
          <w:numId w:val="17"/>
        </w:numPr>
        <w:spacing w:after="0" w:line="480" w:lineRule="auto"/>
        <w:ind w:left="1080"/>
        <w:jc w:val="both"/>
        <w:rPr>
          <w:rFonts w:ascii="Times New Roman" w:eastAsia="Times New Roman" w:hAnsi="Times New Roman" w:cs="Times New Roman"/>
          <w:sz w:val="24"/>
          <w:szCs w:val="24"/>
          <w:lang w:eastAsia="id-ID"/>
        </w:rPr>
      </w:pPr>
      <w:r w:rsidRPr="00EF0B94">
        <w:rPr>
          <w:rFonts w:ascii="Times New Roman" w:eastAsia="Times New Roman" w:hAnsi="Times New Roman" w:cs="Times New Roman"/>
          <w:sz w:val="24"/>
          <w:szCs w:val="24"/>
          <w:lang w:eastAsia="id-ID"/>
        </w:rPr>
        <w:t xml:space="preserve">Banyaknya informasi yang dimiliki seseorang tentangkebutuhan tubuh akan gizi selama beberapa masa dlam perjalanan hidupnya. </w:t>
      </w:r>
    </w:p>
    <w:p w:rsidR="00151634" w:rsidRPr="00EF0B94" w:rsidRDefault="00151634" w:rsidP="00151634">
      <w:pPr>
        <w:pStyle w:val="ListParagraph"/>
        <w:numPr>
          <w:ilvl w:val="1"/>
          <w:numId w:val="17"/>
        </w:numPr>
        <w:spacing w:after="0" w:line="480" w:lineRule="auto"/>
        <w:ind w:left="1080"/>
        <w:jc w:val="both"/>
        <w:rPr>
          <w:rFonts w:ascii="Times New Roman" w:eastAsia="Times New Roman" w:hAnsi="Times New Roman" w:cs="Times New Roman"/>
          <w:sz w:val="24"/>
          <w:szCs w:val="24"/>
          <w:lang w:eastAsia="id-ID"/>
        </w:rPr>
      </w:pPr>
      <w:r w:rsidRPr="00EF0B94">
        <w:rPr>
          <w:rFonts w:ascii="Times New Roman" w:eastAsia="Times New Roman" w:hAnsi="Times New Roman" w:cs="Times New Roman"/>
          <w:sz w:val="24"/>
          <w:szCs w:val="24"/>
          <w:lang w:eastAsia="id-ID"/>
        </w:rPr>
        <w:t xml:space="preserve">Kemampuan seseorang untuk menerapkan pengetahuan gizi kedalam pemilihan pangan dan pengembangan cara memanfaatkan pangan yang sesuai. </w:t>
      </w:r>
    </w:p>
    <w:p w:rsidR="00151634" w:rsidRPr="00EF0B94" w:rsidRDefault="00151634" w:rsidP="00151634">
      <w:pPr>
        <w:pStyle w:val="ListParagraph"/>
        <w:numPr>
          <w:ilvl w:val="1"/>
          <w:numId w:val="17"/>
        </w:numPr>
        <w:spacing w:after="0" w:line="480" w:lineRule="auto"/>
        <w:ind w:left="1080"/>
        <w:jc w:val="both"/>
        <w:rPr>
          <w:rFonts w:ascii="Times New Roman" w:eastAsia="Times New Roman" w:hAnsi="Times New Roman" w:cs="Times New Roman"/>
          <w:sz w:val="24"/>
          <w:szCs w:val="24"/>
          <w:lang w:eastAsia="id-ID"/>
        </w:rPr>
      </w:pPr>
      <w:r w:rsidRPr="00EF0B94">
        <w:rPr>
          <w:rFonts w:ascii="Times New Roman" w:eastAsia="Times New Roman" w:hAnsi="Times New Roman" w:cs="Times New Roman"/>
          <w:sz w:val="24"/>
          <w:szCs w:val="24"/>
          <w:lang w:eastAsia="id-ID"/>
        </w:rPr>
        <w:lastRenderedPageBreak/>
        <w:t>Hubungan keadaan kesehatan seseorang dengan kebutuh</w:t>
      </w:r>
      <w:r w:rsidRPr="00EF0B94">
        <w:rPr>
          <w:rFonts w:ascii="Times New Roman" w:eastAsia="Times New Roman" w:hAnsi="Times New Roman" w:cs="Times New Roman"/>
          <w:sz w:val="24"/>
          <w:szCs w:val="24"/>
          <w:lang w:val="en-US" w:eastAsia="id-ID"/>
        </w:rPr>
        <w:t xml:space="preserve"> </w:t>
      </w:r>
      <w:r w:rsidRPr="00EF0B94">
        <w:rPr>
          <w:rFonts w:ascii="Times New Roman" w:eastAsia="Times New Roman" w:hAnsi="Times New Roman" w:cs="Times New Roman"/>
          <w:sz w:val="24"/>
          <w:szCs w:val="24"/>
          <w:lang w:eastAsia="id-ID"/>
        </w:rPr>
        <w:t>an akan pangan untuk pemeliharaan kesehatan dan pengobatan penyakit. Pengetahuan yang dimaksud disini adalah pengetahuan</w:t>
      </w:r>
      <w:r>
        <w:rPr>
          <w:rFonts w:ascii="Times New Roman" w:eastAsia="Times New Roman" w:hAnsi="Times New Roman" w:cs="Times New Roman"/>
          <w:sz w:val="24"/>
          <w:szCs w:val="24"/>
          <w:lang w:eastAsia="id-ID"/>
        </w:rPr>
        <w:t xml:space="preserve"> </w:t>
      </w:r>
      <w:r w:rsidRPr="00EF0B94">
        <w:rPr>
          <w:rFonts w:ascii="Times New Roman" w:eastAsia="Times New Roman" w:hAnsi="Times New Roman" w:cs="Times New Roman"/>
          <w:sz w:val="24"/>
          <w:szCs w:val="24"/>
          <w:lang w:eastAsia="id-ID"/>
        </w:rPr>
        <w:t>ibu hamil dalam</w:t>
      </w:r>
      <w:r>
        <w:rPr>
          <w:rFonts w:ascii="Times New Roman" w:eastAsia="Times New Roman" w:hAnsi="Times New Roman" w:cs="Times New Roman"/>
          <w:sz w:val="24"/>
          <w:szCs w:val="24"/>
          <w:lang w:val="en-US" w:eastAsia="id-ID"/>
        </w:rPr>
        <w:t xml:space="preserve"> </w:t>
      </w:r>
      <w:r w:rsidRPr="00EF0B94">
        <w:rPr>
          <w:rFonts w:ascii="Times New Roman" w:eastAsia="Times New Roman" w:hAnsi="Times New Roman" w:cs="Times New Roman"/>
          <w:sz w:val="24"/>
          <w:szCs w:val="24"/>
          <w:lang w:eastAsia="id-ID"/>
        </w:rPr>
        <w:t>mengkonsumsi tablet besi untuk mencegah terjadi anemia gizi besi dan tingkat pemahaman tentang penyakit-penyakit yang akan diderita jika tidak mengkonsumsi tablet besi saat hamil. Pengetahuan ibu hamil tentang anemia dan kegunaan dari zat besi didapat dari penyuluhan yang diberikan bidan pada waktu ibu hamil tersebut melakukan pemeriksaan ANC.</w:t>
      </w:r>
    </w:p>
    <w:p w:rsidR="00151634" w:rsidRPr="00056A5B" w:rsidRDefault="00151634" w:rsidP="00151634">
      <w:pPr>
        <w:spacing w:after="0" w:line="480" w:lineRule="auto"/>
        <w:ind w:left="720" w:firstLine="556"/>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Tingkat pengetahuan ibu juga mempengaruhi ibu hamil dalam</w:t>
      </w:r>
      <w:r>
        <w:rPr>
          <w:rFonts w:ascii="Times New Roman" w:eastAsia="Times New Roman" w:hAnsi="Times New Roman" w:cs="Times New Roman"/>
          <w:sz w:val="24"/>
          <w:szCs w:val="24"/>
          <w:lang w:eastAsia="id-ID"/>
        </w:rPr>
        <w:t xml:space="preserve"> </w:t>
      </w:r>
      <w:r w:rsidRPr="00056A5B">
        <w:rPr>
          <w:rFonts w:ascii="Times New Roman" w:eastAsia="Times New Roman" w:hAnsi="Times New Roman" w:cs="Times New Roman"/>
          <w:sz w:val="24"/>
          <w:szCs w:val="24"/>
          <w:lang w:eastAsia="id-ID"/>
        </w:rPr>
        <w:t xml:space="preserve">mengkonsumsi tablet zat besi (Depkes, 2002). </w:t>
      </w:r>
    </w:p>
    <w:p w:rsidR="00151634" w:rsidRPr="00056A5B" w:rsidRDefault="00151634" w:rsidP="00151634">
      <w:pPr>
        <w:spacing w:after="0" w:line="480" w:lineRule="auto"/>
        <w:ind w:left="426"/>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 xml:space="preserve">3. Sikap </w:t>
      </w:r>
    </w:p>
    <w:p w:rsidR="00151634" w:rsidRPr="00056A5B" w:rsidRDefault="00151634" w:rsidP="00151634">
      <w:pPr>
        <w:spacing w:after="0" w:line="480" w:lineRule="auto"/>
        <w:ind w:left="720"/>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 xml:space="preserve">Alport dalam Notoatmodjo (2005) menjelaskan bahwa sikap itu mempunyai tiga komponen pokok, yaitu: </w:t>
      </w:r>
    </w:p>
    <w:p w:rsidR="00151634" w:rsidRPr="00F01061" w:rsidRDefault="00151634" w:rsidP="00151634">
      <w:pPr>
        <w:pStyle w:val="ListParagraph"/>
        <w:numPr>
          <w:ilvl w:val="0"/>
          <w:numId w:val="18"/>
        </w:numPr>
        <w:spacing w:after="0" w:line="480" w:lineRule="auto"/>
        <w:ind w:left="1080"/>
        <w:jc w:val="both"/>
        <w:rPr>
          <w:rFonts w:ascii="Times New Roman" w:eastAsia="Times New Roman" w:hAnsi="Times New Roman" w:cs="Times New Roman"/>
          <w:sz w:val="24"/>
          <w:szCs w:val="24"/>
          <w:lang w:eastAsia="id-ID"/>
        </w:rPr>
      </w:pPr>
      <w:r w:rsidRPr="00F01061">
        <w:rPr>
          <w:rFonts w:ascii="Times New Roman" w:eastAsia="Times New Roman" w:hAnsi="Times New Roman" w:cs="Times New Roman"/>
          <w:sz w:val="24"/>
          <w:szCs w:val="24"/>
          <w:lang w:eastAsia="id-ID"/>
        </w:rPr>
        <w:t xml:space="preserve">Kepercayaan (keyakinan), ide dan konsep terhadap suatu objek. </w:t>
      </w:r>
    </w:p>
    <w:p w:rsidR="00151634" w:rsidRPr="00F01061" w:rsidRDefault="00151634" w:rsidP="00151634">
      <w:pPr>
        <w:pStyle w:val="ListParagraph"/>
        <w:numPr>
          <w:ilvl w:val="0"/>
          <w:numId w:val="18"/>
        </w:numPr>
        <w:spacing w:after="0" w:line="480" w:lineRule="auto"/>
        <w:ind w:left="1080"/>
        <w:jc w:val="both"/>
        <w:rPr>
          <w:rFonts w:ascii="Times New Roman" w:eastAsia="Times New Roman" w:hAnsi="Times New Roman" w:cs="Times New Roman"/>
          <w:sz w:val="24"/>
          <w:szCs w:val="24"/>
          <w:lang w:eastAsia="id-ID"/>
        </w:rPr>
      </w:pPr>
      <w:r w:rsidRPr="00F01061">
        <w:rPr>
          <w:rFonts w:ascii="Times New Roman" w:eastAsia="Times New Roman" w:hAnsi="Times New Roman" w:cs="Times New Roman"/>
          <w:sz w:val="24"/>
          <w:szCs w:val="24"/>
          <w:lang w:eastAsia="id-ID"/>
        </w:rPr>
        <w:t xml:space="preserve">Kehidupan emosional terhadap suatu objek. </w:t>
      </w:r>
    </w:p>
    <w:p w:rsidR="00151634" w:rsidRPr="00F01061" w:rsidRDefault="00151634" w:rsidP="00151634">
      <w:pPr>
        <w:pStyle w:val="ListParagraph"/>
        <w:numPr>
          <w:ilvl w:val="0"/>
          <w:numId w:val="18"/>
        </w:numPr>
        <w:spacing w:after="0" w:line="480" w:lineRule="auto"/>
        <w:ind w:left="1080"/>
        <w:jc w:val="both"/>
        <w:rPr>
          <w:rFonts w:ascii="Times New Roman" w:eastAsia="Times New Roman" w:hAnsi="Times New Roman" w:cs="Times New Roman"/>
          <w:sz w:val="24"/>
          <w:szCs w:val="24"/>
          <w:lang w:eastAsia="id-ID"/>
        </w:rPr>
      </w:pPr>
      <w:r w:rsidRPr="00F01061">
        <w:rPr>
          <w:rFonts w:ascii="Times New Roman" w:eastAsia="Times New Roman" w:hAnsi="Times New Roman" w:cs="Times New Roman"/>
          <w:sz w:val="24"/>
          <w:szCs w:val="24"/>
          <w:lang w:eastAsia="id-ID"/>
        </w:rPr>
        <w:t xml:space="preserve">Kecendrungan untuk bertindak (trend to be have). </w:t>
      </w:r>
    </w:p>
    <w:p w:rsidR="00151634" w:rsidRPr="00056A5B" w:rsidRDefault="00151634" w:rsidP="00151634">
      <w:pPr>
        <w:spacing w:after="0" w:line="480" w:lineRule="auto"/>
        <w:ind w:left="720" w:firstLine="556"/>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 xml:space="preserve">Ketiga komponen ini secara bersama-sama membentuk sikap yang utuh total (attitude). Dalam penentuan sikap yang utuh ini pengetahuan,berpikir, keyakinan dan emosi memegamg peranan penting. Menurut Notoatmodjo (2005), sikap adalah kesiapan dan kesediaan seseorang dalam bertindak terhadap hal-hal tertentu kemudian dilahirkan dalam prilaku. Sikap terdiri dari empat tingkatan yaitu: </w:t>
      </w:r>
    </w:p>
    <w:p w:rsidR="00151634" w:rsidRPr="00056A5B" w:rsidRDefault="00151634" w:rsidP="00151634">
      <w:pPr>
        <w:pStyle w:val="ListParagraph"/>
        <w:numPr>
          <w:ilvl w:val="0"/>
          <w:numId w:val="8"/>
        </w:numPr>
        <w:spacing w:after="0" w:line="480" w:lineRule="auto"/>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 xml:space="preserve">Menerima (Receiving) Menerima diartikan bahwa orang (subjek) mau memperhatikan stimulus yang diberikan (objek). </w:t>
      </w:r>
    </w:p>
    <w:p w:rsidR="00151634" w:rsidRPr="00D85C1B" w:rsidRDefault="00151634" w:rsidP="00151634">
      <w:pPr>
        <w:pStyle w:val="ListParagraph"/>
        <w:numPr>
          <w:ilvl w:val="0"/>
          <w:numId w:val="8"/>
        </w:numPr>
        <w:spacing w:after="0" w:line="480" w:lineRule="auto"/>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lastRenderedPageBreak/>
        <w:t xml:space="preserve">Merespon (Responding), Memberikan jawaban apabila ditanya serta </w:t>
      </w:r>
      <w:r w:rsidRPr="00D85C1B">
        <w:rPr>
          <w:rFonts w:ascii="Times New Roman" w:eastAsia="Times New Roman" w:hAnsi="Times New Roman" w:cs="Times New Roman"/>
          <w:sz w:val="24"/>
          <w:szCs w:val="24"/>
          <w:lang w:eastAsia="id-ID"/>
        </w:rPr>
        <w:t xml:space="preserve">mengerjakan dan menyelesaikan tugas yang diberikan.Lepas jawaban dan </w:t>
      </w:r>
    </w:p>
    <w:p w:rsidR="00151634" w:rsidRPr="00056A5B" w:rsidRDefault="00151634" w:rsidP="00151634">
      <w:pPr>
        <w:spacing w:after="0" w:line="480" w:lineRule="auto"/>
        <w:ind w:firstLine="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Pr="00056A5B">
        <w:rPr>
          <w:rFonts w:ascii="Times New Roman" w:eastAsia="Times New Roman" w:hAnsi="Times New Roman" w:cs="Times New Roman"/>
          <w:sz w:val="24"/>
          <w:szCs w:val="24"/>
          <w:lang w:eastAsia="id-ID"/>
        </w:rPr>
        <w:t>pekerjaan itu benar atau salah adalah berarti orang</w:t>
      </w:r>
      <w:r>
        <w:rPr>
          <w:rFonts w:ascii="Times New Roman" w:eastAsia="Times New Roman" w:hAnsi="Times New Roman" w:cs="Times New Roman"/>
          <w:sz w:val="24"/>
          <w:szCs w:val="24"/>
          <w:lang w:eastAsia="id-ID"/>
        </w:rPr>
        <w:t xml:space="preserve"> </w:t>
      </w:r>
      <w:r w:rsidRPr="00056A5B">
        <w:rPr>
          <w:rFonts w:ascii="Times New Roman" w:eastAsia="Times New Roman" w:hAnsi="Times New Roman" w:cs="Times New Roman"/>
          <w:sz w:val="24"/>
          <w:szCs w:val="24"/>
          <w:lang w:eastAsia="id-ID"/>
        </w:rPr>
        <w:t xml:space="preserve">menerima ide tersebut. </w:t>
      </w:r>
    </w:p>
    <w:p w:rsidR="00151634" w:rsidRPr="00056A5B" w:rsidRDefault="00151634" w:rsidP="00151634">
      <w:pPr>
        <w:pStyle w:val="ListParagraph"/>
        <w:numPr>
          <w:ilvl w:val="0"/>
          <w:numId w:val="8"/>
        </w:numPr>
        <w:spacing w:after="0" w:line="480" w:lineRule="auto"/>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 xml:space="preserve">Menghargai (Valuing), Diartikan mengajak orang lain untuk mengerjakan atau mendiskusikan terhadap suatu masalah adalah suatu indikasi sikap tingkat tiga. </w:t>
      </w:r>
    </w:p>
    <w:p w:rsidR="00151634" w:rsidRDefault="00151634" w:rsidP="00151634">
      <w:pPr>
        <w:pStyle w:val="ListParagraph"/>
        <w:numPr>
          <w:ilvl w:val="0"/>
          <w:numId w:val="8"/>
        </w:numPr>
        <w:spacing w:after="0" w:line="480" w:lineRule="auto"/>
        <w:jc w:val="both"/>
        <w:rPr>
          <w:rFonts w:ascii="Times New Roman" w:eastAsia="Times New Roman" w:hAnsi="Times New Roman" w:cs="Times New Roman"/>
          <w:sz w:val="24"/>
          <w:szCs w:val="24"/>
          <w:lang w:eastAsia="id-ID"/>
        </w:rPr>
      </w:pPr>
      <w:r w:rsidRPr="00056A5B">
        <w:rPr>
          <w:rFonts w:ascii="Times New Roman" w:eastAsia="Times New Roman" w:hAnsi="Times New Roman" w:cs="Times New Roman"/>
          <w:sz w:val="24"/>
          <w:szCs w:val="24"/>
          <w:lang w:eastAsia="id-ID"/>
        </w:rPr>
        <w:t xml:space="preserve">Bertangguang jawab (Responsible), Bertanggung jawab atas segala sesuatu yang telah dipilihnya dengan segala resiko adalah merupakan tingkat sikap yang paling tinggi. </w:t>
      </w:r>
    </w:p>
    <w:p w:rsidR="00151634" w:rsidRDefault="00151634" w:rsidP="00151634">
      <w:pPr>
        <w:pStyle w:val="ListParagraph"/>
        <w:spacing w:after="0" w:line="480" w:lineRule="auto"/>
        <w:jc w:val="both"/>
        <w:rPr>
          <w:rFonts w:ascii="Times New Roman" w:eastAsia="Times New Roman" w:hAnsi="Times New Roman" w:cs="Times New Roman"/>
          <w:sz w:val="24"/>
          <w:szCs w:val="24"/>
          <w:lang w:eastAsia="id-ID"/>
        </w:rPr>
      </w:pPr>
    </w:p>
    <w:p w:rsidR="00151634" w:rsidRDefault="00151634" w:rsidP="00151634">
      <w:pPr>
        <w:pStyle w:val="ListParagraph"/>
        <w:spacing w:after="0" w:line="480" w:lineRule="auto"/>
        <w:jc w:val="both"/>
        <w:rPr>
          <w:rFonts w:ascii="Times New Roman" w:eastAsia="Times New Roman" w:hAnsi="Times New Roman" w:cs="Times New Roman"/>
          <w:sz w:val="24"/>
          <w:szCs w:val="24"/>
          <w:lang w:eastAsia="id-ID"/>
        </w:rPr>
      </w:pPr>
    </w:p>
    <w:p w:rsidR="00151634" w:rsidRPr="00C10669" w:rsidRDefault="00151634" w:rsidP="00151634">
      <w:pPr>
        <w:pStyle w:val="ListParagraph"/>
        <w:spacing w:after="0" w:line="480" w:lineRule="auto"/>
        <w:jc w:val="both"/>
        <w:rPr>
          <w:rFonts w:ascii="Times New Roman" w:eastAsia="Times New Roman" w:hAnsi="Times New Roman" w:cs="Times New Roman"/>
          <w:sz w:val="24"/>
          <w:szCs w:val="24"/>
          <w:lang w:eastAsia="id-ID"/>
        </w:rPr>
      </w:pPr>
    </w:p>
    <w:p w:rsidR="00151634" w:rsidRPr="00F01061" w:rsidRDefault="00151634" w:rsidP="00151634">
      <w:pPr>
        <w:pStyle w:val="ListParagraph"/>
        <w:numPr>
          <w:ilvl w:val="0"/>
          <w:numId w:val="9"/>
        </w:numPr>
        <w:spacing w:after="0" w:line="480" w:lineRule="auto"/>
        <w:ind w:left="360"/>
        <w:jc w:val="both"/>
        <w:rPr>
          <w:rFonts w:ascii="Times New Roman" w:hAnsi="Times New Roman" w:cs="Times New Roman"/>
          <w:b/>
          <w:sz w:val="24"/>
          <w:szCs w:val="24"/>
          <w:lang w:val="en-US"/>
        </w:rPr>
      </w:pPr>
      <w:r w:rsidRPr="00F01061">
        <w:rPr>
          <w:rFonts w:ascii="Times New Roman" w:eastAsia="Times New Roman" w:hAnsi="Times New Roman" w:cs="Times New Roman"/>
          <w:b/>
          <w:sz w:val="24"/>
          <w:szCs w:val="24"/>
          <w:lang w:eastAsia="id-ID"/>
        </w:rPr>
        <w:t>Penelitian</w:t>
      </w:r>
      <w:r w:rsidRPr="00F01061">
        <w:rPr>
          <w:rFonts w:ascii="Times New Roman" w:eastAsia="Times New Roman" w:hAnsi="Times New Roman" w:cs="Times New Roman"/>
          <w:b/>
          <w:sz w:val="24"/>
          <w:szCs w:val="24"/>
          <w:lang w:val="en-US" w:eastAsia="id-ID"/>
        </w:rPr>
        <w:t xml:space="preserve"> </w:t>
      </w:r>
      <w:r w:rsidRPr="00F01061">
        <w:rPr>
          <w:rFonts w:ascii="Times New Roman" w:eastAsia="Times New Roman" w:hAnsi="Times New Roman" w:cs="Times New Roman"/>
          <w:b/>
          <w:sz w:val="24"/>
          <w:szCs w:val="24"/>
          <w:lang w:eastAsia="id-ID"/>
        </w:rPr>
        <w:t>Terkait</w:t>
      </w:r>
    </w:p>
    <w:p w:rsidR="00151634" w:rsidRPr="00EB2A9D" w:rsidRDefault="00151634" w:rsidP="00151634">
      <w:pPr>
        <w:pStyle w:val="ListParagraph"/>
        <w:numPr>
          <w:ilvl w:val="2"/>
          <w:numId w:val="1"/>
        </w:numPr>
        <w:autoSpaceDE w:val="0"/>
        <w:autoSpaceDN w:val="0"/>
        <w:adjustRightInd w:val="0"/>
        <w:spacing w:after="0" w:line="480" w:lineRule="auto"/>
        <w:ind w:left="720"/>
        <w:jc w:val="both"/>
        <w:rPr>
          <w:rFonts w:ascii="Times New Roman" w:hAnsi="Times New Roman" w:cs="Times New Roman"/>
          <w:sz w:val="24"/>
          <w:szCs w:val="24"/>
          <w:lang w:val="en-US"/>
        </w:rPr>
      </w:pPr>
      <w:r w:rsidRPr="00EB2A9D">
        <w:rPr>
          <w:rFonts w:ascii="Times New Roman" w:hAnsi="Times New Roman" w:cs="Times New Roman"/>
          <w:iCs/>
          <w:sz w:val="24"/>
          <w:szCs w:val="24"/>
        </w:rPr>
        <w:t>Zulkiflli Ahmad, Eva Priska Kushermanto ( 2014 )</w:t>
      </w:r>
    </w:p>
    <w:p w:rsidR="00151634" w:rsidRDefault="00151634" w:rsidP="00151634">
      <w:pPr>
        <w:pStyle w:val="ListParagraph"/>
        <w:autoSpaceDE w:val="0"/>
        <w:autoSpaceDN w:val="0"/>
        <w:adjustRightInd w:val="0"/>
        <w:spacing w:after="0" w:line="480" w:lineRule="auto"/>
        <w:jc w:val="both"/>
        <w:rPr>
          <w:rFonts w:ascii="Times New Roman" w:hAnsi="Times New Roman" w:cs="Times New Roman"/>
          <w:sz w:val="24"/>
          <w:szCs w:val="24"/>
          <w:lang w:val="en-US"/>
        </w:rPr>
      </w:pPr>
      <w:r w:rsidRPr="00EB2A9D">
        <w:rPr>
          <w:rFonts w:ascii="Times New Roman" w:hAnsi="Times New Roman" w:cs="Times New Roman"/>
          <w:sz w:val="24"/>
          <w:szCs w:val="24"/>
        </w:rPr>
        <w:t xml:space="preserve">Terdapat hubungan kepatuhan ibu hamil mengkonsumsi tablet fe dengan umur, pengetahuan, pekerjaan dan paritas. Faktor yang paling berhubungan dengan kepatuhan ibu hamil mengkonsumsi tablet fe adalah frekuensi ANC. Hasil analisis bivariat dengan uji </w:t>
      </w:r>
      <w:r w:rsidRPr="00EB2A9D">
        <w:rPr>
          <w:rFonts w:ascii="Times New Roman" w:hAnsi="Times New Roman" w:cs="Times New Roman"/>
          <w:i/>
          <w:iCs/>
          <w:sz w:val="24"/>
          <w:szCs w:val="24"/>
        </w:rPr>
        <w:t xml:space="preserve">spearman </w:t>
      </w:r>
      <w:r w:rsidRPr="00EB2A9D">
        <w:rPr>
          <w:rFonts w:ascii="Times New Roman" w:hAnsi="Times New Roman" w:cs="Times New Roman"/>
          <w:sz w:val="24"/>
          <w:szCs w:val="24"/>
        </w:rPr>
        <w:t>menunjukkan hubungan kepatuhan ibu hamil dengan umur (</w:t>
      </w:r>
      <w:r w:rsidRPr="00EB2A9D">
        <w:rPr>
          <w:rFonts w:ascii="Times New Roman" w:hAnsi="Times New Roman" w:cs="Times New Roman"/>
          <w:i/>
          <w:iCs/>
          <w:sz w:val="24"/>
          <w:szCs w:val="24"/>
        </w:rPr>
        <w:t>p</w:t>
      </w:r>
      <w:r w:rsidRPr="00EB2A9D">
        <w:rPr>
          <w:rFonts w:ascii="Times New Roman" w:hAnsi="Times New Roman" w:cs="Times New Roman"/>
          <w:sz w:val="24"/>
          <w:szCs w:val="24"/>
        </w:rPr>
        <w:t>=0,029 dan r</w:t>
      </w:r>
      <w:r w:rsidRPr="00EB2A9D">
        <w:rPr>
          <w:rFonts w:ascii="Times New Roman" w:hAnsi="Times New Roman" w:cs="Times New Roman"/>
          <w:i/>
          <w:iCs/>
          <w:sz w:val="24"/>
          <w:szCs w:val="24"/>
        </w:rPr>
        <w:t>=</w:t>
      </w:r>
      <w:r w:rsidRPr="00EB2A9D">
        <w:rPr>
          <w:rFonts w:ascii="Times New Roman" w:hAnsi="Times New Roman" w:cs="Times New Roman"/>
          <w:sz w:val="24"/>
          <w:szCs w:val="24"/>
        </w:rPr>
        <w:t>0,248), pengetahuan (</w:t>
      </w:r>
      <w:r w:rsidRPr="00EB2A9D">
        <w:rPr>
          <w:rFonts w:ascii="Times New Roman" w:hAnsi="Times New Roman" w:cs="Times New Roman"/>
          <w:i/>
          <w:iCs/>
          <w:sz w:val="24"/>
          <w:szCs w:val="24"/>
        </w:rPr>
        <w:t>p</w:t>
      </w:r>
      <w:r w:rsidRPr="00EB2A9D">
        <w:rPr>
          <w:rFonts w:ascii="Times New Roman" w:hAnsi="Times New Roman" w:cs="Times New Roman"/>
          <w:sz w:val="24"/>
          <w:szCs w:val="24"/>
        </w:rPr>
        <w:t xml:space="preserve">=0,049 dan </w:t>
      </w:r>
      <w:r w:rsidRPr="00EB2A9D">
        <w:rPr>
          <w:rFonts w:ascii="Times New Roman" w:hAnsi="Times New Roman" w:cs="Times New Roman"/>
          <w:i/>
          <w:iCs/>
          <w:sz w:val="24"/>
          <w:szCs w:val="24"/>
        </w:rPr>
        <w:t>r</w:t>
      </w:r>
      <w:r w:rsidRPr="00EB2A9D">
        <w:rPr>
          <w:rFonts w:ascii="Times New Roman" w:hAnsi="Times New Roman" w:cs="Times New Roman"/>
          <w:sz w:val="24"/>
          <w:szCs w:val="24"/>
        </w:rPr>
        <w:t>= 0.249), pendidikan (</w:t>
      </w:r>
      <w:r w:rsidRPr="00EB2A9D">
        <w:rPr>
          <w:rFonts w:ascii="Times New Roman" w:hAnsi="Times New Roman" w:cs="Times New Roman"/>
          <w:i/>
          <w:iCs/>
          <w:sz w:val="24"/>
          <w:szCs w:val="24"/>
        </w:rPr>
        <w:t>p</w:t>
      </w:r>
      <w:r w:rsidRPr="00EB2A9D">
        <w:rPr>
          <w:rFonts w:ascii="Times New Roman" w:hAnsi="Times New Roman" w:cs="Times New Roman"/>
          <w:sz w:val="24"/>
          <w:szCs w:val="24"/>
        </w:rPr>
        <w:t xml:space="preserve">=0,351 dan </w:t>
      </w:r>
      <w:r w:rsidRPr="00EB2A9D">
        <w:rPr>
          <w:rFonts w:ascii="Times New Roman" w:hAnsi="Times New Roman" w:cs="Times New Roman"/>
          <w:i/>
          <w:iCs/>
          <w:sz w:val="24"/>
          <w:szCs w:val="24"/>
        </w:rPr>
        <w:t>r</w:t>
      </w:r>
      <w:r w:rsidRPr="00EB2A9D">
        <w:rPr>
          <w:rFonts w:ascii="Times New Roman" w:hAnsi="Times New Roman" w:cs="Times New Roman"/>
          <w:sz w:val="24"/>
          <w:szCs w:val="24"/>
        </w:rPr>
        <w:t>=-0.106), status ekonomi (</w:t>
      </w:r>
      <w:r w:rsidRPr="00EB2A9D">
        <w:rPr>
          <w:rFonts w:ascii="Times New Roman" w:hAnsi="Times New Roman" w:cs="Times New Roman"/>
          <w:i/>
          <w:iCs/>
          <w:sz w:val="24"/>
          <w:szCs w:val="24"/>
        </w:rPr>
        <w:t>p</w:t>
      </w:r>
      <w:r w:rsidRPr="00EB2A9D">
        <w:rPr>
          <w:rFonts w:ascii="Times New Roman" w:hAnsi="Times New Roman" w:cs="Times New Roman"/>
          <w:sz w:val="24"/>
          <w:szCs w:val="24"/>
        </w:rPr>
        <w:t xml:space="preserve">=0,477 dan </w:t>
      </w:r>
      <w:r w:rsidRPr="00EB2A9D">
        <w:rPr>
          <w:rFonts w:ascii="Times New Roman" w:hAnsi="Times New Roman" w:cs="Times New Roman"/>
          <w:i/>
          <w:iCs/>
          <w:sz w:val="24"/>
          <w:szCs w:val="24"/>
        </w:rPr>
        <w:t>r</w:t>
      </w:r>
      <w:r w:rsidRPr="00EB2A9D">
        <w:rPr>
          <w:rFonts w:ascii="Times New Roman" w:hAnsi="Times New Roman" w:cs="Times New Roman"/>
          <w:sz w:val="24"/>
          <w:szCs w:val="24"/>
        </w:rPr>
        <w:t>=-0.81),pekerjaan (</w:t>
      </w:r>
      <w:r w:rsidRPr="00EB2A9D">
        <w:rPr>
          <w:rFonts w:ascii="Times New Roman" w:hAnsi="Times New Roman" w:cs="Times New Roman"/>
          <w:i/>
          <w:iCs/>
          <w:sz w:val="24"/>
          <w:szCs w:val="24"/>
        </w:rPr>
        <w:t>p=</w:t>
      </w:r>
      <w:r w:rsidRPr="00EB2A9D">
        <w:rPr>
          <w:rFonts w:ascii="Times New Roman" w:hAnsi="Times New Roman" w:cs="Times New Roman"/>
          <w:sz w:val="24"/>
          <w:szCs w:val="24"/>
        </w:rPr>
        <w:t xml:space="preserve">0,043 dan </w:t>
      </w:r>
      <w:r w:rsidRPr="00EB2A9D">
        <w:rPr>
          <w:rFonts w:ascii="Times New Roman" w:hAnsi="Times New Roman" w:cs="Times New Roman"/>
          <w:i/>
          <w:iCs/>
          <w:sz w:val="24"/>
          <w:szCs w:val="24"/>
        </w:rPr>
        <w:t>r</w:t>
      </w:r>
      <w:r w:rsidRPr="00EB2A9D">
        <w:rPr>
          <w:rFonts w:ascii="Times New Roman" w:hAnsi="Times New Roman" w:cs="Times New Roman"/>
          <w:sz w:val="24"/>
          <w:szCs w:val="24"/>
        </w:rPr>
        <w:t>=0.231), frekuensi ANC (</w:t>
      </w:r>
      <w:r w:rsidRPr="00EB2A9D">
        <w:rPr>
          <w:rFonts w:ascii="Times New Roman" w:hAnsi="Times New Roman" w:cs="Times New Roman"/>
          <w:i/>
          <w:iCs/>
          <w:sz w:val="24"/>
          <w:szCs w:val="24"/>
        </w:rPr>
        <w:t>p</w:t>
      </w:r>
      <w:r w:rsidRPr="00EB2A9D">
        <w:rPr>
          <w:rFonts w:ascii="Times New Roman" w:hAnsi="Times New Roman" w:cs="Times New Roman"/>
          <w:sz w:val="24"/>
          <w:szCs w:val="24"/>
        </w:rPr>
        <w:t xml:space="preserve">=0,000 dan </w:t>
      </w:r>
      <w:r w:rsidRPr="00EB2A9D">
        <w:rPr>
          <w:rFonts w:ascii="Times New Roman" w:hAnsi="Times New Roman" w:cs="Times New Roman"/>
          <w:i/>
          <w:iCs/>
          <w:sz w:val="24"/>
          <w:szCs w:val="24"/>
        </w:rPr>
        <w:t>r</w:t>
      </w:r>
      <w:r w:rsidRPr="00EB2A9D">
        <w:rPr>
          <w:rFonts w:ascii="Times New Roman" w:hAnsi="Times New Roman" w:cs="Times New Roman"/>
          <w:sz w:val="24"/>
          <w:szCs w:val="24"/>
        </w:rPr>
        <w:t>=0.457), paritas (</w:t>
      </w:r>
      <w:r w:rsidRPr="00EB2A9D">
        <w:rPr>
          <w:rFonts w:ascii="Times New Roman" w:hAnsi="Times New Roman" w:cs="Times New Roman"/>
          <w:i/>
          <w:iCs/>
          <w:sz w:val="24"/>
          <w:szCs w:val="24"/>
        </w:rPr>
        <w:t>p</w:t>
      </w:r>
      <w:r w:rsidRPr="00EB2A9D">
        <w:rPr>
          <w:rFonts w:ascii="Times New Roman" w:hAnsi="Times New Roman" w:cs="Times New Roman"/>
          <w:sz w:val="24"/>
          <w:szCs w:val="24"/>
        </w:rPr>
        <w:t xml:space="preserve">=0,019 dan </w:t>
      </w:r>
      <w:r w:rsidRPr="00EB2A9D">
        <w:rPr>
          <w:rFonts w:ascii="Times New Roman" w:hAnsi="Times New Roman" w:cs="Times New Roman"/>
          <w:i/>
          <w:iCs/>
          <w:sz w:val="24"/>
          <w:szCs w:val="24"/>
        </w:rPr>
        <w:t>r=</w:t>
      </w:r>
      <w:r w:rsidRPr="00EB2A9D">
        <w:rPr>
          <w:rFonts w:ascii="Times New Roman" w:hAnsi="Times New Roman" w:cs="Times New Roman"/>
          <w:sz w:val="24"/>
          <w:szCs w:val="24"/>
        </w:rPr>
        <w:t>0.267), dan sikap perilaku petugas kesehatan (</w:t>
      </w:r>
      <w:r w:rsidRPr="00EB2A9D">
        <w:rPr>
          <w:rFonts w:ascii="Times New Roman" w:hAnsi="Times New Roman" w:cs="Times New Roman"/>
          <w:i/>
          <w:iCs/>
          <w:sz w:val="24"/>
          <w:szCs w:val="24"/>
        </w:rPr>
        <w:t>p</w:t>
      </w:r>
      <w:r w:rsidRPr="00EB2A9D">
        <w:rPr>
          <w:rFonts w:ascii="Times New Roman" w:hAnsi="Times New Roman" w:cs="Times New Roman"/>
          <w:sz w:val="24"/>
          <w:szCs w:val="24"/>
        </w:rPr>
        <w:t xml:space="preserve">=0,314 dan </w:t>
      </w:r>
      <w:r w:rsidRPr="00EB2A9D">
        <w:rPr>
          <w:rFonts w:ascii="Times New Roman" w:hAnsi="Times New Roman" w:cs="Times New Roman"/>
          <w:i/>
          <w:iCs/>
          <w:sz w:val="24"/>
          <w:szCs w:val="24"/>
        </w:rPr>
        <w:t>r</w:t>
      </w:r>
      <w:r w:rsidRPr="00EB2A9D">
        <w:rPr>
          <w:rFonts w:ascii="Times New Roman" w:hAnsi="Times New Roman" w:cs="Times New Roman"/>
          <w:sz w:val="24"/>
          <w:szCs w:val="24"/>
        </w:rPr>
        <w:t>=-0.115). Hasil multivariat dengan regresi logistik didapatkan frekuensi ANC paling berpengaruh (</w:t>
      </w:r>
      <w:r w:rsidRPr="00EB2A9D">
        <w:rPr>
          <w:rFonts w:ascii="Times New Roman" w:hAnsi="Times New Roman" w:cs="Times New Roman"/>
          <w:i/>
          <w:iCs/>
          <w:sz w:val="24"/>
          <w:szCs w:val="24"/>
        </w:rPr>
        <w:t>p</w:t>
      </w:r>
      <w:r w:rsidRPr="00EB2A9D">
        <w:rPr>
          <w:rFonts w:ascii="Times New Roman" w:hAnsi="Times New Roman" w:cs="Times New Roman"/>
          <w:sz w:val="24"/>
          <w:szCs w:val="24"/>
        </w:rPr>
        <w:t xml:space="preserve">=0.000 dan </w:t>
      </w:r>
      <w:r w:rsidRPr="00EB2A9D">
        <w:rPr>
          <w:rFonts w:ascii="Times New Roman" w:hAnsi="Times New Roman" w:cs="Times New Roman"/>
          <w:i/>
          <w:iCs/>
          <w:sz w:val="24"/>
          <w:szCs w:val="24"/>
        </w:rPr>
        <w:t>r</w:t>
      </w:r>
      <w:r w:rsidRPr="00EB2A9D">
        <w:rPr>
          <w:rFonts w:ascii="Times New Roman" w:hAnsi="Times New Roman" w:cs="Times New Roman"/>
          <w:sz w:val="24"/>
          <w:szCs w:val="24"/>
        </w:rPr>
        <w:t>=2.546).</w:t>
      </w:r>
    </w:p>
    <w:p w:rsidR="00151634" w:rsidRPr="00F00B6C" w:rsidRDefault="00151634" w:rsidP="00151634">
      <w:pPr>
        <w:pStyle w:val="ListParagraph"/>
        <w:autoSpaceDE w:val="0"/>
        <w:autoSpaceDN w:val="0"/>
        <w:adjustRightInd w:val="0"/>
        <w:spacing w:after="0" w:line="480" w:lineRule="auto"/>
        <w:jc w:val="both"/>
        <w:rPr>
          <w:rFonts w:ascii="Times New Roman" w:hAnsi="Times New Roman" w:cs="Times New Roman"/>
          <w:sz w:val="24"/>
          <w:szCs w:val="24"/>
          <w:lang w:val="en-US"/>
        </w:rPr>
      </w:pPr>
    </w:p>
    <w:p w:rsidR="00151634" w:rsidRPr="00EB2A9D" w:rsidRDefault="00151634" w:rsidP="00151634">
      <w:pPr>
        <w:pStyle w:val="ListParagraph"/>
        <w:numPr>
          <w:ilvl w:val="0"/>
          <w:numId w:val="9"/>
        </w:numPr>
        <w:spacing w:after="0" w:line="480" w:lineRule="auto"/>
        <w:ind w:left="360"/>
        <w:jc w:val="both"/>
        <w:rPr>
          <w:rFonts w:ascii="Times New Roman" w:hAnsi="Times New Roman" w:cs="Times New Roman"/>
          <w:b/>
          <w:sz w:val="24"/>
          <w:szCs w:val="24"/>
          <w:lang w:val="en-US"/>
        </w:rPr>
      </w:pPr>
      <w:r w:rsidRPr="00F01061">
        <w:rPr>
          <w:rFonts w:ascii="Times New Roman" w:eastAsia="Times New Roman" w:hAnsi="Times New Roman" w:cs="Times New Roman"/>
          <w:b/>
          <w:sz w:val="24"/>
          <w:szCs w:val="24"/>
          <w:lang w:eastAsia="id-ID"/>
        </w:rPr>
        <w:t>Kerangka</w:t>
      </w:r>
      <w:r>
        <w:rPr>
          <w:rFonts w:ascii="Times New Roman" w:eastAsia="Times New Roman" w:hAnsi="Times New Roman" w:cs="Times New Roman"/>
          <w:b/>
          <w:sz w:val="24"/>
          <w:szCs w:val="24"/>
          <w:lang w:val="en-US" w:eastAsia="id-ID"/>
        </w:rPr>
        <w:t xml:space="preserve"> </w:t>
      </w:r>
      <w:r w:rsidRPr="00F01061">
        <w:rPr>
          <w:rFonts w:ascii="Times New Roman" w:eastAsia="Times New Roman" w:hAnsi="Times New Roman" w:cs="Times New Roman"/>
          <w:b/>
          <w:sz w:val="24"/>
          <w:szCs w:val="24"/>
          <w:lang w:eastAsia="id-ID"/>
        </w:rPr>
        <w:t>Teori</w:t>
      </w:r>
    </w:p>
    <w:p w:rsidR="00151634" w:rsidRDefault="00151634" w:rsidP="00151634">
      <w:pPr>
        <w:pStyle w:val="ListParagraph"/>
        <w:spacing w:after="0" w:line="480" w:lineRule="auto"/>
        <w:ind w:left="360" w:firstLine="491"/>
        <w:jc w:val="both"/>
        <w:rPr>
          <w:rFonts w:ascii="Times New Roman" w:hAnsi="Times New Roman" w:cs="Times New Roman"/>
          <w:sz w:val="24"/>
          <w:szCs w:val="24"/>
        </w:rPr>
      </w:pPr>
      <w:r w:rsidRPr="00EB2A9D">
        <w:rPr>
          <w:rFonts w:ascii="Times New Roman" w:hAnsi="Times New Roman" w:cs="Times New Roman"/>
          <w:sz w:val="24"/>
          <w:szCs w:val="24"/>
        </w:rPr>
        <w:lastRenderedPageBreak/>
        <w:t>Kerangka teori adalah ringkasan dari tinjauan pustaka yang digunakan untuk mengiidentifikasi variabel-variabel yang akan diteliti (diamati) yang berkaitan dengan konteks ilmu pengetahuan yang digunakan untuk menggabungkan kerangka konsep penelitian (Notoatmodjo, 201</w:t>
      </w:r>
      <w:r w:rsidRPr="00EB2A9D">
        <w:rPr>
          <w:rFonts w:ascii="Times New Roman" w:hAnsi="Times New Roman" w:cs="Times New Roman"/>
          <w:sz w:val="24"/>
          <w:szCs w:val="24"/>
          <w:lang w:val="en-US"/>
        </w:rPr>
        <w:t>4</w:t>
      </w:r>
      <w:r w:rsidRPr="00EB2A9D">
        <w:rPr>
          <w:rFonts w:ascii="Times New Roman" w:hAnsi="Times New Roman" w:cs="Times New Roman"/>
          <w:sz w:val="24"/>
          <w:szCs w:val="24"/>
        </w:rPr>
        <w:t>)</w:t>
      </w:r>
    </w:p>
    <w:p w:rsidR="00151634" w:rsidRDefault="00151634" w:rsidP="00151634">
      <w:pPr>
        <w:pStyle w:val="ListParagraph"/>
        <w:spacing w:after="0" w:line="480" w:lineRule="auto"/>
        <w:ind w:left="360" w:firstLine="491"/>
        <w:jc w:val="both"/>
        <w:rPr>
          <w:rFonts w:ascii="Times New Roman" w:hAnsi="Times New Roman" w:cs="Times New Roman"/>
          <w:sz w:val="24"/>
          <w:szCs w:val="24"/>
        </w:rPr>
      </w:pPr>
    </w:p>
    <w:p w:rsidR="00151634" w:rsidRDefault="00151634" w:rsidP="00151634">
      <w:pPr>
        <w:pStyle w:val="ListParagraph"/>
        <w:spacing w:after="0" w:line="480" w:lineRule="auto"/>
        <w:ind w:left="360" w:firstLine="491"/>
        <w:jc w:val="both"/>
        <w:rPr>
          <w:rFonts w:ascii="Times New Roman" w:hAnsi="Times New Roman" w:cs="Times New Roman"/>
          <w:sz w:val="24"/>
          <w:szCs w:val="24"/>
        </w:rPr>
      </w:pPr>
    </w:p>
    <w:p w:rsidR="00151634" w:rsidRDefault="00151634" w:rsidP="00151634">
      <w:pPr>
        <w:pStyle w:val="ListParagraph"/>
        <w:spacing w:after="0" w:line="480" w:lineRule="auto"/>
        <w:ind w:left="360" w:firstLine="491"/>
        <w:jc w:val="both"/>
        <w:rPr>
          <w:rFonts w:ascii="Times New Roman" w:hAnsi="Times New Roman" w:cs="Times New Roman"/>
          <w:sz w:val="24"/>
          <w:szCs w:val="24"/>
        </w:rPr>
      </w:pPr>
    </w:p>
    <w:p w:rsidR="00151634" w:rsidRDefault="00151634" w:rsidP="00151634">
      <w:pPr>
        <w:pStyle w:val="ListParagraph"/>
        <w:spacing w:after="0" w:line="480" w:lineRule="auto"/>
        <w:ind w:left="360" w:firstLine="491"/>
        <w:jc w:val="both"/>
        <w:rPr>
          <w:rFonts w:ascii="Times New Roman" w:hAnsi="Times New Roman" w:cs="Times New Roman"/>
          <w:sz w:val="24"/>
          <w:szCs w:val="24"/>
        </w:rPr>
      </w:pPr>
    </w:p>
    <w:p w:rsidR="00151634" w:rsidRPr="00EB2A9D" w:rsidRDefault="00151634" w:rsidP="00151634">
      <w:pPr>
        <w:spacing w:after="0" w:line="480" w:lineRule="auto"/>
        <w:jc w:val="both"/>
        <w:rPr>
          <w:rFonts w:ascii="Times New Roman" w:hAnsi="Times New Roman" w:cs="Times New Roman"/>
          <w:sz w:val="24"/>
          <w:szCs w:val="24"/>
        </w:rPr>
      </w:pPr>
      <w:r w:rsidRPr="00EB2A9D">
        <w:rPr>
          <w:rFonts w:ascii="Times New Roman" w:hAnsi="Times New Roman" w:cs="Times New Roman"/>
          <w:sz w:val="24"/>
          <w:szCs w:val="24"/>
        </w:rPr>
        <w:t xml:space="preserve"> Gambar 2.1  Kerangka Teori</w:t>
      </w:r>
    </w:p>
    <w:p w:rsidR="00151634" w:rsidRPr="00EB2A9D" w:rsidRDefault="00151634" w:rsidP="00151634">
      <w:pPr>
        <w:pStyle w:val="ListParagraph"/>
        <w:spacing w:after="0" w:line="480" w:lineRule="auto"/>
        <w:ind w:left="567" w:firstLine="567"/>
        <w:jc w:val="both"/>
        <w:rPr>
          <w:rFonts w:ascii="Times New Roman" w:hAnsi="Times New Roman" w:cs="Times New Roman"/>
          <w:sz w:val="24"/>
          <w:szCs w:val="24"/>
        </w:rPr>
      </w:pPr>
      <w:r w:rsidRPr="00931BC0">
        <w:rPr>
          <w:rFonts w:ascii="Times New Roman" w:hAnsi="Times New Roman" w:cs="Times New Roman"/>
          <w:noProof/>
          <w:sz w:val="24"/>
          <w:szCs w:val="24"/>
        </w:rPr>
        <w:pict>
          <v:rect id="Rectangle 5" o:spid="_x0000_s1026" style="position:absolute;left:0;text-align:left;margin-left:15.65pt;margin-top:10.2pt;width:124.35pt;height:127.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" fillcolor="white [3201]" strokecolor="black [3213]" strokeweight="2pt">
            <v:textbox>
              <w:txbxContent>
                <w:p w:rsidR="00151634" w:rsidRDefault="00151634" w:rsidP="00151634">
                  <w:pPr>
                    <w:spacing w:after="0" w:line="240" w:lineRule="auto"/>
                    <w:rPr>
                      <w:rFonts w:ascii="Times New Roman" w:hAnsi="Times New Roman" w:cs="Times New Roman"/>
                      <w:sz w:val="20"/>
                    </w:rPr>
                  </w:pPr>
                  <w:r>
                    <w:rPr>
                      <w:rFonts w:ascii="Times New Roman" w:hAnsi="Times New Roman" w:cs="Times New Roman"/>
                      <w:sz w:val="20"/>
                    </w:rPr>
                    <w:t>Faktor-faktor ibu hamil jarang mengkonsumsi tablet Fe</w:t>
                  </w:r>
                </w:p>
                <w:p w:rsidR="00151634" w:rsidRDefault="00151634" w:rsidP="00151634">
                  <w:pPr>
                    <w:pStyle w:val="ListParagraph"/>
                    <w:numPr>
                      <w:ilvl w:val="0"/>
                      <w:numId w:val="2"/>
                    </w:numPr>
                    <w:spacing w:after="0" w:line="240" w:lineRule="auto"/>
                    <w:ind w:left="426"/>
                    <w:rPr>
                      <w:rFonts w:ascii="Times New Roman" w:hAnsi="Times New Roman" w:cs="Times New Roman"/>
                      <w:sz w:val="20"/>
                    </w:rPr>
                  </w:pPr>
                  <w:r>
                    <w:rPr>
                      <w:rFonts w:ascii="Times New Roman" w:hAnsi="Times New Roman" w:cs="Times New Roman"/>
                      <w:sz w:val="20"/>
                    </w:rPr>
                    <w:t>Pengetahuan</w:t>
                  </w:r>
                </w:p>
                <w:p w:rsidR="00151634" w:rsidRDefault="00151634" w:rsidP="00151634">
                  <w:pPr>
                    <w:pStyle w:val="ListParagraph"/>
                    <w:numPr>
                      <w:ilvl w:val="0"/>
                      <w:numId w:val="2"/>
                    </w:numPr>
                    <w:spacing w:after="0" w:line="240" w:lineRule="auto"/>
                    <w:ind w:left="426"/>
                    <w:rPr>
                      <w:rFonts w:ascii="Times New Roman" w:hAnsi="Times New Roman" w:cs="Times New Roman"/>
                      <w:sz w:val="20"/>
                    </w:rPr>
                  </w:pPr>
                  <w:r>
                    <w:rPr>
                      <w:rFonts w:ascii="Times New Roman" w:hAnsi="Times New Roman" w:cs="Times New Roman"/>
                      <w:sz w:val="20"/>
                    </w:rPr>
                    <w:t>Pendidikan</w:t>
                  </w:r>
                </w:p>
                <w:p w:rsidR="00151634" w:rsidRDefault="00151634" w:rsidP="00151634">
                  <w:pPr>
                    <w:pStyle w:val="ListParagraph"/>
                    <w:numPr>
                      <w:ilvl w:val="0"/>
                      <w:numId w:val="2"/>
                    </w:numPr>
                    <w:spacing w:after="0" w:line="240" w:lineRule="auto"/>
                    <w:ind w:left="426"/>
                    <w:rPr>
                      <w:rFonts w:ascii="Times New Roman" w:hAnsi="Times New Roman" w:cs="Times New Roman"/>
                      <w:sz w:val="20"/>
                    </w:rPr>
                  </w:pPr>
                  <w:r>
                    <w:rPr>
                      <w:rFonts w:ascii="Times New Roman" w:hAnsi="Times New Roman" w:cs="Times New Roman"/>
                      <w:sz w:val="20"/>
                    </w:rPr>
                    <w:t>Sikap</w:t>
                  </w:r>
                </w:p>
                <w:p w:rsidR="00151634" w:rsidRDefault="00151634" w:rsidP="00151634">
                  <w:pPr>
                    <w:pStyle w:val="ListParagraph"/>
                    <w:numPr>
                      <w:ilvl w:val="0"/>
                      <w:numId w:val="2"/>
                    </w:numPr>
                    <w:spacing w:after="0" w:line="240" w:lineRule="auto"/>
                    <w:ind w:left="426"/>
                    <w:rPr>
                      <w:rFonts w:ascii="Times New Roman" w:hAnsi="Times New Roman" w:cs="Times New Roman"/>
                      <w:sz w:val="20"/>
                    </w:rPr>
                  </w:pPr>
                  <w:r>
                    <w:rPr>
                      <w:rFonts w:ascii="Times New Roman" w:hAnsi="Times New Roman" w:cs="Times New Roman"/>
                      <w:sz w:val="20"/>
                    </w:rPr>
                    <w:t>Umur</w:t>
                  </w:r>
                </w:p>
                <w:p w:rsidR="00151634" w:rsidRDefault="00151634" w:rsidP="00151634">
                  <w:pPr>
                    <w:pStyle w:val="ListParagraph"/>
                    <w:numPr>
                      <w:ilvl w:val="0"/>
                      <w:numId w:val="2"/>
                    </w:numPr>
                    <w:spacing w:after="0" w:line="240" w:lineRule="auto"/>
                    <w:ind w:left="426"/>
                    <w:rPr>
                      <w:rFonts w:ascii="Times New Roman" w:hAnsi="Times New Roman" w:cs="Times New Roman"/>
                      <w:sz w:val="20"/>
                    </w:rPr>
                  </w:pPr>
                  <w:r>
                    <w:rPr>
                      <w:rFonts w:ascii="Times New Roman" w:hAnsi="Times New Roman" w:cs="Times New Roman"/>
                      <w:sz w:val="20"/>
                    </w:rPr>
                    <w:t>Dukungan Keluarga</w:t>
                  </w:r>
                </w:p>
                <w:p w:rsidR="00151634" w:rsidRDefault="00151634" w:rsidP="00151634">
                  <w:pPr>
                    <w:pStyle w:val="ListParagraph"/>
                    <w:numPr>
                      <w:ilvl w:val="0"/>
                      <w:numId w:val="2"/>
                    </w:numPr>
                    <w:spacing w:after="0" w:line="240" w:lineRule="auto"/>
                    <w:ind w:left="426"/>
                    <w:rPr>
                      <w:rFonts w:ascii="Times New Roman" w:hAnsi="Times New Roman" w:cs="Times New Roman"/>
                      <w:sz w:val="20"/>
                    </w:rPr>
                  </w:pPr>
                  <w:r>
                    <w:rPr>
                      <w:rFonts w:ascii="Times New Roman" w:hAnsi="Times New Roman" w:cs="Times New Roman"/>
                      <w:sz w:val="20"/>
                    </w:rPr>
                    <w:t>Faktor lingkungan dan sosial</w:t>
                  </w:r>
                </w:p>
                <w:p w:rsidR="00151634" w:rsidRPr="00777D11" w:rsidRDefault="00151634" w:rsidP="00151634">
                  <w:pPr>
                    <w:spacing w:after="0" w:line="240" w:lineRule="auto"/>
                    <w:rPr>
                      <w:rFonts w:ascii="Times New Roman" w:hAnsi="Times New Roman" w:cs="Times New Roman"/>
                      <w:sz w:val="20"/>
                    </w:rPr>
                  </w:pPr>
                </w:p>
              </w:txbxContent>
            </v:textbox>
          </v:rect>
        </w:pict>
      </w:r>
    </w:p>
    <w:p w:rsidR="00151634" w:rsidRPr="00EB2A9D" w:rsidRDefault="00151634" w:rsidP="00151634">
      <w:pPr>
        <w:tabs>
          <w:tab w:val="left" w:pos="5685"/>
        </w:tabs>
        <w:spacing w:after="0" w:line="480" w:lineRule="auto"/>
        <w:jc w:val="both"/>
        <w:rPr>
          <w:rFonts w:ascii="Times New Roman" w:hAnsi="Times New Roman" w:cs="Times New Roman"/>
          <w:sz w:val="24"/>
          <w:szCs w:val="24"/>
        </w:rPr>
      </w:pPr>
      <w:r w:rsidRPr="00931BC0">
        <w:rPr>
          <w:rFonts w:ascii="Times New Roman" w:hAnsi="Times New Roman" w:cs="Times New Roman"/>
          <w:noProof/>
          <w:sz w:val="24"/>
          <w:szCs w:val="24"/>
        </w:rPr>
        <w:pict>
          <v:rect id="Rectangle 9" o:spid="_x0000_s1027" style="position:absolute;left:0;text-align:left;margin-left:195.15pt;margin-top:5.05pt;width:134.15pt;height:53.0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" fillcolor="white [3201]" strokecolor="black [3213]" strokeweight="2pt">
            <v:textbox>
              <w:txbxContent>
                <w:p w:rsidR="00151634" w:rsidRPr="00FF68D1" w:rsidRDefault="00151634" w:rsidP="00151634">
                  <w:pPr>
                    <w:jc w:val="center"/>
                    <w:rPr>
                      <w:rFonts w:ascii="Times New Roman" w:hAnsi="Times New Roman" w:cs="Times New Roman"/>
                      <w:sz w:val="20"/>
                    </w:rPr>
                  </w:pPr>
                  <w:r>
                    <w:rPr>
                      <w:rFonts w:ascii="Times New Roman" w:hAnsi="Times New Roman" w:cs="Times New Roman"/>
                      <w:sz w:val="20"/>
                    </w:rPr>
                    <w:t xml:space="preserve">Kepatuhan </w:t>
                  </w:r>
                  <w:r>
                    <w:rPr>
                      <w:rFonts w:ascii="Times New Roman" w:hAnsi="Times New Roman" w:cs="Times New Roman"/>
                      <w:sz w:val="20"/>
                    </w:rPr>
                    <w:t>ibu hamil mengkonsumsi tablet Fe</w:t>
                  </w:r>
                </w:p>
              </w:txbxContent>
            </v:textbox>
          </v:rect>
        </w:pict>
      </w:r>
      <w:r w:rsidRPr="00EB2A9D">
        <w:rPr>
          <w:rFonts w:ascii="Times New Roman" w:hAnsi="Times New Roman" w:cs="Times New Roman"/>
          <w:sz w:val="24"/>
          <w:szCs w:val="24"/>
        </w:rPr>
        <w:tab/>
      </w:r>
    </w:p>
    <w:p w:rsidR="00151634" w:rsidRPr="00EB2A9D" w:rsidRDefault="00151634" w:rsidP="00151634">
      <w:pPr>
        <w:spacing w:after="0" w:line="480" w:lineRule="auto"/>
        <w:jc w:val="both"/>
        <w:rPr>
          <w:rFonts w:ascii="Times New Roman" w:hAnsi="Times New Roman" w:cs="Times New Roman"/>
          <w:sz w:val="24"/>
          <w:szCs w:val="24"/>
        </w:rPr>
      </w:pPr>
      <w:r w:rsidRPr="00931BC0">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22" o:spid="_x0000_s1028" type="#_x0000_t32" style="position:absolute;left:0;text-align:left;margin-left:150.15pt;margin-top:2.95pt;width:37.4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" strokecolor="black [3213]">
            <v:stroke endarrow="open"/>
          </v:shape>
        </w:pict>
      </w:r>
    </w:p>
    <w:p w:rsidR="00151634" w:rsidRPr="00EB2A9D" w:rsidRDefault="00151634" w:rsidP="00151634">
      <w:pPr>
        <w:spacing w:after="0" w:line="480" w:lineRule="auto"/>
        <w:jc w:val="both"/>
        <w:rPr>
          <w:rFonts w:ascii="Times New Roman" w:hAnsi="Times New Roman" w:cs="Times New Roman"/>
          <w:sz w:val="24"/>
          <w:szCs w:val="24"/>
        </w:rPr>
      </w:pPr>
      <w:r w:rsidRPr="00EB2A9D">
        <w:rPr>
          <w:rFonts w:ascii="Times New Roman" w:hAnsi="Times New Roman" w:cs="Times New Roman"/>
          <w:sz w:val="24"/>
          <w:szCs w:val="24"/>
        </w:rPr>
        <w:tab/>
      </w:r>
      <w:r w:rsidRPr="00EB2A9D">
        <w:rPr>
          <w:rFonts w:ascii="Times New Roman" w:hAnsi="Times New Roman" w:cs="Times New Roman"/>
          <w:sz w:val="24"/>
          <w:szCs w:val="24"/>
        </w:rPr>
        <w:tab/>
      </w:r>
      <w:r w:rsidRPr="00EB2A9D">
        <w:rPr>
          <w:rFonts w:ascii="Times New Roman" w:hAnsi="Times New Roman" w:cs="Times New Roman"/>
          <w:sz w:val="24"/>
          <w:szCs w:val="24"/>
        </w:rPr>
        <w:tab/>
      </w:r>
      <w:r w:rsidRPr="00EB2A9D">
        <w:rPr>
          <w:rFonts w:ascii="Times New Roman" w:hAnsi="Times New Roman" w:cs="Times New Roman"/>
          <w:sz w:val="24"/>
          <w:szCs w:val="24"/>
        </w:rPr>
        <w:tab/>
      </w:r>
      <w:r w:rsidRPr="00EB2A9D">
        <w:rPr>
          <w:rFonts w:ascii="Times New Roman" w:hAnsi="Times New Roman" w:cs="Times New Roman"/>
          <w:sz w:val="24"/>
          <w:szCs w:val="24"/>
        </w:rPr>
        <w:tab/>
      </w:r>
    </w:p>
    <w:p w:rsidR="00151634" w:rsidRPr="00EB2A9D" w:rsidRDefault="00151634" w:rsidP="00151634">
      <w:pPr>
        <w:spacing w:after="0" w:line="480" w:lineRule="auto"/>
        <w:jc w:val="both"/>
        <w:rPr>
          <w:rFonts w:ascii="Times New Roman" w:hAnsi="Times New Roman" w:cs="Times New Roman"/>
          <w:sz w:val="24"/>
          <w:szCs w:val="24"/>
        </w:rPr>
      </w:pPr>
      <w:r w:rsidRPr="00EB2A9D">
        <w:rPr>
          <w:rFonts w:ascii="Times New Roman" w:hAnsi="Times New Roman" w:cs="Times New Roman"/>
          <w:sz w:val="24"/>
          <w:szCs w:val="24"/>
        </w:rPr>
        <w:tab/>
      </w:r>
      <w:r w:rsidRPr="00EB2A9D">
        <w:rPr>
          <w:rFonts w:ascii="Times New Roman" w:hAnsi="Times New Roman" w:cs="Times New Roman"/>
          <w:sz w:val="24"/>
          <w:szCs w:val="24"/>
        </w:rPr>
        <w:tab/>
      </w:r>
      <w:r w:rsidRPr="00EB2A9D">
        <w:rPr>
          <w:rFonts w:ascii="Times New Roman" w:hAnsi="Times New Roman" w:cs="Times New Roman"/>
          <w:sz w:val="24"/>
          <w:szCs w:val="24"/>
        </w:rPr>
        <w:tab/>
      </w:r>
    </w:p>
    <w:p w:rsidR="00151634" w:rsidRDefault="00151634" w:rsidP="00151634">
      <w:pPr>
        <w:spacing w:after="0" w:line="480" w:lineRule="auto"/>
        <w:ind w:left="360"/>
        <w:jc w:val="both"/>
        <w:rPr>
          <w:rFonts w:ascii="Times New Roman" w:eastAsia="Times New Roman" w:hAnsi="Times New Roman" w:cs="Times New Roman"/>
          <w:sz w:val="24"/>
          <w:szCs w:val="24"/>
          <w:lang w:eastAsia="id-ID"/>
        </w:rPr>
      </w:pPr>
    </w:p>
    <w:p w:rsidR="00151634" w:rsidRDefault="00151634" w:rsidP="00151634">
      <w:pPr>
        <w:spacing w:after="0" w:line="480" w:lineRule="auto"/>
        <w:ind w:left="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Sumber : ( Niven, 2008 )</w:t>
      </w:r>
    </w:p>
    <w:p w:rsidR="00151634" w:rsidRPr="003D4DB5" w:rsidRDefault="00151634" w:rsidP="00151634">
      <w:pPr>
        <w:spacing w:after="0" w:line="480" w:lineRule="auto"/>
        <w:ind w:left="360"/>
        <w:jc w:val="both"/>
        <w:rPr>
          <w:rFonts w:ascii="Times New Roman" w:eastAsia="Times New Roman" w:hAnsi="Times New Roman" w:cs="Times New Roman"/>
          <w:sz w:val="24"/>
          <w:szCs w:val="24"/>
          <w:lang w:eastAsia="id-ID"/>
        </w:rPr>
      </w:pPr>
    </w:p>
    <w:p w:rsidR="00151634" w:rsidRPr="00EB2A9D" w:rsidRDefault="00151634" w:rsidP="00151634">
      <w:pPr>
        <w:pStyle w:val="ListParagraph"/>
        <w:numPr>
          <w:ilvl w:val="0"/>
          <w:numId w:val="9"/>
        </w:numPr>
        <w:spacing w:after="0" w:line="480" w:lineRule="auto"/>
        <w:ind w:left="360"/>
        <w:jc w:val="both"/>
        <w:rPr>
          <w:rFonts w:ascii="Times New Roman" w:hAnsi="Times New Roman" w:cs="Times New Roman"/>
          <w:b/>
          <w:sz w:val="24"/>
          <w:szCs w:val="24"/>
          <w:lang w:val="en-US"/>
        </w:rPr>
      </w:pPr>
      <w:r w:rsidRPr="00F01061">
        <w:rPr>
          <w:rFonts w:ascii="Times New Roman" w:eastAsia="Times New Roman" w:hAnsi="Times New Roman" w:cs="Times New Roman"/>
          <w:b/>
          <w:sz w:val="24"/>
          <w:szCs w:val="24"/>
          <w:lang w:eastAsia="id-ID"/>
        </w:rPr>
        <w:t>Kerangka</w:t>
      </w:r>
      <w:r>
        <w:rPr>
          <w:rFonts w:ascii="Times New Roman" w:eastAsia="Times New Roman" w:hAnsi="Times New Roman" w:cs="Times New Roman"/>
          <w:b/>
          <w:sz w:val="24"/>
          <w:szCs w:val="24"/>
          <w:lang w:val="en-US" w:eastAsia="id-ID"/>
        </w:rPr>
        <w:t xml:space="preserve"> </w:t>
      </w:r>
      <w:r w:rsidRPr="00F01061">
        <w:rPr>
          <w:rFonts w:ascii="Times New Roman" w:eastAsia="Times New Roman" w:hAnsi="Times New Roman" w:cs="Times New Roman"/>
          <w:b/>
          <w:sz w:val="24"/>
          <w:szCs w:val="24"/>
          <w:lang w:eastAsia="id-ID"/>
        </w:rPr>
        <w:t>Konsep</w:t>
      </w:r>
    </w:p>
    <w:p w:rsidR="00151634" w:rsidRPr="00EB2A9D" w:rsidRDefault="00151634" w:rsidP="00151634">
      <w:pPr>
        <w:pStyle w:val="ListParagraph"/>
        <w:spacing w:after="0" w:line="480" w:lineRule="auto"/>
        <w:ind w:left="360" w:firstLine="491"/>
        <w:jc w:val="both"/>
        <w:rPr>
          <w:rFonts w:ascii="Times New Roman" w:hAnsi="Times New Roman" w:cs="Times New Roman"/>
          <w:sz w:val="24"/>
          <w:szCs w:val="24"/>
        </w:rPr>
      </w:pPr>
      <w:r w:rsidRPr="00EB2A9D">
        <w:rPr>
          <w:rFonts w:ascii="Times New Roman" w:hAnsi="Times New Roman" w:cs="Times New Roman"/>
          <w:sz w:val="24"/>
          <w:szCs w:val="24"/>
        </w:rPr>
        <w:t>Kerangka konsep merupakan abstraksi yang terbentuk oleh generalisasi dari hal-hal yang khusus sehingga konsep tidak dapat langsung diamti atau diukur, konsep hanya dapat diamati melalui konstruk atau variabel (Notoatmodjo, 201</w:t>
      </w:r>
      <w:r w:rsidRPr="00EB2A9D">
        <w:rPr>
          <w:rFonts w:ascii="Times New Roman" w:hAnsi="Times New Roman" w:cs="Times New Roman"/>
          <w:sz w:val="24"/>
          <w:szCs w:val="24"/>
          <w:lang w:val="en-US"/>
        </w:rPr>
        <w:t>4</w:t>
      </w:r>
      <w:r w:rsidRPr="00EB2A9D">
        <w:rPr>
          <w:rFonts w:ascii="Times New Roman" w:hAnsi="Times New Roman" w:cs="Times New Roman"/>
          <w:sz w:val="24"/>
          <w:szCs w:val="24"/>
        </w:rPr>
        <w:t>).</w:t>
      </w:r>
    </w:p>
    <w:p w:rsidR="00151634" w:rsidRDefault="00151634" w:rsidP="00151634">
      <w:pPr>
        <w:pStyle w:val="ListParagraph"/>
        <w:spacing w:after="0" w:line="480" w:lineRule="auto"/>
        <w:ind w:left="360" w:firstLine="491"/>
        <w:jc w:val="center"/>
        <w:rPr>
          <w:rFonts w:ascii="Times New Roman" w:hAnsi="Times New Roman" w:cs="Times New Roman"/>
          <w:b/>
          <w:sz w:val="24"/>
          <w:szCs w:val="24"/>
        </w:rPr>
      </w:pPr>
      <w:r w:rsidRPr="00C10669">
        <w:rPr>
          <w:rFonts w:ascii="Times New Roman" w:hAnsi="Times New Roman" w:cs="Times New Roman"/>
          <w:b/>
          <w:sz w:val="24"/>
          <w:szCs w:val="24"/>
        </w:rPr>
        <w:t>Gambar 2.2 Keramgka Konsep</w:t>
      </w:r>
    </w:p>
    <w:p w:rsidR="00151634" w:rsidRPr="00C10669" w:rsidRDefault="00151634" w:rsidP="00151634">
      <w:pPr>
        <w:pStyle w:val="ListParagraph"/>
        <w:spacing w:after="0" w:line="480" w:lineRule="auto"/>
        <w:ind w:left="360" w:firstLine="491"/>
        <w:jc w:val="both"/>
        <w:rPr>
          <w:rFonts w:ascii="Times New Roman" w:hAnsi="Times New Roman" w:cs="Times New Roman"/>
          <w:b/>
          <w:sz w:val="24"/>
          <w:szCs w:val="24"/>
        </w:rPr>
      </w:pPr>
      <w:r>
        <w:rPr>
          <w:rFonts w:ascii="Times New Roman" w:hAnsi="Times New Roman" w:cs="Times New Roman"/>
          <w:b/>
          <w:sz w:val="24"/>
          <w:szCs w:val="24"/>
        </w:rPr>
        <w:t>Variabel Independen                      Variabel dependen</w:t>
      </w:r>
    </w:p>
    <w:p w:rsidR="00151634" w:rsidRPr="00EB2A9D" w:rsidRDefault="00151634" w:rsidP="00151634">
      <w:pPr>
        <w:pStyle w:val="ListParagraph"/>
        <w:spacing w:after="0" w:line="480" w:lineRule="auto"/>
        <w:ind w:left="360" w:firstLine="491"/>
        <w:jc w:val="both"/>
        <w:rPr>
          <w:rFonts w:ascii="Times New Roman" w:hAnsi="Times New Roman" w:cs="Times New Roman"/>
          <w:sz w:val="24"/>
          <w:szCs w:val="24"/>
        </w:rPr>
      </w:pPr>
      <w:r w:rsidRPr="00931BC0">
        <w:rPr>
          <w:rFonts w:ascii="Times New Roman" w:hAnsi="Times New Roman" w:cs="Times New Roman"/>
          <w:noProof/>
          <w:sz w:val="24"/>
          <w:szCs w:val="24"/>
          <w:lang w:eastAsia="id-ID"/>
        </w:rPr>
        <w:lastRenderedPageBreak/>
        <w:pict>
          <v:shapetype id="_x0000_t202" coordsize="21600,21600" o:spt="202" path="m,l,21600r21600,l21600,xe">
            <v:stroke joinstyle="miter"/>
            <v:path gradientshapeok="t" o:connecttype="rect"/>
          </v:shapetype>
          <v:shape id="_x0000_s1034" type="#_x0000_t202" style="position:absolute;left:0;text-align:left;margin-left:44.4pt;margin-top:17.95pt;width:106.45pt;height:39.55pt;z-index:251668480">
            <v:textbox>
              <w:txbxContent>
                <w:p w:rsidR="00151634" w:rsidRPr="00C10669" w:rsidRDefault="00151634" w:rsidP="00151634">
                  <w:pPr>
                    <w:jc w:val="center"/>
                    <w:rPr>
                      <w:rFonts w:ascii="Times New Roman" w:hAnsi="Times New Roman" w:cs="Times New Roman"/>
                      <w:sz w:val="24"/>
                      <w:szCs w:val="24"/>
                    </w:rPr>
                  </w:pPr>
                  <w:r w:rsidRPr="00C10669">
                    <w:rPr>
                      <w:rFonts w:ascii="Times New Roman" w:hAnsi="Times New Roman" w:cs="Times New Roman"/>
                      <w:sz w:val="24"/>
                      <w:szCs w:val="24"/>
                    </w:rPr>
                    <w:t>pendidikan</w:t>
                  </w:r>
                </w:p>
              </w:txbxContent>
            </v:textbox>
          </v:shape>
        </w:pict>
      </w:r>
    </w:p>
    <w:p w:rsidR="00151634" w:rsidRPr="00EB2A9D" w:rsidRDefault="00151634" w:rsidP="00151634">
      <w:pPr>
        <w:pStyle w:val="ListParagraph"/>
        <w:spacing w:after="0" w:line="480" w:lineRule="auto"/>
        <w:ind w:left="360" w:firstLine="491"/>
        <w:jc w:val="both"/>
        <w:rPr>
          <w:rFonts w:ascii="Times New Roman" w:hAnsi="Times New Roman" w:cs="Times New Roman"/>
          <w:sz w:val="24"/>
          <w:szCs w:val="24"/>
        </w:rPr>
      </w:pPr>
      <w:r>
        <w:rPr>
          <w:rFonts w:ascii="Times New Roman" w:hAnsi="Times New Roman" w:cs="Times New Roman"/>
          <w:noProof/>
          <w:sz w:val="24"/>
          <w:szCs w:val="24"/>
          <w:lang w:val="en-US"/>
        </w:rPr>
        <w:pict>
          <v:shape id="_x0000_s1030" type="#_x0000_t32" style="position:absolute;left:0;text-align:left;margin-left:150.85pt;margin-top:7.4pt;width:65.9pt;height:42.9pt;z-index:251664384" o:connectortype="straight">
            <v:stroke endarrow="block"/>
          </v:shape>
        </w:pict>
      </w:r>
    </w:p>
    <w:p w:rsidR="00151634" w:rsidRDefault="00151634" w:rsidP="00151634">
      <w:pPr>
        <w:spacing w:after="0" w:line="480" w:lineRule="auto"/>
        <w:jc w:val="both"/>
        <w:rPr>
          <w:rFonts w:ascii="Times New Roman" w:hAnsi="Times New Roman" w:cs="Times New Roman"/>
          <w:sz w:val="24"/>
          <w:szCs w:val="24"/>
        </w:rPr>
      </w:pPr>
      <w:r w:rsidRPr="00931BC0">
        <w:rPr>
          <w:rFonts w:ascii="Times New Roman" w:hAnsi="Times New Roman" w:cs="Times New Roman"/>
          <w:b/>
          <w:noProof/>
          <w:sz w:val="24"/>
          <w:szCs w:val="24"/>
          <w:lang w:val="en-US"/>
        </w:rPr>
        <w:pict>
          <v:rect id="_x0000_s1031" style="position:absolute;left:0;text-align:left;margin-left:237.1pt;margin-top:10.9pt;width:140.5pt;height:59.5pt;z-index:251665408">
            <v:textbox>
              <w:txbxContent>
                <w:p w:rsidR="00151634" w:rsidRPr="00C10669" w:rsidRDefault="00151634" w:rsidP="00151634">
                  <w:pPr>
                    <w:jc w:val="center"/>
                    <w:rPr>
                      <w:rFonts w:ascii="Times New Roman" w:hAnsi="Times New Roman" w:cs="Times New Roman"/>
                      <w:sz w:val="24"/>
                      <w:szCs w:val="24"/>
                    </w:rPr>
                  </w:pPr>
                  <w:r w:rsidRPr="00C10669">
                    <w:rPr>
                      <w:rFonts w:ascii="Times New Roman" w:hAnsi="Times New Roman" w:cs="Times New Roman"/>
                      <w:sz w:val="24"/>
                      <w:szCs w:val="24"/>
                    </w:rPr>
                    <w:t>Kepatuhan mengkonsumsi tablet Fe</w:t>
                  </w:r>
                </w:p>
              </w:txbxContent>
            </v:textbox>
          </v:rect>
        </w:pict>
      </w:r>
      <w:r>
        <w:rPr>
          <w:rFonts w:ascii="Times New Roman" w:hAnsi="Times New Roman" w:cs="Times New Roman"/>
          <w:noProof/>
          <w:sz w:val="24"/>
          <w:szCs w:val="24"/>
          <w:lang w:val="en-US"/>
        </w:rPr>
        <w:pict>
          <v:rect id="_x0000_s1029" style="position:absolute;left:0;text-align:left;margin-left:44.4pt;margin-top:18.7pt;width:106.45pt;height:42.75pt;z-index:251663360">
            <v:textbox>
              <w:txbxContent>
                <w:p w:rsidR="00151634" w:rsidRPr="00C10669" w:rsidRDefault="00151634" w:rsidP="00151634">
                  <w:pPr>
                    <w:jc w:val="center"/>
                    <w:rPr>
                      <w:rFonts w:ascii="Times New Roman" w:hAnsi="Times New Roman" w:cs="Times New Roman"/>
                      <w:sz w:val="24"/>
                      <w:szCs w:val="24"/>
                    </w:rPr>
                  </w:pPr>
                  <w:r w:rsidRPr="00C10669">
                    <w:rPr>
                      <w:rFonts w:ascii="Times New Roman" w:hAnsi="Times New Roman" w:cs="Times New Roman"/>
                      <w:sz w:val="24"/>
                      <w:szCs w:val="24"/>
                    </w:rPr>
                    <w:t>pengetahuan</w:t>
                  </w:r>
                </w:p>
              </w:txbxContent>
            </v:textbox>
          </v:rect>
        </w:pict>
      </w:r>
    </w:p>
    <w:p w:rsidR="00151634" w:rsidRDefault="00151634" w:rsidP="00151634">
      <w:pPr>
        <w:spacing w:after="0" w:line="480" w:lineRule="auto"/>
        <w:jc w:val="both"/>
        <w:rPr>
          <w:rFonts w:ascii="Times New Roman" w:hAnsi="Times New Roman" w:cs="Times New Roman"/>
          <w:sz w:val="24"/>
          <w:szCs w:val="24"/>
        </w:rPr>
      </w:pPr>
      <w:r w:rsidRPr="00931BC0">
        <w:rPr>
          <w:rFonts w:ascii="Times New Roman" w:hAnsi="Times New Roman" w:cs="Times New Roman"/>
          <w:noProof/>
          <w:sz w:val="24"/>
          <w:szCs w:val="24"/>
          <w:lang w:eastAsia="id-ID"/>
        </w:rPr>
        <w:pict>
          <v:shape id="_x0000_s1032" type="#_x0000_t32" style="position:absolute;left:0;text-align:left;margin-left:162.85pt;margin-top:11.75pt;width:53.9pt;height:0;z-index:251666432" o:connectortype="straight">
            <v:stroke endarrow="block"/>
          </v:shape>
        </w:pict>
      </w:r>
    </w:p>
    <w:p w:rsidR="00151634" w:rsidRDefault="00151634" w:rsidP="00151634">
      <w:pPr>
        <w:spacing w:after="0" w:line="480" w:lineRule="auto"/>
        <w:jc w:val="both"/>
        <w:rPr>
          <w:rFonts w:ascii="Times New Roman" w:hAnsi="Times New Roman" w:cs="Times New Roman"/>
          <w:sz w:val="24"/>
          <w:szCs w:val="24"/>
        </w:rPr>
      </w:pPr>
      <w:r w:rsidRPr="00931BC0">
        <w:rPr>
          <w:rFonts w:ascii="Times New Roman" w:hAnsi="Times New Roman" w:cs="Times New Roman"/>
          <w:noProof/>
          <w:sz w:val="24"/>
          <w:szCs w:val="24"/>
          <w:lang w:eastAsia="id-ID"/>
        </w:rPr>
        <w:pict>
          <v:shape id="_x0000_s1033" type="#_x0000_t32" style="position:absolute;left:0;text-align:left;margin-left:162.85pt;margin-top:1.15pt;width:53.9pt;height:33.9pt;flip:y;z-index:251667456" o:connectortype="straight">
            <v:stroke endarrow="block"/>
          </v:shape>
        </w:pict>
      </w:r>
      <w:r w:rsidRPr="00931BC0">
        <w:rPr>
          <w:rFonts w:ascii="Times New Roman" w:hAnsi="Times New Roman" w:cs="Times New Roman"/>
          <w:noProof/>
          <w:sz w:val="24"/>
          <w:szCs w:val="24"/>
          <w:lang w:eastAsia="id-ID"/>
        </w:rPr>
        <w:pict>
          <v:shape id="_x0000_s1035" type="#_x0000_t202" style="position:absolute;left:0;text-align:left;margin-left:34.9pt;margin-top:18.95pt;width:118.45pt;height:41.35pt;z-index:251669504">
            <v:textbox>
              <w:txbxContent>
                <w:p w:rsidR="00151634" w:rsidRPr="00C10669" w:rsidRDefault="00151634" w:rsidP="00151634">
                  <w:pPr>
                    <w:jc w:val="center"/>
                    <w:rPr>
                      <w:rFonts w:ascii="Times New Roman" w:hAnsi="Times New Roman" w:cs="Times New Roman"/>
                      <w:sz w:val="24"/>
                      <w:szCs w:val="24"/>
                    </w:rPr>
                  </w:pPr>
                  <w:r w:rsidRPr="00C10669">
                    <w:rPr>
                      <w:rFonts w:ascii="Times New Roman" w:hAnsi="Times New Roman" w:cs="Times New Roman"/>
                      <w:sz w:val="24"/>
                      <w:szCs w:val="24"/>
                    </w:rPr>
                    <w:t>Sikap konsumsi tablet Fe</w:t>
                  </w:r>
                </w:p>
              </w:txbxContent>
            </v:textbox>
          </v:shape>
        </w:pict>
      </w:r>
    </w:p>
    <w:p w:rsidR="00151634" w:rsidRDefault="00151634" w:rsidP="00151634">
      <w:pPr>
        <w:spacing w:after="0" w:line="480" w:lineRule="auto"/>
        <w:jc w:val="both"/>
        <w:rPr>
          <w:rFonts w:ascii="Times New Roman" w:hAnsi="Times New Roman" w:cs="Times New Roman"/>
          <w:sz w:val="24"/>
          <w:szCs w:val="24"/>
        </w:rPr>
      </w:pPr>
    </w:p>
    <w:p w:rsidR="00151634" w:rsidRDefault="00151634" w:rsidP="00151634">
      <w:pPr>
        <w:spacing w:after="0" w:line="480" w:lineRule="auto"/>
        <w:jc w:val="both"/>
        <w:rPr>
          <w:rFonts w:ascii="Times New Roman" w:hAnsi="Times New Roman" w:cs="Times New Roman"/>
          <w:sz w:val="24"/>
          <w:szCs w:val="24"/>
        </w:rPr>
      </w:pPr>
    </w:p>
    <w:p w:rsidR="00151634" w:rsidRPr="00EB2A9D" w:rsidRDefault="00151634" w:rsidP="00151634">
      <w:pPr>
        <w:pStyle w:val="ListParagraph"/>
        <w:numPr>
          <w:ilvl w:val="0"/>
          <w:numId w:val="5"/>
        </w:numPr>
        <w:spacing w:after="0" w:line="480" w:lineRule="auto"/>
        <w:ind w:left="360"/>
        <w:jc w:val="both"/>
        <w:rPr>
          <w:rFonts w:ascii="Times New Roman" w:hAnsi="Times New Roman" w:cs="Times New Roman"/>
          <w:b/>
          <w:sz w:val="24"/>
          <w:szCs w:val="24"/>
          <w:lang w:val="en-US"/>
        </w:rPr>
      </w:pPr>
      <w:proofErr w:type="spellStart"/>
      <w:r w:rsidRPr="00EB2A9D">
        <w:rPr>
          <w:rFonts w:ascii="Times New Roman" w:hAnsi="Times New Roman" w:cs="Times New Roman"/>
          <w:b/>
          <w:sz w:val="24"/>
          <w:szCs w:val="24"/>
          <w:lang w:val="en-US"/>
        </w:rPr>
        <w:t>Hipotesis</w:t>
      </w:r>
      <w:proofErr w:type="spellEnd"/>
      <w:r>
        <w:rPr>
          <w:rFonts w:ascii="Times New Roman" w:hAnsi="Times New Roman" w:cs="Times New Roman"/>
          <w:b/>
          <w:sz w:val="24"/>
          <w:szCs w:val="24"/>
        </w:rPr>
        <w:t xml:space="preserve"> Penelitian</w:t>
      </w:r>
    </w:p>
    <w:p w:rsidR="00151634" w:rsidRPr="00EB2A9D" w:rsidRDefault="00151634" w:rsidP="00151634">
      <w:pPr>
        <w:pStyle w:val="ListParagraph"/>
        <w:spacing w:after="0" w:line="480" w:lineRule="auto"/>
        <w:ind w:left="360" w:firstLine="491"/>
        <w:jc w:val="both"/>
        <w:rPr>
          <w:rFonts w:ascii="Times New Roman" w:hAnsi="Times New Roman" w:cs="Times New Roman"/>
          <w:sz w:val="24"/>
          <w:szCs w:val="24"/>
          <w:lang w:val="en-US"/>
        </w:rPr>
      </w:pPr>
      <w:r w:rsidRPr="00EB2A9D">
        <w:rPr>
          <w:rFonts w:ascii="Times New Roman" w:hAnsi="Times New Roman" w:cs="Times New Roman"/>
          <w:sz w:val="24"/>
          <w:szCs w:val="24"/>
        </w:rPr>
        <w:t>Hipotesis adalah suatu jawaban sementara dari pernyataan penelitian yang harus dibuktikan kebenarannya (Notaotmodjo, 201</w:t>
      </w:r>
      <w:r w:rsidRPr="00EB2A9D">
        <w:rPr>
          <w:rFonts w:ascii="Times New Roman" w:hAnsi="Times New Roman" w:cs="Times New Roman"/>
          <w:sz w:val="24"/>
          <w:szCs w:val="24"/>
          <w:lang w:val="en-US"/>
        </w:rPr>
        <w:t>4</w:t>
      </w:r>
      <w:r w:rsidRPr="00EB2A9D">
        <w:rPr>
          <w:rFonts w:ascii="Times New Roman" w:hAnsi="Times New Roman" w:cs="Times New Roman"/>
          <w:sz w:val="24"/>
          <w:szCs w:val="24"/>
        </w:rPr>
        <w:t>).</w:t>
      </w:r>
    </w:p>
    <w:p w:rsidR="00151634" w:rsidRPr="00C02B23" w:rsidRDefault="00151634" w:rsidP="00151634">
      <w:pPr>
        <w:pStyle w:val="ListParagraph"/>
        <w:tabs>
          <w:tab w:val="left" w:pos="1134"/>
        </w:tabs>
        <w:spacing w:after="0" w:line="480" w:lineRule="auto"/>
        <w:ind w:left="1276" w:hanging="867"/>
        <w:jc w:val="both"/>
        <w:rPr>
          <w:rFonts w:ascii="Times New Roman" w:hAnsi="Times New Roman" w:cs="Times New Roman"/>
          <w:sz w:val="24"/>
          <w:szCs w:val="24"/>
        </w:rPr>
      </w:pPr>
      <w:r w:rsidRPr="00EB2A9D">
        <w:rPr>
          <w:rFonts w:ascii="Times New Roman" w:hAnsi="Times New Roman" w:cs="Times New Roman"/>
          <w:sz w:val="24"/>
          <w:szCs w:val="24"/>
        </w:rPr>
        <w:t>Ha</w:t>
      </w:r>
      <w:r w:rsidRPr="00EB2A9D">
        <w:rPr>
          <w:rFonts w:ascii="Times New Roman" w:hAnsi="Times New Roman" w:cs="Times New Roman"/>
          <w:sz w:val="24"/>
          <w:szCs w:val="24"/>
        </w:rPr>
        <w:tab/>
        <w:t xml:space="preserve">: Ada </w:t>
      </w:r>
      <w:r>
        <w:rPr>
          <w:rFonts w:ascii="Times New Roman" w:hAnsi="Times New Roman" w:cs="Times New Roman"/>
          <w:sz w:val="24"/>
          <w:szCs w:val="24"/>
        </w:rPr>
        <w:t xml:space="preserve"> Hubungan </w:t>
      </w:r>
      <w:proofErr w:type="spellStart"/>
      <w:r w:rsidRPr="00EB2A9D">
        <w:rPr>
          <w:rFonts w:ascii="Times New Roman" w:hAnsi="Times New Roman" w:cs="Times New Roman"/>
          <w:sz w:val="24"/>
          <w:szCs w:val="24"/>
          <w:lang w:val="en-US"/>
        </w:rPr>
        <w:t>Faktor</w:t>
      </w:r>
      <w:proofErr w:type="spellEnd"/>
      <w:r>
        <w:rPr>
          <w:rFonts w:ascii="Times New Roman" w:hAnsi="Times New Roman" w:cs="Times New Roman"/>
          <w:sz w:val="24"/>
          <w:szCs w:val="24"/>
        </w:rPr>
        <w:t xml:space="preserve"> pendidikan </w:t>
      </w:r>
      <w:r w:rsidRPr="00EB2A9D">
        <w:rPr>
          <w:rFonts w:ascii="Times New Roman" w:hAnsi="Times New Roman" w:cs="Times New Roman"/>
          <w:sz w:val="24"/>
          <w:szCs w:val="24"/>
          <w:lang w:val="en-US"/>
        </w:rPr>
        <w:t xml:space="preserve"> yang </w:t>
      </w:r>
      <w:proofErr w:type="spellStart"/>
      <w:r w:rsidRPr="00EB2A9D">
        <w:rPr>
          <w:rFonts w:ascii="Times New Roman" w:hAnsi="Times New Roman" w:cs="Times New Roman"/>
          <w:sz w:val="24"/>
          <w:szCs w:val="24"/>
          <w:lang w:val="en-US"/>
        </w:rPr>
        <w:t>mempengaruhi</w:t>
      </w:r>
      <w:proofErr w:type="spellEnd"/>
      <w:r w:rsidRPr="00EB2A9D">
        <w:rPr>
          <w:rFonts w:ascii="Times New Roman" w:hAnsi="Times New Roman" w:cs="Times New Roman"/>
          <w:sz w:val="24"/>
          <w:szCs w:val="24"/>
        </w:rPr>
        <w:t xml:space="preserve"> kepatuhan ibu</w:t>
      </w:r>
      <w:r>
        <w:rPr>
          <w:rFonts w:ascii="Times New Roman" w:hAnsi="Times New Roman" w:cs="Times New Roman"/>
          <w:sz w:val="24"/>
          <w:szCs w:val="24"/>
        </w:rPr>
        <w:t xml:space="preserve"> </w:t>
      </w:r>
      <w:proofErr w:type="spellStart"/>
      <w:r w:rsidRPr="00EB2A9D">
        <w:rPr>
          <w:rFonts w:ascii="Times New Roman" w:hAnsi="Times New Roman" w:cs="Times New Roman"/>
          <w:sz w:val="24"/>
          <w:szCs w:val="24"/>
          <w:lang w:val="en-US"/>
        </w:rPr>
        <w:t>hamil</w:t>
      </w:r>
      <w:proofErr w:type="spellEnd"/>
      <w:r w:rsidRPr="00EB2A9D">
        <w:rPr>
          <w:rFonts w:ascii="Times New Roman" w:hAnsi="Times New Roman" w:cs="Times New Roman"/>
          <w:sz w:val="24"/>
          <w:szCs w:val="24"/>
        </w:rPr>
        <w:t xml:space="preserve"> mengkonsumsi tablet Fe di</w:t>
      </w:r>
      <w:proofErr w:type="spellStart"/>
      <w:r w:rsidRPr="00EB2A9D">
        <w:rPr>
          <w:rFonts w:ascii="Times New Roman" w:hAnsi="Times New Roman" w:cs="Times New Roman"/>
          <w:sz w:val="24"/>
          <w:szCs w:val="24"/>
          <w:lang w:val="en-US"/>
        </w:rPr>
        <w:t>wilayah</w:t>
      </w:r>
      <w:proofErr w:type="spellEnd"/>
      <w:r>
        <w:rPr>
          <w:rFonts w:ascii="Times New Roman" w:hAnsi="Times New Roman" w:cs="Times New Roman"/>
          <w:sz w:val="24"/>
          <w:szCs w:val="24"/>
        </w:rPr>
        <w:t xml:space="preserve"> </w:t>
      </w:r>
      <w:proofErr w:type="spellStart"/>
      <w:r w:rsidRPr="00EB2A9D">
        <w:rPr>
          <w:rFonts w:ascii="Times New Roman" w:hAnsi="Times New Roman" w:cs="Times New Roman"/>
          <w:sz w:val="24"/>
          <w:szCs w:val="24"/>
          <w:lang w:val="en-US"/>
        </w:rPr>
        <w:t>Kelurahan</w:t>
      </w:r>
      <w:proofErr w:type="spellEnd"/>
      <w:r>
        <w:rPr>
          <w:rFonts w:ascii="Times New Roman" w:hAnsi="Times New Roman" w:cs="Times New Roman"/>
          <w:sz w:val="24"/>
          <w:szCs w:val="24"/>
        </w:rPr>
        <w:t xml:space="preserve"> </w:t>
      </w:r>
      <w:proofErr w:type="spellStart"/>
      <w:r w:rsidRPr="00EB2A9D">
        <w:rPr>
          <w:rFonts w:ascii="Times New Roman" w:hAnsi="Times New Roman" w:cs="Times New Roman"/>
          <w:sz w:val="24"/>
          <w:szCs w:val="24"/>
          <w:lang w:val="en-US"/>
        </w:rPr>
        <w:t>Pasar</w:t>
      </w:r>
      <w:proofErr w:type="spellEnd"/>
      <w:r>
        <w:rPr>
          <w:rFonts w:ascii="Times New Roman" w:hAnsi="Times New Roman" w:cs="Times New Roman"/>
          <w:sz w:val="24"/>
          <w:szCs w:val="24"/>
        </w:rPr>
        <w:t xml:space="preserve"> </w:t>
      </w:r>
      <w:proofErr w:type="spellStart"/>
      <w:r w:rsidRPr="00EB2A9D">
        <w:rPr>
          <w:rFonts w:ascii="Times New Roman" w:hAnsi="Times New Roman" w:cs="Times New Roman"/>
          <w:sz w:val="24"/>
          <w:szCs w:val="24"/>
          <w:lang w:val="en-US"/>
        </w:rPr>
        <w:t>Madang</w:t>
      </w:r>
      <w:proofErr w:type="spellEnd"/>
    </w:p>
    <w:p w:rsidR="00151634" w:rsidRDefault="00151634" w:rsidP="00151634">
      <w:pPr>
        <w:pStyle w:val="ListParagraph"/>
        <w:tabs>
          <w:tab w:val="left" w:pos="1134"/>
        </w:tabs>
        <w:spacing w:after="0" w:line="480" w:lineRule="auto"/>
        <w:ind w:left="1276" w:hanging="867"/>
        <w:jc w:val="both"/>
        <w:rPr>
          <w:rFonts w:ascii="Times New Roman" w:hAnsi="Times New Roman" w:cs="Times New Roman"/>
          <w:sz w:val="24"/>
          <w:szCs w:val="24"/>
        </w:rPr>
      </w:pPr>
      <w:r>
        <w:rPr>
          <w:rFonts w:ascii="Times New Roman" w:hAnsi="Times New Roman" w:cs="Times New Roman"/>
          <w:sz w:val="24"/>
          <w:szCs w:val="24"/>
        </w:rPr>
        <w:t xml:space="preserve">Ha    </w:t>
      </w:r>
      <w:r>
        <w:rPr>
          <w:rFonts w:ascii="Times New Roman" w:hAnsi="Times New Roman" w:cs="Times New Roman"/>
          <w:sz w:val="24"/>
          <w:szCs w:val="24"/>
          <w:lang w:val="en-US"/>
        </w:rPr>
        <w:tab/>
      </w:r>
      <w:r>
        <w:rPr>
          <w:rFonts w:ascii="Times New Roman" w:hAnsi="Times New Roman" w:cs="Times New Roman"/>
          <w:sz w:val="24"/>
          <w:szCs w:val="24"/>
        </w:rPr>
        <w:t xml:space="preserve">: </w:t>
      </w:r>
      <w:r w:rsidRPr="00EB2A9D">
        <w:rPr>
          <w:rFonts w:ascii="Times New Roman" w:hAnsi="Times New Roman" w:cs="Times New Roman"/>
          <w:sz w:val="24"/>
          <w:szCs w:val="24"/>
        </w:rPr>
        <w:t xml:space="preserve">Ada </w:t>
      </w:r>
      <w:r>
        <w:rPr>
          <w:rFonts w:ascii="Times New Roman" w:hAnsi="Times New Roman" w:cs="Times New Roman"/>
          <w:sz w:val="24"/>
          <w:szCs w:val="24"/>
        </w:rPr>
        <w:t>Hubungan</w:t>
      </w:r>
      <w:r w:rsidRPr="00EB2A9D">
        <w:rPr>
          <w:rFonts w:ascii="Times New Roman" w:hAnsi="Times New Roman" w:cs="Times New Roman"/>
          <w:sz w:val="24"/>
          <w:szCs w:val="24"/>
          <w:lang w:val="en-US"/>
        </w:rPr>
        <w:t xml:space="preserve"> </w:t>
      </w:r>
      <w:proofErr w:type="spellStart"/>
      <w:r w:rsidRPr="00EB2A9D">
        <w:rPr>
          <w:rFonts w:ascii="Times New Roman" w:hAnsi="Times New Roman" w:cs="Times New Roman"/>
          <w:sz w:val="24"/>
          <w:szCs w:val="24"/>
          <w:lang w:val="en-US"/>
        </w:rPr>
        <w:t>Faktor</w:t>
      </w:r>
      <w:proofErr w:type="spellEnd"/>
      <w:r>
        <w:rPr>
          <w:rFonts w:ascii="Times New Roman" w:hAnsi="Times New Roman" w:cs="Times New Roman"/>
          <w:sz w:val="24"/>
          <w:szCs w:val="24"/>
        </w:rPr>
        <w:t xml:space="preserve"> pengetahuan </w:t>
      </w:r>
      <w:r w:rsidRPr="00EB2A9D">
        <w:rPr>
          <w:rFonts w:ascii="Times New Roman" w:hAnsi="Times New Roman" w:cs="Times New Roman"/>
          <w:sz w:val="24"/>
          <w:szCs w:val="24"/>
          <w:lang w:val="en-US"/>
        </w:rPr>
        <w:t xml:space="preserve"> yang </w:t>
      </w:r>
      <w:proofErr w:type="spellStart"/>
      <w:r w:rsidRPr="00EB2A9D">
        <w:rPr>
          <w:rFonts w:ascii="Times New Roman" w:hAnsi="Times New Roman" w:cs="Times New Roman"/>
          <w:sz w:val="24"/>
          <w:szCs w:val="24"/>
          <w:lang w:val="en-US"/>
        </w:rPr>
        <w:t>mempengaruhi</w:t>
      </w:r>
      <w:proofErr w:type="spellEnd"/>
      <w:r w:rsidRPr="00EB2A9D">
        <w:rPr>
          <w:rFonts w:ascii="Times New Roman" w:hAnsi="Times New Roman" w:cs="Times New Roman"/>
          <w:sz w:val="24"/>
          <w:szCs w:val="24"/>
        </w:rPr>
        <w:t xml:space="preserve"> kepatuhan ibu </w:t>
      </w:r>
      <w:proofErr w:type="spellStart"/>
      <w:r w:rsidRPr="00EB2A9D">
        <w:rPr>
          <w:rFonts w:ascii="Times New Roman" w:hAnsi="Times New Roman" w:cs="Times New Roman"/>
          <w:sz w:val="24"/>
          <w:szCs w:val="24"/>
          <w:lang w:val="en-US"/>
        </w:rPr>
        <w:t>hamil</w:t>
      </w:r>
      <w:proofErr w:type="spellEnd"/>
      <w:r w:rsidRPr="00EB2A9D">
        <w:rPr>
          <w:rFonts w:ascii="Times New Roman" w:hAnsi="Times New Roman" w:cs="Times New Roman"/>
          <w:sz w:val="24"/>
          <w:szCs w:val="24"/>
        </w:rPr>
        <w:t xml:space="preserve"> mengkonsumsi tablet Fe di</w:t>
      </w:r>
      <w:proofErr w:type="spellStart"/>
      <w:r w:rsidRPr="00EB2A9D">
        <w:rPr>
          <w:rFonts w:ascii="Times New Roman" w:hAnsi="Times New Roman" w:cs="Times New Roman"/>
          <w:sz w:val="24"/>
          <w:szCs w:val="24"/>
          <w:lang w:val="en-US"/>
        </w:rPr>
        <w:t>wilayah</w:t>
      </w:r>
      <w:proofErr w:type="spellEnd"/>
      <w:r>
        <w:rPr>
          <w:rFonts w:ascii="Times New Roman" w:hAnsi="Times New Roman" w:cs="Times New Roman"/>
          <w:sz w:val="24"/>
          <w:szCs w:val="24"/>
        </w:rPr>
        <w:t xml:space="preserve"> </w:t>
      </w:r>
      <w:proofErr w:type="spellStart"/>
      <w:r w:rsidRPr="00EB2A9D">
        <w:rPr>
          <w:rFonts w:ascii="Times New Roman" w:hAnsi="Times New Roman" w:cs="Times New Roman"/>
          <w:sz w:val="24"/>
          <w:szCs w:val="24"/>
          <w:lang w:val="en-US"/>
        </w:rPr>
        <w:t>Kelurahan</w:t>
      </w:r>
      <w:proofErr w:type="spellEnd"/>
      <w:r>
        <w:rPr>
          <w:rFonts w:ascii="Times New Roman" w:hAnsi="Times New Roman" w:cs="Times New Roman"/>
          <w:sz w:val="24"/>
          <w:szCs w:val="24"/>
        </w:rPr>
        <w:t xml:space="preserve"> </w:t>
      </w:r>
      <w:proofErr w:type="spellStart"/>
      <w:r w:rsidRPr="00EB2A9D">
        <w:rPr>
          <w:rFonts w:ascii="Times New Roman" w:hAnsi="Times New Roman" w:cs="Times New Roman"/>
          <w:sz w:val="24"/>
          <w:szCs w:val="24"/>
          <w:lang w:val="en-US"/>
        </w:rPr>
        <w:t>Pasar</w:t>
      </w:r>
      <w:proofErr w:type="spellEnd"/>
      <w:r>
        <w:rPr>
          <w:rFonts w:ascii="Times New Roman" w:hAnsi="Times New Roman" w:cs="Times New Roman"/>
          <w:sz w:val="24"/>
          <w:szCs w:val="24"/>
        </w:rPr>
        <w:t xml:space="preserve"> </w:t>
      </w:r>
      <w:proofErr w:type="spellStart"/>
      <w:r w:rsidRPr="00EB2A9D">
        <w:rPr>
          <w:rFonts w:ascii="Times New Roman" w:hAnsi="Times New Roman" w:cs="Times New Roman"/>
          <w:sz w:val="24"/>
          <w:szCs w:val="24"/>
          <w:lang w:val="en-US"/>
        </w:rPr>
        <w:t>Madang</w:t>
      </w:r>
      <w:proofErr w:type="spellEnd"/>
    </w:p>
    <w:p w:rsidR="00151634" w:rsidRPr="00A93D11" w:rsidRDefault="00151634" w:rsidP="00151634">
      <w:pPr>
        <w:pStyle w:val="ListParagraph"/>
        <w:tabs>
          <w:tab w:val="left" w:pos="1134"/>
        </w:tabs>
        <w:spacing w:after="0" w:line="480" w:lineRule="auto"/>
        <w:ind w:left="1276" w:hanging="867"/>
        <w:jc w:val="both"/>
        <w:rPr>
          <w:rFonts w:ascii="Times New Roman" w:hAnsi="Times New Roman" w:cs="Times New Roman"/>
          <w:sz w:val="24"/>
          <w:szCs w:val="24"/>
        </w:rPr>
      </w:pPr>
      <w:r>
        <w:rPr>
          <w:rFonts w:ascii="Times New Roman" w:hAnsi="Times New Roman" w:cs="Times New Roman"/>
          <w:sz w:val="24"/>
          <w:szCs w:val="24"/>
        </w:rPr>
        <w:t xml:space="preserve">Ha    </w:t>
      </w:r>
      <w:r>
        <w:rPr>
          <w:rFonts w:ascii="Times New Roman" w:hAnsi="Times New Roman" w:cs="Times New Roman"/>
          <w:sz w:val="24"/>
          <w:szCs w:val="24"/>
          <w:lang w:val="en-US"/>
        </w:rPr>
        <w:tab/>
      </w:r>
      <w:r>
        <w:rPr>
          <w:rFonts w:ascii="Times New Roman" w:hAnsi="Times New Roman" w:cs="Times New Roman"/>
          <w:sz w:val="24"/>
          <w:szCs w:val="24"/>
        </w:rPr>
        <w:t>:</w:t>
      </w:r>
      <w:r>
        <w:rPr>
          <w:rFonts w:ascii="Times New Roman" w:hAnsi="Times New Roman" w:cs="Times New Roman"/>
          <w:sz w:val="24"/>
          <w:szCs w:val="24"/>
          <w:lang w:val="en-US"/>
        </w:rPr>
        <w:tab/>
      </w:r>
      <w:r w:rsidRPr="00EB2A9D">
        <w:rPr>
          <w:rFonts w:ascii="Times New Roman" w:hAnsi="Times New Roman" w:cs="Times New Roman"/>
          <w:sz w:val="24"/>
          <w:szCs w:val="24"/>
        </w:rPr>
        <w:t xml:space="preserve">Ada </w:t>
      </w:r>
      <w:r>
        <w:rPr>
          <w:rFonts w:ascii="Times New Roman" w:hAnsi="Times New Roman" w:cs="Times New Roman"/>
          <w:sz w:val="24"/>
          <w:szCs w:val="24"/>
        </w:rPr>
        <w:t>Hubungan</w:t>
      </w:r>
      <w:r w:rsidRPr="00EB2A9D">
        <w:rPr>
          <w:rFonts w:ascii="Times New Roman" w:hAnsi="Times New Roman" w:cs="Times New Roman"/>
          <w:sz w:val="24"/>
          <w:szCs w:val="24"/>
          <w:lang w:val="en-US"/>
        </w:rPr>
        <w:t xml:space="preserve"> </w:t>
      </w:r>
      <w:proofErr w:type="spellStart"/>
      <w:r w:rsidRPr="00EB2A9D">
        <w:rPr>
          <w:rFonts w:ascii="Times New Roman" w:hAnsi="Times New Roman" w:cs="Times New Roman"/>
          <w:sz w:val="24"/>
          <w:szCs w:val="24"/>
          <w:lang w:val="en-US"/>
        </w:rPr>
        <w:t>Faktor</w:t>
      </w:r>
      <w:proofErr w:type="spellEnd"/>
      <w:r>
        <w:rPr>
          <w:rFonts w:ascii="Times New Roman" w:hAnsi="Times New Roman" w:cs="Times New Roman"/>
          <w:sz w:val="24"/>
          <w:szCs w:val="24"/>
        </w:rPr>
        <w:t xml:space="preserve"> sikap mengkonsumsi tablet Fe </w:t>
      </w:r>
      <w:r w:rsidRPr="00EB2A9D">
        <w:rPr>
          <w:rFonts w:ascii="Times New Roman" w:hAnsi="Times New Roman" w:cs="Times New Roman"/>
          <w:sz w:val="24"/>
          <w:szCs w:val="24"/>
          <w:lang w:val="en-US"/>
        </w:rPr>
        <w:t xml:space="preserve"> yang </w:t>
      </w:r>
      <w:proofErr w:type="spellStart"/>
      <w:r w:rsidRPr="00EB2A9D">
        <w:rPr>
          <w:rFonts w:ascii="Times New Roman" w:hAnsi="Times New Roman" w:cs="Times New Roman"/>
          <w:sz w:val="24"/>
          <w:szCs w:val="24"/>
          <w:lang w:val="en-US"/>
        </w:rPr>
        <w:t>mempengaruhi</w:t>
      </w:r>
      <w:proofErr w:type="spellEnd"/>
      <w:r w:rsidRPr="00EB2A9D">
        <w:rPr>
          <w:rFonts w:ascii="Times New Roman" w:hAnsi="Times New Roman" w:cs="Times New Roman"/>
          <w:sz w:val="24"/>
          <w:szCs w:val="24"/>
        </w:rPr>
        <w:t xml:space="preserve"> kepatuhan ibu </w:t>
      </w:r>
      <w:proofErr w:type="spellStart"/>
      <w:r w:rsidRPr="00EB2A9D">
        <w:rPr>
          <w:rFonts w:ascii="Times New Roman" w:hAnsi="Times New Roman" w:cs="Times New Roman"/>
          <w:sz w:val="24"/>
          <w:szCs w:val="24"/>
          <w:lang w:val="en-US"/>
        </w:rPr>
        <w:t>hamil</w:t>
      </w:r>
      <w:proofErr w:type="spellEnd"/>
      <w:r w:rsidRPr="00EB2A9D">
        <w:rPr>
          <w:rFonts w:ascii="Times New Roman" w:hAnsi="Times New Roman" w:cs="Times New Roman"/>
          <w:sz w:val="24"/>
          <w:szCs w:val="24"/>
        </w:rPr>
        <w:t xml:space="preserve"> mengkonsumsi tablet Fe di</w:t>
      </w:r>
      <w:r>
        <w:rPr>
          <w:rFonts w:ascii="Times New Roman" w:hAnsi="Times New Roman" w:cs="Times New Roman"/>
          <w:sz w:val="24"/>
          <w:szCs w:val="24"/>
          <w:lang w:val="en-US"/>
        </w:rPr>
        <w:t xml:space="preserve"> </w:t>
      </w:r>
      <w:proofErr w:type="spellStart"/>
      <w:r w:rsidRPr="00EB2A9D">
        <w:rPr>
          <w:rFonts w:ascii="Times New Roman" w:hAnsi="Times New Roman" w:cs="Times New Roman"/>
          <w:sz w:val="24"/>
          <w:szCs w:val="24"/>
          <w:lang w:val="en-US"/>
        </w:rPr>
        <w:t>wilayah</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proofErr w:type="spellStart"/>
      <w:r w:rsidRPr="00EB2A9D">
        <w:rPr>
          <w:rFonts w:ascii="Times New Roman" w:hAnsi="Times New Roman" w:cs="Times New Roman"/>
          <w:sz w:val="24"/>
          <w:szCs w:val="24"/>
          <w:lang w:val="en-US"/>
        </w:rPr>
        <w:t>Kelurahan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proofErr w:type="spellStart"/>
      <w:r w:rsidRPr="00EB2A9D">
        <w:rPr>
          <w:rFonts w:ascii="Times New Roman" w:hAnsi="Times New Roman" w:cs="Times New Roman"/>
          <w:sz w:val="24"/>
          <w:szCs w:val="24"/>
          <w:lang w:val="en-US"/>
        </w:rPr>
        <w:t>Pasar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proofErr w:type="spellStart"/>
      <w:r w:rsidRPr="00EB2A9D">
        <w:rPr>
          <w:rFonts w:ascii="Times New Roman" w:hAnsi="Times New Roman" w:cs="Times New Roman"/>
          <w:sz w:val="24"/>
          <w:szCs w:val="24"/>
          <w:lang w:val="en-US"/>
        </w:rPr>
        <w:t>Madang</w:t>
      </w:r>
      <w:proofErr w:type="spellEnd"/>
    </w:p>
    <w:p w:rsidR="00151634" w:rsidRDefault="00151634" w:rsidP="00151634">
      <w:pPr>
        <w:spacing w:line="480" w:lineRule="auto"/>
        <w:rPr>
          <w:rFonts w:ascii="Times New Roman" w:eastAsia="Times New Roman" w:hAnsi="Times New Roman" w:cs="Times New Roman"/>
          <w:b/>
          <w:sz w:val="28"/>
          <w:szCs w:val="28"/>
          <w:lang w:eastAsia="id-ID"/>
        </w:rPr>
      </w:pPr>
      <w:r>
        <w:rPr>
          <w:rFonts w:ascii="Times New Roman" w:eastAsia="Times New Roman" w:hAnsi="Times New Roman" w:cs="Times New Roman"/>
          <w:b/>
          <w:sz w:val="28"/>
          <w:szCs w:val="28"/>
          <w:lang w:eastAsia="id-ID"/>
        </w:rPr>
        <w:br w:type="page"/>
      </w:r>
    </w:p>
    <w:p w:rsidR="00D857D7" w:rsidRDefault="00D857D7"/>
    <w:sectPr w:rsidR="00D857D7" w:rsidSect="00D416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62CE"/>
    <w:multiLevelType w:val="hybridMultilevel"/>
    <w:tmpl w:val="21869186"/>
    <w:lvl w:ilvl="0" w:tplc="9BB86138">
      <w:start w:val="2"/>
      <w:numFmt w:val="upperLetter"/>
      <w:lvlText w:val="%1."/>
      <w:lvlJc w:val="left"/>
      <w:pPr>
        <w:ind w:left="435" w:hanging="360"/>
      </w:pPr>
      <w:rPr>
        <w:rFonts w:hint="default"/>
      </w:rPr>
    </w:lvl>
    <w:lvl w:ilvl="1" w:tplc="04210019" w:tentative="1">
      <w:start w:val="1"/>
      <w:numFmt w:val="lowerLetter"/>
      <w:lvlText w:val="%2."/>
      <w:lvlJc w:val="left"/>
      <w:pPr>
        <w:ind w:left="1155" w:hanging="360"/>
      </w:pPr>
    </w:lvl>
    <w:lvl w:ilvl="2" w:tplc="0421001B" w:tentative="1">
      <w:start w:val="1"/>
      <w:numFmt w:val="lowerRoman"/>
      <w:lvlText w:val="%3."/>
      <w:lvlJc w:val="right"/>
      <w:pPr>
        <w:ind w:left="1875" w:hanging="180"/>
      </w:pPr>
    </w:lvl>
    <w:lvl w:ilvl="3" w:tplc="0421000F" w:tentative="1">
      <w:start w:val="1"/>
      <w:numFmt w:val="decimal"/>
      <w:lvlText w:val="%4."/>
      <w:lvlJc w:val="left"/>
      <w:pPr>
        <w:ind w:left="2595" w:hanging="360"/>
      </w:pPr>
    </w:lvl>
    <w:lvl w:ilvl="4" w:tplc="04210019" w:tentative="1">
      <w:start w:val="1"/>
      <w:numFmt w:val="lowerLetter"/>
      <w:lvlText w:val="%5."/>
      <w:lvlJc w:val="left"/>
      <w:pPr>
        <w:ind w:left="3315" w:hanging="360"/>
      </w:pPr>
    </w:lvl>
    <w:lvl w:ilvl="5" w:tplc="0421001B" w:tentative="1">
      <w:start w:val="1"/>
      <w:numFmt w:val="lowerRoman"/>
      <w:lvlText w:val="%6."/>
      <w:lvlJc w:val="right"/>
      <w:pPr>
        <w:ind w:left="4035" w:hanging="180"/>
      </w:pPr>
    </w:lvl>
    <w:lvl w:ilvl="6" w:tplc="0421000F" w:tentative="1">
      <w:start w:val="1"/>
      <w:numFmt w:val="decimal"/>
      <w:lvlText w:val="%7."/>
      <w:lvlJc w:val="left"/>
      <w:pPr>
        <w:ind w:left="4755" w:hanging="360"/>
      </w:pPr>
    </w:lvl>
    <w:lvl w:ilvl="7" w:tplc="04210019" w:tentative="1">
      <w:start w:val="1"/>
      <w:numFmt w:val="lowerLetter"/>
      <w:lvlText w:val="%8."/>
      <w:lvlJc w:val="left"/>
      <w:pPr>
        <w:ind w:left="5475" w:hanging="360"/>
      </w:pPr>
    </w:lvl>
    <w:lvl w:ilvl="8" w:tplc="0421001B" w:tentative="1">
      <w:start w:val="1"/>
      <w:numFmt w:val="lowerRoman"/>
      <w:lvlText w:val="%9."/>
      <w:lvlJc w:val="right"/>
      <w:pPr>
        <w:ind w:left="6195" w:hanging="180"/>
      </w:pPr>
    </w:lvl>
  </w:abstractNum>
  <w:abstractNum w:abstractNumId="1">
    <w:nsid w:val="08E867B0"/>
    <w:multiLevelType w:val="hybridMultilevel"/>
    <w:tmpl w:val="0660F0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252709"/>
    <w:multiLevelType w:val="hybridMultilevel"/>
    <w:tmpl w:val="EED4EACE"/>
    <w:lvl w:ilvl="0" w:tplc="4D2C1E46">
      <w:start w:val="1"/>
      <w:numFmt w:val="lowerLetter"/>
      <w:lvlText w:val="%1)"/>
      <w:lvlJc w:val="left"/>
      <w:pPr>
        <w:ind w:left="1380" w:hanging="360"/>
      </w:pPr>
      <w:rPr>
        <w:rFonts w:hint="default"/>
      </w:rPr>
    </w:lvl>
    <w:lvl w:ilvl="1" w:tplc="04210019" w:tentative="1">
      <w:start w:val="1"/>
      <w:numFmt w:val="lowerLetter"/>
      <w:lvlText w:val="%2."/>
      <w:lvlJc w:val="left"/>
      <w:pPr>
        <w:ind w:left="2100" w:hanging="360"/>
      </w:pPr>
    </w:lvl>
    <w:lvl w:ilvl="2" w:tplc="0421001B" w:tentative="1">
      <w:start w:val="1"/>
      <w:numFmt w:val="lowerRoman"/>
      <w:lvlText w:val="%3."/>
      <w:lvlJc w:val="right"/>
      <w:pPr>
        <w:ind w:left="2820" w:hanging="180"/>
      </w:pPr>
    </w:lvl>
    <w:lvl w:ilvl="3" w:tplc="0421000F" w:tentative="1">
      <w:start w:val="1"/>
      <w:numFmt w:val="decimal"/>
      <w:lvlText w:val="%4."/>
      <w:lvlJc w:val="left"/>
      <w:pPr>
        <w:ind w:left="3540" w:hanging="360"/>
      </w:pPr>
    </w:lvl>
    <w:lvl w:ilvl="4" w:tplc="04210019" w:tentative="1">
      <w:start w:val="1"/>
      <w:numFmt w:val="lowerLetter"/>
      <w:lvlText w:val="%5."/>
      <w:lvlJc w:val="left"/>
      <w:pPr>
        <w:ind w:left="4260" w:hanging="360"/>
      </w:pPr>
    </w:lvl>
    <w:lvl w:ilvl="5" w:tplc="0421001B" w:tentative="1">
      <w:start w:val="1"/>
      <w:numFmt w:val="lowerRoman"/>
      <w:lvlText w:val="%6."/>
      <w:lvlJc w:val="right"/>
      <w:pPr>
        <w:ind w:left="4980" w:hanging="180"/>
      </w:pPr>
    </w:lvl>
    <w:lvl w:ilvl="6" w:tplc="0421000F" w:tentative="1">
      <w:start w:val="1"/>
      <w:numFmt w:val="decimal"/>
      <w:lvlText w:val="%7."/>
      <w:lvlJc w:val="left"/>
      <w:pPr>
        <w:ind w:left="5700" w:hanging="360"/>
      </w:pPr>
    </w:lvl>
    <w:lvl w:ilvl="7" w:tplc="04210019" w:tentative="1">
      <w:start w:val="1"/>
      <w:numFmt w:val="lowerLetter"/>
      <w:lvlText w:val="%8."/>
      <w:lvlJc w:val="left"/>
      <w:pPr>
        <w:ind w:left="6420" w:hanging="360"/>
      </w:pPr>
    </w:lvl>
    <w:lvl w:ilvl="8" w:tplc="0421001B" w:tentative="1">
      <w:start w:val="1"/>
      <w:numFmt w:val="lowerRoman"/>
      <w:lvlText w:val="%9."/>
      <w:lvlJc w:val="right"/>
      <w:pPr>
        <w:ind w:left="7140" w:hanging="180"/>
      </w:pPr>
    </w:lvl>
  </w:abstractNum>
  <w:abstractNum w:abstractNumId="3">
    <w:nsid w:val="29F60FBC"/>
    <w:multiLevelType w:val="hybridMultilevel"/>
    <w:tmpl w:val="70FA8E74"/>
    <w:lvl w:ilvl="0" w:tplc="272C4B5E">
      <w:start w:val="1"/>
      <w:numFmt w:val="lowerLetter"/>
      <w:lvlText w:val="%1."/>
      <w:lvlJc w:val="left"/>
      <w:pPr>
        <w:ind w:left="1440" w:hanging="360"/>
      </w:pPr>
      <w:rPr>
        <w:rFonts w:ascii="Times New Roman" w:hAnsi="Times New Roman" w:hint="default"/>
        <w:sz w:val="24"/>
      </w:rPr>
    </w:lvl>
    <w:lvl w:ilvl="1" w:tplc="04210019">
      <w:start w:val="1"/>
      <w:numFmt w:val="lowerLetter"/>
      <w:lvlText w:val="%2."/>
      <w:lvlJc w:val="left"/>
      <w:pPr>
        <w:ind w:left="2160" w:hanging="360"/>
      </w:pPr>
    </w:lvl>
    <w:lvl w:ilvl="2" w:tplc="58541212">
      <w:start w:val="1"/>
      <w:numFmt w:val="decimal"/>
      <w:lvlText w:val="%3."/>
      <w:lvlJc w:val="left"/>
      <w:pPr>
        <w:ind w:left="3060" w:hanging="360"/>
      </w:pPr>
      <w:rPr>
        <w:rFonts w:hint="default"/>
      </w:rPr>
    </w:lvl>
    <w:lvl w:ilvl="3" w:tplc="7284A2DE">
      <w:start w:val="1"/>
      <w:numFmt w:val="upperLetter"/>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CCD6F59"/>
    <w:multiLevelType w:val="hybridMultilevel"/>
    <w:tmpl w:val="75CEEB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4703C18">
      <w:start w:val="1"/>
      <w:numFmt w:val="decimal"/>
      <w:lvlText w:val="%3."/>
      <w:lvlJc w:val="left"/>
      <w:pPr>
        <w:ind w:left="2340" w:hanging="360"/>
      </w:pPr>
      <w:rPr>
        <w:rFonts w:hint="default"/>
      </w:rPr>
    </w:lvl>
    <w:lvl w:ilvl="3" w:tplc="FBDCCEFE">
      <w:start w:val="1"/>
      <w:numFmt w:val="upperLetter"/>
      <w:lvlText w:val="%4."/>
      <w:lvlJc w:val="left"/>
      <w:pPr>
        <w:ind w:left="2880" w:hanging="360"/>
      </w:pPr>
      <w:rPr>
        <w:rFonts w:hint="default"/>
      </w:rPr>
    </w:lvl>
    <w:lvl w:ilvl="4" w:tplc="8BA4B286">
      <w:numFmt w:val="bullet"/>
      <w:lvlText w:val=""/>
      <w:lvlJc w:val="left"/>
      <w:pPr>
        <w:ind w:left="3600" w:hanging="360"/>
      </w:pPr>
      <w:rPr>
        <w:rFonts w:ascii="Wingdings" w:eastAsiaTheme="minorHAnsi" w:hAnsi="Wingdings"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06265"/>
    <w:multiLevelType w:val="hybridMultilevel"/>
    <w:tmpl w:val="0282B1E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10B7A37"/>
    <w:multiLevelType w:val="hybridMultilevel"/>
    <w:tmpl w:val="2108AD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7F9540F"/>
    <w:multiLevelType w:val="hybridMultilevel"/>
    <w:tmpl w:val="D5EEBB5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DAB51DB"/>
    <w:multiLevelType w:val="hybridMultilevel"/>
    <w:tmpl w:val="2B827B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37E5900"/>
    <w:multiLevelType w:val="hybridMultilevel"/>
    <w:tmpl w:val="46C68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4353FC8"/>
    <w:multiLevelType w:val="hybridMultilevel"/>
    <w:tmpl w:val="324254EA"/>
    <w:lvl w:ilvl="0" w:tplc="04090011">
      <w:start w:val="1"/>
      <w:numFmt w:val="decimal"/>
      <w:lvlText w:val="%1)"/>
      <w:lvlJc w:val="left"/>
      <w:pPr>
        <w:ind w:left="1860" w:hanging="360"/>
      </w:pPr>
    </w:lvl>
    <w:lvl w:ilvl="1" w:tplc="1354BAC6">
      <w:start w:val="1"/>
      <w:numFmt w:val="lowerLetter"/>
      <w:lvlText w:val="%2."/>
      <w:lvlJc w:val="left"/>
      <w:pPr>
        <w:ind w:left="2580" w:hanging="360"/>
      </w:pPr>
      <w:rPr>
        <w:b/>
      </w:r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1">
    <w:nsid w:val="5439683D"/>
    <w:multiLevelType w:val="hybridMultilevel"/>
    <w:tmpl w:val="728E1CA2"/>
    <w:lvl w:ilvl="0" w:tplc="04090011">
      <w:start w:val="1"/>
      <w:numFmt w:val="decimal"/>
      <w:lvlText w:val="%1)"/>
      <w:lvlJc w:val="left"/>
      <w:pPr>
        <w:ind w:left="1860" w:hanging="360"/>
      </w:pPr>
      <w:rPr>
        <w:rFonts w:hint="default"/>
      </w:rPr>
    </w:lvl>
    <w:lvl w:ilvl="1" w:tplc="04210003" w:tentative="1">
      <w:start w:val="1"/>
      <w:numFmt w:val="bullet"/>
      <w:lvlText w:val="o"/>
      <w:lvlJc w:val="left"/>
      <w:pPr>
        <w:ind w:left="2580" w:hanging="360"/>
      </w:pPr>
      <w:rPr>
        <w:rFonts w:ascii="Courier New" w:hAnsi="Courier New" w:cs="Courier New" w:hint="default"/>
      </w:rPr>
    </w:lvl>
    <w:lvl w:ilvl="2" w:tplc="04210005" w:tentative="1">
      <w:start w:val="1"/>
      <w:numFmt w:val="bullet"/>
      <w:lvlText w:val=""/>
      <w:lvlJc w:val="left"/>
      <w:pPr>
        <w:ind w:left="3300" w:hanging="360"/>
      </w:pPr>
      <w:rPr>
        <w:rFonts w:ascii="Wingdings" w:hAnsi="Wingdings" w:hint="default"/>
      </w:rPr>
    </w:lvl>
    <w:lvl w:ilvl="3" w:tplc="04210001" w:tentative="1">
      <w:start w:val="1"/>
      <w:numFmt w:val="bullet"/>
      <w:lvlText w:val=""/>
      <w:lvlJc w:val="left"/>
      <w:pPr>
        <w:ind w:left="4020" w:hanging="360"/>
      </w:pPr>
      <w:rPr>
        <w:rFonts w:ascii="Symbol" w:hAnsi="Symbol" w:hint="default"/>
      </w:rPr>
    </w:lvl>
    <w:lvl w:ilvl="4" w:tplc="04210003" w:tentative="1">
      <w:start w:val="1"/>
      <w:numFmt w:val="bullet"/>
      <w:lvlText w:val="o"/>
      <w:lvlJc w:val="left"/>
      <w:pPr>
        <w:ind w:left="4740" w:hanging="360"/>
      </w:pPr>
      <w:rPr>
        <w:rFonts w:ascii="Courier New" w:hAnsi="Courier New" w:cs="Courier New" w:hint="default"/>
      </w:rPr>
    </w:lvl>
    <w:lvl w:ilvl="5" w:tplc="04210005" w:tentative="1">
      <w:start w:val="1"/>
      <w:numFmt w:val="bullet"/>
      <w:lvlText w:val=""/>
      <w:lvlJc w:val="left"/>
      <w:pPr>
        <w:ind w:left="5460" w:hanging="360"/>
      </w:pPr>
      <w:rPr>
        <w:rFonts w:ascii="Wingdings" w:hAnsi="Wingdings" w:hint="default"/>
      </w:rPr>
    </w:lvl>
    <w:lvl w:ilvl="6" w:tplc="04210001" w:tentative="1">
      <w:start w:val="1"/>
      <w:numFmt w:val="bullet"/>
      <w:lvlText w:val=""/>
      <w:lvlJc w:val="left"/>
      <w:pPr>
        <w:ind w:left="6180" w:hanging="360"/>
      </w:pPr>
      <w:rPr>
        <w:rFonts w:ascii="Symbol" w:hAnsi="Symbol" w:hint="default"/>
      </w:rPr>
    </w:lvl>
    <w:lvl w:ilvl="7" w:tplc="04210003" w:tentative="1">
      <w:start w:val="1"/>
      <w:numFmt w:val="bullet"/>
      <w:lvlText w:val="o"/>
      <w:lvlJc w:val="left"/>
      <w:pPr>
        <w:ind w:left="6900" w:hanging="360"/>
      </w:pPr>
      <w:rPr>
        <w:rFonts w:ascii="Courier New" w:hAnsi="Courier New" w:cs="Courier New" w:hint="default"/>
      </w:rPr>
    </w:lvl>
    <w:lvl w:ilvl="8" w:tplc="04210005" w:tentative="1">
      <w:start w:val="1"/>
      <w:numFmt w:val="bullet"/>
      <w:lvlText w:val=""/>
      <w:lvlJc w:val="left"/>
      <w:pPr>
        <w:ind w:left="7620" w:hanging="360"/>
      </w:pPr>
      <w:rPr>
        <w:rFonts w:ascii="Wingdings" w:hAnsi="Wingdings" w:hint="default"/>
      </w:rPr>
    </w:lvl>
  </w:abstractNum>
  <w:abstractNum w:abstractNumId="12">
    <w:nsid w:val="5E023444"/>
    <w:multiLevelType w:val="hybridMultilevel"/>
    <w:tmpl w:val="6C4E7B0C"/>
    <w:lvl w:ilvl="0" w:tplc="F9887E72">
      <w:start w:val="8"/>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nsid w:val="5EF9305B"/>
    <w:multiLevelType w:val="hybridMultilevel"/>
    <w:tmpl w:val="8F6EE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CA94E78"/>
    <w:multiLevelType w:val="hybridMultilevel"/>
    <w:tmpl w:val="FE081190"/>
    <w:lvl w:ilvl="0" w:tplc="000E9B6A">
      <w:start w:val="3"/>
      <w:numFmt w:val="upperLetter"/>
      <w:lvlText w:val="%1."/>
      <w:lvlJc w:val="left"/>
      <w:pPr>
        <w:ind w:left="420" w:hanging="360"/>
      </w:pPr>
      <w:rPr>
        <w:rFonts w:hint="default"/>
        <w:b/>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5">
    <w:nsid w:val="6F847B93"/>
    <w:multiLevelType w:val="hybridMultilevel"/>
    <w:tmpl w:val="1BDE69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5529F3"/>
    <w:multiLevelType w:val="hybridMultilevel"/>
    <w:tmpl w:val="CFF80D42"/>
    <w:lvl w:ilvl="0" w:tplc="4C548F9C">
      <w:start w:val="1"/>
      <w:numFmt w:val="lowerLetter"/>
      <w:lvlText w:val="%1."/>
      <w:lvlJc w:val="left"/>
      <w:pPr>
        <w:ind w:left="960" w:hanging="360"/>
      </w:pPr>
      <w:rPr>
        <w:rFonts w:hint="default"/>
      </w:r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17">
    <w:nsid w:val="7B2212B7"/>
    <w:multiLevelType w:val="hybridMultilevel"/>
    <w:tmpl w:val="93D262E8"/>
    <w:lvl w:ilvl="0" w:tplc="C72C8DE8">
      <w:start w:val="1"/>
      <w:numFmt w:val="lowerLetter"/>
      <w:lvlText w:val="%1."/>
      <w:lvlJc w:val="left"/>
      <w:pPr>
        <w:ind w:left="795" w:hanging="360"/>
      </w:pPr>
      <w:rPr>
        <w:rFonts w:asciiTheme="minorHAnsi" w:eastAsiaTheme="minorHAnsi" w:hAnsiTheme="minorHAnsi" w:cstheme="minorBidi" w:hint="default"/>
        <w:sz w:val="22"/>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3"/>
  </w:num>
  <w:num w:numId="2">
    <w:abstractNumId w:val="9"/>
  </w:num>
  <w:num w:numId="3">
    <w:abstractNumId w:val="1"/>
  </w:num>
  <w:num w:numId="4">
    <w:abstractNumId w:val="2"/>
  </w:num>
  <w:num w:numId="5">
    <w:abstractNumId w:val="14"/>
  </w:num>
  <w:num w:numId="6">
    <w:abstractNumId w:val="16"/>
  </w:num>
  <w:num w:numId="7">
    <w:abstractNumId w:val="6"/>
  </w:num>
  <w:num w:numId="8">
    <w:abstractNumId w:val="7"/>
  </w:num>
  <w:num w:numId="9">
    <w:abstractNumId w:val="0"/>
  </w:num>
  <w:num w:numId="10">
    <w:abstractNumId w:val="4"/>
  </w:num>
  <w:num w:numId="11">
    <w:abstractNumId w:val="12"/>
  </w:num>
  <w:num w:numId="12">
    <w:abstractNumId w:val="17"/>
  </w:num>
  <w:num w:numId="13">
    <w:abstractNumId w:val="11"/>
  </w:num>
  <w:num w:numId="14">
    <w:abstractNumId w:val="10"/>
  </w:num>
  <w:num w:numId="15">
    <w:abstractNumId w:val="5"/>
  </w:num>
  <w:num w:numId="16">
    <w:abstractNumId w:val="8"/>
  </w:num>
  <w:num w:numId="17">
    <w:abstractNumId w:val="15"/>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compat/>
  <w:rsids>
    <w:rsidRoot w:val="00151634"/>
    <w:rsid w:val="00151634"/>
    <w:rsid w:val="00A74563"/>
    <w:rsid w:val="00D416E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2"/>
        <o:r id="V:Rule3" type="connector" idref="#Straight Arrow Connector 22"/>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634"/>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151634"/>
    <w:pPr>
      <w:ind w:left="720"/>
      <w:contextualSpacing/>
    </w:pPr>
  </w:style>
  <w:style w:type="character" w:styleId="Hyperlink">
    <w:name w:val="Hyperlink"/>
    <w:basedOn w:val="DefaultParagraphFont"/>
    <w:uiPriority w:val="99"/>
    <w:semiHidden/>
    <w:unhideWhenUsed/>
    <w:rsid w:val="00151634"/>
    <w:rPr>
      <w:color w:val="0000FF"/>
      <w:u w:val="single"/>
    </w:rPr>
  </w:style>
  <w:style w:type="paragraph" w:styleId="NormalWeb">
    <w:name w:val="Normal (Web)"/>
    <w:basedOn w:val="Normal"/>
    <w:uiPriority w:val="99"/>
    <w:unhideWhenUsed/>
    <w:rsid w:val="0015163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151634"/>
    <w:rPr>
      <w:b/>
      <w:bCs/>
    </w:rPr>
  </w:style>
  <w:style w:type="character" w:styleId="Emphasis">
    <w:name w:val="Emphasis"/>
    <w:basedOn w:val="DefaultParagraphFont"/>
    <w:uiPriority w:val="20"/>
    <w:qFormat/>
    <w:rsid w:val="00151634"/>
    <w:rPr>
      <w:i/>
      <w:iCs/>
    </w:rPr>
  </w:style>
  <w:style w:type="character" w:customStyle="1" w:styleId="ListParagraphChar">
    <w:name w:val="List Paragraph Char"/>
    <w:aliases w:val="UGEX'Z Char,Heading 1 Char1 Char"/>
    <w:basedOn w:val="DefaultParagraphFont"/>
    <w:link w:val="ListParagraph"/>
    <w:uiPriority w:val="34"/>
    <w:locked/>
    <w:rsid w:val="00151634"/>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skus.com/penyakit/gangguan-menstruasi" TargetMode="External"/><Relationship Id="rId5" Type="http://schemas.openxmlformats.org/officeDocument/2006/relationships/hyperlink" Target="https://mediskus.com/penyakit/anemia-defisiensi-besi-gejala-hingga-pengobat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3825</Words>
  <Characters>21808</Characters>
  <Application>Microsoft Office Word</Application>
  <DocSecurity>0</DocSecurity>
  <Lines>181</Lines>
  <Paragraphs>51</Paragraphs>
  <ScaleCrop>false</ScaleCrop>
  <Company/>
  <LinksUpToDate>false</LinksUpToDate>
  <CharactersWithSpaces>25582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2021-01-16T02:42:00Z</dcterms:created>
  <dcterms:modified xsi:type="dcterms:W3CDTF">2021-01-16T02:42:00Z</dcterms:modified>
</cp:coreProperties>
</file>