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F59" w:rsidRPr="00D63CA3" w:rsidRDefault="008C3F59" w:rsidP="008C3F59">
      <w:pPr>
        <w:autoSpaceDE w:val="0"/>
        <w:autoSpaceDN w:val="0"/>
        <w:adjustRightInd w:val="0"/>
        <w:spacing w:after="0" w:line="480" w:lineRule="auto"/>
        <w:jc w:val="center"/>
        <w:rPr>
          <w:rFonts w:asciiTheme="majorBidi" w:hAnsiTheme="majorBidi" w:cstheme="majorBidi"/>
          <w:b/>
          <w:bCs/>
          <w:color w:val="000000"/>
          <w:sz w:val="24"/>
          <w:szCs w:val="24"/>
        </w:rPr>
      </w:pPr>
      <w:r w:rsidRPr="00D63CA3">
        <w:rPr>
          <w:rFonts w:asciiTheme="majorBidi" w:hAnsiTheme="majorBidi" w:cstheme="majorBidi"/>
          <w:b/>
          <w:bCs/>
          <w:color w:val="000000"/>
          <w:sz w:val="24"/>
          <w:szCs w:val="24"/>
        </w:rPr>
        <w:t>BAB II</w:t>
      </w:r>
    </w:p>
    <w:p w:rsidR="008C3F59" w:rsidRPr="00D63CA3" w:rsidRDefault="008C3F59" w:rsidP="008C3F59">
      <w:pPr>
        <w:autoSpaceDE w:val="0"/>
        <w:autoSpaceDN w:val="0"/>
        <w:adjustRightInd w:val="0"/>
        <w:spacing w:after="0" w:line="480" w:lineRule="auto"/>
        <w:jc w:val="center"/>
        <w:rPr>
          <w:rFonts w:asciiTheme="majorBidi" w:hAnsiTheme="majorBidi" w:cstheme="majorBidi"/>
          <w:sz w:val="24"/>
          <w:szCs w:val="24"/>
        </w:rPr>
      </w:pPr>
      <w:r w:rsidRPr="00D63CA3">
        <w:rPr>
          <w:rFonts w:asciiTheme="majorBidi" w:hAnsiTheme="majorBidi" w:cstheme="majorBidi"/>
          <w:b/>
          <w:bCs/>
          <w:color w:val="000000"/>
          <w:sz w:val="24"/>
          <w:szCs w:val="24"/>
        </w:rPr>
        <w:t>TINJAUAN PUSTAKA</w:t>
      </w:r>
    </w:p>
    <w:p w:rsidR="008C3F59" w:rsidRPr="00D63CA3" w:rsidRDefault="008C3F59" w:rsidP="008C3F59">
      <w:pPr>
        <w:autoSpaceDE w:val="0"/>
        <w:autoSpaceDN w:val="0"/>
        <w:adjustRightInd w:val="0"/>
        <w:spacing w:after="0" w:line="48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p>
    <w:p w:rsidR="008C3F59" w:rsidRPr="00D63CA3" w:rsidRDefault="008C3F59" w:rsidP="007F46B8">
      <w:pPr>
        <w:pStyle w:val="ListParagraph"/>
        <w:numPr>
          <w:ilvl w:val="1"/>
          <w:numId w:val="1"/>
        </w:numPr>
        <w:autoSpaceDE w:val="0"/>
        <w:autoSpaceDN w:val="0"/>
        <w:adjustRightInd w:val="0"/>
        <w:spacing w:after="0" w:line="480" w:lineRule="auto"/>
        <w:jc w:val="both"/>
        <w:rPr>
          <w:rFonts w:asciiTheme="majorBidi" w:hAnsiTheme="majorBidi" w:cstheme="majorBidi"/>
          <w:sz w:val="24"/>
          <w:szCs w:val="24"/>
        </w:rPr>
      </w:pPr>
      <w:r w:rsidRPr="00D63CA3">
        <w:rPr>
          <w:rFonts w:asciiTheme="majorBidi" w:hAnsiTheme="majorBidi" w:cstheme="majorBidi"/>
          <w:b/>
          <w:bCs/>
          <w:color w:val="000000"/>
          <w:sz w:val="24"/>
          <w:szCs w:val="24"/>
        </w:rPr>
        <w:t xml:space="preserve">Keluarga Berencana </w:t>
      </w:r>
    </w:p>
    <w:p w:rsidR="008C3F59" w:rsidRPr="00CB0E12" w:rsidRDefault="008C3F59" w:rsidP="007F46B8">
      <w:pPr>
        <w:pStyle w:val="ListParagraph"/>
        <w:numPr>
          <w:ilvl w:val="2"/>
          <w:numId w:val="1"/>
        </w:numPr>
        <w:autoSpaceDE w:val="0"/>
        <w:autoSpaceDN w:val="0"/>
        <w:adjustRightInd w:val="0"/>
        <w:spacing w:after="0" w:line="480" w:lineRule="auto"/>
        <w:ind w:left="709" w:hanging="349"/>
        <w:jc w:val="both"/>
        <w:rPr>
          <w:rFonts w:asciiTheme="majorBidi" w:hAnsiTheme="majorBidi" w:cstheme="majorBidi"/>
          <w:sz w:val="24"/>
          <w:szCs w:val="24"/>
        </w:rPr>
      </w:pPr>
      <w:r w:rsidRPr="00D63CA3">
        <w:rPr>
          <w:rFonts w:asciiTheme="majorBidi" w:hAnsiTheme="majorBidi" w:cstheme="majorBidi"/>
          <w:b/>
          <w:bCs/>
          <w:color w:val="000000"/>
          <w:sz w:val="24"/>
          <w:szCs w:val="24"/>
        </w:rPr>
        <w:t xml:space="preserve">Pengertian Keluarga Berencana </w:t>
      </w:r>
    </w:p>
    <w:p w:rsidR="008C3F59" w:rsidRDefault="008C3F59" w:rsidP="008C3F59">
      <w:pPr>
        <w:pStyle w:val="ListParagraph"/>
        <w:autoSpaceDE w:val="0"/>
        <w:autoSpaceDN w:val="0"/>
        <w:adjustRightInd w:val="0"/>
        <w:spacing w:after="0" w:line="480" w:lineRule="auto"/>
        <w:ind w:left="709" w:firstLine="567"/>
        <w:jc w:val="both"/>
        <w:rPr>
          <w:rFonts w:asciiTheme="majorBidi" w:hAnsiTheme="majorBidi" w:cstheme="majorBidi"/>
          <w:b/>
          <w:bCs/>
          <w:color w:val="000000"/>
          <w:sz w:val="24"/>
          <w:szCs w:val="24"/>
          <w:lang w:val="en-US"/>
        </w:rPr>
      </w:pPr>
      <w:r>
        <w:rPr>
          <w:rFonts w:asciiTheme="majorBidi" w:hAnsiTheme="majorBidi" w:cstheme="majorBidi"/>
          <w:color w:val="000000"/>
          <w:sz w:val="24"/>
          <w:szCs w:val="24"/>
        </w:rPr>
        <w:t xml:space="preserve">Keluarga </w:t>
      </w:r>
      <w:r>
        <w:rPr>
          <w:rFonts w:asciiTheme="majorBidi" w:hAnsiTheme="majorBidi" w:cstheme="majorBidi"/>
          <w:color w:val="000000"/>
          <w:sz w:val="24"/>
          <w:szCs w:val="24"/>
          <w:lang w:val="en-US"/>
        </w:rPr>
        <w:t>B</w:t>
      </w:r>
      <w:r w:rsidRPr="00CB0E12">
        <w:rPr>
          <w:rFonts w:asciiTheme="majorBidi" w:hAnsiTheme="majorBidi" w:cstheme="majorBidi"/>
          <w:color w:val="000000"/>
          <w:sz w:val="24"/>
          <w:szCs w:val="24"/>
        </w:rPr>
        <w:t>erencan</w:t>
      </w:r>
      <w:r>
        <w:rPr>
          <w:rFonts w:asciiTheme="majorBidi" w:hAnsiTheme="majorBidi" w:cstheme="majorBidi"/>
          <w:color w:val="000000"/>
          <w:sz w:val="24"/>
          <w:szCs w:val="24"/>
        </w:rPr>
        <w:t xml:space="preserve">a (KB) adalah </w:t>
      </w:r>
      <w:r>
        <w:rPr>
          <w:rFonts w:asciiTheme="majorBidi" w:hAnsiTheme="majorBidi" w:cstheme="majorBidi"/>
          <w:color w:val="000000"/>
          <w:sz w:val="24"/>
          <w:szCs w:val="24"/>
          <w:lang w:val="en-US"/>
        </w:rPr>
        <w:t xml:space="preserve">upaya untuk mewujudkan keluarga yang berkualitas melalui promosi, perlindungan dan bantuan dalam mewujudkan hak-hak reproduksi serta penyelenggaraan pelayanan, pengaturan dan dukungan yang diperlukan untuk membentuk keluarga dengan usia kawin yang ideal, mengatur jumlah, jarak dan usia ideal melahirkan anak, mengatur kehamilan dan membina ketahanan serta kesejahteraan anak (BKKBN, 2016). </w:t>
      </w:r>
    </w:p>
    <w:p w:rsidR="008C3F59" w:rsidRPr="00CE7D0F" w:rsidRDefault="008C3F59" w:rsidP="008C3F59">
      <w:pPr>
        <w:pStyle w:val="ListParagraph"/>
        <w:autoSpaceDE w:val="0"/>
        <w:autoSpaceDN w:val="0"/>
        <w:adjustRightInd w:val="0"/>
        <w:spacing w:after="0" w:line="480" w:lineRule="auto"/>
        <w:ind w:left="709" w:firstLine="567"/>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KB </w:t>
      </w:r>
      <w:r w:rsidRPr="00CB0E12">
        <w:rPr>
          <w:rFonts w:asciiTheme="majorBidi" w:hAnsiTheme="majorBidi" w:cstheme="majorBidi"/>
          <w:color w:val="000000"/>
          <w:sz w:val="24"/>
          <w:szCs w:val="24"/>
        </w:rPr>
        <w:t>menurut Undang-Undang No</w:t>
      </w:r>
      <w:r>
        <w:rPr>
          <w:rFonts w:asciiTheme="majorBidi" w:hAnsiTheme="majorBidi" w:cstheme="majorBidi"/>
          <w:color w:val="000000"/>
          <w:sz w:val="24"/>
          <w:szCs w:val="24"/>
          <w:lang w:val="en-US"/>
        </w:rPr>
        <w:t>.</w:t>
      </w:r>
      <w:r w:rsidRPr="00CB0E12">
        <w:rPr>
          <w:rFonts w:asciiTheme="majorBidi" w:hAnsiTheme="majorBidi" w:cstheme="majorBidi"/>
          <w:color w:val="000000"/>
          <w:sz w:val="24"/>
          <w:szCs w:val="24"/>
        </w:rPr>
        <w:t xml:space="preserve"> 10 tahun 1992 (tentang perkembangan kependudukan dan pembangunan keluarga sejahtera) adalah upaya peningkatan kepedulian dan </w:t>
      </w:r>
      <w:r>
        <w:rPr>
          <w:rFonts w:asciiTheme="majorBidi" w:hAnsiTheme="majorBidi" w:cstheme="majorBidi"/>
          <w:color w:val="000000"/>
          <w:sz w:val="24"/>
          <w:szCs w:val="24"/>
        </w:rPr>
        <w:t xml:space="preserve">peran serta masyarakat melalui </w:t>
      </w:r>
      <w:r>
        <w:rPr>
          <w:rFonts w:asciiTheme="majorBidi" w:hAnsiTheme="majorBidi" w:cstheme="majorBidi"/>
          <w:color w:val="000000"/>
          <w:sz w:val="24"/>
          <w:szCs w:val="24"/>
          <w:lang w:val="en-US"/>
        </w:rPr>
        <w:t>P</w:t>
      </w:r>
      <w:r>
        <w:rPr>
          <w:rFonts w:asciiTheme="majorBidi" w:hAnsiTheme="majorBidi" w:cstheme="majorBidi"/>
          <w:color w:val="000000"/>
          <w:sz w:val="24"/>
          <w:szCs w:val="24"/>
        </w:rPr>
        <w:t xml:space="preserve">endewasaan </w:t>
      </w:r>
      <w:r>
        <w:rPr>
          <w:rFonts w:asciiTheme="majorBidi" w:hAnsiTheme="majorBidi" w:cstheme="majorBidi"/>
          <w:color w:val="000000"/>
          <w:sz w:val="24"/>
          <w:szCs w:val="24"/>
          <w:lang w:val="en-US"/>
        </w:rPr>
        <w:t>U</w:t>
      </w:r>
      <w:r>
        <w:rPr>
          <w:rFonts w:asciiTheme="majorBidi" w:hAnsiTheme="majorBidi" w:cstheme="majorBidi"/>
          <w:color w:val="000000"/>
          <w:sz w:val="24"/>
          <w:szCs w:val="24"/>
        </w:rPr>
        <w:t xml:space="preserve">sia </w:t>
      </w:r>
      <w:r>
        <w:rPr>
          <w:rFonts w:asciiTheme="majorBidi" w:hAnsiTheme="majorBidi" w:cstheme="majorBidi"/>
          <w:color w:val="000000"/>
          <w:sz w:val="24"/>
          <w:szCs w:val="24"/>
          <w:lang w:val="en-US"/>
        </w:rPr>
        <w:t>P</w:t>
      </w:r>
      <w:r w:rsidRPr="00CB0E12">
        <w:rPr>
          <w:rFonts w:asciiTheme="majorBidi" w:hAnsiTheme="majorBidi" w:cstheme="majorBidi"/>
          <w:color w:val="000000"/>
          <w:sz w:val="24"/>
          <w:szCs w:val="24"/>
        </w:rPr>
        <w:t>erkawinan (PUP), pengaturan kelahiran, pembinaan ketahanan keluarga, p</w:t>
      </w:r>
      <w:r w:rsidRPr="00CB0E12">
        <w:rPr>
          <w:rFonts w:asciiTheme="majorBidi" w:hAnsiTheme="majorBidi" w:cstheme="majorBidi"/>
          <w:color w:val="000000"/>
          <w:sz w:val="24"/>
          <w:szCs w:val="24"/>
          <w:lang w:val="en-US"/>
        </w:rPr>
        <w:t>e</w:t>
      </w:r>
      <w:r w:rsidRPr="00CB0E12">
        <w:rPr>
          <w:rFonts w:asciiTheme="majorBidi" w:hAnsiTheme="majorBidi" w:cstheme="majorBidi"/>
          <w:color w:val="000000"/>
          <w:sz w:val="24"/>
          <w:szCs w:val="24"/>
        </w:rPr>
        <w:t>ningkatan kesejahteraan kelua</w:t>
      </w:r>
      <w:r>
        <w:rPr>
          <w:rFonts w:asciiTheme="majorBidi" w:hAnsiTheme="majorBidi" w:cstheme="majorBidi"/>
          <w:color w:val="000000"/>
          <w:sz w:val="24"/>
          <w:szCs w:val="24"/>
        </w:rPr>
        <w:t>rga kecil, bahagia dan sejahtera (Handayani, 2010).</w:t>
      </w:r>
    </w:p>
    <w:p w:rsidR="008C3F59" w:rsidRDefault="008C3F59" w:rsidP="008C3F59">
      <w:pPr>
        <w:pStyle w:val="ListParagraph"/>
        <w:autoSpaceDE w:val="0"/>
        <w:autoSpaceDN w:val="0"/>
        <w:adjustRightInd w:val="0"/>
        <w:spacing w:after="0" w:line="480" w:lineRule="auto"/>
        <w:ind w:left="709" w:firstLine="567"/>
        <w:jc w:val="both"/>
        <w:rPr>
          <w:rFonts w:asciiTheme="majorBidi" w:hAnsiTheme="majorBidi" w:cstheme="majorBidi"/>
          <w:color w:val="000000"/>
          <w:sz w:val="24"/>
          <w:szCs w:val="24"/>
          <w:lang w:val="en-US"/>
        </w:rPr>
      </w:pPr>
      <w:r w:rsidRPr="00CB0E12">
        <w:rPr>
          <w:rFonts w:asciiTheme="majorBidi" w:hAnsiTheme="majorBidi" w:cstheme="majorBidi"/>
          <w:color w:val="000000"/>
          <w:sz w:val="24"/>
          <w:szCs w:val="24"/>
        </w:rPr>
        <w:t>Sasaran u</w:t>
      </w:r>
      <w:r>
        <w:rPr>
          <w:rFonts w:asciiTheme="majorBidi" w:hAnsiTheme="majorBidi" w:cstheme="majorBidi"/>
          <w:color w:val="000000"/>
          <w:sz w:val="24"/>
          <w:szCs w:val="24"/>
        </w:rPr>
        <w:t xml:space="preserve">tama dalam pelayanan KB adalah </w:t>
      </w:r>
      <w:r>
        <w:rPr>
          <w:rFonts w:asciiTheme="majorBidi" w:hAnsiTheme="majorBidi" w:cstheme="majorBidi"/>
          <w:color w:val="000000"/>
          <w:sz w:val="24"/>
          <w:szCs w:val="24"/>
          <w:lang w:val="en-US"/>
        </w:rPr>
        <w:t>P</w:t>
      </w:r>
      <w:r>
        <w:rPr>
          <w:rFonts w:asciiTheme="majorBidi" w:hAnsiTheme="majorBidi" w:cstheme="majorBidi"/>
          <w:color w:val="000000"/>
          <w:sz w:val="24"/>
          <w:szCs w:val="24"/>
        </w:rPr>
        <w:t xml:space="preserve">asangan </w:t>
      </w:r>
      <w:r>
        <w:rPr>
          <w:rFonts w:asciiTheme="majorBidi" w:hAnsiTheme="majorBidi" w:cstheme="majorBidi"/>
          <w:color w:val="000000"/>
          <w:sz w:val="24"/>
          <w:szCs w:val="24"/>
          <w:lang w:val="en-US"/>
        </w:rPr>
        <w:t>U</w:t>
      </w:r>
      <w:r>
        <w:rPr>
          <w:rFonts w:asciiTheme="majorBidi" w:hAnsiTheme="majorBidi" w:cstheme="majorBidi"/>
          <w:color w:val="000000"/>
          <w:sz w:val="24"/>
          <w:szCs w:val="24"/>
        </w:rPr>
        <w:t xml:space="preserve">sia </w:t>
      </w:r>
      <w:r>
        <w:rPr>
          <w:rFonts w:asciiTheme="majorBidi" w:hAnsiTheme="majorBidi" w:cstheme="majorBidi"/>
          <w:color w:val="000000"/>
          <w:sz w:val="24"/>
          <w:szCs w:val="24"/>
          <w:lang w:val="en-US"/>
        </w:rPr>
        <w:t>S</w:t>
      </w:r>
      <w:r w:rsidRPr="00CB0E12">
        <w:rPr>
          <w:rFonts w:asciiTheme="majorBidi" w:hAnsiTheme="majorBidi" w:cstheme="majorBidi"/>
          <w:color w:val="000000"/>
          <w:sz w:val="24"/>
          <w:szCs w:val="24"/>
        </w:rPr>
        <w:t>ubur (PUS). Pelayanan KB diberikan di</w:t>
      </w:r>
      <w:r>
        <w:rPr>
          <w:rFonts w:asciiTheme="majorBidi" w:hAnsiTheme="majorBidi" w:cstheme="majorBidi"/>
          <w:color w:val="000000"/>
          <w:sz w:val="24"/>
          <w:szCs w:val="24"/>
          <w:lang w:val="en-US"/>
        </w:rPr>
        <w:t xml:space="preserve"> </w:t>
      </w:r>
      <w:r w:rsidRPr="00CB0E12">
        <w:rPr>
          <w:rFonts w:asciiTheme="majorBidi" w:hAnsiTheme="majorBidi" w:cstheme="majorBidi"/>
          <w:color w:val="000000"/>
          <w:sz w:val="24"/>
          <w:szCs w:val="24"/>
        </w:rPr>
        <w:t xml:space="preserve">berbagai unit pelayanan baik oleh pemerintah maupun swasta dari tingkat desa hingga ke tingkat kota dengan kompetensi yang sangat bervariasi. Pemberi layanan KB antara lain adalah Rumah Sakit, Puskesmas, Dokter praktek swasta, Bidan </w:t>
      </w:r>
      <w:r>
        <w:rPr>
          <w:rFonts w:asciiTheme="majorBidi" w:hAnsiTheme="majorBidi" w:cstheme="majorBidi"/>
          <w:color w:val="000000"/>
          <w:sz w:val="24"/>
          <w:szCs w:val="24"/>
          <w:lang w:val="en-ID"/>
        </w:rPr>
        <w:t>p</w:t>
      </w:r>
      <w:r w:rsidRPr="00CB0E12">
        <w:rPr>
          <w:rFonts w:asciiTheme="majorBidi" w:hAnsiTheme="majorBidi" w:cstheme="majorBidi"/>
          <w:color w:val="000000"/>
          <w:sz w:val="24"/>
          <w:szCs w:val="24"/>
        </w:rPr>
        <w:t xml:space="preserve">raktek </w:t>
      </w:r>
      <w:r>
        <w:rPr>
          <w:rFonts w:asciiTheme="majorBidi" w:hAnsiTheme="majorBidi" w:cstheme="majorBidi"/>
          <w:color w:val="000000"/>
          <w:sz w:val="24"/>
          <w:szCs w:val="24"/>
          <w:lang w:val="en-ID"/>
        </w:rPr>
        <w:t>mandiri</w:t>
      </w:r>
      <w:r w:rsidRPr="00CB0E12">
        <w:rPr>
          <w:rFonts w:asciiTheme="majorBidi" w:hAnsiTheme="majorBidi" w:cstheme="majorBidi"/>
          <w:color w:val="000000"/>
          <w:sz w:val="24"/>
          <w:szCs w:val="24"/>
        </w:rPr>
        <w:t>, dan Bidan desa. Jenis alat atau obat kontrasepsi antara lain k</w:t>
      </w:r>
      <w:r>
        <w:rPr>
          <w:rFonts w:asciiTheme="majorBidi" w:hAnsiTheme="majorBidi" w:cstheme="majorBidi"/>
          <w:color w:val="000000"/>
          <w:sz w:val="24"/>
          <w:szCs w:val="24"/>
        </w:rPr>
        <w:t>ondom, pil, suntik, IUD, Implan</w:t>
      </w:r>
      <w:r w:rsidRPr="00CB0E12">
        <w:rPr>
          <w:rFonts w:asciiTheme="majorBidi" w:hAnsiTheme="majorBidi" w:cstheme="majorBidi"/>
          <w:color w:val="000000"/>
          <w:sz w:val="24"/>
          <w:szCs w:val="24"/>
        </w:rPr>
        <w:t xml:space="preserve">, Tubektomi dan vasektomi. Untuk jenis pelayanan KB jenis kondom dapat diperoleh langsung dari apotik atau toko obat, pos layanan KB dan kader desa. </w:t>
      </w:r>
      <w:r w:rsidRPr="00CB0E12">
        <w:rPr>
          <w:rFonts w:asciiTheme="majorBidi" w:hAnsiTheme="majorBidi" w:cstheme="majorBidi"/>
          <w:color w:val="000000"/>
          <w:sz w:val="24"/>
          <w:szCs w:val="24"/>
        </w:rPr>
        <w:lastRenderedPageBreak/>
        <w:t>Kontrasepsi suntik KB sering dilakukan oleh bidan desa dan dokter, sedangka</w:t>
      </w:r>
      <w:r>
        <w:rPr>
          <w:rFonts w:asciiTheme="majorBidi" w:hAnsiTheme="majorBidi" w:cstheme="majorBidi"/>
          <w:color w:val="000000"/>
          <w:sz w:val="24"/>
          <w:szCs w:val="24"/>
        </w:rPr>
        <w:t>n kontrasepsi jenis IUD, implan</w:t>
      </w:r>
      <w:r w:rsidRPr="00CB0E12">
        <w:rPr>
          <w:rFonts w:asciiTheme="majorBidi" w:hAnsiTheme="majorBidi" w:cstheme="majorBidi"/>
          <w:color w:val="000000"/>
          <w:sz w:val="24"/>
          <w:szCs w:val="24"/>
        </w:rPr>
        <w:t xml:space="preserve">, vasektomi/tubektomi harus dilakukan oleh tenaga kesehatan terlatih dan berkompetensi </w:t>
      </w:r>
      <w:r>
        <w:rPr>
          <w:rFonts w:asciiTheme="majorBidi" w:hAnsiTheme="majorBidi" w:cstheme="majorBidi"/>
          <w:color w:val="000000"/>
          <w:sz w:val="24"/>
          <w:szCs w:val="24"/>
        </w:rPr>
        <w:t>(BKKBN, 20</w:t>
      </w:r>
      <w:r>
        <w:rPr>
          <w:rFonts w:asciiTheme="majorBidi" w:hAnsiTheme="majorBidi" w:cstheme="majorBidi"/>
          <w:color w:val="000000"/>
          <w:sz w:val="24"/>
          <w:szCs w:val="24"/>
          <w:lang w:val="en-ID"/>
        </w:rPr>
        <w:t>09</w:t>
      </w:r>
      <w:r>
        <w:rPr>
          <w:rFonts w:asciiTheme="majorBidi" w:hAnsiTheme="majorBidi" w:cstheme="majorBidi"/>
          <w:color w:val="000000"/>
          <w:sz w:val="24"/>
          <w:szCs w:val="24"/>
        </w:rPr>
        <w:t>)</w:t>
      </w:r>
      <w:r>
        <w:rPr>
          <w:rFonts w:asciiTheme="majorBidi" w:hAnsiTheme="majorBidi" w:cstheme="majorBidi"/>
          <w:color w:val="000000"/>
          <w:sz w:val="24"/>
          <w:szCs w:val="24"/>
          <w:lang w:val="en-US"/>
        </w:rPr>
        <w:t>.</w:t>
      </w:r>
    </w:p>
    <w:p w:rsidR="008C3F59" w:rsidRPr="00807945" w:rsidRDefault="008C3F59" w:rsidP="008C3F59">
      <w:pPr>
        <w:pStyle w:val="ListParagraph"/>
        <w:autoSpaceDE w:val="0"/>
        <w:autoSpaceDN w:val="0"/>
        <w:adjustRightInd w:val="0"/>
        <w:spacing w:after="0" w:line="240" w:lineRule="auto"/>
        <w:ind w:left="709" w:firstLine="567"/>
        <w:jc w:val="both"/>
        <w:rPr>
          <w:rFonts w:asciiTheme="majorBidi" w:hAnsiTheme="majorBidi" w:cstheme="majorBidi"/>
          <w:sz w:val="24"/>
          <w:szCs w:val="24"/>
          <w:lang w:val="en-US"/>
        </w:rPr>
      </w:pPr>
    </w:p>
    <w:p w:rsidR="008C3F59" w:rsidRPr="00CB0E12" w:rsidRDefault="008C3F59" w:rsidP="007F46B8">
      <w:pPr>
        <w:pStyle w:val="ListParagraph"/>
        <w:numPr>
          <w:ilvl w:val="2"/>
          <w:numId w:val="1"/>
        </w:numPr>
        <w:autoSpaceDE w:val="0"/>
        <w:autoSpaceDN w:val="0"/>
        <w:adjustRightInd w:val="0"/>
        <w:spacing w:after="0" w:line="480" w:lineRule="auto"/>
        <w:ind w:left="709" w:hanging="349"/>
        <w:jc w:val="both"/>
        <w:rPr>
          <w:rFonts w:asciiTheme="majorBidi" w:hAnsiTheme="majorBidi" w:cstheme="majorBidi"/>
          <w:sz w:val="24"/>
          <w:szCs w:val="24"/>
        </w:rPr>
      </w:pPr>
      <w:r w:rsidRPr="00D63CA3">
        <w:rPr>
          <w:rFonts w:asciiTheme="majorBidi" w:hAnsiTheme="majorBidi" w:cstheme="majorBidi"/>
          <w:b/>
          <w:bCs/>
          <w:color w:val="000000"/>
          <w:sz w:val="24"/>
          <w:szCs w:val="24"/>
        </w:rPr>
        <w:t xml:space="preserve">Tujuan Keluarga Berencana </w:t>
      </w:r>
    </w:p>
    <w:p w:rsidR="008C3F59" w:rsidRPr="00CB0E12" w:rsidRDefault="008C3F59" w:rsidP="008C3F59">
      <w:pPr>
        <w:pStyle w:val="ListParagraph"/>
        <w:autoSpaceDE w:val="0"/>
        <w:autoSpaceDN w:val="0"/>
        <w:adjustRightInd w:val="0"/>
        <w:spacing w:after="0" w:line="480" w:lineRule="auto"/>
        <w:ind w:left="709"/>
        <w:jc w:val="both"/>
        <w:rPr>
          <w:rFonts w:asciiTheme="majorBidi" w:hAnsiTheme="majorBidi" w:cstheme="majorBidi"/>
          <w:sz w:val="24"/>
          <w:szCs w:val="24"/>
        </w:rPr>
      </w:pPr>
      <w:r w:rsidRPr="00CB0E12">
        <w:rPr>
          <w:rFonts w:asciiTheme="majorBidi" w:hAnsiTheme="majorBidi" w:cstheme="majorBidi"/>
          <w:color w:val="000000"/>
          <w:sz w:val="24"/>
          <w:szCs w:val="24"/>
        </w:rPr>
        <w:t xml:space="preserve">Gerakan KB dan pelayanan kontrasepsi memiliki tujuan: </w:t>
      </w:r>
    </w:p>
    <w:p w:rsidR="008C3F59" w:rsidRPr="00D63CA3" w:rsidRDefault="008C3F59" w:rsidP="007F46B8">
      <w:pPr>
        <w:pStyle w:val="ListParagraph"/>
        <w:numPr>
          <w:ilvl w:val="0"/>
          <w:numId w:val="2"/>
        </w:numPr>
        <w:autoSpaceDE w:val="0"/>
        <w:autoSpaceDN w:val="0"/>
        <w:adjustRightInd w:val="0"/>
        <w:spacing w:after="0" w:line="480" w:lineRule="auto"/>
        <w:ind w:left="1014" w:hanging="294"/>
        <w:jc w:val="both"/>
        <w:rPr>
          <w:rFonts w:asciiTheme="majorBidi" w:hAnsiTheme="majorBidi" w:cstheme="majorBidi"/>
          <w:sz w:val="24"/>
          <w:szCs w:val="24"/>
        </w:rPr>
      </w:pPr>
      <w:r w:rsidRPr="00D63CA3">
        <w:rPr>
          <w:rFonts w:asciiTheme="majorBidi" w:hAnsiTheme="majorBidi" w:cstheme="majorBidi"/>
          <w:color w:val="000000"/>
          <w:sz w:val="24"/>
          <w:szCs w:val="24"/>
        </w:rPr>
        <w:t>Tujuan demografi yaitu mencegah terjadinya l</w:t>
      </w:r>
      <w:r>
        <w:rPr>
          <w:rFonts w:asciiTheme="majorBidi" w:hAnsiTheme="majorBidi" w:cstheme="majorBidi"/>
          <w:color w:val="000000"/>
          <w:sz w:val="24"/>
          <w:szCs w:val="24"/>
        </w:rPr>
        <w:t>edakan penduduk dengan menekan Laju Pertumbuhan Penduduk (LP</w:t>
      </w:r>
      <w:r w:rsidRPr="00D63CA3">
        <w:rPr>
          <w:rFonts w:asciiTheme="majorBidi" w:hAnsiTheme="majorBidi" w:cstheme="majorBidi"/>
          <w:color w:val="000000"/>
          <w:sz w:val="24"/>
          <w:szCs w:val="24"/>
        </w:rPr>
        <w:t>P) dan hal ini tentunya akan diikuti dengan menu</w:t>
      </w:r>
      <w:r>
        <w:rPr>
          <w:rFonts w:asciiTheme="majorBidi" w:hAnsiTheme="majorBidi" w:cstheme="majorBidi"/>
          <w:color w:val="000000"/>
          <w:sz w:val="24"/>
          <w:szCs w:val="24"/>
        </w:rPr>
        <w:t>runnya angka kelahiran atau TFR</w:t>
      </w:r>
      <w:r>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rPr>
        <w:t>dari 2,</w:t>
      </w:r>
      <w:r>
        <w:rPr>
          <w:rFonts w:asciiTheme="majorBidi" w:hAnsiTheme="majorBidi" w:cstheme="majorBidi"/>
          <w:color w:val="000000"/>
          <w:sz w:val="24"/>
          <w:szCs w:val="24"/>
          <w:lang w:val="en-US"/>
        </w:rPr>
        <w:t>6</w:t>
      </w:r>
      <w:r w:rsidRPr="00D63CA3">
        <w:rPr>
          <w:rFonts w:asciiTheme="majorBidi" w:hAnsiTheme="majorBidi" w:cstheme="majorBidi"/>
          <w:color w:val="000000"/>
          <w:sz w:val="24"/>
          <w:szCs w:val="24"/>
        </w:rPr>
        <w:t xml:space="preserve"> menjadi 2,</w:t>
      </w:r>
      <w:r>
        <w:rPr>
          <w:rFonts w:asciiTheme="majorBidi" w:hAnsiTheme="majorBidi" w:cstheme="majorBidi"/>
          <w:color w:val="000000"/>
          <w:sz w:val="24"/>
          <w:szCs w:val="24"/>
          <w:lang w:val="en-US"/>
        </w:rPr>
        <w:t>28</w:t>
      </w:r>
      <w:r>
        <w:rPr>
          <w:rFonts w:asciiTheme="majorBidi" w:hAnsiTheme="majorBidi" w:cstheme="majorBidi"/>
          <w:color w:val="000000"/>
          <w:sz w:val="24"/>
          <w:szCs w:val="24"/>
        </w:rPr>
        <w:t xml:space="preserve"> per wanita (</w:t>
      </w:r>
      <w:r>
        <w:rPr>
          <w:rFonts w:asciiTheme="majorBidi" w:hAnsiTheme="majorBidi" w:cstheme="majorBidi"/>
          <w:color w:val="000000"/>
          <w:sz w:val="24"/>
          <w:szCs w:val="24"/>
          <w:lang w:val="en-US"/>
        </w:rPr>
        <w:t>BKKBN</w:t>
      </w:r>
      <w:r w:rsidRPr="00D63CA3">
        <w:rPr>
          <w:rFonts w:asciiTheme="majorBidi" w:hAnsiTheme="majorBidi" w:cstheme="majorBidi"/>
          <w:color w:val="000000"/>
          <w:sz w:val="24"/>
          <w:szCs w:val="24"/>
        </w:rPr>
        <w:t>, 20</w:t>
      </w:r>
      <w:r>
        <w:rPr>
          <w:rFonts w:asciiTheme="majorBidi" w:hAnsiTheme="majorBidi" w:cstheme="majorBidi"/>
          <w:color w:val="000000"/>
          <w:sz w:val="24"/>
          <w:szCs w:val="24"/>
          <w:lang w:val="en-US"/>
        </w:rPr>
        <w:t>16</w:t>
      </w:r>
      <w:r w:rsidRPr="00D63CA3">
        <w:rPr>
          <w:rFonts w:asciiTheme="majorBidi" w:hAnsiTheme="majorBidi" w:cstheme="majorBidi"/>
          <w:color w:val="000000"/>
          <w:sz w:val="24"/>
          <w:szCs w:val="24"/>
        </w:rPr>
        <w:t xml:space="preserve">). Pertambahan penduduk yang tidak terkendalikan akan mengakibatkan kesengsaraan dan menurunkan sumber daya alam serta banyaknya kerusakan yang ditimbulkan dan kesenjangan penyediaan bahan pangan dibandingkan jumlah penduduk. Hal ini diperkuat dengan teori Malthus (1766-1834) yang menyatakan bahwa pertumbuhan manusia cenderung mengikuti deret ukur, sedangkan pertumbuhan bahan pangan mengikuti deret hitung. </w:t>
      </w:r>
    </w:p>
    <w:p w:rsidR="008C3F59" w:rsidRPr="00D63CA3" w:rsidRDefault="008C3F59" w:rsidP="007F46B8">
      <w:pPr>
        <w:pStyle w:val="ListParagraph"/>
        <w:numPr>
          <w:ilvl w:val="0"/>
          <w:numId w:val="2"/>
        </w:numPr>
        <w:autoSpaceDE w:val="0"/>
        <w:autoSpaceDN w:val="0"/>
        <w:adjustRightInd w:val="0"/>
        <w:spacing w:after="0" w:line="480" w:lineRule="auto"/>
        <w:ind w:left="1014" w:hanging="294"/>
        <w:jc w:val="both"/>
        <w:rPr>
          <w:rFonts w:asciiTheme="majorBidi" w:hAnsiTheme="majorBidi" w:cstheme="majorBidi"/>
          <w:sz w:val="24"/>
          <w:szCs w:val="24"/>
        </w:rPr>
      </w:pPr>
      <w:r w:rsidRPr="00D63CA3">
        <w:rPr>
          <w:rFonts w:asciiTheme="majorBidi" w:hAnsiTheme="majorBidi" w:cstheme="majorBidi"/>
          <w:color w:val="000000"/>
          <w:sz w:val="24"/>
          <w:szCs w:val="24"/>
        </w:rPr>
        <w:t xml:space="preserve">Mengatur kehamilan dengan menunda perkawinan, menunda kehamilan anak pertama dan menjarangkan kehamilan setelah kelahiran anak pertama serta menghentikan kehamilan bila dirasakan anak telah cukup. </w:t>
      </w:r>
    </w:p>
    <w:p w:rsidR="008C3F59" w:rsidRPr="00D63CA3" w:rsidRDefault="008C3F59" w:rsidP="007F46B8">
      <w:pPr>
        <w:pStyle w:val="ListParagraph"/>
        <w:numPr>
          <w:ilvl w:val="0"/>
          <w:numId w:val="2"/>
        </w:numPr>
        <w:autoSpaceDE w:val="0"/>
        <w:autoSpaceDN w:val="0"/>
        <w:adjustRightInd w:val="0"/>
        <w:spacing w:after="0" w:line="480" w:lineRule="auto"/>
        <w:ind w:left="1014" w:hanging="294"/>
        <w:jc w:val="both"/>
        <w:rPr>
          <w:rFonts w:asciiTheme="majorBidi" w:hAnsiTheme="majorBidi" w:cstheme="majorBidi"/>
          <w:color w:val="000000"/>
          <w:sz w:val="24"/>
          <w:szCs w:val="24"/>
        </w:rPr>
      </w:pPr>
      <w:r w:rsidRPr="00D63CA3">
        <w:rPr>
          <w:rFonts w:asciiTheme="majorBidi" w:hAnsiTheme="majorBidi" w:cstheme="majorBidi"/>
          <w:color w:val="000000"/>
          <w:sz w:val="24"/>
          <w:szCs w:val="24"/>
        </w:rPr>
        <w:t xml:space="preserve">Mengobati kemandulan atau infertilitas bagi pasangan yang telah menikah lebih dari satu tahun tetapi belum juga mempunyai keturunan, hal ini memungkinkan untuk tercapainya keluarga bahagia. </w:t>
      </w:r>
    </w:p>
    <w:p w:rsidR="008C3F59" w:rsidRPr="00D63CA3" w:rsidRDefault="008C3F59" w:rsidP="007F46B8">
      <w:pPr>
        <w:pStyle w:val="ListParagraph"/>
        <w:numPr>
          <w:ilvl w:val="0"/>
          <w:numId w:val="2"/>
        </w:numPr>
        <w:autoSpaceDE w:val="0"/>
        <w:autoSpaceDN w:val="0"/>
        <w:adjustRightInd w:val="0"/>
        <w:spacing w:after="0" w:line="480" w:lineRule="auto"/>
        <w:ind w:left="1014" w:hanging="294"/>
        <w:jc w:val="both"/>
        <w:rPr>
          <w:rFonts w:asciiTheme="majorBidi" w:hAnsiTheme="majorBidi" w:cstheme="majorBidi"/>
          <w:color w:val="000000"/>
          <w:sz w:val="24"/>
          <w:szCs w:val="24"/>
        </w:rPr>
      </w:pPr>
      <w:r w:rsidRPr="00D63CA3">
        <w:rPr>
          <w:rFonts w:asciiTheme="majorBidi" w:hAnsiTheme="majorBidi" w:cstheme="majorBidi"/>
          <w:color w:val="000000"/>
          <w:sz w:val="24"/>
          <w:szCs w:val="24"/>
        </w:rPr>
        <w:t xml:space="preserve">Married Conseling atau nasehat perkawinan bagi remaja atau pasangan yang akan menikah dengan harapan bahwa pasangan akan mempunyai pengetahuan dan </w:t>
      </w:r>
      <w:r w:rsidRPr="00D63CA3">
        <w:rPr>
          <w:rFonts w:asciiTheme="majorBidi" w:hAnsiTheme="majorBidi" w:cstheme="majorBidi"/>
          <w:color w:val="000000"/>
          <w:sz w:val="24"/>
          <w:szCs w:val="24"/>
        </w:rPr>
        <w:lastRenderedPageBreak/>
        <w:t xml:space="preserve">pemahaman yang cukup tinggi dalam membentuk keluarga yang bahagia dan berkualitas. </w:t>
      </w:r>
    </w:p>
    <w:p w:rsidR="008C3F59" w:rsidRPr="003172DF" w:rsidRDefault="008C3F59" w:rsidP="007F46B8">
      <w:pPr>
        <w:pStyle w:val="ListParagraph"/>
        <w:numPr>
          <w:ilvl w:val="0"/>
          <w:numId w:val="2"/>
        </w:numPr>
        <w:autoSpaceDE w:val="0"/>
        <w:autoSpaceDN w:val="0"/>
        <w:adjustRightInd w:val="0"/>
        <w:spacing w:after="0" w:line="480" w:lineRule="auto"/>
        <w:ind w:left="1014" w:hanging="294"/>
        <w:jc w:val="both"/>
        <w:rPr>
          <w:rFonts w:asciiTheme="majorBidi" w:hAnsiTheme="majorBidi" w:cstheme="majorBidi"/>
          <w:color w:val="000000"/>
          <w:sz w:val="24"/>
          <w:szCs w:val="24"/>
        </w:rPr>
      </w:pPr>
      <w:r w:rsidRPr="00D63CA3">
        <w:rPr>
          <w:rFonts w:asciiTheme="majorBidi" w:hAnsiTheme="majorBidi" w:cstheme="majorBidi"/>
          <w:color w:val="000000"/>
          <w:sz w:val="24"/>
          <w:szCs w:val="24"/>
        </w:rPr>
        <w:t>Tujuan akhir K</w:t>
      </w:r>
      <w:r>
        <w:rPr>
          <w:rFonts w:asciiTheme="majorBidi" w:hAnsiTheme="majorBidi" w:cstheme="majorBidi"/>
          <w:color w:val="000000"/>
          <w:sz w:val="24"/>
          <w:szCs w:val="24"/>
          <w:lang w:val="en-US"/>
        </w:rPr>
        <w:t xml:space="preserve">eluarga </w:t>
      </w:r>
      <w:r w:rsidRPr="00D63CA3">
        <w:rPr>
          <w:rFonts w:asciiTheme="majorBidi" w:hAnsiTheme="majorBidi" w:cstheme="majorBidi"/>
          <w:color w:val="000000"/>
          <w:sz w:val="24"/>
          <w:szCs w:val="24"/>
        </w:rPr>
        <w:t>B</w:t>
      </w:r>
      <w:r>
        <w:rPr>
          <w:rFonts w:asciiTheme="majorBidi" w:hAnsiTheme="majorBidi" w:cstheme="majorBidi"/>
          <w:color w:val="000000"/>
          <w:sz w:val="24"/>
          <w:szCs w:val="24"/>
          <w:lang w:val="en-US"/>
        </w:rPr>
        <w:t>erencana (KB)</w:t>
      </w:r>
      <w:r w:rsidRPr="00D63CA3">
        <w:rPr>
          <w:rFonts w:asciiTheme="majorBidi" w:hAnsiTheme="majorBidi" w:cstheme="majorBidi"/>
          <w:color w:val="000000"/>
          <w:sz w:val="24"/>
          <w:szCs w:val="24"/>
        </w:rPr>
        <w:t xml:space="preserve"> adalah membentuk keluarga </w:t>
      </w:r>
      <w:r>
        <w:rPr>
          <w:rFonts w:asciiTheme="majorBidi" w:hAnsiTheme="majorBidi" w:cstheme="majorBidi"/>
          <w:color w:val="000000"/>
          <w:sz w:val="24"/>
          <w:szCs w:val="24"/>
          <w:lang w:val="en-US"/>
        </w:rPr>
        <w:t xml:space="preserve">kecil sesuai dengan kekuatan sosial ekonomi suatu keluarga dengan cara pengaturan kelahiran anak agar diperoleh suatu keluarga bahagia dan sejahtera  yang dapat memenuhi kebutuhan hidupnya (BKKBN, 2016). </w:t>
      </w:r>
    </w:p>
    <w:p w:rsidR="008C3F59" w:rsidRPr="00D63CA3" w:rsidRDefault="008C3F59" w:rsidP="008C3F59">
      <w:pPr>
        <w:pStyle w:val="ListParagraph"/>
        <w:autoSpaceDE w:val="0"/>
        <w:autoSpaceDN w:val="0"/>
        <w:adjustRightInd w:val="0"/>
        <w:spacing w:after="0" w:line="480" w:lineRule="auto"/>
        <w:ind w:left="1014"/>
        <w:jc w:val="both"/>
        <w:rPr>
          <w:rFonts w:asciiTheme="majorBidi" w:hAnsiTheme="majorBidi" w:cstheme="majorBidi"/>
          <w:color w:val="000000"/>
          <w:sz w:val="24"/>
          <w:szCs w:val="24"/>
        </w:rPr>
      </w:pPr>
    </w:p>
    <w:p w:rsidR="008C3F59" w:rsidRDefault="008C3F59" w:rsidP="007F46B8">
      <w:pPr>
        <w:pStyle w:val="ListParagraph"/>
        <w:numPr>
          <w:ilvl w:val="2"/>
          <w:numId w:val="1"/>
        </w:numPr>
        <w:autoSpaceDE w:val="0"/>
        <w:autoSpaceDN w:val="0"/>
        <w:adjustRightInd w:val="0"/>
        <w:spacing w:after="0" w:line="480" w:lineRule="auto"/>
        <w:ind w:left="709" w:hanging="349"/>
        <w:jc w:val="both"/>
        <w:rPr>
          <w:rFonts w:asciiTheme="majorBidi" w:hAnsiTheme="majorBidi" w:cstheme="majorBidi"/>
          <w:b/>
          <w:bCs/>
          <w:color w:val="000000"/>
          <w:sz w:val="24"/>
          <w:szCs w:val="24"/>
          <w:lang w:val="en-US"/>
        </w:rPr>
      </w:pPr>
      <w:r w:rsidRPr="00D63CA3">
        <w:rPr>
          <w:rFonts w:asciiTheme="majorBidi" w:hAnsiTheme="majorBidi" w:cstheme="majorBidi"/>
          <w:b/>
          <w:bCs/>
          <w:color w:val="000000"/>
          <w:sz w:val="24"/>
          <w:szCs w:val="24"/>
        </w:rPr>
        <w:t xml:space="preserve">Visi Dan Misi Keluarga Berencana </w:t>
      </w:r>
    </w:p>
    <w:p w:rsidR="008C3F59" w:rsidRDefault="008C3F59" w:rsidP="008C3F59">
      <w:pPr>
        <w:pStyle w:val="ListParagraph"/>
        <w:autoSpaceDE w:val="0"/>
        <w:autoSpaceDN w:val="0"/>
        <w:adjustRightInd w:val="0"/>
        <w:spacing w:after="0" w:line="480" w:lineRule="auto"/>
        <w:ind w:left="709" w:firstLine="567"/>
        <w:jc w:val="both"/>
        <w:rPr>
          <w:rFonts w:asciiTheme="majorBidi" w:hAnsiTheme="majorBidi" w:cstheme="majorBidi"/>
          <w:color w:val="000000"/>
          <w:sz w:val="24"/>
          <w:szCs w:val="24"/>
          <w:lang w:val="en-US"/>
        </w:rPr>
      </w:pPr>
      <w:r w:rsidRPr="00CB0E12">
        <w:rPr>
          <w:rFonts w:asciiTheme="majorBidi" w:hAnsiTheme="majorBidi" w:cstheme="majorBidi"/>
          <w:color w:val="000000"/>
          <w:sz w:val="24"/>
          <w:szCs w:val="24"/>
        </w:rPr>
        <w:t xml:space="preserve">Visi </w:t>
      </w:r>
      <w:r>
        <w:rPr>
          <w:rFonts w:asciiTheme="majorBidi" w:hAnsiTheme="majorBidi" w:cstheme="majorBidi"/>
          <w:color w:val="000000"/>
          <w:sz w:val="24"/>
          <w:szCs w:val="24"/>
          <w:lang w:val="en-US"/>
        </w:rPr>
        <w:t>dan Misi KB</w:t>
      </w:r>
      <w:r w:rsidRPr="00CB0E12">
        <w:rPr>
          <w:rFonts w:asciiTheme="majorBidi" w:hAnsiTheme="majorBidi" w:cstheme="majorBidi"/>
          <w:color w:val="000000"/>
          <w:sz w:val="24"/>
          <w:szCs w:val="24"/>
        </w:rPr>
        <w:t xml:space="preserve"> berdasarkan Re</w:t>
      </w:r>
      <w:r>
        <w:rPr>
          <w:rFonts w:asciiTheme="majorBidi" w:hAnsiTheme="majorBidi" w:cstheme="majorBidi"/>
          <w:color w:val="000000"/>
          <w:sz w:val="24"/>
          <w:szCs w:val="24"/>
        </w:rPr>
        <w:t xml:space="preserve">ncana Pembangunan Jangka </w:t>
      </w:r>
      <w:r>
        <w:rPr>
          <w:rFonts w:asciiTheme="majorBidi" w:hAnsiTheme="majorBidi" w:cstheme="majorBidi"/>
          <w:color w:val="000000"/>
          <w:sz w:val="24"/>
          <w:szCs w:val="24"/>
          <w:lang w:val="en-US"/>
        </w:rPr>
        <w:t>Menengah</w:t>
      </w:r>
      <w:r w:rsidRPr="00CB0E12">
        <w:rPr>
          <w:rFonts w:asciiTheme="majorBidi" w:hAnsiTheme="majorBidi" w:cstheme="majorBidi"/>
          <w:color w:val="000000"/>
          <w:sz w:val="24"/>
          <w:szCs w:val="24"/>
        </w:rPr>
        <w:t xml:space="preserve"> Nasional (RPJMN) 201</w:t>
      </w:r>
      <w:r>
        <w:rPr>
          <w:rFonts w:asciiTheme="majorBidi" w:hAnsiTheme="majorBidi" w:cstheme="majorBidi"/>
          <w:color w:val="000000"/>
          <w:sz w:val="24"/>
          <w:szCs w:val="24"/>
          <w:lang w:val="en-US"/>
        </w:rPr>
        <w:t>5</w:t>
      </w:r>
      <w:r w:rsidRPr="00CB0E12">
        <w:rPr>
          <w:rFonts w:asciiTheme="majorBidi" w:hAnsiTheme="majorBidi" w:cstheme="majorBidi"/>
          <w:color w:val="000000"/>
          <w:sz w:val="24"/>
          <w:szCs w:val="24"/>
        </w:rPr>
        <w:t>-20</w:t>
      </w:r>
      <w:r>
        <w:rPr>
          <w:rFonts w:asciiTheme="majorBidi" w:hAnsiTheme="majorBidi" w:cstheme="majorBidi"/>
          <w:color w:val="000000"/>
          <w:sz w:val="24"/>
          <w:szCs w:val="24"/>
        </w:rPr>
        <w:t>1</w:t>
      </w:r>
      <w:r>
        <w:rPr>
          <w:rFonts w:asciiTheme="majorBidi" w:hAnsiTheme="majorBidi" w:cstheme="majorBidi"/>
          <w:color w:val="000000"/>
          <w:sz w:val="24"/>
          <w:szCs w:val="24"/>
          <w:lang w:val="en-US"/>
        </w:rPr>
        <w:t>9 BKKBN yang telah disesuaikan dengan Visi Misi Pembangunan 2015-2019 point ke empat yaitu mewujudkan kualitas hidup manusia Indonesia yang tinggi, maju dan sejahtera.</w:t>
      </w:r>
      <w:r>
        <w:rPr>
          <w:rFonts w:asciiTheme="majorBidi" w:hAnsiTheme="majorBidi" w:cstheme="majorBidi"/>
          <w:color w:val="000000"/>
          <w:sz w:val="24"/>
          <w:szCs w:val="24"/>
        </w:rPr>
        <w:t xml:space="preserve"> </w:t>
      </w:r>
      <w:r w:rsidRPr="00CB0E12">
        <w:rPr>
          <w:rFonts w:asciiTheme="majorBidi" w:hAnsiTheme="majorBidi" w:cstheme="majorBidi"/>
          <w:color w:val="000000"/>
          <w:sz w:val="24"/>
          <w:szCs w:val="24"/>
        </w:rPr>
        <w:t xml:space="preserve">Visi BKKBN </w:t>
      </w:r>
      <w:r>
        <w:rPr>
          <w:rFonts w:asciiTheme="majorBidi" w:hAnsiTheme="majorBidi" w:cstheme="majorBidi"/>
          <w:color w:val="000000"/>
          <w:sz w:val="24"/>
          <w:szCs w:val="24"/>
          <w:lang w:val="en-US"/>
        </w:rPr>
        <w:t>sebagai Badan</w:t>
      </w:r>
      <w:r w:rsidRPr="00CB0E12">
        <w:rPr>
          <w:rFonts w:asciiTheme="majorBidi" w:hAnsiTheme="majorBidi" w:cstheme="majorBidi"/>
          <w:color w:val="000000"/>
          <w:sz w:val="24"/>
          <w:szCs w:val="24"/>
        </w:rPr>
        <w:t xml:space="preserve"> </w:t>
      </w:r>
      <w:r>
        <w:rPr>
          <w:rFonts w:asciiTheme="majorBidi" w:hAnsiTheme="majorBidi" w:cstheme="majorBidi"/>
          <w:color w:val="000000"/>
          <w:sz w:val="24"/>
          <w:szCs w:val="24"/>
          <w:lang w:val="en-US"/>
        </w:rPr>
        <w:t xml:space="preserve">yang bertanggung jawab terhadap program KB Nasional </w:t>
      </w:r>
      <w:r w:rsidRPr="00CB0E12">
        <w:rPr>
          <w:rFonts w:asciiTheme="majorBidi" w:hAnsiTheme="majorBidi" w:cstheme="majorBidi"/>
          <w:color w:val="000000"/>
          <w:sz w:val="24"/>
          <w:szCs w:val="24"/>
        </w:rPr>
        <w:t>adalah “</w:t>
      </w:r>
      <w:r>
        <w:rPr>
          <w:rFonts w:asciiTheme="majorBidi" w:hAnsiTheme="majorBidi" w:cstheme="majorBidi"/>
          <w:color w:val="000000"/>
          <w:sz w:val="24"/>
          <w:szCs w:val="24"/>
          <w:lang w:val="en-US"/>
        </w:rPr>
        <w:t xml:space="preserve">Mewujudkan </w:t>
      </w:r>
      <w:r w:rsidRPr="00CB0E12">
        <w:rPr>
          <w:rFonts w:asciiTheme="majorBidi" w:hAnsiTheme="majorBidi" w:cstheme="majorBidi"/>
          <w:color w:val="000000"/>
          <w:sz w:val="24"/>
          <w:szCs w:val="24"/>
        </w:rPr>
        <w:t xml:space="preserve">Penduduk </w:t>
      </w:r>
      <w:r>
        <w:rPr>
          <w:rFonts w:asciiTheme="majorBidi" w:hAnsiTheme="majorBidi" w:cstheme="majorBidi"/>
          <w:color w:val="000000"/>
          <w:sz w:val="24"/>
          <w:szCs w:val="24"/>
          <w:lang w:val="en-US"/>
        </w:rPr>
        <w:t xml:space="preserve">Tumbuh </w:t>
      </w:r>
      <w:r>
        <w:rPr>
          <w:rFonts w:asciiTheme="majorBidi" w:hAnsiTheme="majorBidi" w:cstheme="majorBidi"/>
          <w:color w:val="000000"/>
          <w:sz w:val="24"/>
          <w:szCs w:val="24"/>
        </w:rPr>
        <w:t xml:space="preserve">Seimbang </w:t>
      </w:r>
      <w:r>
        <w:rPr>
          <w:rFonts w:asciiTheme="majorBidi" w:hAnsiTheme="majorBidi" w:cstheme="majorBidi"/>
          <w:color w:val="000000"/>
          <w:sz w:val="24"/>
          <w:szCs w:val="24"/>
          <w:lang w:val="en-US"/>
        </w:rPr>
        <w:t>dan Keluarga Berkualitas</w:t>
      </w:r>
      <w:r w:rsidRPr="00CB0E12">
        <w:rPr>
          <w:rFonts w:asciiTheme="majorBidi" w:hAnsiTheme="majorBidi" w:cstheme="majorBidi"/>
          <w:color w:val="000000"/>
          <w:sz w:val="24"/>
          <w:szCs w:val="24"/>
        </w:rPr>
        <w:t>” dengan misi “</w:t>
      </w:r>
      <w:r>
        <w:rPr>
          <w:rFonts w:asciiTheme="majorBidi" w:hAnsiTheme="majorBidi" w:cstheme="majorBidi"/>
          <w:color w:val="000000"/>
          <w:sz w:val="24"/>
          <w:szCs w:val="24"/>
          <w:lang w:val="en-US"/>
        </w:rPr>
        <w:t>Mengarusutamakan Pembangunan Berwawasan Kependudukan, Menyelenggarakan Keluarga Berencana dan Kesehatan Reproduksi, Memfasilitasi Pembangunan Keluarga, Membangun dan Menerapkan Budaya Kerja Organisasi secara Konsisten dan Mengembangkan Jejaring Kemitraan dalam pengelolaan Kependudukan, Keluarga Berencana dan Pembangunan Keluarga</w:t>
      </w:r>
      <w:r w:rsidRPr="00CB0E12">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CB0E12">
        <w:rPr>
          <w:rFonts w:asciiTheme="majorBidi" w:hAnsiTheme="majorBidi" w:cstheme="majorBidi"/>
          <w:color w:val="000000"/>
          <w:sz w:val="24"/>
          <w:szCs w:val="24"/>
        </w:rPr>
        <w:t>(BKKBN,</w:t>
      </w:r>
      <w:r>
        <w:rPr>
          <w:rFonts w:asciiTheme="majorBidi" w:hAnsiTheme="majorBidi" w:cstheme="majorBidi"/>
          <w:color w:val="000000"/>
          <w:sz w:val="24"/>
          <w:szCs w:val="24"/>
        </w:rPr>
        <w:t xml:space="preserve"> </w:t>
      </w:r>
      <w:r w:rsidRPr="00CB0E12">
        <w:rPr>
          <w:rFonts w:asciiTheme="majorBidi" w:hAnsiTheme="majorBidi" w:cstheme="majorBidi"/>
          <w:color w:val="000000"/>
          <w:sz w:val="24"/>
          <w:szCs w:val="24"/>
        </w:rPr>
        <w:t>201</w:t>
      </w:r>
      <w:r>
        <w:rPr>
          <w:rFonts w:asciiTheme="majorBidi" w:hAnsiTheme="majorBidi" w:cstheme="majorBidi"/>
          <w:color w:val="000000"/>
          <w:sz w:val="24"/>
          <w:szCs w:val="24"/>
          <w:lang w:val="en-US"/>
        </w:rPr>
        <w:t>6</w:t>
      </w:r>
      <w:r w:rsidRPr="00CB0E12">
        <w:rPr>
          <w:rFonts w:asciiTheme="majorBidi" w:hAnsiTheme="majorBidi" w:cstheme="majorBidi"/>
          <w:color w:val="000000"/>
          <w:sz w:val="24"/>
          <w:szCs w:val="24"/>
        </w:rPr>
        <w:t xml:space="preserve">) </w:t>
      </w:r>
      <w:r w:rsidRPr="002A012F">
        <w:rPr>
          <w:rFonts w:asciiTheme="majorBidi" w:hAnsiTheme="majorBidi" w:cstheme="majorBidi"/>
          <w:color w:val="000000"/>
          <w:sz w:val="24"/>
          <w:szCs w:val="24"/>
        </w:rPr>
        <w:t>.</w:t>
      </w:r>
    </w:p>
    <w:p w:rsidR="008C3F59" w:rsidRPr="00153EB9" w:rsidRDefault="008C3F59" w:rsidP="008C3F59">
      <w:pPr>
        <w:pStyle w:val="ListParagraph"/>
        <w:autoSpaceDE w:val="0"/>
        <w:autoSpaceDN w:val="0"/>
        <w:adjustRightInd w:val="0"/>
        <w:spacing w:after="0" w:line="240" w:lineRule="auto"/>
        <w:ind w:left="709"/>
        <w:jc w:val="both"/>
        <w:rPr>
          <w:rFonts w:asciiTheme="majorBidi" w:hAnsiTheme="majorBidi" w:cstheme="majorBidi"/>
          <w:b/>
          <w:bCs/>
          <w:color w:val="000000"/>
          <w:sz w:val="24"/>
          <w:szCs w:val="24"/>
          <w:lang w:val="en-US"/>
        </w:rPr>
      </w:pPr>
    </w:p>
    <w:p w:rsidR="008C3F59" w:rsidRPr="00D63CA3" w:rsidRDefault="008C3F59" w:rsidP="007F46B8">
      <w:pPr>
        <w:pStyle w:val="ListParagraph"/>
        <w:numPr>
          <w:ilvl w:val="2"/>
          <w:numId w:val="1"/>
        </w:numPr>
        <w:autoSpaceDE w:val="0"/>
        <w:autoSpaceDN w:val="0"/>
        <w:adjustRightInd w:val="0"/>
        <w:spacing w:after="0" w:line="480" w:lineRule="auto"/>
        <w:ind w:left="709" w:hanging="349"/>
        <w:jc w:val="both"/>
        <w:rPr>
          <w:rFonts w:asciiTheme="majorBidi" w:hAnsiTheme="majorBidi" w:cstheme="majorBidi"/>
          <w:sz w:val="24"/>
          <w:szCs w:val="24"/>
        </w:rPr>
      </w:pPr>
      <w:r w:rsidRPr="00D63CA3">
        <w:rPr>
          <w:rFonts w:asciiTheme="majorBidi" w:hAnsiTheme="majorBidi" w:cstheme="majorBidi"/>
          <w:b/>
          <w:bCs/>
          <w:color w:val="000000"/>
          <w:sz w:val="24"/>
          <w:szCs w:val="24"/>
        </w:rPr>
        <w:t xml:space="preserve">Macam-Macam Akseptor Keluarga Berencana </w:t>
      </w:r>
    </w:p>
    <w:p w:rsidR="008C3F59" w:rsidRPr="000652F3" w:rsidRDefault="008C3F59" w:rsidP="007F46B8">
      <w:pPr>
        <w:pStyle w:val="ListParagraph"/>
        <w:numPr>
          <w:ilvl w:val="0"/>
          <w:numId w:val="3"/>
        </w:numPr>
        <w:tabs>
          <w:tab w:val="left" w:pos="993"/>
        </w:tabs>
        <w:autoSpaceDE w:val="0"/>
        <w:autoSpaceDN w:val="0"/>
        <w:adjustRightInd w:val="0"/>
        <w:spacing w:after="0" w:line="480" w:lineRule="auto"/>
        <w:ind w:left="993" w:hanging="284"/>
        <w:jc w:val="both"/>
        <w:rPr>
          <w:rFonts w:asciiTheme="majorBidi" w:hAnsiTheme="majorBidi" w:cstheme="majorBidi"/>
          <w:sz w:val="24"/>
          <w:szCs w:val="24"/>
        </w:rPr>
      </w:pPr>
      <w:r>
        <w:rPr>
          <w:rFonts w:asciiTheme="majorBidi" w:hAnsiTheme="majorBidi" w:cstheme="majorBidi"/>
          <w:color w:val="000000"/>
          <w:sz w:val="24"/>
          <w:szCs w:val="24"/>
        </w:rPr>
        <w:t>Akseptor Aktif adalah A</w:t>
      </w:r>
      <w:r w:rsidRPr="00D63CA3">
        <w:rPr>
          <w:rFonts w:asciiTheme="majorBidi" w:hAnsiTheme="majorBidi" w:cstheme="majorBidi"/>
          <w:color w:val="000000"/>
          <w:sz w:val="24"/>
          <w:szCs w:val="24"/>
        </w:rPr>
        <w:t>kseptor yang ada pada saat ini menggunakan salah satu cara/alat kontrasepsi untuk menjarangkan kehamilan/</w:t>
      </w:r>
      <w:r>
        <w:rPr>
          <w:rFonts w:asciiTheme="majorBidi" w:hAnsiTheme="majorBidi" w:cstheme="majorBidi"/>
          <w:color w:val="000000"/>
          <w:sz w:val="24"/>
          <w:szCs w:val="24"/>
          <w:lang w:val="en-US"/>
        </w:rPr>
        <w:t xml:space="preserve"> </w:t>
      </w:r>
      <w:r w:rsidRPr="00D63CA3">
        <w:rPr>
          <w:rFonts w:asciiTheme="majorBidi" w:hAnsiTheme="majorBidi" w:cstheme="majorBidi"/>
          <w:color w:val="000000"/>
          <w:sz w:val="24"/>
          <w:szCs w:val="24"/>
        </w:rPr>
        <w:t xml:space="preserve">mengakhiri </w:t>
      </w:r>
      <w:r w:rsidRPr="000652F3">
        <w:rPr>
          <w:rFonts w:asciiTheme="majorBidi" w:hAnsiTheme="majorBidi" w:cstheme="majorBidi"/>
          <w:color w:val="000000"/>
          <w:sz w:val="24"/>
          <w:szCs w:val="24"/>
        </w:rPr>
        <w:t xml:space="preserve">kesuburan. </w:t>
      </w:r>
    </w:p>
    <w:p w:rsidR="008C3F59" w:rsidRPr="000652F3" w:rsidRDefault="008C3F59" w:rsidP="007F46B8">
      <w:pPr>
        <w:pStyle w:val="ListParagraph"/>
        <w:numPr>
          <w:ilvl w:val="0"/>
          <w:numId w:val="3"/>
        </w:numPr>
        <w:tabs>
          <w:tab w:val="left" w:pos="993"/>
        </w:tabs>
        <w:autoSpaceDE w:val="0"/>
        <w:autoSpaceDN w:val="0"/>
        <w:adjustRightInd w:val="0"/>
        <w:spacing w:after="0" w:line="480" w:lineRule="auto"/>
        <w:ind w:left="993" w:hanging="284"/>
        <w:jc w:val="both"/>
        <w:rPr>
          <w:rFonts w:asciiTheme="majorBidi" w:hAnsiTheme="majorBidi" w:cstheme="majorBidi"/>
          <w:sz w:val="24"/>
          <w:szCs w:val="24"/>
        </w:rPr>
      </w:pPr>
      <w:r w:rsidRPr="000652F3">
        <w:rPr>
          <w:rFonts w:asciiTheme="majorBidi" w:hAnsiTheme="majorBidi" w:cstheme="majorBidi"/>
          <w:color w:val="000000"/>
          <w:sz w:val="24"/>
          <w:szCs w:val="24"/>
        </w:rPr>
        <w:t xml:space="preserve">Akseptor Aktif Kembali adalah Pasangan Usia Subur yang telah menggunakan kontasepsi selama tiga bulan atau lebih yang </w:t>
      </w:r>
      <w:r>
        <w:rPr>
          <w:rFonts w:asciiTheme="majorBidi" w:hAnsiTheme="majorBidi" w:cstheme="majorBidi"/>
          <w:color w:val="000000"/>
          <w:sz w:val="24"/>
          <w:szCs w:val="24"/>
        </w:rPr>
        <w:t xml:space="preserve">tidak diselingi suatu kehamilan, </w:t>
      </w:r>
      <w:r w:rsidRPr="000652F3">
        <w:rPr>
          <w:rFonts w:asciiTheme="majorBidi" w:hAnsiTheme="majorBidi" w:cstheme="majorBidi"/>
          <w:color w:val="000000"/>
          <w:sz w:val="24"/>
          <w:szCs w:val="24"/>
        </w:rPr>
        <w:t xml:space="preserve">dan </w:t>
      </w:r>
      <w:r w:rsidRPr="000652F3">
        <w:rPr>
          <w:rFonts w:asciiTheme="majorBidi" w:hAnsiTheme="majorBidi" w:cstheme="majorBidi"/>
          <w:color w:val="000000"/>
          <w:sz w:val="24"/>
          <w:szCs w:val="24"/>
        </w:rPr>
        <w:lastRenderedPageBreak/>
        <w:t>kembali menggunakan cara alat k</w:t>
      </w:r>
      <w:r>
        <w:rPr>
          <w:rFonts w:asciiTheme="majorBidi" w:hAnsiTheme="majorBidi" w:cstheme="majorBidi"/>
          <w:color w:val="000000"/>
          <w:sz w:val="24"/>
          <w:szCs w:val="24"/>
        </w:rPr>
        <w:t>o</w:t>
      </w:r>
      <w:r w:rsidRPr="000652F3">
        <w:rPr>
          <w:rFonts w:asciiTheme="majorBidi" w:hAnsiTheme="majorBidi" w:cstheme="majorBidi"/>
          <w:color w:val="000000"/>
          <w:sz w:val="24"/>
          <w:szCs w:val="24"/>
        </w:rPr>
        <w:t xml:space="preserve">ntrasepsi baik dengan cara yang sama maupun berganti cara setelah berhenti atau istirahat kurang lebih tiga bulan berturut-turut dan bukan karena hamil. </w:t>
      </w:r>
    </w:p>
    <w:p w:rsidR="008C3F59" w:rsidRPr="000652F3" w:rsidRDefault="008C3F59" w:rsidP="007F46B8">
      <w:pPr>
        <w:pStyle w:val="ListParagraph"/>
        <w:numPr>
          <w:ilvl w:val="0"/>
          <w:numId w:val="3"/>
        </w:numPr>
        <w:tabs>
          <w:tab w:val="left" w:pos="993"/>
        </w:tabs>
        <w:autoSpaceDE w:val="0"/>
        <w:autoSpaceDN w:val="0"/>
        <w:adjustRightInd w:val="0"/>
        <w:spacing w:after="0" w:line="480" w:lineRule="auto"/>
        <w:ind w:left="993" w:hanging="284"/>
        <w:jc w:val="both"/>
        <w:rPr>
          <w:rFonts w:asciiTheme="majorBidi" w:hAnsiTheme="majorBidi" w:cstheme="majorBidi"/>
          <w:sz w:val="24"/>
          <w:szCs w:val="24"/>
        </w:rPr>
      </w:pPr>
      <w:r>
        <w:rPr>
          <w:rFonts w:asciiTheme="majorBidi" w:hAnsiTheme="majorBidi" w:cstheme="majorBidi"/>
          <w:color w:val="000000"/>
          <w:spacing w:val="-6"/>
          <w:sz w:val="24"/>
          <w:szCs w:val="24"/>
        </w:rPr>
        <w:t xml:space="preserve">Akseptor KB baru adalah Akseptor </w:t>
      </w:r>
      <w:r w:rsidRPr="00CB0E12">
        <w:rPr>
          <w:rFonts w:asciiTheme="majorBidi" w:hAnsiTheme="majorBidi" w:cstheme="majorBidi"/>
          <w:color w:val="000000"/>
          <w:spacing w:val="-6"/>
          <w:sz w:val="24"/>
          <w:szCs w:val="24"/>
        </w:rPr>
        <w:t>yang baru per</w:t>
      </w:r>
      <w:r>
        <w:rPr>
          <w:rFonts w:asciiTheme="majorBidi" w:hAnsiTheme="majorBidi" w:cstheme="majorBidi"/>
          <w:color w:val="000000"/>
          <w:spacing w:val="-6"/>
          <w:sz w:val="24"/>
          <w:szCs w:val="24"/>
        </w:rPr>
        <w:t xml:space="preserve">tama kali menggunakan alat/obat </w:t>
      </w:r>
      <w:r w:rsidRPr="00CB0E12">
        <w:rPr>
          <w:rFonts w:asciiTheme="majorBidi" w:hAnsiTheme="majorBidi" w:cstheme="majorBidi"/>
          <w:color w:val="000000"/>
          <w:spacing w:val="-6"/>
          <w:sz w:val="24"/>
          <w:szCs w:val="24"/>
        </w:rPr>
        <w:t>kontrase</w:t>
      </w:r>
      <w:r>
        <w:rPr>
          <w:rFonts w:asciiTheme="majorBidi" w:hAnsiTheme="majorBidi" w:cstheme="majorBidi"/>
          <w:color w:val="000000"/>
          <w:spacing w:val="-6"/>
          <w:sz w:val="24"/>
          <w:szCs w:val="24"/>
        </w:rPr>
        <w:t xml:space="preserve"> </w:t>
      </w:r>
      <w:r w:rsidRPr="00CB0E12">
        <w:rPr>
          <w:rFonts w:asciiTheme="majorBidi" w:hAnsiTheme="majorBidi" w:cstheme="majorBidi"/>
          <w:color w:val="000000"/>
          <w:spacing w:val="-6"/>
          <w:sz w:val="24"/>
          <w:szCs w:val="24"/>
        </w:rPr>
        <w:t xml:space="preserve">psi atau PUS yang kembali </w:t>
      </w:r>
      <w:r w:rsidRPr="000652F3">
        <w:rPr>
          <w:rFonts w:asciiTheme="majorBidi" w:hAnsiTheme="majorBidi" w:cstheme="majorBidi"/>
          <w:color w:val="000000"/>
          <w:sz w:val="24"/>
          <w:szCs w:val="24"/>
        </w:rPr>
        <w:t xml:space="preserve">menggunakan alat kontrasepsi setelah melahirkan atau abortus. </w:t>
      </w:r>
    </w:p>
    <w:p w:rsidR="008C3F59" w:rsidRPr="000652F3" w:rsidRDefault="008C3F59" w:rsidP="007F46B8">
      <w:pPr>
        <w:pStyle w:val="ListParagraph"/>
        <w:numPr>
          <w:ilvl w:val="0"/>
          <w:numId w:val="3"/>
        </w:numPr>
        <w:tabs>
          <w:tab w:val="left" w:pos="993"/>
        </w:tabs>
        <w:autoSpaceDE w:val="0"/>
        <w:autoSpaceDN w:val="0"/>
        <w:adjustRightInd w:val="0"/>
        <w:spacing w:after="0" w:line="480" w:lineRule="auto"/>
        <w:ind w:left="993" w:hanging="284"/>
        <w:jc w:val="both"/>
        <w:rPr>
          <w:rFonts w:asciiTheme="majorBidi" w:hAnsiTheme="majorBidi" w:cstheme="majorBidi"/>
          <w:sz w:val="24"/>
          <w:szCs w:val="24"/>
        </w:rPr>
      </w:pPr>
      <w:r>
        <w:rPr>
          <w:rFonts w:asciiTheme="majorBidi" w:hAnsiTheme="majorBidi" w:cstheme="majorBidi"/>
          <w:color w:val="000000"/>
          <w:sz w:val="24"/>
          <w:szCs w:val="24"/>
        </w:rPr>
        <w:t>Akseptor KB Dini adalah P</w:t>
      </w:r>
      <w:r w:rsidRPr="000652F3">
        <w:rPr>
          <w:rFonts w:asciiTheme="majorBidi" w:hAnsiTheme="majorBidi" w:cstheme="majorBidi"/>
          <w:color w:val="000000"/>
          <w:sz w:val="24"/>
          <w:szCs w:val="24"/>
        </w:rPr>
        <w:t xml:space="preserve">ara istri yang memakai salah satu cara kontrasepsi dalam 2 minggu setelah melahirkan atau abortus. </w:t>
      </w:r>
    </w:p>
    <w:p w:rsidR="008C3F59" w:rsidRPr="000652F3" w:rsidRDefault="008C3F59" w:rsidP="007F46B8">
      <w:pPr>
        <w:pStyle w:val="ListParagraph"/>
        <w:numPr>
          <w:ilvl w:val="0"/>
          <w:numId w:val="3"/>
        </w:numPr>
        <w:tabs>
          <w:tab w:val="left" w:pos="993"/>
        </w:tabs>
        <w:autoSpaceDE w:val="0"/>
        <w:autoSpaceDN w:val="0"/>
        <w:adjustRightInd w:val="0"/>
        <w:spacing w:after="0" w:line="480" w:lineRule="auto"/>
        <w:ind w:left="993" w:hanging="284"/>
        <w:jc w:val="both"/>
        <w:rPr>
          <w:rFonts w:asciiTheme="majorBidi" w:hAnsiTheme="majorBidi" w:cstheme="majorBidi"/>
          <w:sz w:val="24"/>
          <w:szCs w:val="24"/>
        </w:rPr>
      </w:pPr>
      <w:r>
        <w:rPr>
          <w:rFonts w:asciiTheme="majorBidi" w:hAnsiTheme="majorBidi" w:cstheme="majorBidi"/>
          <w:color w:val="000000"/>
          <w:sz w:val="24"/>
          <w:szCs w:val="24"/>
        </w:rPr>
        <w:t>Akseptor Langsung adalah P</w:t>
      </w:r>
      <w:r w:rsidRPr="000652F3">
        <w:rPr>
          <w:rFonts w:asciiTheme="majorBidi" w:hAnsiTheme="majorBidi" w:cstheme="majorBidi"/>
          <w:color w:val="000000"/>
          <w:sz w:val="24"/>
          <w:szCs w:val="24"/>
        </w:rPr>
        <w:t xml:space="preserve">ara istri yang memakai salah satu cara kontrasepsi dalam waktu 40 hari setelah melahirkan atau abortus. </w:t>
      </w:r>
    </w:p>
    <w:p w:rsidR="008C3F59" w:rsidRPr="000652F3" w:rsidRDefault="008C3F59" w:rsidP="007F46B8">
      <w:pPr>
        <w:pStyle w:val="ListParagraph"/>
        <w:numPr>
          <w:ilvl w:val="0"/>
          <w:numId w:val="3"/>
        </w:numPr>
        <w:tabs>
          <w:tab w:val="left" w:pos="993"/>
        </w:tabs>
        <w:autoSpaceDE w:val="0"/>
        <w:autoSpaceDN w:val="0"/>
        <w:adjustRightInd w:val="0"/>
        <w:spacing w:after="0" w:line="480" w:lineRule="auto"/>
        <w:ind w:left="993" w:hanging="284"/>
        <w:jc w:val="both"/>
        <w:rPr>
          <w:rFonts w:asciiTheme="majorBidi" w:hAnsiTheme="majorBidi" w:cstheme="majorBidi"/>
          <w:sz w:val="24"/>
          <w:szCs w:val="24"/>
        </w:rPr>
      </w:pPr>
      <w:r>
        <w:rPr>
          <w:rFonts w:asciiTheme="majorBidi" w:hAnsiTheme="majorBidi" w:cstheme="majorBidi"/>
          <w:color w:val="000000"/>
          <w:sz w:val="24"/>
          <w:szCs w:val="24"/>
        </w:rPr>
        <w:t>Akseptor dropout adalah A</w:t>
      </w:r>
      <w:r w:rsidRPr="000652F3">
        <w:rPr>
          <w:rFonts w:asciiTheme="majorBidi" w:hAnsiTheme="majorBidi" w:cstheme="majorBidi"/>
          <w:color w:val="000000"/>
          <w:sz w:val="24"/>
          <w:szCs w:val="24"/>
        </w:rPr>
        <w:t>kseptor yang menghentikan pemakaian</w:t>
      </w:r>
      <w:r>
        <w:rPr>
          <w:rFonts w:asciiTheme="majorBidi" w:hAnsiTheme="majorBidi" w:cstheme="majorBidi"/>
          <w:color w:val="000000"/>
          <w:sz w:val="24"/>
          <w:szCs w:val="24"/>
        </w:rPr>
        <w:t xml:space="preserve"> kontrasepsi lebih dari 3 bulan </w:t>
      </w:r>
      <w:r w:rsidRPr="000652F3">
        <w:rPr>
          <w:rFonts w:asciiTheme="majorBidi" w:hAnsiTheme="majorBidi" w:cstheme="majorBidi"/>
          <w:color w:val="000000"/>
          <w:sz w:val="24"/>
          <w:szCs w:val="24"/>
        </w:rPr>
        <w:t>(BKKBN,</w:t>
      </w:r>
      <w:r>
        <w:rPr>
          <w:rFonts w:asciiTheme="majorBidi" w:hAnsiTheme="majorBidi" w:cstheme="majorBidi"/>
          <w:color w:val="000000"/>
          <w:sz w:val="24"/>
          <w:szCs w:val="24"/>
        </w:rPr>
        <w:t xml:space="preserve"> 20</w:t>
      </w:r>
      <w:r>
        <w:rPr>
          <w:rFonts w:asciiTheme="majorBidi" w:hAnsiTheme="majorBidi" w:cstheme="majorBidi"/>
          <w:color w:val="000000"/>
          <w:sz w:val="24"/>
          <w:szCs w:val="24"/>
          <w:lang w:val="en-US"/>
        </w:rPr>
        <w:t>09</w:t>
      </w:r>
      <w:r w:rsidRPr="000652F3">
        <w:rPr>
          <w:rFonts w:asciiTheme="majorBidi" w:hAnsiTheme="majorBidi" w:cstheme="majorBidi"/>
          <w:color w:val="000000"/>
          <w:sz w:val="24"/>
          <w:szCs w:val="24"/>
        </w:rPr>
        <w:t>)</w:t>
      </w:r>
      <w:r>
        <w:rPr>
          <w:rFonts w:asciiTheme="majorBidi" w:hAnsiTheme="majorBidi" w:cstheme="majorBidi"/>
          <w:color w:val="000000"/>
          <w:sz w:val="24"/>
          <w:szCs w:val="24"/>
          <w:lang w:val="en-US"/>
        </w:rPr>
        <w:t>.</w:t>
      </w:r>
    </w:p>
    <w:p w:rsidR="008C3F59" w:rsidRPr="000652F3" w:rsidRDefault="008C3F59" w:rsidP="007F46B8">
      <w:pPr>
        <w:pStyle w:val="ListParagraph"/>
        <w:numPr>
          <w:ilvl w:val="1"/>
          <w:numId w:val="1"/>
        </w:numPr>
        <w:autoSpaceDE w:val="0"/>
        <w:autoSpaceDN w:val="0"/>
        <w:adjustRightInd w:val="0"/>
        <w:spacing w:after="0" w:line="480" w:lineRule="auto"/>
        <w:jc w:val="both"/>
        <w:rPr>
          <w:rFonts w:asciiTheme="majorBidi" w:hAnsiTheme="majorBidi" w:cstheme="majorBidi"/>
          <w:b/>
          <w:bCs/>
          <w:color w:val="000000"/>
          <w:sz w:val="24"/>
          <w:szCs w:val="24"/>
        </w:rPr>
      </w:pPr>
      <w:r w:rsidRPr="00D63CA3">
        <w:rPr>
          <w:rFonts w:asciiTheme="majorBidi" w:hAnsiTheme="majorBidi" w:cstheme="majorBidi"/>
          <w:b/>
          <w:bCs/>
          <w:color w:val="000000"/>
          <w:sz w:val="24"/>
          <w:szCs w:val="24"/>
        </w:rPr>
        <w:t xml:space="preserve">Pemakaian Alat Kontrasepsi  </w:t>
      </w:r>
    </w:p>
    <w:p w:rsidR="008C3F59" w:rsidRPr="00CB0E12" w:rsidRDefault="008C3F59" w:rsidP="007F46B8">
      <w:pPr>
        <w:pStyle w:val="ListParagraph"/>
        <w:numPr>
          <w:ilvl w:val="2"/>
          <w:numId w:val="1"/>
        </w:numPr>
        <w:autoSpaceDE w:val="0"/>
        <w:autoSpaceDN w:val="0"/>
        <w:adjustRightInd w:val="0"/>
        <w:spacing w:after="0" w:line="480" w:lineRule="auto"/>
        <w:ind w:left="709" w:hanging="349"/>
        <w:jc w:val="both"/>
        <w:rPr>
          <w:rFonts w:asciiTheme="majorBidi" w:hAnsiTheme="majorBidi" w:cstheme="majorBidi"/>
          <w:b/>
          <w:bCs/>
          <w:color w:val="000000"/>
          <w:sz w:val="24"/>
          <w:szCs w:val="24"/>
        </w:rPr>
      </w:pPr>
      <w:r w:rsidRPr="000652F3">
        <w:rPr>
          <w:rFonts w:asciiTheme="majorBidi" w:hAnsiTheme="majorBidi" w:cstheme="majorBidi"/>
          <w:b/>
          <w:bCs/>
          <w:color w:val="000000"/>
          <w:sz w:val="24"/>
          <w:szCs w:val="24"/>
        </w:rPr>
        <w:t>Pengertian Pemakaian Alat Kontrasepsi</w:t>
      </w:r>
    </w:p>
    <w:p w:rsidR="008C3F59" w:rsidRDefault="008C3F59" w:rsidP="008C3F59">
      <w:pPr>
        <w:pStyle w:val="ListParagraph"/>
        <w:autoSpaceDE w:val="0"/>
        <w:autoSpaceDN w:val="0"/>
        <w:adjustRightInd w:val="0"/>
        <w:spacing w:after="0" w:line="480" w:lineRule="auto"/>
        <w:ind w:left="709" w:firstLine="567"/>
        <w:jc w:val="both"/>
        <w:rPr>
          <w:rFonts w:asciiTheme="majorBidi" w:hAnsiTheme="majorBidi" w:cstheme="majorBidi"/>
          <w:color w:val="000000"/>
          <w:sz w:val="24"/>
          <w:szCs w:val="24"/>
          <w:lang w:val="en-US"/>
        </w:rPr>
      </w:pPr>
      <w:r w:rsidRPr="00CB0E12">
        <w:rPr>
          <w:rFonts w:asciiTheme="majorBidi" w:hAnsiTheme="majorBidi" w:cstheme="majorBidi"/>
          <w:color w:val="000000"/>
          <w:sz w:val="24"/>
          <w:szCs w:val="24"/>
        </w:rPr>
        <w:t xml:space="preserve">Pemakaian alat kontrasepsi adalah salah satu upaya dalam Program </w:t>
      </w:r>
      <w:r>
        <w:rPr>
          <w:rFonts w:asciiTheme="majorBidi" w:hAnsiTheme="majorBidi" w:cstheme="majorBidi"/>
          <w:color w:val="000000"/>
          <w:sz w:val="24"/>
          <w:szCs w:val="24"/>
          <w:lang w:val="en-US"/>
        </w:rPr>
        <w:t>KB</w:t>
      </w:r>
      <w:r w:rsidRPr="00CB0E12">
        <w:rPr>
          <w:rFonts w:asciiTheme="majorBidi" w:hAnsiTheme="majorBidi" w:cstheme="majorBidi"/>
          <w:color w:val="000000"/>
          <w:sz w:val="24"/>
          <w:szCs w:val="24"/>
        </w:rPr>
        <w:t xml:space="preserve"> untuk pengendalian fertilitas atau menekan pertumbuhan penduduk yang paling efektif. Dimana dalam pelaksanaannya diupayakan agar semua metode atau alat kontrasepsi yang disediakan dan ditawarkan kepada masyarakat memberikan manfaat optimal dengan meminimalkan efek samping maupun keluhan yang ditimbulkan.</w:t>
      </w:r>
    </w:p>
    <w:p w:rsidR="008C3F59" w:rsidRPr="00D57FCC" w:rsidRDefault="008C3F59" w:rsidP="008C3F59">
      <w:pPr>
        <w:pStyle w:val="ListParagraph"/>
        <w:autoSpaceDE w:val="0"/>
        <w:autoSpaceDN w:val="0"/>
        <w:adjustRightInd w:val="0"/>
        <w:spacing w:after="0" w:line="480" w:lineRule="auto"/>
        <w:ind w:left="709" w:firstLine="567"/>
        <w:jc w:val="both"/>
        <w:rPr>
          <w:rFonts w:asciiTheme="majorBidi" w:hAnsiTheme="majorBidi" w:cstheme="majorBidi"/>
          <w:b/>
          <w:bCs/>
          <w:color w:val="000000"/>
          <w:sz w:val="24"/>
          <w:szCs w:val="24"/>
          <w:lang w:val="en-US"/>
        </w:rPr>
      </w:pPr>
    </w:p>
    <w:p w:rsidR="008C3F59" w:rsidRPr="00CB0E12" w:rsidRDefault="008C3F59" w:rsidP="007F46B8">
      <w:pPr>
        <w:pStyle w:val="ListParagraph"/>
        <w:numPr>
          <w:ilvl w:val="2"/>
          <w:numId w:val="1"/>
        </w:numPr>
        <w:autoSpaceDE w:val="0"/>
        <w:autoSpaceDN w:val="0"/>
        <w:adjustRightInd w:val="0"/>
        <w:spacing w:after="0" w:line="480" w:lineRule="auto"/>
        <w:ind w:left="709" w:hanging="349"/>
        <w:jc w:val="both"/>
        <w:rPr>
          <w:rFonts w:asciiTheme="majorBidi" w:hAnsiTheme="majorBidi" w:cstheme="majorBidi"/>
          <w:b/>
          <w:bCs/>
          <w:color w:val="000000"/>
          <w:sz w:val="24"/>
          <w:szCs w:val="24"/>
        </w:rPr>
      </w:pPr>
      <w:r w:rsidRPr="000652F3">
        <w:rPr>
          <w:rFonts w:asciiTheme="majorBidi" w:hAnsiTheme="majorBidi" w:cstheme="majorBidi"/>
          <w:b/>
          <w:bCs/>
          <w:color w:val="000000"/>
          <w:sz w:val="24"/>
          <w:szCs w:val="24"/>
        </w:rPr>
        <w:t>Metode atau alat Kontrasepsi Jangka Panjang (MKJP)</w:t>
      </w:r>
      <w:r>
        <w:rPr>
          <w:rFonts w:asciiTheme="majorBidi" w:hAnsiTheme="majorBidi" w:cstheme="majorBidi"/>
          <w:b/>
          <w:bCs/>
          <w:color w:val="000000"/>
          <w:sz w:val="24"/>
          <w:szCs w:val="24"/>
        </w:rPr>
        <w:t xml:space="preserve"> Dan Metode   Kontrasepsi Non Jangka Panjang </w:t>
      </w:r>
      <w:r w:rsidRPr="000652F3">
        <w:rPr>
          <w:rFonts w:asciiTheme="majorBidi" w:hAnsiTheme="majorBidi" w:cstheme="majorBidi"/>
          <w:b/>
          <w:bCs/>
          <w:color w:val="000000"/>
          <w:sz w:val="24"/>
          <w:szCs w:val="24"/>
        </w:rPr>
        <w:t xml:space="preserve"> </w:t>
      </w:r>
    </w:p>
    <w:p w:rsidR="008C3F59" w:rsidRDefault="008C3F59" w:rsidP="008C3F59">
      <w:pPr>
        <w:pStyle w:val="ListParagraph"/>
        <w:autoSpaceDE w:val="0"/>
        <w:autoSpaceDN w:val="0"/>
        <w:adjustRightInd w:val="0"/>
        <w:spacing w:after="0" w:line="528" w:lineRule="auto"/>
        <w:ind w:left="709" w:firstLine="567"/>
        <w:jc w:val="both"/>
        <w:rPr>
          <w:rFonts w:asciiTheme="majorBidi" w:hAnsiTheme="majorBidi" w:cstheme="majorBidi"/>
          <w:color w:val="000000"/>
          <w:sz w:val="24"/>
          <w:szCs w:val="24"/>
          <w:lang w:val="en-US"/>
        </w:rPr>
      </w:pPr>
      <w:r w:rsidRPr="00CB0E12">
        <w:rPr>
          <w:rFonts w:asciiTheme="majorBidi" w:hAnsiTheme="majorBidi" w:cstheme="majorBidi"/>
          <w:color w:val="000000"/>
          <w:sz w:val="24"/>
          <w:szCs w:val="24"/>
        </w:rPr>
        <w:lastRenderedPageBreak/>
        <w:t>Metode Kontrasepsi Jangka Panjang adalah cara kontrasepsi berjangka panjang yang dalam penggunaannya mempunyai efektivitas dan tingkat kelangsungan pemakaiannya yang tinggi dengan angka kegagalan yang rendah.</w:t>
      </w:r>
      <w:r>
        <w:rPr>
          <w:rFonts w:asciiTheme="majorBidi" w:hAnsiTheme="majorBidi" w:cstheme="majorBidi"/>
          <w:color w:val="000000"/>
          <w:sz w:val="24"/>
          <w:szCs w:val="24"/>
        </w:rPr>
        <w:t xml:space="preserve"> </w:t>
      </w:r>
      <w:r w:rsidRPr="00CB0E12">
        <w:rPr>
          <w:rFonts w:asciiTheme="majorBidi" w:hAnsiTheme="majorBidi" w:cstheme="majorBidi"/>
          <w:color w:val="000000"/>
          <w:sz w:val="24"/>
          <w:szCs w:val="24"/>
        </w:rPr>
        <w:t>Penggolongannya terdiri dari : alat kontrasepsi IUD, Implan, MOW (</w:t>
      </w:r>
      <w:r>
        <w:rPr>
          <w:rFonts w:asciiTheme="majorBidi" w:hAnsiTheme="majorBidi" w:cstheme="majorBidi"/>
          <w:color w:val="000000"/>
          <w:sz w:val="24"/>
          <w:szCs w:val="24"/>
          <w:lang w:val="en-US"/>
        </w:rPr>
        <w:t>M</w:t>
      </w:r>
      <w:r w:rsidRPr="00CB0E12">
        <w:rPr>
          <w:rFonts w:asciiTheme="majorBidi" w:hAnsiTheme="majorBidi" w:cstheme="majorBidi"/>
          <w:color w:val="000000"/>
          <w:sz w:val="24"/>
          <w:szCs w:val="24"/>
        </w:rPr>
        <w:t xml:space="preserve">etode </w:t>
      </w:r>
      <w:r>
        <w:rPr>
          <w:rFonts w:asciiTheme="majorBidi" w:hAnsiTheme="majorBidi" w:cstheme="majorBidi"/>
          <w:color w:val="000000"/>
          <w:sz w:val="24"/>
          <w:szCs w:val="24"/>
          <w:lang w:val="en-US"/>
        </w:rPr>
        <w:t>Operasi</w:t>
      </w:r>
      <w:r w:rsidRPr="00CB0E12">
        <w:rPr>
          <w:rFonts w:asciiTheme="majorBidi" w:hAnsiTheme="majorBidi" w:cstheme="majorBidi"/>
          <w:color w:val="000000"/>
          <w:sz w:val="24"/>
          <w:szCs w:val="24"/>
        </w:rPr>
        <w:t xml:space="preserve"> Wanita) </w:t>
      </w:r>
      <w:r>
        <w:rPr>
          <w:rFonts w:asciiTheme="majorBidi" w:hAnsiTheme="majorBidi" w:cstheme="majorBidi"/>
          <w:color w:val="000000"/>
          <w:sz w:val="24"/>
          <w:szCs w:val="24"/>
          <w:lang w:val="en-US"/>
        </w:rPr>
        <w:t xml:space="preserve">dan </w:t>
      </w:r>
      <w:r w:rsidRPr="00CB0E12">
        <w:rPr>
          <w:rFonts w:asciiTheme="majorBidi" w:hAnsiTheme="majorBidi" w:cstheme="majorBidi"/>
          <w:color w:val="000000"/>
          <w:sz w:val="24"/>
          <w:szCs w:val="24"/>
        </w:rPr>
        <w:t>MO</w:t>
      </w:r>
      <w:r>
        <w:rPr>
          <w:rFonts w:asciiTheme="majorBidi" w:hAnsiTheme="majorBidi" w:cstheme="majorBidi"/>
          <w:color w:val="000000"/>
          <w:sz w:val="24"/>
          <w:szCs w:val="24"/>
          <w:lang w:val="en-US"/>
        </w:rPr>
        <w:t>P</w:t>
      </w:r>
      <w:r>
        <w:rPr>
          <w:rFonts w:asciiTheme="majorBidi" w:hAnsiTheme="majorBidi" w:cstheme="majorBidi"/>
          <w:color w:val="000000"/>
          <w:sz w:val="24"/>
          <w:szCs w:val="24"/>
        </w:rPr>
        <w:t xml:space="preserve"> (</w:t>
      </w:r>
      <w:r>
        <w:rPr>
          <w:rFonts w:asciiTheme="majorBidi" w:hAnsiTheme="majorBidi" w:cstheme="majorBidi"/>
          <w:color w:val="000000"/>
          <w:sz w:val="24"/>
          <w:szCs w:val="24"/>
          <w:lang w:val="en-US"/>
        </w:rPr>
        <w:t>M</w:t>
      </w:r>
      <w:r>
        <w:rPr>
          <w:rFonts w:asciiTheme="majorBidi" w:hAnsiTheme="majorBidi" w:cstheme="majorBidi"/>
          <w:color w:val="000000"/>
          <w:sz w:val="24"/>
          <w:szCs w:val="24"/>
        </w:rPr>
        <w:t xml:space="preserve">etode </w:t>
      </w:r>
      <w:r>
        <w:rPr>
          <w:rFonts w:asciiTheme="majorBidi" w:hAnsiTheme="majorBidi" w:cstheme="majorBidi"/>
          <w:color w:val="000000"/>
          <w:sz w:val="24"/>
          <w:szCs w:val="24"/>
          <w:lang w:val="en-US"/>
        </w:rPr>
        <w:t>Operasi</w:t>
      </w:r>
      <w:r w:rsidRPr="00CB0E12">
        <w:rPr>
          <w:rFonts w:asciiTheme="majorBidi" w:hAnsiTheme="majorBidi" w:cstheme="majorBidi"/>
          <w:color w:val="000000"/>
          <w:sz w:val="24"/>
          <w:szCs w:val="24"/>
        </w:rPr>
        <w:t xml:space="preserve"> </w:t>
      </w:r>
      <w:r>
        <w:rPr>
          <w:rFonts w:asciiTheme="majorBidi" w:hAnsiTheme="majorBidi" w:cstheme="majorBidi"/>
          <w:color w:val="000000"/>
          <w:sz w:val="24"/>
          <w:szCs w:val="24"/>
          <w:lang w:val="en-US"/>
        </w:rPr>
        <w:t>Pria</w:t>
      </w:r>
      <w:r w:rsidRPr="00CB0E12">
        <w:rPr>
          <w:rFonts w:asciiTheme="majorBidi" w:hAnsiTheme="majorBidi" w:cstheme="majorBidi"/>
          <w:color w:val="000000"/>
          <w:sz w:val="24"/>
          <w:szCs w:val="24"/>
        </w:rPr>
        <w:t>) (BKKBN,</w:t>
      </w:r>
      <w:r>
        <w:rPr>
          <w:rFonts w:asciiTheme="majorBidi" w:hAnsiTheme="majorBidi" w:cstheme="majorBidi"/>
          <w:color w:val="000000"/>
          <w:sz w:val="24"/>
          <w:szCs w:val="24"/>
        </w:rPr>
        <w:t xml:space="preserve"> </w:t>
      </w:r>
      <w:r w:rsidRPr="00CB0E12">
        <w:rPr>
          <w:rFonts w:asciiTheme="majorBidi" w:hAnsiTheme="majorBidi" w:cstheme="majorBidi"/>
          <w:color w:val="000000"/>
          <w:sz w:val="24"/>
          <w:szCs w:val="24"/>
        </w:rPr>
        <w:t>201</w:t>
      </w:r>
      <w:r>
        <w:rPr>
          <w:rFonts w:asciiTheme="majorBidi" w:hAnsiTheme="majorBidi" w:cstheme="majorBidi"/>
          <w:color w:val="000000"/>
          <w:sz w:val="24"/>
          <w:szCs w:val="24"/>
          <w:lang w:val="en-US"/>
        </w:rPr>
        <w:t>6</w:t>
      </w:r>
      <w:r w:rsidRPr="00CB0E12">
        <w:rPr>
          <w:rFonts w:asciiTheme="majorBidi" w:hAnsiTheme="majorBidi" w:cstheme="majorBidi"/>
          <w:color w:val="000000"/>
          <w:sz w:val="24"/>
          <w:szCs w:val="24"/>
        </w:rPr>
        <w:t xml:space="preserve">).  </w:t>
      </w:r>
    </w:p>
    <w:p w:rsidR="008C3F59" w:rsidRDefault="008C3F59" w:rsidP="007F46B8">
      <w:pPr>
        <w:pStyle w:val="ListParagraph"/>
        <w:numPr>
          <w:ilvl w:val="0"/>
          <w:numId w:val="13"/>
        </w:numPr>
        <w:autoSpaceDE w:val="0"/>
        <w:autoSpaceDN w:val="0"/>
        <w:adjustRightInd w:val="0"/>
        <w:spacing w:after="0" w:line="528" w:lineRule="auto"/>
        <w:ind w:left="1069"/>
        <w:jc w:val="both"/>
        <w:rPr>
          <w:rFonts w:asciiTheme="majorBidi" w:hAnsiTheme="majorBidi" w:cstheme="majorBidi"/>
          <w:b/>
          <w:bCs/>
          <w:color w:val="000000"/>
          <w:sz w:val="24"/>
          <w:szCs w:val="24"/>
          <w:lang w:val="en-US"/>
        </w:rPr>
      </w:pPr>
      <w:r>
        <w:rPr>
          <w:rFonts w:asciiTheme="majorBidi" w:hAnsiTheme="majorBidi" w:cstheme="majorBidi"/>
          <w:b/>
          <w:bCs/>
          <w:color w:val="000000"/>
          <w:sz w:val="24"/>
          <w:szCs w:val="24"/>
        </w:rPr>
        <w:t xml:space="preserve">Alat Kontrasepsi </w:t>
      </w:r>
      <w:r w:rsidRPr="00CB0E12">
        <w:rPr>
          <w:rFonts w:asciiTheme="majorBidi" w:hAnsiTheme="majorBidi" w:cstheme="majorBidi"/>
          <w:b/>
          <w:bCs/>
          <w:color w:val="000000"/>
          <w:sz w:val="24"/>
          <w:szCs w:val="24"/>
        </w:rPr>
        <w:t xml:space="preserve">IUD </w:t>
      </w:r>
      <w:r>
        <w:rPr>
          <w:rFonts w:asciiTheme="majorBidi" w:hAnsiTheme="majorBidi" w:cstheme="majorBidi"/>
          <w:b/>
          <w:bCs/>
          <w:color w:val="000000"/>
          <w:sz w:val="24"/>
          <w:szCs w:val="24"/>
        </w:rPr>
        <w:t>(</w:t>
      </w:r>
      <w:r w:rsidRPr="00CB0E12">
        <w:rPr>
          <w:rFonts w:asciiTheme="majorBidi" w:hAnsiTheme="majorBidi" w:cstheme="majorBidi"/>
          <w:b/>
          <w:bCs/>
          <w:color w:val="000000"/>
          <w:sz w:val="24"/>
          <w:szCs w:val="24"/>
        </w:rPr>
        <w:t>Intra Uteri</w:t>
      </w:r>
      <w:r>
        <w:rPr>
          <w:rFonts w:asciiTheme="majorBidi" w:hAnsiTheme="majorBidi" w:cstheme="majorBidi"/>
          <w:b/>
          <w:bCs/>
          <w:color w:val="000000"/>
          <w:sz w:val="24"/>
          <w:szCs w:val="24"/>
        </w:rPr>
        <w:t>ne Devices</w:t>
      </w:r>
      <w:r w:rsidRPr="00CB0E12">
        <w:rPr>
          <w:rFonts w:asciiTheme="majorBidi" w:hAnsiTheme="majorBidi" w:cstheme="majorBidi"/>
          <w:b/>
          <w:bCs/>
          <w:color w:val="000000"/>
          <w:sz w:val="24"/>
          <w:szCs w:val="24"/>
        </w:rPr>
        <w:t xml:space="preserve">) </w:t>
      </w:r>
    </w:p>
    <w:p w:rsidR="008C3F59" w:rsidRPr="00CB0E12" w:rsidRDefault="008C3F59" w:rsidP="008C3F59">
      <w:pPr>
        <w:pStyle w:val="ListParagraph"/>
        <w:autoSpaceDE w:val="0"/>
        <w:autoSpaceDN w:val="0"/>
        <w:adjustRightInd w:val="0"/>
        <w:spacing w:after="0" w:line="528" w:lineRule="auto"/>
        <w:ind w:left="1069" w:firstLine="491"/>
        <w:jc w:val="both"/>
        <w:rPr>
          <w:rFonts w:asciiTheme="majorBidi" w:hAnsiTheme="majorBidi" w:cstheme="majorBidi"/>
          <w:color w:val="000000"/>
          <w:sz w:val="24"/>
          <w:szCs w:val="24"/>
          <w:lang w:val="en-US"/>
        </w:rPr>
      </w:pPr>
      <w:r w:rsidRPr="00CB0E12">
        <w:rPr>
          <w:rFonts w:asciiTheme="majorBidi" w:hAnsiTheme="majorBidi" w:cstheme="majorBidi"/>
          <w:color w:val="000000"/>
          <w:sz w:val="24"/>
          <w:szCs w:val="24"/>
        </w:rPr>
        <w:t xml:space="preserve">Alat Kontrasepsi IUD </w:t>
      </w:r>
      <w:r w:rsidRPr="00D57FCC">
        <w:rPr>
          <w:rFonts w:asciiTheme="majorBidi" w:hAnsiTheme="majorBidi" w:cstheme="majorBidi"/>
          <w:bCs/>
          <w:color w:val="000000"/>
          <w:sz w:val="24"/>
          <w:szCs w:val="24"/>
        </w:rPr>
        <w:t>(Intra Uterine Devices)</w:t>
      </w:r>
      <w:r>
        <w:rPr>
          <w:rFonts w:asciiTheme="majorBidi" w:hAnsiTheme="majorBidi" w:cstheme="majorBidi"/>
          <w:color w:val="000000"/>
          <w:sz w:val="24"/>
          <w:szCs w:val="24"/>
          <w:lang w:val="en-US"/>
        </w:rPr>
        <w:t xml:space="preserve"> </w:t>
      </w:r>
      <w:r w:rsidRPr="00CB0E12">
        <w:rPr>
          <w:rFonts w:asciiTheme="majorBidi" w:hAnsiTheme="majorBidi" w:cstheme="majorBidi"/>
          <w:color w:val="000000"/>
          <w:sz w:val="24"/>
          <w:szCs w:val="24"/>
        </w:rPr>
        <w:t>adalah Suatu alat kontrasepi yang dimasukkan ke dalam rahim yang</w:t>
      </w:r>
      <w:r>
        <w:rPr>
          <w:rFonts w:asciiTheme="majorBidi" w:hAnsiTheme="majorBidi" w:cstheme="majorBidi"/>
          <w:color w:val="000000"/>
          <w:sz w:val="24"/>
          <w:szCs w:val="24"/>
        </w:rPr>
        <w:t xml:space="preserve"> sangat efektif, reversibel dan jangka panjang, dapat di pakai oleh semua perempuan usia reproduktif (Handayani, 2010).</w:t>
      </w:r>
    </w:p>
    <w:p w:rsidR="008C3F59" w:rsidRDefault="008C3F59" w:rsidP="007F46B8">
      <w:pPr>
        <w:pStyle w:val="ListParagraph"/>
        <w:numPr>
          <w:ilvl w:val="0"/>
          <w:numId w:val="19"/>
        </w:numPr>
        <w:spacing w:line="480" w:lineRule="auto"/>
        <w:ind w:firstLine="35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Jenis-jenis</w:t>
      </w:r>
      <w:r>
        <w:rPr>
          <w:rFonts w:ascii="Times New Roman" w:eastAsia="Times New Roman" w:hAnsi="Times New Roman" w:cs="Times New Roman"/>
          <w:sz w:val="24"/>
          <w:szCs w:val="24"/>
          <w:lang w:val="en-US" w:eastAsia="id-ID"/>
        </w:rPr>
        <w:t xml:space="preserve"> IUD</w:t>
      </w:r>
    </w:p>
    <w:p w:rsidR="008C3F59" w:rsidRDefault="008C3F59" w:rsidP="007F46B8">
      <w:pPr>
        <w:pStyle w:val="ListParagraph"/>
        <w:numPr>
          <w:ilvl w:val="0"/>
          <w:numId w:val="20"/>
        </w:numPr>
        <w:tabs>
          <w:tab w:val="left" w:pos="1701"/>
        </w:tabs>
        <w:spacing w:line="480" w:lineRule="auto"/>
        <w:ind w:hanging="82"/>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en-US" w:eastAsia="id-ID"/>
        </w:rPr>
        <w:t>IUD</w:t>
      </w:r>
      <w:r w:rsidRPr="00252606">
        <w:rPr>
          <w:rFonts w:ascii="Times New Roman" w:eastAsia="Times New Roman" w:hAnsi="Times New Roman" w:cs="Times New Roman"/>
          <w:sz w:val="24"/>
          <w:szCs w:val="24"/>
          <w:lang w:eastAsia="id-ID"/>
        </w:rPr>
        <w:t xml:space="preserve"> Non-hormonal</w:t>
      </w:r>
    </w:p>
    <w:p w:rsidR="008C3F59" w:rsidRPr="00252606" w:rsidRDefault="008C3F59" w:rsidP="007F46B8">
      <w:pPr>
        <w:pStyle w:val="ListParagraph"/>
        <w:numPr>
          <w:ilvl w:val="0"/>
          <w:numId w:val="21"/>
        </w:numPr>
        <w:tabs>
          <w:tab w:val="left" w:pos="1701"/>
        </w:tabs>
        <w:ind w:left="1985" w:hanging="284"/>
        <w:jc w:val="both"/>
        <w:rPr>
          <w:rFonts w:ascii="Times New Roman" w:eastAsia="Times New Roman" w:hAnsi="Times New Roman" w:cs="Times New Roman"/>
          <w:sz w:val="24"/>
          <w:szCs w:val="24"/>
          <w:lang w:eastAsia="id-ID"/>
        </w:rPr>
      </w:pPr>
      <w:r w:rsidRPr="00252606">
        <w:rPr>
          <w:rFonts w:ascii="Times New Roman" w:eastAsia="Times New Roman" w:hAnsi="Times New Roman" w:cs="Times New Roman"/>
          <w:sz w:val="24"/>
          <w:szCs w:val="24"/>
          <w:lang w:eastAsia="id-ID"/>
        </w:rPr>
        <w:t xml:space="preserve">Menurut bentuknya </w:t>
      </w:r>
      <w:r>
        <w:rPr>
          <w:rFonts w:ascii="Times New Roman" w:eastAsia="Times New Roman" w:hAnsi="Times New Roman" w:cs="Times New Roman"/>
          <w:sz w:val="24"/>
          <w:szCs w:val="24"/>
          <w:lang w:val="en-US" w:eastAsia="id-ID"/>
        </w:rPr>
        <w:t>IUD</w:t>
      </w:r>
      <w:r w:rsidRPr="00252606">
        <w:rPr>
          <w:rFonts w:ascii="Times New Roman" w:eastAsia="Times New Roman" w:hAnsi="Times New Roman" w:cs="Times New Roman"/>
          <w:sz w:val="24"/>
          <w:szCs w:val="24"/>
          <w:lang w:eastAsia="id-ID"/>
        </w:rPr>
        <w:t xml:space="preserve"> dibagi menjadi 2:</w:t>
      </w:r>
    </w:p>
    <w:p w:rsidR="008C3F59" w:rsidRPr="00252606" w:rsidRDefault="008C3F59" w:rsidP="007F46B8">
      <w:pPr>
        <w:numPr>
          <w:ilvl w:val="0"/>
          <w:numId w:val="17"/>
        </w:numPr>
        <w:tabs>
          <w:tab w:val="clear" w:pos="720"/>
          <w:tab w:val="num" w:pos="851"/>
        </w:tabs>
        <w:spacing w:before="100" w:beforeAutospacing="1" w:after="100" w:afterAutospacing="1" w:line="480" w:lineRule="auto"/>
        <w:ind w:left="2268" w:hanging="283"/>
        <w:jc w:val="both"/>
        <w:rPr>
          <w:rFonts w:ascii="Times New Roman" w:eastAsia="Times New Roman" w:hAnsi="Times New Roman" w:cs="Times New Roman"/>
          <w:sz w:val="24"/>
          <w:szCs w:val="24"/>
          <w:lang w:eastAsia="id-ID"/>
        </w:rPr>
      </w:pPr>
      <w:r w:rsidRPr="00252606">
        <w:rPr>
          <w:rFonts w:ascii="Times New Roman" w:eastAsia="Times New Roman" w:hAnsi="Times New Roman" w:cs="Times New Roman"/>
          <w:sz w:val="24"/>
          <w:szCs w:val="24"/>
          <w:lang w:eastAsia="id-ID"/>
        </w:rPr>
        <w:t xml:space="preserve">Bentuk terbuka </w:t>
      </w:r>
      <w:r>
        <w:rPr>
          <w:rFonts w:ascii="Times New Roman" w:eastAsia="Times New Roman" w:hAnsi="Times New Roman" w:cs="Times New Roman"/>
          <w:sz w:val="24"/>
          <w:szCs w:val="24"/>
          <w:lang w:eastAsia="id-ID"/>
        </w:rPr>
        <w:t xml:space="preserve">(Open Device): Misalnya: Lippes </w:t>
      </w:r>
      <w:r w:rsidRPr="00252606">
        <w:rPr>
          <w:rFonts w:ascii="Times New Roman" w:eastAsia="Times New Roman" w:hAnsi="Times New Roman" w:cs="Times New Roman"/>
          <w:sz w:val="24"/>
          <w:szCs w:val="24"/>
          <w:lang w:eastAsia="id-ID"/>
        </w:rPr>
        <w:t>Loop, CUT, Cu-7.Marguiles, Spring Coil, Multiload, Nova-T.</w:t>
      </w:r>
    </w:p>
    <w:p w:rsidR="008C3F59" w:rsidRPr="00252606" w:rsidRDefault="008C3F59" w:rsidP="007F46B8">
      <w:pPr>
        <w:numPr>
          <w:ilvl w:val="0"/>
          <w:numId w:val="17"/>
        </w:numPr>
        <w:tabs>
          <w:tab w:val="clear" w:pos="720"/>
        </w:tabs>
        <w:spacing w:before="100" w:beforeAutospacing="1" w:after="0" w:line="480" w:lineRule="auto"/>
        <w:ind w:left="2268" w:hanging="283"/>
        <w:jc w:val="both"/>
        <w:rPr>
          <w:rFonts w:ascii="Times New Roman" w:eastAsia="Times New Roman" w:hAnsi="Times New Roman" w:cs="Times New Roman"/>
          <w:sz w:val="24"/>
          <w:szCs w:val="24"/>
          <w:lang w:eastAsia="id-ID"/>
        </w:rPr>
      </w:pPr>
      <w:r w:rsidRPr="00252606">
        <w:rPr>
          <w:rFonts w:ascii="Times New Roman" w:eastAsia="Times New Roman" w:hAnsi="Times New Roman" w:cs="Times New Roman"/>
          <w:sz w:val="24"/>
          <w:szCs w:val="24"/>
          <w:lang w:eastAsia="id-ID"/>
        </w:rPr>
        <w:t>Bentuk tertutup (Closed</w:t>
      </w:r>
      <w:r>
        <w:rPr>
          <w:rFonts w:ascii="Times New Roman" w:eastAsia="Times New Roman" w:hAnsi="Times New Roman" w:cs="Times New Roman"/>
          <w:sz w:val="24"/>
          <w:szCs w:val="24"/>
          <w:lang w:eastAsia="id-ID"/>
        </w:rPr>
        <w:t xml:space="preserve"> Device): Misalnya: Ota-Ring, A</w:t>
      </w:r>
      <w:r w:rsidRPr="00252606">
        <w:rPr>
          <w:rFonts w:ascii="Times New Roman" w:eastAsia="Times New Roman" w:hAnsi="Times New Roman" w:cs="Times New Roman"/>
          <w:sz w:val="24"/>
          <w:szCs w:val="24"/>
          <w:lang w:eastAsia="id-ID"/>
        </w:rPr>
        <w:t>tigon, dan Graten Ber</w:t>
      </w:r>
      <w:r>
        <w:rPr>
          <w:rFonts w:ascii="Times New Roman" w:eastAsia="Times New Roman" w:hAnsi="Times New Roman" w:cs="Times New Roman"/>
          <w:sz w:val="24"/>
          <w:szCs w:val="24"/>
          <w:lang w:eastAsia="id-ID"/>
        </w:rPr>
        <w:t>g</w:t>
      </w:r>
      <w:r w:rsidRPr="00252606">
        <w:rPr>
          <w:rFonts w:ascii="Times New Roman" w:eastAsia="Times New Roman" w:hAnsi="Times New Roman" w:cs="Times New Roman"/>
          <w:sz w:val="24"/>
          <w:szCs w:val="24"/>
          <w:lang w:eastAsia="id-ID"/>
        </w:rPr>
        <w:t xml:space="preserve"> Ring.</w:t>
      </w:r>
    </w:p>
    <w:p w:rsidR="008C3F59" w:rsidRPr="00FE2AB9" w:rsidRDefault="008C3F59" w:rsidP="007F46B8">
      <w:pPr>
        <w:pStyle w:val="ListParagraph"/>
        <w:numPr>
          <w:ilvl w:val="0"/>
          <w:numId w:val="21"/>
        </w:numPr>
        <w:spacing w:after="0" w:line="480" w:lineRule="auto"/>
        <w:ind w:left="1985" w:hanging="284"/>
        <w:jc w:val="both"/>
        <w:rPr>
          <w:rFonts w:ascii="Times New Roman" w:eastAsia="Times New Roman" w:hAnsi="Times New Roman" w:cs="Times New Roman"/>
          <w:sz w:val="24"/>
          <w:szCs w:val="24"/>
          <w:lang w:eastAsia="id-ID"/>
        </w:rPr>
      </w:pPr>
      <w:r w:rsidRPr="00FE2AB9">
        <w:rPr>
          <w:rFonts w:ascii="Times New Roman" w:eastAsia="Times New Roman" w:hAnsi="Times New Roman" w:cs="Times New Roman"/>
          <w:sz w:val="24"/>
          <w:szCs w:val="24"/>
          <w:lang w:eastAsia="id-ID"/>
        </w:rPr>
        <w:t>Menurut Tambahan atau Metal</w:t>
      </w:r>
    </w:p>
    <w:p w:rsidR="008C3F59" w:rsidRPr="00FE2AB9" w:rsidRDefault="008C3F59" w:rsidP="007F46B8">
      <w:pPr>
        <w:pStyle w:val="ListParagraph"/>
        <w:numPr>
          <w:ilvl w:val="0"/>
          <w:numId w:val="18"/>
        </w:numPr>
        <w:tabs>
          <w:tab w:val="clear" w:pos="720"/>
          <w:tab w:val="num" w:pos="993"/>
        </w:tabs>
        <w:spacing w:before="100" w:beforeAutospacing="1" w:after="100" w:afterAutospacing="1" w:line="480" w:lineRule="auto"/>
        <w:ind w:left="2268" w:hanging="283"/>
        <w:jc w:val="both"/>
        <w:rPr>
          <w:rFonts w:ascii="Times New Roman" w:eastAsia="Times New Roman" w:hAnsi="Times New Roman" w:cs="Times New Roman"/>
          <w:sz w:val="24"/>
          <w:szCs w:val="24"/>
          <w:lang w:eastAsia="id-ID"/>
        </w:rPr>
      </w:pPr>
      <w:r w:rsidRPr="00FE2AB9">
        <w:rPr>
          <w:rFonts w:ascii="Times New Roman" w:eastAsia="Times New Roman" w:hAnsi="Times New Roman" w:cs="Times New Roman"/>
          <w:sz w:val="24"/>
          <w:szCs w:val="24"/>
          <w:lang w:eastAsia="id-ID"/>
        </w:rPr>
        <w:t xml:space="preserve">Medicated IUD: Misalnya: Cu T 200 (daya kerja 3 tahun), Cu T 220 (daya kerja 3 tahun), Cu T 300 (daya kerja 3 tahun), Cu T 380 A (daya kerja 8 tahun), Cu-7, Nova T (daya kerja 5 tahun), ML-Cu 375 (daya kerja 3 tahun). Pada jenis Medicated IUD angka yang tertera dibelakang </w:t>
      </w:r>
    </w:p>
    <w:p w:rsidR="008C3F59" w:rsidRPr="00252606" w:rsidRDefault="008C3F59" w:rsidP="007F46B8">
      <w:pPr>
        <w:numPr>
          <w:ilvl w:val="0"/>
          <w:numId w:val="18"/>
        </w:numPr>
        <w:tabs>
          <w:tab w:val="clear" w:pos="720"/>
          <w:tab w:val="left" w:pos="851"/>
          <w:tab w:val="num" w:pos="993"/>
        </w:tabs>
        <w:spacing w:before="100" w:beforeAutospacing="1" w:after="0" w:line="480" w:lineRule="auto"/>
        <w:ind w:left="2268" w:hanging="283"/>
        <w:jc w:val="both"/>
        <w:rPr>
          <w:rFonts w:ascii="Times New Roman" w:eastAsia="Times New Roman" w:hAnsi="Times New Roman" w:cs="Times New Roman"/>
          <w:sz w:val="24"/>
          <w:szCs w:val="24"/>
          <w:lang w:eastAsia="id-ID"/>
        </w:rPr>
      </w:pPr>
      <w:r w:rsidRPr="00252606">
        <w:rPr>
          <w:rFonts w:ascii="Times New Roman" w:eastAsia="Times New Roman" w:hAnsi="Times New Roman" w:cs="Times New Roman"/>
          <w:sz w:val="24"/>
          <w:szCs w:val="24"/>
          <w:lang w:eastAsia="id-ID"/>
        </w:rPr>
        <w:lastRenderedPageBreak/>
        <w:t xml:space="preserve">Un Medicated IUD: Misalnya: Lippes Loop, Marguiles, Saf-T Coil, Antigon. Cara insersi Lippes Loop: Push Out. Lippes Loop dapat dibiarkan in-utero unuk selama-lamanya sampai menopause, sepanjang tidak ada keluhanan persoalan bagi akseptornya. </w:t>
      </w:r>
    </w:p>
    <w:p w:rsidR="008C3F59" w:rsidRDefault="008C3F59" w:rsidP="007F46B8">
      <w:pPr>
        <w:pStyle w:val="ListParagraph"/>
        <w:numPr>
          <w:ilvl w:val="0"/>
          <w:numId w:val="20"/>
        </w:numPr>
        <w:tabs>
          <w:tab w:val="left" w:pos="1701"/>
        </w:tabs>
        <w:spacing w:line="480" w:lineRule="auto"/>
        <w:ind w:hanging="82"/>
        <w:jc w:val="both"/>
        <w:rPr>
          <w:rFonts w:ascii="Times New Roman" w:eastAsia="Times New Roman" w:hAnsi="Times New Roman" w:cs="Times New Roman"/>
          <w:sz w:val="24"/>
          <w:szCs w:val="24"/>
          <w:lang w:eastAsia="id-ID"/>
        </w:rPr>
      </w:pPr>
      <w:r w:rsidRPr="00252606">
        <w:rPr>
          <w:rFonts w:ascii="Times New Roman" w:eastAsia="Times New Roman" w:hAnsi="Times New Roman" w:cs="Times New Roman"/>
          <w:sz w:val="24"/>
          <w:szCs w:val="24"/>
          <w:lang w:eastAsia="id-ID"/>
        </w:rPr>
        <w:t>IUD yang mengandung hormonal</w:t>
      </w:r>
    </w:p>
    <w:p w:rsidR="008C3F59" w:rsidRDefault="008C3F59" w:rsidP="007F46B8">
      <w:pPr>
        <w:pStyle w:val="ListParagraph"/>
        <w:numPr>
          <w:ilvl w:val="1"/>
          <w:numId w:val="18"/>
        </w:numPr>
        <w:tabs>
          <w:tab w:val="left" w:pos="1985"/>
        </w:tabs>
        <w:spacing w:after="0" w:line="480" w:lineRule="auto"/>
        <w:ind w:firstLine="261"/>
        <w:jc w:val="both"/>
        <w:rPr>
          <w:rFonts w:ascii="Times New Roman" w:eastAsia="Times New Roman" w:hAnsi="Times New Roman" w:cs="Times New Roman"/>
          <w:sz w:val="24"/>
          <w:szCs w:val="24"/>
          <w:lang w:eastAsia="id-ID"/>
        </w:rPr>
      </w:pPr>
      <w:r w:rsidRPr="00FE2AB9">
        <w:rPr>
          <w:rFonts w:ascii="Times New Roman" w:eastAsia="Times New Roman" w:hAnsi="Times New Roman" w:cs="Times New Roman"/>
          <w:sz w:val="24"/>
          <w:szCs w:val="24"/>
          <w:lang w:eastAsia="id-ID"/>
        </w:rPr>
        <w:t>Progestasert –T = Alza T</w:t>
      </w:r>
    </w:p>
    <w:p w:rsidR="008C3F59" w:rsidRPr="003172DF" w:rsidRDefault="008C3F59" w:rsidP="007F46B8">
      <w:pPr>
        <w:pStyle w:val="ListParagraph"/>
        <w:numPr>
          <w:ilvl w:val="1"/>
          <w:numId w:val="18"/>
        </w:numPr>
        <w:tabs>
          <w:tab w:val="left" w:pos="1985"/>
        </w:tabs>
        <w:spacing w:after="0" w:line="480" w:lineRule="auto"/>
        <w:ind w:firstLine="261"/>
        <w:jc w:val="both"/>
        <w:rPr>
          <w:rFonts w:ascii="Times New Roman" w:eastAsia="Times New Roman" w:hAnsi="Times New Roman" w:cs="Times New Roman"/>
          <w:sz w:val="24"/>
          <w:szCs w:val="24"/>
          <w:lang w:eastAsia="id-ID"/>
        </w:rPr>
      </w:pPr>
      <w:r w:rsidRPr="00FE2AB9">
        <w:rPr>
          <w:rFonts w:ascii="Times New Roman" w:eastAsia="Times New Roman" w:hAnsi="Times New Roman" w:cs="Times New Roman"/>
          <w:sz w:val="24"/>
          <w:szCs w:val="24"/>
          <w:lang w:eastAsia="id-ID"/>
        </w:rPr>
        <w:t xml:space="preserve">LNG </w:t>
      </w:r>
      <w:r>
        <w:rPr>
          <w:rFonts w:ascii="Times New Roman" w:eastAsia="Times New Roman" w:hAnsi="Times New Roman" w:cs="Times New Roman"/>
          <w:sz w:val="24"/>
          <w:szCs w:val="24"/>
          <w:lang w:eastAsia="id-ID"/>
        </w:rPr>
        <w:t>-</w:t>
      </w:r>
      <w:r w:rsidRPr="00FE2AB9">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 xml:space="preserve"> (Handayani, 2010)</w:t>
      </w:r>
    </w:p>
    <w:p w:rsidR="008C3F59" w:rsidRPr="00821BF6" w:rsidRDefault="008C3F59" w:rsidP="007F46B8">
      <w:pPr>
        <w:pStyle w:val="ListParagraph"/>
        <w:numPr>
          <w:ilvl w:val="0"/>
          <w:numId w:val="19"/>
        </w:numPr>
        <w:tabs>
          <w:tab w:val="left" w:pos="1134"/>
        </w:tabs>
        <w:autoSpaceDE w:val="0"/>
        <w:autoSpaceDN w:val="0"/>
        <w:adjustRightInd w:val="0"/>
        <w:spacing w:after="0" w:line="480" w:lineRule="auto"/>
        <w:ind w:left="1134"/>
        <w:jc w:val="both"/>
        <w:rPr>
          <w:rFonts w:asciiTheme="majorBidi" w:hAnsiTheme="majorBidi" w:cstheme="majorBidi"/>
          <w:sz w:val="24"/>
          <w:szCs w:val="24"/>
        </w:rPr>
      </w:pPr>
      <w:r w:rsidRPr="002122AB">
        <w:rPr>
          <w:rFonts w:asciiTheme="majorBidi" w:hAnsiTheme="majorBidi" w:cstheme="majorBidi"/>
          <w:color w:val="000000"/>
          <w:sz w:val="24"/>
          <w:szCs w:val="24"/>
        </w:rPr>
        <w:t xml:space="preserve">Efektifitas </w:t>
      </w:r>
    </w:p>
    <w:p w:rsidR="008C3F59" w:rsidRPr="00821BF6" w:rsidRDefault="008C3F59" w:rsidP="008C3F59">
      <w:pPr>
        <w:pStyle w:val="ListParagraph"/>
        <w:tabs>
          <w:tab w:val="left" w:pos="1134"/>
        </w:tabs>
        <w:autoSpaceDE w:val="0"/>
        <w:autoSpaceDN w:val="0"/>
        <w:adjustRightInd w:val="0"/>
        <w:spacing w:after="0" w:line="480" w:lineRule="auto"/>
        <w:ind w:left="1134"/>
        <w:jc w:val="both"/>
        <w:rPr>
          <w:rFonts w:asciiTheme="majorBidi" w:hAnsiTheme="majorBidi" w:cstheme="majorBidi"/>
          <w:sz w:val="24"/>
          <w:szCs w:val="24"/>
        </w:rPr>
      </w:pPr>
      <w:r>
        <w:rPr>
          <w:rFonts w:asciiTheme="majorBidi" w:hAnsiTheme="majorBidi" w:cstheme="majorBidi"/>
          <w:color w:val="000000"/>
          <w:sz w:val="24"/>
          <w:szCs w:val="24"/>
        </w:rPr>
        <w:t>Sangat efektif, reversibel dan berjangka panjang.</w:t>
      </w:r>
    </w:p>
    <w:p w:rsidR="008C3F59" w:rsidRPr="00821BF6" w:rsidRDefault="008C3F59" w:rsidP="007F46B8">
      <w:pPr>
        <w:pStyle w:val="ListParagraph"/>
        <w:numPr>
          <w:ilvl w:val="0"/>
          <w:numId w:val="19"/>
        </w:numPr>
        <w:tabs>
          <w:tab w:val="left" w:pos="1134"/>
        </w:tabs>
        <w:autoSpaceDE w:val="0"/>
        <w:autoSpaceDN w:val="0"/>
        <w:adjustRightInd w:val="0"/>
        <w:spacing w:after="0" w:line="480" w:lineRule="auto"/>
        <w:ind w:left="1134"/>
        <w:jc w:val="both"/>
        <w:rPr>
          <w:rFonts w:asciiTheme="majorBidi" w:hAnsiTheme="majorBidi" w:cstheme="majorBidi"/>
          <w:sz w:val="24"/>
          <w:szCs w:val="24"/>
        </w:rPr>
      </w:pPr>
      <w:r w:rsidRPr="00821BF6">
        <w:rPr>
          <w:rFonts w:asciiTheme="majorBidi" w:hAnsiTheme="majorBidi" w:cstheme="majorBidi"/>
          <w:color w:val="000000"/>
          <w:sz w:val="24"/>
          <w:szCs w:val="24"/>
        </w:rPr>
        <w:t xml:space="preserve">Cara Kerja </w:t>
      </w:r>
    </w:p>
    <w:p w:rsidR="008C3F59" w:rsidRPr="00D14E71" w:rsidRDefault="008C3F59" w:rsidP="007F46B8">
      <w:pPr>
        <w:pStyle w:val="ListParagraph"/>
        <w:numPr>
          <w:ilvl w:val="0"/>
          <w:numId w:val="4"/>
        </w:numPr>
        <w:autoSpaceDE w:val="0"/>
        <w:autoSpaceDN w:val="0"/>
        <w:adjustRightInd w:val="0"/>
        <w:spacing w:after="0" w:line="480" w:lineRule="auto"/>
        <w:ind w:left="1276" w:hanging="142"/>
        <w:jc w:val="both"/>
        <w:rPr>
          <w:rFonts w:asciiTheme="majorBidi" w:hAnsiTheme="majorBidi" w:cstheme="majorBidi"/>
          <w:sz w:val="24"/>
          <w:szCs w:val="24"/>
        </w:rPr>
      </w:pPr>
      <w:r>
        <w:rPr>
          <w:rFonts w:asciiTheme="majorBidi" w:hAnsiTheme="majorBidi" w:cstheme="majorBidi"/>
          <w:color w:val="000000"/>
          <w:sz w:val="24"/>
          <w:szCs w:val="24"/>
        </w:rPr>
        <w:t xml:space="preserve">Menghambat kemampuan sperma untuk masuk ke </w:t>
      </w:r>
      <w:r w:rsidRPr="00D14E71">
        <w:rPr>
          <w:rFonts w:asciiTheme="majorBidi" w:hAnsiTheme="majorBidi" w:cstheme="majorBidi"/>
          <w:color w:val="000000"/>
          <w:sz w:val="24"/>
          <w:szCs w:val="24"/>
        </w:rPr>
        <w:t xml:space="preserve">tuba fallopi. </w:t>
      </w:r>
    </w:p>
    <w:p w:rsidR="008C3F59" w:rsidRPr="00F0160A" w:rsidRDefault="008C3F59" w:rsidP="007F46B8">
      <w:pPr>
        <w:pStyle w:val="ListParagraph"/>
        <w:numPr>
          <w:ilvl w:val="0"/>
          <w:numId w:val="4"/>
        </w:numPr>
        <w:autoSpaceDE w:val="0"/>
        <w:autoSpaceDN w:val="0"/>
        <w:adjustRightInd w:val="0"/>
        <w:spacing w:after="0" w:line="480" w:lineRule="auto"/>
        <w:ind w:left="1276" w:hanging="142"/>
        <w:jc w:val="both"/>
        <w:rPr>
          <w:rFonts w:asciiTheme="majorBidi" w:hAnsiTheme="majorBidi" w:cstheme="majorBidi"/>
          <w:sz w:val="24"/>
          <w:szCs w:val="24"/>
        </w:rPr>
      </w:pPr>
      <w:r>
        <w:rPr>
          <w:rFonts w:asciiTheme="majorBidi" w:hAnsiTheme="majorBidi" w:cstheme="majorBidi"/>
          <w:color w:val="000000"/>
          <w:sz w:val="24"/>
          <w:szCs w:val="24"/>
        </w:rPr>
        <w:t xml:space="preserve">Mempengaruhi fertilisasi sebelum ovum mencapai kavum uteri </w:t>
      </w:r>
    </w:p>
    <w:p w:rsidR="008C3F59" w:rsidRPr="00F0160A" w:rsidRDefault="008C3F59" w:rsidP="007F46B8">
      <w:pPr>
        <w:pStyle w:val="ListParagraph"/>
        <w:numPr>
          <w:ilvl w:val="0"/>
          <w:numId w:val="4"/>
        </w:numPr>
        <w:autoSpaceDE w:val="0"/>
        <w:autoSpaceDN w:val="0"/>
        <w:adjustRightInd w:val="0"/>
        <w:spacing w:after="0" w:line="480" w:lineRule="auto"/>
        <w:ind w:left="1418" w:hanging="284"/>
        <w:jc w:val="both"/>
        <w:rPr>
          <w:rFonts w:asciiTheme="majorBidi" w:hAnsiTheme="majorBidi" w:cstheme="majorBidi"/>
          <w:sz w:val="24"/>
          <w:szCs w:val="24"/>
        </w:rPr>
      </w:pPr>
      <w:r>
        <w:rPr>
          <w:rFonts w:asciiTheme="majorBidi" w:hAnsiTheme="majorBidi" w:cstheme="majorBidi"/>
          <w:color w:val="000000"/>
          <w:sz w:val="24"/>
          <w:szCs w:val="24"/>
        </w:rPr>
        <w:t xml:space="preserve">AKDR bekerja terutama mencegah sperma dan ovum bertemu ,  </w:t>
      </w:r>
      <w:r>
        <w:rPr>
          <w:rFonts w:asciiTheme="majorBidi" w:hAnsiTheme="majorBidi" w:cstheme="majorBidi"/>
          <w:color w:val="000000"/>
          <w:sz w:val="24"/>
          <w:szCs w:val="24"/>
        </w:rPr>
        <w:br/>
        <w:t>walaupun AKDR membuat sperma sulit masuk ke dalam alat reproduksi perempuan dan mengurangi kemampuan sperma untuk fertilisasi.</w:t>
      </w:r>
    </w:p>
    <w:p w:rsidR="008C3F59" w:rsidRPr="00D14E71" w:rsidRDefault="008C3F59" w:rsidP="007F46B8">
      <w:pPr>
        <w:pStyle w:val="ListParagraph"/>
        <w:numPr>
          <w:ilvl w:val="0"/>
          <w:numId w:val="4"/>
        </w:numPr>
        <w:autoSpaceDE w:val="0"/>
        <w:autoSpaceDN w:val="0"/>
        <w:adjustRightInd w:val="0"/>
        <w:spacing w:after="0" w:line="480" w:lineRule="auto"/>
        <w:ind w:left="1418" w:hanging="284"/>
        <w:jc w:val="both"/>
        <w:rPr>
          <w:rFonts w:asciiTheme="majorBidi" w:hAnsiTheme="majorBidi" w:cstheme="majorBidi"/>
          <w:sz w:val="24"/>
          <w:szCs w:val="24"/>
        </w:rPr>
      </w:pPr>
      <w:r>
        <w:rPr>
          <w:rFonts w:asciiTheme="majorBidi" w:hAnsiTheme="majorBidi" w:cstheme="majorBidi"/>
          <w:color w:val="000000"/>
          <w:sz w:val="24"/>
          <w:szCs w:val="24"/>
        </w:rPr>
        <w:t>Memungkinkan untuk mencegah implanasi telur dalam uterus (Prawirohardjo, 2010</w:t>
      </w:r>
      <w:r w:rsidRPr="00D14E71">
        <w:rPr>
          <w:rFonts w:asciiTheme="majorBidi" w:hAnsiTheme="majorBidi" w:cstheme="majorBidi"/>
          <w:color w:val="000000"/>
          <w:sz w:val="24"/>
          <w:szCs w:val="24"/>
        </w:rPr>
        <w:t xml:space="preserve">). </w:t>
      </w:r>
    </w:p>
    <w:p w:rsidR="008C3F59" w:rsidRPr="00D14E71" w:rsidRDefault="008C3F59" w:rsidP="007F46B8">
      <w:pPr>
        <w:pStyle w:val="ListParagraph"/>
        <w:numPr>
          <w:ilvl w:val="0"/>
          <w:numId w:val="19"/>
        </w:numPr>
        <w:tabs>
          <w:tab w:val="left" w:pos="1134"/>
        </w:tabs>
        <w:autoSpaceDE w:val="0"/>
        <w:autoSpaceDN w:val="0"/>
        <w:adjustRightInd w:val="0"/>
        <w:spacing w:after="0" w:line="480" w:lineRule="auto"/>
        <w:ind w:left="1134" w:hanging="425"/>
        <w:jc w:val="both"/>
        <w:rPr>
          <w:rFonts w:asciiTheme="majorBidi" w:hAnsiTheme="majorBidi" w:cstheme="majorBidi"/>
          <w:sz w:val="24"/>
          <w:szCs w:val="24"/>
        </w:rPr>
      </w:pPr>
      <w:r w:rsidRPr="00D63CA3">
        <w:rPr>
          <w:rFonts w:asciiTheme="majorBidi" w:hAnsiTheme="majorBidi" w:cstheme="majorBidi"/>
          <w:color w:val="000000"/>
          <w:sz w:val="24"/>
          <w:szCs w:val="24"/>
        </w:rPr>
        <w:t xml:space="preserve">Kelebihan     </w:t>
      </w:r>
    </w:p>
    <w:p w:rsidR="008C3F59" w:rsidRPr="00D14E71" w:rsidRDefault="008C3F59" w:rsidP="007F46B8">
      <w:pPr>
        <w:pStyle w:val="ListParagraph"/>
        <w:numPr>
          <w:ilvl w:val="0"/>
          <w:numId w:val="5"/>
        </w:numPr>
        <w:tabs>
          <w:tab w:val="left" w:pos="1134"/>
          <w:tab w:val="left" w:pos="1418"/>
        </w:tabs>
        <w:autoSpaceDE w:val="0"/>
        <w:autoSpaceDN w:val="0"/>
        <w:adjustRightInd w:val="0"/>
        <w:spacing w:after="0" w:line="480" w:lineRule="auto"/>
        <w:ind w:left="1517" w:hanging="383"/>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Sebagai kontrasepsi, efektifitasnya tinggi. </w:t>
      </w:r>
    </w:p>
    <w:p w:rsidR="008C3F59" w:rsidRPr="00D14E71" w:rsidRDefault="008C3F59" w:rsidP="007F46B8">
      <w:pPr>
        <w:pStyle w:val="ListParagraph"/>
        <w:numPr>
          <w:ilvl w:val="0"/>
          <w:numId w:val="5"/>
        </w:numPr>
        <w:tabs>
          <w:tab w:val="left" w:pos="1134"/>
          <w:tab w:val="left" w:pos="1418"/>
        </w:tabs>
        <w:autoSpaceDE w:val="0"/>
        <w:autoSpaceDN w:val="0"/>
        <w:adjustRightInd w:val="0"/>
        <w:spacing w:after="0" w:line="480" w:lineRule="auto"/>
        <w:ind w:left="1517" w:hanging="383"/>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AKDR dapat efektif segera setelah pemasangan. </w:t>
      </w:r>
    </w:p>
    <w:p w:rsidR="008C3F59" w:rsidRPr="00D14E71" w:rsidRDefault="008C3F59" w:rsidP="007F46B8">
      <w:pPr>
        <w:pStyle w:val="ListParagraph"/>
        <w:numPr>
          <w:ilvl w:val="0"/>
          <w:numId w:val="5"/>
        </w:numPr>
        <w:tabs>
          <w:tab w:val="left" w:pos="1418"/>
        </w:tabs>
        <w:autoSpaceDE w:val="0"/>
        <w:autoSpaceDN w:val="0"/>
        <w:adjustRightInd w:val="0"/>
        <w:spacing w:after="0" w:line="480" w:lineRule="auto"/>
        <w:ind w:left="1418" w:hanging="284"/>
        <w:jc w:val="both"/>
        <w:rPr>
          <w:rFonts w:asciiTheme="majorBidi" w:hAnsiTheme="majorBidi" w:cstheme="majorBidi"/>
          <w:sz w:val="24"/>
          <w:szCs w:val="24"/>
        </w:rPr>
      </w:pPr>
      <w:r w:rsidRPr="00D14E71">
        <w:rPr>
          <w:rFonts w:asciiTheme="majorBidi" w:hAnsiTheme="majorBidi" w:cstheme="majorBidi"/>
          <w:color w:val="000000"/>
          <w:sz w:val="24"/>
          <w:szCs w:val="24"/>
        </w:rPr>
        <w:t>Metode jangka panjang (10 t</w:t>
      </w:r>
      <w:r>
        <w:rPr>
          <w:rFonts w:asciiTheme="majorBidi" w:hAnsiTheme="majorBidi" w:cstheme="majorBidi"/>
          <w:color w:val="000000"/>
          <w:sz w:val="24"/>
          <w:szCs w:val="24"/>
        </w:rPr>
        <w:t xml:space="preserve">ahun proteksi dari CuT-380A dan </w:t>
      </w:r>
      <w:r w:rsidRPr="00D14E71">
        <w:rPr>
          <w:rFonts w:asciiTheme="majorBidi" w:hAnsiTheme="majorBidi" w:cstheme="majorBidi"/>
          <w:color w:val="000000"/>
          <w:sz w:val="24"/>
          <w:szCs w:val="24"/>
        </w:rPr>
        <w:t xml:space="preserve">tidak perlu diganti). </w:t>
      </w:r>
    </w:p>
    <w:p w:rsidR="008C3F59" w:rsidRPr="00D14E71" w:rsidRDefault="008C3F59" w:rsidP="007F46B8">
      <w:pPr>
        <w:pStyle w:val="ListParagraph"/>
        <w:numPr>
          <w:ilvl w:val="0"/>
          <w:numId w:val="5"/>
        </w:numPr>
        <w:tabs>
          <w:tab w:val="left" w:pos="1418"/>
        </w:tabs>
        <w:autoSpaceDE w:val="0"/>
        <w:autoSpaceDN w:val="0"/>
        <w:adjustRightInd w:val="0"/>
        <w:spacing w:after="0" w:line="480" w:lineRule="auto"/>
        <w:ind w:left="1724" w:hanging="590"/>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Sangat efektif karena tidak perlu lagi mengingat-ingat. </w:t>
      </w:r>
    </w:p>
    <w:p w:rsidR="008C3F59" w:rsidRPr="00D14E71" w:rsidRDefault="008C3F59" w:rsidP="007F46B8">
      <w:pPr>
        <w:pStyle w:val="ListParagraph"/>
        <w:numPr>
          <w:ilvl w:val="0"/>
          <w:numId w:val="5"/>
        </w:numPr>
        <w:tabs>
          <w:tab w:val="left" w:pos="1418"/>
        </w:tabs>
        <w:autoSpaceDE w:val="0"/>
        <w:autoSpaceDN w:val="0"/>
        <w:adjustRightInd w:val="0"/>
        <w:spacing w:after="0" w:line="480" w:lineRule="auto"/>
        <w:ind w:left="1724" w:hanging="590"/>
        <w:jc w:val="both"/>
        <w:rPr>
          <w:rFonts w:asciiTheme="majorBidi" w:hAnsiTheme="majorBidi" w:cstheme="majorBidi"/>
          <w:sz w:val="24"/>
          <w:szCs w:val="24"/>
        </w:rPr>
      </w:pPr>
      <w:r w:rsidRPr="00D14E71">
        <w:rPr>
          <w:rFonts w:asciiTheme="majorBidi" w:hAnsiTheme="majorBidi" w:cstheme="majorBidi"/>
          <w:color w:val="000000"/>
          <w:sz w:val="24"/>
          <w:szCs w:val="24"/>
        </w:rPr>
        <w:lastRenderedPageBreak/>
        <w:t xml:space="preserve">Tidak mempengaruhi hubungan seksual. </w:t>
      </w:r>
    </w:p>
    <w:p w:rsidR="008C3F59" w:rsidRPr="00D14E71" w:rsidRDefault="008C3F59" w:rsidP="007F46B8">
      <w:pPr>
        <w:pStyle w:val="ListParagraph"/>
        <w:numPr>
          <w:ilvl w:val="0"/>
          <w:numId w:val="5"/>
        </w:numPr>
        <w:tabs>
          <w:tab w:val="left" w:pos="1418"/>
        </w:tabs>
        <w:autoSpaceDE w:val="0"/>
        <w:autoSpaceDN w:val="0"/>
        <w:adjustRightInd w:val="0"/>
        <w:spacing w:after="0" w:line="480" w:lineRule="auto"/>
        <w:ind w:left="1418" w:hanging="284"/>
        <w:jc w:val="both"/>
        <w:rPr>
          <w:rFonts w:asciiTheme="majorBidi" w:hAnsiTheme="majorBidi" w:cstheme="majorBidi"/>
          <w:sz w:val="24"/>
          <w:szCs w:val="24"/>
        </w:rPr>
      </w:pPr>
      <w:r w:rsidRPr="00D14E71">
        <w:rPr>
          <w:rFonts w:asciiTheme="majorBidi" w:hAnsiTheme="majorBidi" w:cstheme="majorBidi"/>
          <w:color w:val="000000"/>
          <w:sz w:val="24"/>
          <w:szCs w:val="24"/>
        </w:rPr>
        <w:t>Meningkatkan kenyamanan seksual karena</w:t>
      </w:r>
      <w:r>
        <w:rPr>
          <w:rFonts w:asciiTheme="majorBidi" w:hAnsiTheme="majorBidi" w:cstheme="majorBidi"/>
          <w:color w:val="000000"/>
          <w:sz w:val="24"/>
          <w:szCs w:val="24"/>
        </w:rPr>
        <w:t xml:space="preserve"> tidak perlu takut untuk hamil.</w:t>
      </w:r>
    </w:p>
    <w:p w:rsidR="008C3F59" w:rsidRPr="00D14E71" w:rsidRDefault="008C3F59" w:rsidP="007F46B8">
      <w:pPr>
        <w:pStyle w:val="ListParagraph"/>
        <w:numPr>
          <w:ilvl w:val="0"/>
          <w:numId w:val="5"/>
        </w:numPr>
        <w:tabs>
          <w:tab w:val="left" w:pos="1418"/>
          <w:tab w:val="left" w:pos="1701"/>
        </w:tabs>
        <w:autoSpaceDE w:val="0"/>
        <w:autoSpaceDN w:val="0"/>
        <w:adjustRightInd w:val="0"/>
        <w:spacing w:after="0" w:line="480" w:lineRule="auto"/>
        <w:ind w:left="1724" w:hanging="590"/>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Tidak ada efek samping hormonal dengan Cu AKDR (CuT-380A). </w:t>
      </w:r>
    </w:p>
    <w:p w:rsidR="008C3F59" w:rsidRPr="00D14E71" w:rsidRDefault="008C3F59" w:rsidP="007F46B8">
      <w:pPr>
        <w:pStyle w:val="ListParagraph"/>
        <w:numPr>
          <w:ilvl w:val="0"/>
          <w:numId w:val="5"/>
        </w:numPr>
        <w:tabs>
          <w:tab w:val="left" w:pos="1418"/>
        </w:tabs>
        <w:autoSpaceDE w:val="0"/>
        <w:autoSpaceDN w:val="0"/>
        <w:adjustRightInd w:val="0"/>
        <w:spacing w:after="0" w:line="480" w:lineRule="auto"/>
        <w:ind w:left="1418" w:hanging="284"/>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Tidak mempengaruhi kualitas dan volume ASI. </w:t>
      </w:r>
    </w:p>
    <w:p w:rsidR="008C3F59" w:rsidRPr="00D14E71" w:rsidRDefault="008C3F59" w:rsidP="007F46B8">
      <w:pPr>
        <w:pStyle w:val="ListParagraph"/>
        <w:numPr>
          <w:ilvl w:val="0"/>
          <w:numId w:val="5"/>
        </w:numPr>
        <w:tabs>
          <w:tab w:val="left" w:pos="1418"/>
        </w:tabs>
        <w:autoSpaceDE w:val="0"/>
        <w:autoSpaceDN w:val="0"/>
        <w:adjustRightInd w:val="0"/>
        <w:spacing w:after="0" w:line="480" w:lineRule="auto"/>
        <w:ind w:left="1418" w:hanging="284"/>
        <w:jc w:val="both"/>
        <w:rPr>
          <w:rFonts w:asciiTheme="majorBidi" w:hAnsiTheme="majorBidi" w:cstheme="majorBidi"/>
          <w:sz w:val="24"/>
          <w:szCs w:val="24"/>
        </w:rPr>
      </w:pPr>
      <w:r w:rsidRPr="00D14E71">
        <w:rPr>
          <w:rFonts w:asciiTheme="majorBidi" w:hAnsiTheme="majorBidi" w:cstheme="majorBidi"/>
          <w:color w:val="000000"/>
          <w:sz w:val="24"/>
          <w:szCs w:val="24"/>
        </w:rPr>
        <w:t>Dapat dipasang segera setelah melahirkan atau sesudah ab</w:t>
      </w:r>
      <w:r>
        <w:rPr>
          <w:rFonts w:asciiTheme="majorBidi" w:hAnsiTheme="majorBidi" w:cstheme="majorBidi"/>
          <w:color w:val="000000"/>
          <w:sz w:val="24"/>
          <w:szCs w:val="24"/>
        </w:rPr>
        <w:t xml:space="preserve">ortus (apabila tidak terjadI </w:t>
      </w:r>
      <w:r w:rsidRPr="00D14E71">
        <w:rPr>
          <w:rFonts w:asciiTheme="majorBidi" w:hAnsiTheme="majorBidi" w:cstheme="majorBidi"/>
          <w:color w:val="000000"/>
          <w:sz w:val="24"/>
          <w:szCs w:val="24"/>
        </w:rPr>
        <w:t xml:space="preserve">infeksi). </w:t>
      </w:r>
    </w:p>
    <w:p w:rsidR="008C3F59" w:rsidRPr="00D14E71" w:rsidRDefault="008C3F59" w:rsidP="007F46B8">
      <w:pPr>
        <w:pStyle w:val="ListParagraph"/>
        <w:numPr>
          <w:ilvl w:val="0"/>
          <w:numId w:val="5"/>
        </w:numPr>
        <w:tabs>
          <w:tab w:val="left" w:pos="1418"/>
        </w:tabs>
        <w:autoSpaceDE w:val="0"/>
        <w:autoSpaceDN w:val="0"/>
        <w:adjustRightInd w:val="0"/>
        <w:spacing w:after="0" w:line="480" w:lineRule="auto"/>
        <w:ind w:left="1418" w:hanging="284"/>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Dapat digunakan sampai menopause (1 tahun atau lebih setelah haid </w:t>
      </w:r>
      <w:r>
        <w:rPr>
          <w:rFonts w:asciiTheme="majorBidi" w:hAnsiTheme="majorBidi" w:cstheme="majorBidi"/>
          <w:color w:val="000000"/>
          <w:sz w:val="24"/>
          <w:szCs w:val="24"/>
        </w:rPr>
        <w:t>terakhir).</w:t>
      </w:r>
    </w:p>
    <w:p w:rsidR="008C3F59" w:rsidRPr="00D14E71" w:rsidRDefault="008C3F59" w:rsidP="007F46B8">
      <w:pPr>
        <w:pStyle w:val="ListParagraph"/>
        <w:numPr>
          <w:ilvl w:val="0"/>
          <w:numId w:val="5"/>
        </w:numPr>
        <w:tabs>
          <w:tab w:val="left" w:pos="1418"/>
        </w:tabs>
        <w:autoSpaceDE w:val="0"/>
        <w:autoSpaceDN w:val="0"/>
        <w:adjustRightInd w:val="0"/>
        <w:spacing w:after="0" w:line="480" w:lineRule="auto"/>
        <w:ind w:left="1418" w:hanging="284"/>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Tidak ada interaksi dengan obat-obat. </w:t>
      </w:r>
    </w:p>
    <w:p w:rsidR="008C3F59" w:rsidRPr="00D57FCC" w:rsidRDefault="008C3F59" w:rsidP="007F46B8">
      <w:pPr>
        <w:pStyle w:val="ListParagraph"/>
        <w:numPr>
          <w:ilvl w:val="0"/>
          <w:numId w:val="5"/>
        </w:numPr>
        <w:tabs>
          <w:tab w:val="left" w:pos="1418"/>
        </w:tabs>
        <w:autoSpaceDE w:val="0"/>
        <w:autoSpaceDN w:val="0"/>
        <w:adjustRightInd w:val="0"/>
        <w:spacing w:after="0" w:line="480" w:lineRule="auto"/>
        <w:ind w:left="1418" w:hanging="284"/>
        <w:jc w:val="both"/>
        <w:rPr>
          <w:rFonts w:asciiTheme="majorBidi" w:hAnsiTheme="majorBidi" w:cstheme="majorBidi"/>
          <w:sz w:val="24"/>
          <w:szCs w:val="24"/>
        </w:rPr>
      </w:pPr>
      <w:r w:rsidRPr="00D14E71">
        <w:rPr>
          <w:rFonts w:asciiTheme="majorBidi" w:hAnsiTheme="majorBidi" w:cstheme="majorBidi"/>
          <w:color w:val="000000"/>
          <w:sz w:val="24"/>
          <w:szCs w:val="24"/>
        </w:rPr>
        <w:t>Membantu mencegah kehami</w:t>
      </w:r>
      <w:r>
        <w:rPr>
          <w:rFonts w:asciiTheme="majorBidi" w:hAnsiTheme="majorBidi" w:cstheme="majorBidi"/>
          <w:color w:val="000000"/>
          <w:sz w:val="24"/>
          <w:szCs w:val="24"/>
        </w:rPr>
        <w:t>lan ektopik (Prawirohardjo, 2010</w:t>
      </w:r>
      <w:r w:rsidRPr="00D14E71">
        <w:rPr>
          <w:rFonts w:asciiTheme="majorBidi" w:hAnsiTheme="majorBidi" w:cstheme="majorBidi"/>
          <w:color w:val="000000"/>
          <w:sz w:val="24"/>
          <w:szCs w:val="24"/>
        </w:rPr>
        <w:t>).</w:t>
      </w:r>
    </w:p>
    <w:p w:rsidR="008C3F59" w:rsidRPr="00364A45" w:rsidRDefault="008C3F59" w:rsidP="008C3F59">
      <w:pPr>
        <w:pStyle w:val="ListParagraph"/>
        <w:tabs>
          <w:tab w:val="left" w:pos="1418"/>
        </w:tabs>
        <w:autoSpaceDE w:val="0"/>
        <w:autoSpaceDN w:val="0"/>
        <w:adjustRightInd w:val="0"/>
        <w:spacing w:after="0" w:line="480" w:lineRule="auto"/>
        <w:ind w:left="1418"/>
        <w:jc w:val="both"/>
        <w:rPr>
          <w:rFonts w:asciiTheme="majorBidi" w:hAnsiTheme="majorBidi" w:cstheme="majorBidi"/>
          <w:sz w:val="24"/>
          <w:szCs w:val="24"/>
        </w:rPr>
      </w:pPr>
    </w:p>
    <w:p w:rsidR="008C3F59" w:rsidRPr="00CB0E12" w:rsidRDefault="008C3F59" w:rsidP="007F46B8">
      <w:pPr>
        <w:pStyle w:val="ListParagraph"/>
        <w:numPr>
          <w:ilvl w:val="0"/>
          <w:numId w:val="13"/>
        </w:numPr>
        <w:autoSpaceDE w:val="0"/>
        <w:autoSpaceDN w:val="0"/>
        <w:adjustRightInd w:val="0"/>
        <w:spacing w:after="0" w:line="480" w:lineRule="auto"/>
        <w:ind w:left="1069"/>
        <w:jc w:val="both"/>
        <w:rPr>
          <w:rFonts w:asciiTheme="majorBidi" w:hAnsiTheme="majorBidi" w:cstheme="majorBidi"/>
          <w:sz w:val="24"/>
          <w:szCs w:val="24"/>
        </w:rPr>
      </w:pPr>
      <w:r w:rsidRPr="00D63CA3">
        <w:rPr>
          <w:rFonts w:asciiTheme="majorBidi" w:hAnsiTheme="majorBidi" w:cstheme="majorBidi"/>
          <w:b/>
          <w:bCs/>
          <w:color w:val="000000"/>
          <w:sz w:val="24"/>
          <w:szCs w:val="24"/>
        </w:rPr>
        <w:t>Alat Kontrasepsi Implan</w:t>
      </w:r>
    </w:p>
    <w:p w:rsidR="008C3F59" w:rsidRPr="00CB0E12" w:rsidRDefault="008C3F59" w:rsidP="008C3F59">
      <w:pPr>
        <w:pStyle w:val="ListParagraph"/>
        <w:autoSpaceDE w:val="0"/>
        <w:autoSpaceDN w:val="0"/>
        <w:adjustRightInd w:val="0"/>
        <w:spacing w:after="0" w:line="480" w:lineRule="auto"/>
        <w:ind w:left="1069"/>
        <w:jc w:val="both"/>
        <w:rPr>
          <w:rFonts w:asciiTheme="majorBidi" w:hAnsiTheme="majorBidi" w:cstheme="majorBidi"/>
          <w:sz w:val="24"/>
          <w:szCs w:val="24"/>
        </w:rPr>
      </w:pPr>
      <w:r>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rPr>
        <w:t>Implan adalah alat kontrasepsi yang berupa susuk yang terbuat dari sejenis karet silastik yang berisi hormon, di pasang pada lengan atas (Handayani, 2010)</w:t>
      </w:r>
      <w:r w:rsidRPr="00CB0E12">
        <w:rPr>
          <w:rFonts w:asciiTheme="majorBidi" w:hAnsiTheme="majorBidi" w:cstheme="majorBidi"/>
          <w:color w:val="000000"/>
          <w:sz w:val="24"/>
          <w:szCs w:val="24"/>
        </w:rPr>
        <w:t xml:space="preserve"> </w:t>
      </w:r>
    </w:p>
    <w:p w:rsidR="008C3F59" w:rsidRDefault="008C3F59" w:rsidP="007F46B8">
      <w:pPr>
        <w:pStyle w:val="ListParagraph"/>
        <w:numPr>
          <w:ilvl w:val="0"/>
          <w:numId w:val="6"/>
        </w:numPr>
        <w:tabs>
          <w:tab w:val="left" w:pos="993"/>
        </w:tabs>
        <w:autoSpaceDE w:val="0"/>
        <w:autoSpaceDN w:val="0"/>
        <w:adjustRightInd w:val="0"/>
        <w:spacing w:after="0" w:line="480" w:lineRule="auto"/>
        <w:ind w:left="1080" w:hanging="11"/>
        <w:jc w:val="both"/>
        <w:rPr>
          <w:rFonts w:asciiTheme="majorBidi" w:hAnsiTheme="majorBidi" w:cstheme="majorBidi"/>
          <w:sz w:val="24"/>
          <w:szCs w:val="24"/>
        </w:rPr>
      </w:pPr>
      <w:r>
        <w:rPr>
          <w:rFonts w:asciiTheme="majorBidi" w:hAnsiTheme="majorBidi" w:cstheme="majorBidi"/>
          <w:sz w:val="24"/>
          <w:szCs w:val="24"/>
        </w:rPr>
        <w:t xml:space="preserve">Jenis – jenis Implan </w:t>
      </w:r>
    </w:p>
    <w:p w:rsidR="008C3F59" w:rsidRDefault="008C3F59" w:rsidP="007F46B8">
      <w:pPr>
        <w:pStyle w:val="ListParagraph"/>
        <w:numPr>
          <w:ilvl w:val="2"/>
          <w:numId w:val="18"/>
        </w:numPr>
        <w:tabs>
          <w:tab w:val="left" w:pos="993"/>
        </w:tabs>
        <w:autoSpaceDE w:val="0"/>
        <w:autoSpaceDN w:val="0"/>
        <w:adjustRightInd w:val="0"/>
        <w:spacing w:after="0" w:line="480" w:lineRule="auto"/>
        <w:ind w:left="1701" w:hanging="283"/>
        <w:jc w:val="both"/>
        <w:rPr>
          <w:rFonts w:asciiTheme="majorBidi" w:hAnsiTheme="majorBidi" w:cstheme="majorBidi"/>
          <w:sz w:val="24"/>
          <w:szCs w:val="24"/>
        </w:rPr>
      </w:pPr>
      <w:r>
        <w:rPr>
          <w:rFonts w:asciiTheme="majorBidi" w:hAnsiTheme="majorBidi" w:cstheme="majorBidi"/>
          <w:sz w:val="24"/>
          <w:szCs w:val="24"/>
        </w:rPr>
        <w:t>Norplant</w:t>
      </w:r>
    </w:p>
    <w:p w:rsidR="008C3F59" w:rsidRDefault="008C3F59" w:rsidP="008C3F59">
      <w:pPr>
        <w:pStyle w:val="ListParagraph"/>
        <w:tabs>
          <w:tab w:val="left" w:pos="993"/>
        </w:tabs>
        <w:autoSpaceDE w:val="0"/>
        <w:autoSpaceDN w:val="0"/>
        <w:adjustRightInd w:val="0"/>
        <w:spacing w:after="0" w:line="480" w:lineRule="auto"/>
        <w:ind w:left="1701"/>
        <w:jc w:val="both"/>
        <w:rPr>
          <w:rFonts w:asciiTheme="majorBidi" w:hAnsiTheme="majorBidi" w:cstheme="majorBidi"/>
          <w:sz w:val="24"/>
          <w:szCs w:val="24"/>
        </w:rPr>
      </w:pPr>
      <w:r>
        <w:rPr>
          <w:rFonts w:asciiTheme="majorBidi" w:hAnsiTheme="majorBidi" w:cstheme="majorBidi"/>
          <w:sz w:val="24"/>
          <w:szCs w:val="24"/>
        </w:rPr>
        <w:t xml:space="preserve">Terdiri atas 6 </w:t>
      </w:r>
      <w:r>
        <w:rPr>
          <w:rFonts w:asciiTheme="majorBidi" w:hAnsiTheme="majorBidi" w:cstheme="majorBidi"/>
          <w:sz w:val="24"/>
          <w:szCs w:val="24"/>
          <w:lang w:val="en-ID"/>
        </w:rPr>
        <w:t>kapsul yang secara total bermuatan 216 mg</w:t>
      </w:r>
      <w:r>
        <w:rPr>
          <w:rFonts w:asciiTheme="majorBidi" w:hAnsiTheme="majorBidi" w:cstheme="majorBidi"/>
          <w:sz w:val="24"/>
          <w:szCs w:val="24"/>
        </w:rPr>
        <w:t xml:space="preserve"> levonorgestrel. </w:t>
      </w:r>
      <w:r>
        <w:rPr>
          <w:rFonts w:asciiTheme="majorBidi" w:hAnsiTheme="majorBidi" w:cstheme="majorBidi"/>
          <w:sz w:val="24"/>
          <w:szCs w:val="24"/>
          <w:lang w:val="en-ID"/>
        </w:rPr>
        <w:t xml:space="preserve">Panjang kapsul adalah 34 mm dengan diameter2,4 mm. </w:t>
      </w:r>
      <w:r>
        <w:rPr>
          <w:rFonts w:asciiTheme="majorBidi" w:hAnsiTheme="majorBidi" w:cstheme="majorBidi"/>
          <w:sz w:val="24"/>
          <w:szCs w:val="24"/>
        </w:rPr>
        <w:t>Lama kerjanya 5 tahun.</w:t>
      </w:r>
    </w:p>
    <w:p w:rsidR="008C3F59" w:rsidRDefault="008C3F59" w:rsidP="007F46B8">
      <w:pPr>
        <w:pStyle w:val="ListParagraph"/>
        <w:numPr>
          <w:ilvl w:val="2"/>
          <w:numId w:val="18"/>
        </w:numPr>
        <w:tabs>
          <w:tab w:val="left" w:pos="993"/>
        </w:tabs>
        <w:autoSpaceDE w:val="0"/>
        <w:autoSpaceDN w:val="0"/>
        <w:adjustRightInd w:val="0"/>
        <w:spacing w:after="0" w:line="480" w:lineRule="auto"/>
        <w:ind w:left="1701" w:hanging="283"/>
        <w:jc w:val="both"/>
        <w:rPr>
          <w:rFonts w:asciiTheme="majorBidi" w:hAnsiTheme="majorBidi" w:cstheme="majorBidi"/>
          <w:sz w:val="24"/>
          <w:szCs w:val="24"/>
        </w:rPr>
      </w:pPr>
      <w:r>
        <w:rPr>
          <w:rFonts w:asciiTheme="majorBidi" w:hAnsiTheme="majorBidi" w:cstheme="majorBidi"/>
          <w:sz w:val="24"/>
          <w:szCs w:val="24"/>
        </w:rPr>
        <w:t>Implanon</w:t>
      </w:r>
    </w:p>
    <w:p w:rsidR="008C3F59" w:rsidRDefault="008C3F59" w:rsidP="008C3F59">
      <w:pPr>
        <w:pStyle w:val="ListParagraph"/>
        <w:tabs>
          <w:tab w:val="left" w:pos="993"/>
        </w:tabs>
        <w:autoSpaceDE w:val="0"/>
        <w:autoSpaceDN w:val="0"/>
        <w:adjustRightInd w:val="0"/>
        <w:spacing w:after="0" w:line="480" w:lineRule="auto"/>
        <w:ind w:left="1701"/>
        <w:jc w:val="both"/>
        <w:rPr>
          <w:rFonts w:asciiTheme="majorBidi" w:hAnsiTheme="majorBidi" w:cstheme="majorBidi"/>
          <w:sz w:val="24"/>
          <w:szCs w:val="24"/>
        </w:rPr>
      </w:pPr>
      <w:r>
        <w:rPr>
          <w:rFonts w:asciiTheme="majorBidi" w:hAnsiTheme="majorBidi" w:cstheme="majorBidi"/>
          <w:sz w:val="24"/>
          <w:szCs w:val="24"/>
          <w:lang w:val="en-ID"/>
        </w:rPr>
        <w:t xml:space="preserve">Kontrasepsi subdermal kapsul tunggal yang mengandung etonogestrel (3-ketodesogestrel) </w:t>
      </w:r>
      <w:r>
        <w:rPr>
          <w:rFonts w:asciiTheme="majorBidi" w:hAnsiTheme="majorBidi" w:cstheme="majorBidi"/>
          <w:sz w:val="24"/>
          <w:szCs w:val="24"/>
        </w:rPr>
        <w:t xml:space="preserve">dengan </w:t>
      </w:r>
      <w:r>
        <w:rPr>
          <w:rFonts w:asciiTheme="majorBidi" w:hAnsiTheme="majorBidi" w:cstheme="majorBidi"/>
          <w:sz w:val="24"/>
          <w:szCs w:val="24"/>
          <w:lang w:val="en-ID"/>
        </w:rPr>
        <w:t xml:space="preserve">lama </w:t>
      </w:r>
      <w:r>
        <w:rPr>
          <w:rFonts w:asciiTheme="majorBidi" w:hAnsiTheme="majorBidi" w:cstheme="majorBidi"/>
          <w:sz w:val="24"/>
          <w:szCs w:val="24"/>
        </w:rPr>
        <w:t>kerjanya 3 tahun.</w:t>
      </w:r>
    </w:p>
    <w:p w:rsidR="008C3F59" w:rsidRDefault="008C3F59" w:rsidP="007F46B8">
      <w:pPr>
        <w:pStyle w:val="ListParagraph"/>
        <w:numPr>
          <w:ilvl w:val="2"/>
          <w:numId w:val="18"/>
        </w:numPr>
        <w:tabs>
          <w:tab w:val="left" w:pos="993"/>
        </w:tabs>
        <w:autoSpaceDE w:val="0"/>
        <w:autoSpaceDN w:val="0"/>
        <w:adjustRightInd w:val="0"/>
        <w:spacing w:after="0" w:line="480" w:lineRule="auto"/>
        <w:ind w:left="1701" w:hanging="283"/>
        <w:jc w:val="both"/>
        <w:rPr>
          <w:rFonts w:asciiTheme="majorBidi" w:hAnsiTheme="majorBidi" w:cstheme="majorBidi"/>
          <w:sz w:val="24"/>
          <w:szCs w:val="24"/>
        </w:rPr>
      </w:pPr>
      <w:r>
        <w:rPr>
          <w:rFonts w:asciiTheme="majorBidi" w:hAnsiTheme="majorBidi" w:cstheme="majorBidi"/>
          <w:sz w:val="24"/>
          <w:szCs w:val="24"/>
        </w:rPr>
        <w:t>Jade</w:t>
      </w:r>
      <w:r>
        <w:rPr>
          <w:rFonts w:asciiTheme="majorBidi" w:hAnsiTheme="majorBidi" w:cstheme="majorBidi"/>
          <w:sz w:val="24"/>
          <w:szCs w:val="24"/>
          <w:lang w:val="en-ID"/>
        </w:rPr>
        <w:t>le</w:t>
      </w:r>
      <w:r>
        <w:rPr>
          <w:rFonts w:asciiTheme="majorBidi" w:hAnsiTheme="majorBidi" w:cstheme="majorBidi"/>
          <w:sz w:val="24"/>
          <w:szCs w:val="24"/>
        </w:rPr>
        <w:t xml:space="preserve"> </w:t>
      </w:r>
      <w:r>
        <w:rPr>
          <w:rFonts w:asciiTheme="majorBidi" w:hAnsiTheme="majorBidi" w:cstheme="majorBidi"/>
          <w:sz w:val="24"/>
          <w:szCs w:val="24"/>
          <w:lang w:val="en-ID"/>
        </w:rPr>
        <w:t>(Nor</w:t>
      </w:r>
      <w:r>
        <w:rPr>
          <w:rFonts w:asciiTheme="majorBidi" w:hAnsiTheme="majorBidi" w:cstheme="majorBidi"/>
          <w:sz w:val="24"/>
          <w:szCs w:val="24"/>
        </w:rPr>
        <w:t>plant</w:t>
      </w:r>
      <w:r>
        <w:rPr>
          <w:rFonts w:asciiTheme="majorBidi" w:hAnsiTheme="majorBidi" w:cstheme="majorBidi"/>
          <w:sz w:val="24"/>
          <w:szCs w:val="24"/>
          <w:lang w:val="en-ID"/>
        </w:rPr>
        <w:t xml:space="preserve"> II)</w:t>
      </w:r>
    </w:p>
    <w:p w:rsidR="008C3F59" w:rsidRPr="006D4C6C" w:rsidRDefault="008C3F59" w:rsidP="008C3F59">
      <w:pPr>
        <w:pStyle w:val="ListParagraph"/>
        <w:tabs>
          <w:tab w:val="left" w:pos="993"/>
        </w:tabs>
        <w:autoSpaceDE w:val="0"/>
        <w:autoSpaceDN w:val="0"/>
        <w:adjustRightInd w:val="0"/>
        <w:spacing w:after="0" w:line="480" w:lineRule="auto"/>
        <w:ind w:left="1701"/>
        <w:jc w:val="both"/>
        <w:rPr>
          <w:rFonts w:asciiTheme="majorBidi" w:hAnsiTheme="majorBidi" w:cstheme="majorBidi"/>
          <w:sz w:val="24"/>
          <w:szCs w:val="24"/>
        </w:rPr>
      </w:pPr>
      <w:r>
        <w:rPr>
          <w:rFonts w:asciiTheme="majorBidi" w:hAnsiTheme="majorBidi" w:cstheme="majorBidi"/>
          <w:sz w:val="24"/>
          <w:szCs w:val="24"/>
          <w:lang w:val="en-ID"/>
        </w:rPr>
        <w:t>Implan-</w:t>
      </w:r>
      <w:r>
        <w:rPr>
          <w:rFonts w:asciiTheme="majorBidi" w:hAnsiTheme="majorBidi" w:cstheme="majorBidi"/>
          <w:sz w:val="24"/>
          <w:szCs w:val="24"/>
        </w:rPr>
        <w:t xml:space="preserve">2 </w:t>
      </w:r>
      <w:r>
        <w:rPr>
          <w:rFonts w:asciiTheme="majorBidi" w:hAnsiTheme="majorBidi" w:cstheme="majorBidi"/>
          <w:sz w:val="24"/>
          <w:szCs w:val="24"/>
          <w:lang w:val="en-ID"/>
        </w:rPr>
        <w:t>terdiri dari 2 kapsul</w:t>
      </w:r>
      <w:r>
        <w:rPr>
          <w:rFonts w:asciiTheme="majorBidi" w:hAnsiTheme="majorBidi" w:cstheme="majorBidi"/>
          <w:sz w:val="24"/>
          <w:szCs w:val="24"/>
        </w:rPr>
        <w:t xml:space="preserve"> yang berisi</w:t>
      </w:r>
      <w:r>
        <w:rPr>
          <w:rFonts w:asciiTheme="majorBidi" w:hAnsiTheme="majorBidi" w:cstheme="majorBidi"/>
          <w:sz w:val="24"/>
          <w:szCs w:val="24"/>
          <w:lang w:val="en-ID"/>
        </w:rPr>
        <w:t xml:space="preserve"> 75 mg</w:t>
      </w:r>
      <w:r>
        <w:rPr>
          <w:rFonts w:asciiTheme="majorBidi" w:hAnsiTheme="majorBidi" w:cstheme="majorBidi"/>
          <w:sz w:val="24"/>
          <w:szCs w:val="24"/>
        </w:rPr>
        <w:t xml:space="preserve"> levonorgestre</w:t>
      </w:r>
      <w:r>
        <w:rPr>
          <w:rFonts w:asciiTheme="majorBidi" w:hAnsiTheme="majorBidi" w:cstheme="majorBidi"/>
          <w:sz w:val="24"/>
          <w:szCs w:val="24"/>
          <w:lang w:val="en-ID"/>
        </w:rPr>
        <w:t xml:space="preserve">l dalam kapsul 43 mm dan diameter 2,5 mm </w:t>
      </w:r>
      <w:r>
        <w:rPr>
          <w:rFonts w:asciiTheme="majorBidi" w:hAnsiTheme="majorBidi" w:cstheme="majorBidi"/>
          <w:sz w:val="24"/>
          <w:szCs w:val="24"/>
        </w:rPr>
        <w:t>dengan lama kerjanya 3 tahun (</w:t>
      </w:r>
      <w:r>
        <w:rPr>
          <w:rFonts w:asciiTheme="majorBidi" w:hAnsiTheme="majorBidi" w:cstheme="majorBidi"/>
          <w:sz w:val="24"/>
          <w:szCs w:val="24"/>
          <w:lang w:val="en-ID"/>
        </w:rPr>
        <w:t>BKKBN</w:t>
      </w:r>
      <w:r>
        <w:rPr>
          <w:rFonts w:asciiTheme="majorBidi" w:hAnsiTheme="majorBidi" w:cstheme="majorBidi"/>
          <w:sz w:val="24"/>
          <w:szCs w:val="24"/>
        </w:rPr>
        <w:t>, 201</w:t>
      </w:r>
      <w:r>
        <w:rPr>
          <w:rFonts w:asciiTheme="majorBidi" w:hAnsiTheme="majorBidi" w:cstheme="majorBidi"/>
          <w:sz w:val="24"/>
          <w:szCs w:val="24"/>
          <w:lang w:val="en-ID"/>
        </w:rPr>
        <w:t>4</w:t>
      </w:r>
      <w:r>
        <w:rPr>
          <w:rFonts w:asciiTheme="majorBidi" w:hAnsiTheme="majorBidi" w:cstheme="majorBidi"/>
          <w:sz w:val="24"/>
          <w:szCs w:val="24"/>
        </w:rPr>
        <w:t>).</w:t>
      </w:r>
    </w:p>
    <w:p w:rsidR="008C3F59" w:rsidRPr="00D14E71" w:rsidRDefault="008C3F59" w:rsidP="007F46B8">
      <w:pPr>
        <w:pStyle w:val="ListParagraph"/>
        <w:numPr>
          <w:ilvl w:val="0"/>
          <w:numId w:val="6"/>
        </w:numPr>
        <w:tabs>
          <w:tab w:val="left" w:pos="993"/>
        </w:tabs>
        <w:autoSpaceDE w:val="0"/>
        <w:autoSpaceDN w:val="0"/>
        <w:adjustRightInd w:val="0"/>
        <w:spacing w:after="0" w:line="480" w:lineRule="auto"/>
        <w:ind w:left="1080" w:hanging="11"/>
        <w:jc w:val="both"/>
        <w:rPr>
          <w:rFonts w:asciiTheme="majorBidi" w:hAnsiTheme="majorBidi" w:cstheme="majorBidi"/>
          <w:sz w:val="24"/>
          <w:szCs w:val="24"/>
        </w:rPr>
      </w:pPr>
      <w:r w:rsidRPr="00D14E71">
        <w:rPr>
          <w:rFonts w:asciiTheme="majorBidi" w:hAnsiTheme="majorBidi" w:cstheme="majorBidi"/>
          <w:color w:val="000000"/>
          <w:sz w:val="24"/>
          <w:szCs w:val="24"/>
        </w:rPr>
        <w:lastRenderedPageBreak/>
        <w:t xml:space="preserve">Efektifitas </w:t>
      </w:r>
    </w:p>
    <w:p w:rsidR="008C3F59" w:rsidRPr="00D14E71" w:rsidRDefault="008C3F59" w:rsidP="008C3F59">
      <w:pPr>
        <w:pStyle w:val="ListParagraph"/>
        <w:tabs>
          <w:tab w:val="left" w:pos="993"/>
        </w:tabs>
        <w:autoSpaceDE w:val="0"/>
        <w:autoSpaceDN w:val="0"/>
        <w:adjustRightInd w:val="0"/>
        <w:spacing w:after="0" w:line="480" w:lineRule="auto"/>
        <w:ind w:left="1353"/>
        <w:jc w:val="both"/>
        <w:rPr>
          <w:rFonts w:asciiTheme="majorBidi" w:hAnsiTheme="majorBidi" w:cstheme="majorBidi"/>
          <w:sz w:val="24"/>
          <w:szCs w:val="24"/>
        </w:rPr>
      </w:pPr>
      <w:r>
        <w:rPr>
          <w:rFonts w:asciiTheme="majorBidi" w:hAnsiTheme="majorBidi" w:cstheme="majorBidi"/>
          <w:color w:val="000000"/>
          <w:sz w:val="24"/>
          <w:szCs w:val="24"/>
        </w:rPr>
        <w:t xml:space="preserve"> Sangat efektif (0,2</w:t>
      </w:r>
      <w:r>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rPr>
        <w:t>–</w:t>
      </w:r>
      <w:r>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rPr>
        <w:t>1</w:t>
      </w:r>
      <w:r>
        <w:rPr>
          <w:rFonts w:asciiTheme="majorBidi" w:hAnsiTheme="majorBidi" w:cstheme="majorBidi"/>
          <w:color w:val="000000"/>
          <w:sz w:val="24"/>
          <w:szCs w:val="24"/>
          <w:lang w:val="en-US"/>
        </w:rPr>
        <w:t xml:space="preserve"> </w:t>
      </w:r>
      <w:r>
        <w:rPr>
          <w:rFonts w:asciiTheme="majorBidi" w:hAnsiTheme="majorBidi" w:cstheme="majorBidi"/>
          <w:color w:val="000000"/>
          <w:sz w:val="24"/>
          <w:szCs w:val="24"/>
        </w:rPr>
        <w:t>kehamilan per 100 perempuan)</w:t>
      </w:r>
      <w:r w:rsidRPr="00D14E71">
        <w:rPr>
          <w:rFonts w:asciiTheme="majorBidi" w:hAnsiTheme="majorBidi" w:cstheme="majorBidi"/>
          <w:color w:val="000000"/>
          <w:sz w:val="24"/>
          <w:szCs w:val="24"/>
        </w:rPr>
        <w:t xml:space="preserve"> </w:t>
      </w:r>
    </w:p>
    <w:p w:rsidR="008C3F59" w:rsidRPr="00D14E71" w:rsidRDefault="008C3F59" w:rsidP="007F46B8">
      <w:pPr>
        <w:pStyle w:val="ListParagraph"/>
        <w:numPr>
          <w:ilvl w:val="0"/>
          <w:numId w:val="6"/>
        </w:numPr>
        <w:tabs>
          <w:tab w:val="left" w:pos="993"/>
        </w:tabs>
        <w:autoSpaceDE w:val="0"/>
        <w:autoSpaceDN w:val="0"/>
        <w:adjustRightInd w:val="0"/>
        <w:spacing w:after="0" w:line="480" w:lineRule="auto"/>
        <w:ind w:left="1080" w:hanging="11"/>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Cara Kerja </w:t>
      </w:r>
    </w:p>
    <w:p w:rsidR="008C3F59" w:rsidRPr="00D14E71" w:rsidRDefault="008C3F59" w:rsidP="007F46B8">
      <w:pPr>
        <w:pStyle w:val="ListParagraph"/>
        <w:numPr>
          <w:ilvl w:val="0"/>
          <w:numId w:val="7"/>
        </w:numPr>
        <w:tabs>
          <w:tab w:val="left" w:pos="1276"/>
          <w:tab w:val="left" w:pos="1701"/>
        </w:tabs>
        <w:autoSpaceDE w:val="0"/>
        <w:autoSpaceDN w:val="0"/>
        <w:adjustRightInd w:val="0"/>
        <w:spacing w:after="0" w:line="480" w:lineRule="auto"/>
        <w:ind w:left="1723" w:hanging="283"/>
        <w:jc w:val="both"/>
        <w:rPr>
          <w:rFonts w:asciiTheme="majorBidi" w:hAnsiTheme="majorBidi" w:cstheme="majorBidi"/>
          <w:sz w:val="24"/>
          <w:szCs w:val="24"/>
        </w:rPr>
      </w:pPr>
      <w:r>
        <w:rPr>
          <w:rFonts w:asciiTheme="majorBidi" w:hAnsiTheme="majorBidi" w:cstheme="majorBidi"/>
          <w:color w:val="000000"/>
          <w:sz w:val="24"/>
          <w:szCs w:val="24"/>
          <w:lang w:val="en-ID"/>
        </w:rPr>
        <w:t>Menebalkan mucus serviks sehingga tidak dapat dilewati sperma</w:t>
      </w:r>
    </w:p>
    <w:p w:rsidR="008C3F59" w:rsidRPr="00D14E71" w:rsidRDefault="008C3F59" w:rsidP="007F46B8">
      <w:pPr>
        <w:pStyle w:val="ListParagraph"/>
        <w:numPr>
          <w:ilvl w:val="0"/>
          <w:numId w:val="7"/>
        </w:numPr>
        <w:tabs>
          <w:tab w:val="left" w:pos="1276"/>
          <w:tab w:val="left" w:pos="1701"/>
        </w:tabs>
        <w:autoSpaceDE w:val="0"/>
        <w:autoSpaceDN w:val="0"/>
        <w:adjustRightInd w:val="0"/>
        <w:spacing w:after="0" w:line="480" w:lineRule="auto"/>
        <w:ind w:left="1723" w:hanging="283"/>
        <w:jc w:val="both"/>
        <w:rPr>
          <w:rFonts w:asciiTheme="majorBidi" w:hAnsiTheme="majorBidi" w:cstheme="majorBidi"/>
          <w:sz w:val="24"/>
          <w:szCs w:val="24"/>
        </w:rPr>
      </w:pPr>
      <w:r>
        <w:rPr>
          <w:rFonts w:asciiTheme="majorBidi" w:hAnsiTheme="majorBidi" w:cstheme="majorBidi"/>
          <w:color w:val="000000"/>
          <w:sz w:val="24"/>
          <w:szCs w:val="24"/>
        </w:rPr>
        <w:t>Men</w:t>
      </w:r>
      <w:r>
        <w:rPr>
          <w:rFonts w:asciiTheme="majorBidi" w:hAnsiTheme="majorBidi" w:cstheme="majorBidi"/>
          <w:color w:val="000000"/>
          <w:sz w:val="24"/>
          <w:szCs w:val="24"/>
          <w:lang w:val="en-ID"/>
        </w:rPr>
        <w:t>yebabkan hipotropisme endometrium sehingga dapat mengganggu proses implantasi</w:t>
      </w:r>
    </w:p>
    <w:p w:rsidR="008C3F59" w:rsidRPr="00D14E71" w:rsidRDefault="008C3F59" w:rsidP="007F46B8">
      <w:pPr>
        <w:pStyle w:val="ListParagraph"/>
        <w:numPr>
          <w:ilvl w:val="0"/>
          <w:numId w:val="7"/>
        </w:numPr>
        <w:tabs>
          <w:tab w:val="left" w:pos="1276"/>
          <w:tab w:val="left" w:pos="1701"/>
        </w:tabs>
        <w:autoSpaceDE w:val="0"/>
        <w:autoSpaceDN w:val="0"/>
        <w:adjustRightInd w:val="0"/>
        <w:spacing w:after="0" w:line="480" w:lineRule="auto"/>
        <w:ind w:left="1723" w:hanging="283"/>
        <w:jc w:val="both"/>
        <w:rPr>
          <w:rFonts w:asciiTheme="majorBidi" w:hAnsiTheme="majorBidi" w:cstheme="majorBidi"/>
          <w:sz w:val="24"/>
          <w:szCs w:val="24"/>
        </w:rPr>
      </w:pPr>
      <w:r w:rsidRPr="00D14E71">
        <w:rPr>
          <w:rFonts w:asciiTheme="majorBidi" w:hAnsiTheme="majorBidi" w:cstheme="majorBidi"/>
          <w:color w:val="000000"/>
          <w:sz w:val="24"/>
          <w:szCs w:val="24"/>
        </w:rPr>
        <w:t>Mene</w:t>
      </w:r>
      <w:r>
        <w:rPr>
          <w:rFonts w:asciiTheme="majorBidi" w:hAnsiTheme="majorBidi" w:cstheme="majorBidi"/>
          <w:color w:val="000000"/>
          <w:sz w:val="24"/>
          <w:szCs w:val="24"/>
        </w:rPr>
        <w:t>kan ov</w:t>
      </w:r>
      <w:r>
        <w:rPr>
          <w:rFonts w:asciiTheme="majorBidi" w:hAnsiTheme="majorBidi" w:cstheme="majorBidi"/>
          <w:color w:val="000000"/>
          <w:sz w:val="24"/>
          <w:szCs w:val="24"/>
          <w:lang w:val="en-ID"/>
        </w:rPr>
        <w:t>ulasi</w:t>
      </w:r>
      <w:r>
        <w:rPr>
          <w:rFonts w:asciiTheme="majorBidi" w:hAnsiTheme="majorBidi" w:cstheme="majorBidi"/>
          <w:color w:val="000000"/>
          <w:sz w:val="24"/>
          <w:szCs w:val="24"/>
        </w:rPr>
        <w:t xml:space="preserve"> </w:t>
      </w:r>
      <w:r>
        <w:rPr>
          <w:rFonts w:asciiTheme="majorBidi" w:hAnsiTheme="majorBidi" w:cstheme="majorBidi"/>
          <w:sz w:val="24"/>
          <w:szCs w:val="24"/>
        </w:rPr>
        <w:t>(</w:t>
      </w:r>
      <w:r>
        <w:rPr>
          <w:rFonts w:asciiTheme="majorBidi" w:hAnsiTheme="majorBidi" w:cstheme="majorBidi"/>
          <w:sz w:val="24"/>
          <w:szCs w:val="24"/>
          <w:lang w:val="en-ID"/>
        </w:rPr>
        <w:t>BKKBN</w:t>
      </w:r>
      <w:r>
        <w:rPr>
          <w:rFonts w:asciiTheme="majorBidi" w:hAnsiTheme="majorBidi" w:cstheme="majorBidi"/>
          <w:sz w:val="24"/>
          <w:szCs w:val="24"/>
        </w:rPr>
        <w:t>, 201</w:t>
      </w:r>
      <w:r>
        <w:rPr>
          <w:rFonts w:asciiTheme="majorBidi" w:hAnsiTheme="majorBidi" w:cstheme="majorBidi"/>
          <w:sz w:val="24"/>
          <w:szCs w:val="24"/>
          <w:lang w:val="en-ID"/>
        </w:rPr>
        <w:t>4</w:t>
      </w:r>
      <w:r>
        <w:rPr>
          <w:rFonts w:asciiTheme="majorBidi" w:hAnsiTheme="majorBidi" w:cstheme="majorBidi"/>
          <w:sz w:val="24"/>
          <w:szCs w:val="24"/>
        </w:rPr>
        <w:t>).</w:t>
      </w:r>
      <w:r w:rsidRPr="00D14E71">
        <w:rPr>
          <w:rFonts w:asciiTheme="majorBidi" w:hAnsiTheme="majorBidi" w:cstheme="majorBidi"/>
          <w:color w:val="000000"/>
          <w:sz w:val="24"/>
          <w:szCs w:val="24"/>
        </w:rPr>
        <w:t xml:space="preserve"> </w:t>
      </w:r>
    </w:p>
    <w:p w:rsidR="008C3F59" w:rsidRPr="00D63CA3" w:rsidRDefault="008C3F59" w:rsidP="007F46B8">
      <w:pPr>
        <w:pStyle w:val="ListParagraph"/>
        <w:numPr>
          <w:ilvl w:val="0"/>
          <w:numId w:val="6"/>
        </w:numPr>
        <w:tabs>
          <w:tab w:val="left" w:pos="993"/>
        </w:tabs>
        <w:autoSpaceDE w:val="0"/>
        <w:autoSpaceDN w:val="0"/>
        <w:adjustRightInd w:val="0"/>
        <w:spacing w:after="0" w:line="480" w:lineRule="auto"/>
        <w:ind w:left="1080" w:hanging="11"/>
        <w:jc w:val="both"/>
        <w:rPr>
          <w:rFonts w:asciiTheme="majorBidi" w:hAnsiTheme="majorBidi" w:cstheme="majorBidi"/>
          <w:sz w:val="24"/>
          <w:szCs w:val="24"/>
        </w:rPr>
      </w:pPr>
      <w:r w:rsidRPr="00D63CA3">
        <w:rPr>
          <w:rFonts w:asciiTheme="majorBidi" w:hAnsiTheme="majorBidi" w:cstheme="majorBidi"/>
          <w:color w:val="000000"/>
          <w:sz w:val="24"/>
          <w:szCs w:val="24"/>
        </w:rPr>
        <w:t xml:space="preserve">Kelebihan </w:t>
      </w:r>
    </w:p>
    <w:p w:rsidR="008C3F59" w:rsidRPr="00D14E71" w:rsidRDefault="008C3F59" w:rsidP="007F46B8">
      <w:pPr>
        <w:pStyle w:val="ListParagraph"/>
        <w:numPr>
          <w:ilvl w:val="0"/>
          <w:numId w:val="8"/>
        </w:numPr>
        <w:tabs>
          <w:tab w:val="left" w:pos="1276"/>
          <w:tab w:val="left" w:pos="1701"/>
        </w:tabs>
        <w:autoSpaceDE w:val="0"/>
        <w:autoSpaceDN w:val="0"/>
        <w:adjustRightInd w:val="0"/>
        <w:spacing w:after="0" w:line="456" w:lineRule="auto"/>
        <w:ind w:left="1276" w:firstLine="142"/>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Daya guna tinggi. </w:t>
      </w:r>
    </w:p>
    <w:p w:rsidR="008C3F59" w:rsidRPr="00D14E71" w:rsidRDefault="008C3F59" w:rsidP="007F46B8">
      <w:pPr>
        <w:pStyle w:val="ListParagraph"/>
        <w:numPr>
          <w:ilvl w:val="0"/>
          <w:numId w:val="8"/>
        </w:numPr>
        <w:tabs>
          <w:tab w:val="left" w:pos="1276"/>
          <w:tab w:val="left" w:pos="1701"/>
        </w:tabs>
        <w:autoSpaceDE w:val="0"/>
        <w:autoSpaceDN w:val="0"/>
        <w:adjustRightInd w:val="0"/>
        <w:spacing w:after="0" w:line="456" w:lineRule="auto"/>
        <w:ind w:left="1276" w:firstLine="142"/>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Perlindungan jangka panjang (sampai 5 tahun). </w:t>
      </w:r>
    </w:p>
    <w:p w:rsidR="008C3F59" w:rsidRPr="00D14E71" w:rsidRDefault="008C3F59" w:rsidP="007F46B8">
      <w:pPr>
        <w:pStyle w:val="ListParagraph"/>
        <w:numPr>
          <w:ilvl w:val="0"/>
          <w:numId w:val="8"/>
        </w:numPr>
        <w:tabs>
          <w:tab w:val="left" w:pos="1276"/>
          <w:tab w:val="left" w:pos="1701"/>
        </w:tabs>
        <w:autoSpaceDE w:val="0"/>
        <w:autoSpaceDN w:val="0"/>
        <w:adjustRightInd w:val="0"/>
        <w:spacing w:after="0" w:line="456" w:lineRule="auto"/>
        <w:ind w:left="1276" w:firstLine="142"/>
        <w:jc w:val="both"/>
        <w:rPr>
          <w:rFonts w:asciiTheme="majorBidi" w:hAnsiTheme="majorBidi" w:cstheme="majorBidi"/>
          <w:sz w:val="24"/>
          <w:szCs w:val="24"/>
        </w:rPr>
      </w:pPr>
      <w:r w:rsidRPr="00D14E71">
        <w:rPr>
          <w:rFonts w:asciiTheme="majorBidi" w:hAnsiTheme="majorBidi" w:cstheme="majorBidi"/>
          <w:color w:val="000000"/>
          <w:sz w:val="24"/>
          <w:szCs w:val="24"/>
        </w:rPr>
        <w:t>Pengembalia</w:t>
      </w:r>
      <w:r>
        <w:rPr>
          <w:rFonts w:asciiTheme="majorBidi" w:hAnsiTheme="majorBidi" w:cstheme="majorBidi"/>
          <w:color w:val="000000"/>
          <w:sz w:val="24"/>
          <w:szCs w:val="24"/>
        </w:rPr>
        <w:t>n</w:t>
      </w:r>
      <w:r w:rsidRPr="00D14E71">
        <w:rPr>
          <w:rFonts w:asciiTheme="majorBidi" w:hAnsiTheme="majorBidi" w:cstheme="majorBidi"/>
          <w:color w:val="000000"/>
          <w:sz w:val="24"/>
          <w:szCs w:val="24"/>
        </w:rPr>
        <w:t xml:space="preserve"> tingkat kesuburan yang cepat setelah pencabutan. </w:t>
      </w:r>
    </w:p>
    <w:p w:rsidR="008C3F59" w:rsidRPr="00D14E71" w:rsidRDefault="008C3F59" w:rsidP="007F46B8">
      <w:pPr>
        <w:pStyle w:val="ListParagraph"/>
        <w:numPr>
          <w:ilvl w:val="0"/>
          <w:numId w:val="8"/>
        </w:numPr>
        <w:tabs>
          <w:tab w:val="left" w:pos="1276"/>
          <w:tab w:val="left" w:pos="1701"/>
        </w:tabs>
        <w:autoSpaceDE w:val="0"/>
        <w:autoSpaceDN w:val="0"/>
        <w:adjustRightInd w:val="0"/>
        <w:spacing w:after="0" w:line="456" w:lineRule="auto"/>
        <w:ind w:left="1276" w:firstLine="142"/>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Tidak memerlukan pemeriksaan dalam. </w:t>
      </w:r>
    </w:p>
    <w:p w:rsidR="008C3F59" w:rsidRPr="00D14E71" w:rsidRDefault="008C3F59" w:rsidP="007F46B8">
      <w:pPr>
        <w:pStyle w:val="ListParagraph"/>
        <w:numPr>
          <w:ilvl w:val="0"/>
          <w:numId w:val="8"/>
        </w:numPr>
        <w:tabs>
          <w:tab w:val="left" w:pos="1276"/>
          <w:tab w:val="left" w:pos="1701"/>
        </w:tabs>
        <w:autoSpaceDE w:val="0"/>
        <w:autoSpaceDN w:val="0"/>
        <w:adjustRightInd w:val="0"/>
        <w:spacing w:after="0" w:line="456" w:lineRule="auto"/>
        <w:ind w:left="1276" w:firstLine="142"/>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Bebas dari pengaruh esterogen. </w:t>
      </w:r>
    </w:p>
    <w:p w:rsidR="008C3F59" w:rsidRPr="00D14E71" w:rsidRDefault="008C3F59" w:rsidP="007F46B8">
      <w:pPr>
        <w:pStyle w:val="ListParagraph"/>
        <w:numPr>
          <w:ilvl w:val="0"/>
          <w:numId w:val="8"/>
        </w:numPr>
        <w:tabs>
          <w:tab w:val="left" w:pos="1276"/>
          <w:tab w:val="left" w:pos="1701"/>
        </w:tabs>
        <w:autoSpaceDE w:val="0"/>
        <w:autoSpaceDN w:val="0"/>
        <w:adjustRightInd w:val="0"/>
        <w:spacing w:after="0" w:line="456" w:lineRule="auto"/>
        <w:ind w:left="1276" w:firstLine="142"/>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Tidak menggangu kegiatan sanggama. </w:t>
      </w:r>
    </w:p>
    <w:p w:rsidR="008C3F59" w:rsidRPr="00D14E71" w:rsidRDefault="008C3F59" w:rsidP="007F46B8">
      <w:pPr>
        <w:pStyle w:val="ListParagraph"/>
        <w:numPr>
          <w:ilvl w:val="0"/>
          <w:numId w:val="8"/>
        </w:numPr>
        <w:tabs>
          <w:tab w:val="left" w:pos="1276"/>
          <w:tab w:val="left" w:pos="1701"/>
        </w:tabs>
        <w:autoSpaceDE w:val="0"/>
        <w:autoSpaceDN w:val="0"/>
        <w:adjustRightInd w:val="0"/>
        <w:spacing w:after="0" w:line="456" w:lineRule="auto"/>
        <w:ind w:left="1276" w:firstLine="142"/>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Tidak mengganggu ASI. </w:t>
      </w:r>
    </w:p>
    <w:p w:rsidR="008C3F59" w:rsidRPr="00D14E71" w:rsidRDefault="008C3F59" w:rsidP="007F46B8">
      <w:pPr>
        <w:pStyle w:val="ListParagraph"/>
        <w:numPr>
          <w:ilvl w:val="0"/>
          <w:numId w:val="8"/>
        </w:numPr>
        <w:tabs>
          <w:tab w:val="left" w:pos="1276"/>
          <w:tab w:val="left" w:pos="1701"/>
        </w:tabs>
        <w:autoSpaceDE w:val="0"/>
        <w:autoSpaceDN w:val="0"/>
        <w:adjustRightInd w:val="0"/>
        <w:spacing w:after="0" w:line="456" w:lineRule="auto"/>
        <w:ind w:left="1276" w:firstLine="142"/>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Klien hanya perlu kembali ke klinik bila ada keluhan. </w:t>
      </w:r>
    </w:p>
    <w:p w:rsidR="008C3F59" w:rsidRPr="00D14E71" w:rsidRDefault="008C3F59" w:rsidP="007F46B8">
      <w:pPr>
        <w:pStyle w:val="ListParagraph"/>
        <w:numPr>
          <w:ilvl w:val="0"/>
          <w:numId w:val="8"/>
        </w:numPr>
        <w:tabs>
          <w:tab w:val="left" w:pos="1276"/>
          <w:tab w:val="left" w:pos="1701"/>
        </w:tabs>
        <w:autoSpaceDE w:val="0"/>
        <w:autoSpaceDN w:val="0"/>
        <w:adjustRightInd w:val="0"/>
        <w:spacing w:after="0" w:line="456" w:lineRule="auto"/>
        <w:ind w:left="1276" w:firstLine="142"/>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Dapat dicabut setiap saat sesuai dengan kebutuhan. </w:t>
      </w:r>
    </w:p>
    <w:p w:rsidR="008C3F59" w:rsidRPr="00D14E71" w:rsidRDefault="008C3F59" w:rsidP="007F46B8">
      <w:pPr>
        <w:pStyle w:val="ListParagraph"/>
        <w:numPr>
          <w:ilvl w:val="0"/>
          <w:numId w:val="8"/>
        </w:numPr>
        <w:tabs>
          <w:tab w:val="left" w:pos="1276"/>
          <w:tab w:val="left" w:pos="1701"/>
        </w:tabs>
        <w:autoSpaceDE w:val="0"/>
        <w:autoSpaceDN w:val="0"/>
        <w:adjustRightInd w:val="0"/>
        <w:spacing w:after="0" w:line="456" w:lineRule="auto"/>
        <w:ind w:left="1276" w:firstLine="142"/>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Mengurangi nyeri haid. </w:t>
      </w:r>
    </w:p>
    <w:p w:rsidR="008C3F59" w:rsidRPr="00D14E71" w:rsidRDefault="008C3F59" w:rsidP="007F46B8">
      <w:pPr>
        <w:pStyle w:val="ListParagraph"/>
        <w:numPr>
          <w:ilvl w:val="0"/>
          <w:numId w:val="8"/>
        </w:numPr>
        <w:tabs>
          <w:tab w:val="left" w:pos="1276"/>
          <w:tab w:val="left" w:pos="1701"/>
        </w:tabs>
        <w:autoSpaceDE w:val="0"/>
        <w:autoSpaceDN w:val="0"/>
        <w:adjustRightInd w:val="0"/>
        <w:spacing w:after="0" w:line="456" w:lineRule="auto"/>
        <w:ind w:left="1276" w:firstLine="142"/>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Mengurangi jumlah darah haid. </w:t>
      </w:r>
    </w:p>
    <w:p w:rsidR="008C3F59" w:rsidRPr="00D14E71" w:rsidRDefault="008C3F59" w:rsidP="007F46B8">
      <w:pPr>
        <w:pStyle w:val="ListParagraph"/>
        <w:numPr>
          <w:ilvl w:val="0"/>
          <w:numId w:val="8"/>
        </w:numPr>
        <w:tabs>
          <w:tab w:val="left" w:pos="1276"/>
          <w:tab w:val="left" w:pos="1701"/>
        </w:tabs>
        <w:autoSpaceDE w:val="0"/>
        <w:autoSpaceDN w:val="0"/>
        <w:adjustRightInd w:val="0"/>
        <w:spacing w:after="0" w:line="456" w:lineRule="auto"/>
        <w:ind w:left="1276" w:firstLine="142"/>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Mengurangi/memperbaiki anemia. </w:t>
      </w:r>
    </w:p>
    <w:p w:rsidR="008C3F59" w:rsidRPr="00D14E71" w:rsidRDefault="008C3F59" w:rsidP="007F46B8">
      <w:pPr>
        <w:pStyle w:val="ListParagraph"/>
        <w:numPr>
          <w:ilvl w:val="0"/>
          <w:numId w:val="8"/>
        </w:numPr>
        <w:tabs>
          <w:tab w:val="left" w:pos="1276"/>
          <w:tab w:val="left" w:pos="1701"/>
        </w:tabs>
        <w:autoSpaceDE w:val="0"/>
        <w:autoSpaceDN w:val="0"/>
        <w:adjustRightInd w:val="0"/>
        <w:spacing w:after="0" w:line="456" w:lineRule="auto"/>
        <w:ind w:left="1276" w:firstLine="142"/>
        <w:jc w:val="both"/>
        <w:rPr>
          <w:rFonts w:asciiTheme="majorBidi" w:hAnsiTheme="majorBidi" w:cstheme="majorBidi"/>
          <w:sz w:val="24"/>
          <w:szCs w:val="24"/>
        </w:rPr>
      </w:pPr>
      <w:r w:rsidRPr="00D14E71">
        <w:rPr>
          <w:rFonts w:asciiTheme="majorBidi" w:hAnsiTheme="majorBidi" w:cstheme="majorBidi"/>
          <w:color w:val="000000"/>
          <w:sz w:val="24"/>
          <w:szCs w:val="24"/>
        </w:rPr>
        <w:t>Meli</w:t>
      </w:r>
      <w:r>
        <w:rPr>
          <w:rFonts w:asciiTheme="majorBidi" w:hAnsiTheme="majorBidi" w:cstheme="majorBidi"/>
          <w:color w:val="000000"/>
          <w:sz w:val="24"/>
          <w:szCs w:val="24"/>
        </w:rPr>
        <w:t>ndungi terjadinya kanker endomet</w:t>
      </w:r>
      <w:r w:rsidRPr="00D14E71">
        <w:rPr>
          <w:rFonts w:asciiTheme="majorBidi" w:hAnsiTheme="majorBidi" w:cstheme="majorBidi"/>
          <w:color w:val="000000"/>
          <w:sz w:val="24"/>
          <w:szCs w:val="24"/>
        </w:rPr>
        <w:t xml:space="preserve">rium. </w:t>
      </w:r>
    </w:p>
    <w:p w:rsidR="008C3F59" w:rsidRPr="00D14E71" w:rsidRDefault="008C3F59" w:rsidP="007F46B8">
      <w:pPr>
        <w:pStyle w:val="ListParagraph"/>
        <w:numPr>
          <w:ilvl w:val="0"/>
          <w:numId w:val="8"/>
        </w:numPr>
        <w:tabs>
          <w:tab w:val="left" w:pos="1276"/>
          <w:tab w:val="left" w:pos="1701"/>
        </w:tabs>
        <w:autoSpaceDE w:val="0"/>
        <w:autoSpaceDN w:val="0"/>
        <w:adjustRightInd w:val="0"/>
        <w:spacing w:after="0" w:line="456" w:lineRule="auto"/>
        <w:ind w:left="1276" w:firstLine="142"/>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Menurunkan angka kejadian kelainan jinak payudara. </w:t>
      </w:r>
    </w:p>
    <w:p w:rsidR="008C3F59" w:rsidRPr="00D14E71" w:rsidRDefault="008C3F59" w:rsidP="007F46B8">
      <w:pPr>
        <w:pStyle w:val="ListParagraph"/>
        <w:numPr>
          <w:ilvl w:val="0"/>
          <w:numId w:val="8"/>
        </w:numPr>
        <w:tabs>
          <w:tab w:val="left" w:pos="1276"/>
          <w:tab w:val="left" w:pos="1701"/>
        </w:tabs>
        <w:autoSpaceDE w:val="0"/>
        <w:autoSpaceDN w:val="0"/>
        <w:adjustRightInd w:val="0"/>
        <w:spacing w:after="0" w:line="456" w:lineRule="auto"/>
        <w:ind w:left="1276" w:firstLine="142"/>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Melindungi diri dari beberapa penyebab penyakit radang </w:t>
      </w:r>
      <w:r>
        <w:rPr>
          <w:rFonts w:asciiTheme="majorBidi" w:hAnsiTheme="majorBidi" w:cstheme="majorBidi"/>
          <w:color w:val="000000"/>
          <w:sz w:val="24"/>
          <w:szCs w:val="24"/>
          <w:lang w:val="en-US"/>
        </w:rPr>
        <w:tab/>
      </w:r>
      <w:r w:rsidRPr="00D14E71">
        <w:rPr>
          <w:rFonts w:asciiTheme="majorBidi" w:hAnsiTheme="majorBidi" w:cstheme="majorBidi"/>
          <w:color w:val="000000"/>
          <w:sz w:val="24"/>
          <w:szCs w:val="24"/>
        </w:rPr>
        <w:t xml:space="preserve">panggul. </w:t>
      </w:r>
    </w:p>
    <w:p w:rsidR="008C3F59" w:rsidRPr="005133A0" w:rsidRDefault="008C3F59" w:rsidP="007F46B8">
      <w:pPr>
        <w:pStyle w:val="ListParagraph"/>
        <w:numPr>
          <w:ilvl w:val="0"/>
          <w:numId w:val="8"/>
        </w:numPr>
        <w:tabs>
          <w:tab w:val="left" w:pos="1418"/>
          <w:tab w:val="left" w:pos="1701"/>
        </w:tabs>
        <w:autoSpaceDE w:val="0"/>
        <w:autoSpaceDN w:val="0"/>
        <w:adjustRightInd w:val="0"/>
        <w:spacing w:after="0" w:line="456" w:lineRule="auto"/>
        <w:ind w:left="1276" w:firstLine="142"/>
        <w:jc w:val="both"/>
        <w:rPr>
          <w:rFonts w:asciiTheme="majorBidi" w:hAnsiTheme="majorBidi" w:cstheme="majorBidi"/>
          <w:sz w:val="24"/>
          <w:szCs w:val="24"/>
        </w:rPr>
      </w:pPr>
      <w:r w:rsidRPr="00D14E71">
        <w:rPr>
          <w:rFonts w:asciiTheme="majorBidi" w:hAnsiTheme="majorBidi" w:cstheme="majorBidi"/>
          <w:color w:val="000000"/>
          <w:sz w:val="24"/>
          <w:szCs w:val="24"/>
        </w:rPr>
        <w:t>Mengurangi angka kejad</w:t>
      </w:r>
      <w:r>
        <w:rPr>
          <w:rFonts w:asciiTheme="majorBidi" w:hAnsiTheme="majorBidi" w:cstheme="majorBidi"/>
          <w:color w:val="000000"/>
          <w:sz w:val="24"/>
          <w:szCs w:val="24"/>
        </w:rPr>
        <w:t>ian endometriosis (Saifuddin</w:t>
      </w:r>
      <w:r w:rsidRPr="00D14E71">
        <w:rPr>
          <w:rFonts w:asciiTheme="majorBidi" w:hAnsiTheme="majorBidi" w:cstheme="majorBidi"/>
          <w:color w:val="000000"/>
          <w:sz w:val="24"/>
          <w:szCs w:val="24"/>
        </w:rPr>
        <w:t xml:space="preserve">, </w:t>
      </w:r>
      <w:r>
        <w:rPr>
          <w:rFonts w:asciiTheme="majorBidi" w:hAnsiTheme="majorBidi" w:cstheme="majorBidi"/>
          <w:color w:val="000000"/>
          <w:sz w:val="24"/>
          <w:szCs w:val="24"/>
        </w:rPr>
        <w:t>2010</w:t>
      </w:r>
      <w:r w:rsidRPr="00D14E71">
        <w:rPr>
          <w:rFonts w:asciiTheme="majorBidi" w:hAnsiTheme="majorBidi" w:cstheme="majorBidi"/>
          <w:color w:val="000000"/>
          <w:sz w:val="24"/>
          <w:szCs w:val="24"/>
        </w:rPr>
        <w:t xml:space="preserve">). </w:t>
      </w:r>
    </w:p>
    <w:p w:rsidR="008C3F59" w:rsidRPr="00D14E71" w:rsidRDefault="008C3F59" w:rsidP="008C3F59">
      <w:pPr>
        <w:pStyle w:val="ListParagraph"/>
        <w:tabs>
          <w:tab w:val="left" w:pos="1418"/>
          <w:tab w:val="left" w:pos="1701"/>
        </w:tabs>
        <w:autoSpaceDE w:val="0"/>
        <w:autoSpaceDN w:val="0"/>
        <w:adjustRightInd w:val="0"/>
        <w:spacing w:after="0" w:line="456" w:lineRule="auto"/>
        <w:ind w:left="1418"/>
        <w:jc w:val="both"/>
        <w:rPr>
          <w:rFonts w:asciiTheme="majorBidi" w:hAnsiTheme="majorBidi" w:cstheme="majorBidi"/>
          <w:sz w:val="24"/>
          <w:szCs w:val="24"/>
        </w:rPr>
      </w:pPr>
    </w:p>
    <w:p w:rsidR="008C3F59" w:rsidRPr="00D63CA3" w:rsidRDefault="008C3F59" w:rsidP="007F46B8">
      <w:pPr>
        <w:pStyle w:val="ListParagraph"/>
        <w:numPr>
          <w:ilvl w:val="0"/>
          <w:numId w:val="6"/>
        </w:numPr>
        <w:tabs>
          <w:tab w:val="left" w:pos="993"/>
          <w:tab w:val="left" w:pos="1418"/>
        </w:tabs>
        <w:autoSpaceDE w:val="0"/>
        <w:autoSpaceDN w:val="0"/>
        <w:adjustRightInd w:val="0"/>
        <w:spacing w:after="0" w:line="480" w:lineRule="auto"/>
        <w:ind w:left="1080" w:firstLine="54"/>
        <w:jc w:val="both"/>
        <w:rPr>
          <w:rFonts w:asciiTheme="majorBidi" w:hAnsiTheme="majorBidi" w:cstheme="majorBidi"/>
          <w:sz w:val="24"/>
          <w:szCs w:val="24"/>
        </w:rPr>
      </w:pPr>
      <w:r w:rsidRPr="00D63CA3">
        <w:rPr>
          <w:rFonts w:asciiTheme="majorBidi" w:hAnsiTheme="majorBidi" w:cstheme="majorBidi"/>
          <w:color w:val="000000"/>
          <w:sz w:val="24"/>
          <w:szCs w:val="24"/>
        </w:rPr>
        <w:t xml:space="preserve">Waktu Mulai Menggunakan Implan </w:t>
      </w:r>
    </w:p>
    <w:p w:rsidR="008C3F59" w:rsidRPr="00D14E71" w:rsidRDefault="008C3F59" w:rsidP="007F46B8">
      <w:pPr>
        <w:pStyle w:val="ListParagraph"/>
        <w:numPr>
          <w:ilvl w:val="0"/>
          <w:numId w:val="9"/>
        </w:numPr>
        <w:tabs>
          <w:tab w:val="left" w:pos="1276"/>
        </w:tabs>
        <w:autoSpaceDE w:val="0"/>
        <w:autoSpaceDN w:val="0"/>
        <w:adjustRightInd w:val="0"/>
        <w:spacing w:after="0" w:line="480" w:lineRule="auto"/>
        <w:ind w:left="1723" w:hanging="283"/>
        <w:jc w:val="both"/>
        <w:rPr>
          <w:rFonts w:asciiTheme="majorBidi" w:hAnsiTheme="majorBidi" w:cstheme="majorBidi"/>
          <w:sz w:val="24"/>
          <w:szCs w:val="24"/>
        </w:rPr>
      </w:pPr>
      <w:r w:rsidRPr="00D14E71">
        <w:rPr>
          <w:rFonts w:asciiTheme="majorBidi" w:hAnsiTheme="majorBidi" w:cstheme="majorBidi"/>
          <w:color w:val="000000"/>
          <w:sz w:val="24"/>
          <w:szCs w:val="24"/>
        </w:rPr>
        <w:t>Setiap saat selama siklus ha</w:t>
      </w:r>
      <w:r>
        <w:rPr>
          <w:rFonts w:asciiTheme="majorBidi" w:hAnsiTheme="majorBidi" w:cstheme="majorBidi"/>
          <w:color w:val="000000"/>
          <w:sz w:val="24"/>
          <w:szCs w:val="24"/>
        </w:rPr>
        <w:t>id hari ke-2 sampai hari ke-7, t</w:t>
      </w:r>
      <w:r w:rsidRPr="00D14E71">
        <w:rPr>
          <w:rFonts w:asciiTheme="majorBidi" w:hAnsiTheme="majorBidi" w:cstheme="majorBidi"/>
          <w:color w:val="000000"/>
          <w:sz w:val="24"/>
          <w:szCs w:val="24"/>
        </w:rPr>
        <w:t xml:space="preserve">idak diperlukan metode kontrasepsi tambahan. </w:t>
      </w:r>
    </w:p>
    <w:p w:rsidR="008C3F59" w:rsidRPr="00D14E71" w:rsidRDefault="008C3F59" w:rsidP="007F46B8">
      <w:pPr>
        <w:pStyle w:val="ListParagraph"/>
        <w:numPr>
          <w:ilvl w:val="0"/>
          <w:numId w:val="9"/>
        </w:numPr>
        <w:tabs>
          <w:tab w:val="left" w:pos="1276"/>
        </w:tabs>
        <w:autoSpaceDE w:val="0"/>
        <w:autoSpaceDN w:val="0"/>
        <w:adjustRightInd w:val="0"/>
        <w:spacing w:after="0" w:line="480" w:lineRule="auto"/>
        <w:ind w:left="1723" w:hanging="283"/>
        <w:jc w:val="both"/>
        <w:rPr>
          <w:rFonts w:asciiTheme="majorBidi" w:hAnsiTheme="majorBidi" w:cstheme="majorBidi"/>
          <w:sz w:val="24"/>
          <w:szCs w:val="24"/>
        </w:rPr>
      </w:pPr>
      <w:r w:rsidRPr="00D14E71">
        <w:rPr>
          <w:rFonts w:asciiTheme="majorBidi" w:hAnsiTheme="majorBidi" w:cstheme="majorBidi"/>
          <w:color w:val="000000"/>
          <w:sz w:val="24"/>
          <w:szCs w:val="24"/>
        </w:rPr>
        <w:t>Insersi dapat dilakukan setiap saat, asal saja diyakini tidak terjadi kehamilan. Bila insersi setelah hari ke-7 siklus haid, klien jangan melakukan hubungan seksual, atau menggu</w:t>
      </w:r>
      <w:r>
        <w:rPr>
          <w:rFonts w:asciiTheme="majorBidi" w:hAnsiTheme="majorBidi" w:cstheme="majorBidi"/>
          <w:color w:val="000000"/>
          <w:sz w:val="24"/>
          <w:szCs w:val="24"/>
        </w:rPr>
        <w:t>n</w:t>
      </w:r>
      <w:r w:rsidRPr="00D14E71">
        <w:rPr>
          <w:rFonts w:asciiTheme="majorBidi" w:hAnsiTheme="majorBidi" w:cstheme="majorBidi"/>
          <w:color w:val="000000"/>
          <w:sz w:val="24"/>
          <w:szCs w:val="24"/>
        </w:rPr>
        <w:t xml:space="preserve">akan metode kontrasepsi lain untuk 7 hari saja. </w:t>
      </w:r>
    </w:p>
    <w:p w:rsidR="008C3F59" w:rsidRPr="00D14E71" w:rsidRDefault="008C3F59" w:rsidP="007F46B8">
      <w:pPr>
        <w:pStyle w:val="ListParagraph"/>
        <w:numPr>
          <w:ilvl w:val="0"/>
          <w:numId w:val="9"/>
        </w:numPr>
        <w:tabs>
          <w:tab w:val="left" w:pos="1276"/>
        </w:tabs>
        <w:autoSpaceDE w:val="0"/>
        <w:autoSpaceDN w:val="0"/>
        <w:adjustRightInd w:val="0"/>
        <w:spacing w:after="0" w:line="480" w:lineRule="auto"/>
        <w:ind w:left="1723" w:hanging="283"/>
        <w:jc w:val="both"/>
        <w:rPr>
          <w:rFonts w:asciiTheme="majorBidi" w:hAnsiTheme="majorBidi" w:cstheme="majorBidi"/>
          <w:sz w:val="24"/>
          <w:szCs w:val="24"/>
        </w:rPr>
      </w:pPr>
      <w:r w:rsidRPr="00D14E71">
        <w:rPr>
          <w:rFonts w:asciiTheme="majorBidi" w:hAnsiTheme="majorBidi" w:cstheme="majorBidi"/>
          <w:color w:val="000000"/>
          <w:sz w:val="24"/>
          <w:szCs w:val="24"/>
        </w:rPr>
        <w:t>Bila klien tidak haid, inse</w:t>
      </w:r>
      <w:r>
        <w:rPr>
          <w:rFonts w:asciiTheme="majorBidi" w:hAnsiTheme="majorBidi" w:cstheme="majorBidi"/>
          <w:color w:val="000000"/>
          <w:sz w:val="24"/>
          <w:szCs w:val="24"/>
        </w:rPr>
        <w:t>rsi dapat dilakukan setiap saat</w:t>
      </w:r>
      <w:r w:rsidRPr="00D14E71">
        <w:rPr>
          <w:rFonts w:asciiTheme="majorBidi" w:hAnsiTheme="majorBidi" w:cstheme="majorBidi"/>
          <w:color w:val="000000"/>
          <w:sz w:val="24"/>
          <w:szCs w:val="24"/>
        </w:rPr>
        <w:t>, asa</w:t>
      </w:r>
      <w:r>
        <w:rPr>
          <w:rFonts w:asciiTheme="majorBidi" w:hAnsiTheme="majorBidi" w:cstheme="majorBidi"/>
          <w:color w:val="000000"/>
          <w:sz w:val="24"/>
          <w:szCs w:val="24"/>
        </w:rPr>
        <w:t>l</w:t>
      </w:r>
      <w:r w:rsidRPr="00D14E71">
        <w:rPr>
          <w:rFonts w:asciiTheme="majorBidi" w:hAnsiTheme="majorBidi" w:cstheme="majorBidi"/>
          <w:color w:val="000000"/>
          <w:sz w:val="24"/>
          <w:szCs w:val="24"/>
        </w:rPr>
        <w:t xml:space="preserve"> saja diyakini tidak terjadi kehamil</w:t>
      </w:r>
      <w:r>
        <w:rPr>
          <w:rFonts w:asciiTheme="majorBidi" w:hAnsiTheme="majorBidi" w:cstheme="majorBidi"/>
          <w:color w:val="000000"/>
          <w:sz w:val="24"/>
          <w:szCs w:val="24"/>
        </w:rPr>
        <w:t>a</w:t>
      </w:r>
      <w:r w:rsidRPr="00D14E71">
        <w:rPr>
          <w:rFonts w:asciiTheme="majorBidi" w:hAnsiTheme="majorBidi" w:cstheme="majorBidi"/>
          <w:color w:val="000000"/>
          <w:sz w:val="24"/>
          <w:szCs w:val="24"/>
        </w:rPr>
        <w:t xml:space="preserve">n, jangan melakukan hubungan seksual atau digunakan kontrasepsi untuk 7 hari saja. </w:t>
      </w:r>
    </w:p>
    <w:p w:rsidR="008C3F59" w:rsidRPr="00D14E71" w:rsidRDefault="008C3F59" w:rsidP="007F46B8">
      <w:pPr>
        <w:pStyle w:val="ListParagraph"/>
        <w:numPr>
          <w:ilvl w:val="0"/>
          <w:numId w:val="9"/>
        </w:numPr>
        <w:tabs>
          <w:tab w:val="left" w:pos="1276"/>
        </w:tabs>
        <w:autoSpaceDE w:val="0"/>
        <w:autoSpaceDN w:val="0"/>
        <w:adjustRightInd w:val="0"/>
        <w:spacing w:after="0" w:line="480" w:lineRule="auto"/>
        <w:ind w:left="1723" w:hanging="283"/>
        <w:jc w:val="both"/>
        <w:rPr>
          <w:rFonts w:asciiTheme="majorBidi" w:hAnsiTheme="majorBidi" w:cstheme="majorBidi"/>
          <w:sz w:val="24"/>
          <w:szCs w:val="24"/>
        </w:rPr>
      </w:pPr>
      <w:r>
        <w:rPr>
          <w:rFonts w:asciiTheme="majorBidi" w:hAnsiTheme="majorBidi" w:cstheme="majorBidi"/>
          <w:color w:val="000000"/>
          <w:sz w:val="24"/>
          <w:szCs w:val="24"/>
        </w:rPr>
        <w:t>Bila menyusui an</w:t>
      </w:r>
      <w:r w:rsidRPr="00D14E71">
        <w:rPr>
          <w:rFonts w:asciiTheme="majorBidi" w:hAnsiTheme="majorBidi" w:cstheme="majorBidi"/>
          <w:color w:val="000000"/>
          <w:sz w:val="24"/>
          <w:szCs w:val="24"/>
        </w:rPr>
        <w:t xml:space="preserve">tara 6 minggu sampai 6 bulan pascapersalinan, insersi dapat dilakukan setiap saat, tetapi jangan melakukan hubungan seksual selama 7 hari atau menggunakan metode kontrasepsi lain. </w:t>
      </w:r>
    </w:p>
    <w:p w:rsidR="008C3F59" w:rsidRPr="00D14E71" w:rsidRDefault="008C3F59" w:rsidP="007F46B8">
      <w:pPr>
        <w:pStyle w:val="ListParagraph"/>
        <w:numPr>
          <w:ilvl w:val="0"/>
          <w:numId w:val="9"/>
        </w:numPr>
        <w:tabs>
          <w:tab w:val="left" w:pos="1276"/>
        </w:tabs>
        <w:autoSpaceDE w:val="0"/>
        <w:autoSpaceDN w:val="0"/>
        <w:adjustRightInd w:val="0"/>
        <w:spacing w:after="0" w:line="480" w:lineRule="auto"/>
        <w:ind w:left="1723" w:hanging="283"/>
        <w:jc w:val="both"/>
        <w:rPr>
          <w:rFonts w:asciiTheme="majorBidi" w:hAnsiTheme="majorBidi" w:cstheme="majorBidi"/>
          <w:sz w:val="24"/>
          <w:szCs w:val="24"/>
        </w:rPr>
      </w:pPr>
      <w:r w:rsidRPr="00D14E71">
        <w:rPr>
          <w:rFonts w:asciiTheme="majorBidi" w:hAnsiTheme="majorBidi" w:cstheme="majorBidi"/>
          <w:color w:val="000000"/>
          <w:sz w:val="24"/>
          <w:szCs w:val="24"/>
        </w:rPr>
        <w:t>Bila setelah 6 minggu melahirkan dan telah terjadi haid kembali, insersi dapat dilakukan setiap saat, tetapi jangan mela</w:t>
      </w:r>
      <w:r>
        <w:rPr>
          <w:rFonts w:asciiTheme="majorBidi" w:hAnsiTheme="majorBidi" w:cstheme="majorBidi"/>
          <w:color w:val="000000"/>
          <w:sz w:val="24"/>
          <w:szCs w:val="24"/>
        </w:rPr>
        <w:t>k</w:t>
      </w:r>
      <w:r w:rsidRPr="00D14E71">
        <w:rPr>
          <w:rFonts w:asciiTheme="majorBidi" w:hAnsiTheme="majorBidi" w:cstheme="majorBidi"/>
          <w:color w:val="000000"/>
          <w:sz w:val="24"/>
          <w:szCs w:val="24"/>
        </w:rPr>
        <w:t>ukan hubungan seksual selama 7 hari atau meng</w:t>
      </w:r>
      <w:r>
        <w:rPr>
          <w:rFonts w:asciiTheme="majorBidi" w:hAnsiTheme="majorBidi" w:cstheme="majorBidi"/>
          <w:color w:val="000000"/>
          <w:sz w:val="24"/>
          <w:szCs w:val="24"/>
        </w:rPr>
        <w:t>gunakan metode kontrasepsi lain</w:t>
      </w:r>
      <w:r w:rsidRPr="00D14E71">
        <w:rPr>
          <w:rFonts w:asciiTheme="majorBidi" w:hAnsiTheme="majorBidi" w:cstheme="majorBidi"/>
          <w:color w:val="000000"/>
          <w:sz w:val="24"/>
          <w:szCs w:val="24"/>
        </w:rPr>
        <w:t xml:space="preserve"> untuk 7 hari saja. </w:t>
      </w:r>
    </w:p>
    <w:p w:rsidR="008C3F59" w:rsidRPr="00D14E71" w:rsidRDefault="008C3F59" w:rsidP="007F46B8">
      <w:pPr>
        <w:pStyle w:val="ListParagraph"/>
        <w:numPr>
          <w:ilvl w:val="0"/>
          <w:numId w:val="9"/>
        </w:numPr>
        <w:tabs>
          <w:tab w:val="left" w:pos="1276"/>
        </w:tabs>
        <w:autoSpaceDE w:val="0"/>
        <w:autoSpaceDN w:val="0"/>
        <w:adjustRightInd w:val="0"/>
        <w:spacing w:after="0" w:line="480" w:lineRule="auto"/>
        <w:ind w:left="1723" w:hanging="283"/>
        <w:jc w:val="both"/>
        <w:rPr>
          <w:rFonts w:asciiTheme="majorBidi" w:hAnsiTheme="majorBidi" w:cstheme="majorBidi"/>
          <w:sz w:val="24"/>
          <w:szCs w:val="24"/>
        </w:rPr>
      </w:pPr>
      <w:r>
        <w:rPr>
          <w:rFonts w:asciiTheme="majorBidi" w:hAnsiTheme="majorBidi" w:cstheme="majorBidi"/>
          <w:color w:val="000000"/>
          <w:sz w:val="24"/>
          <w:szCs w:val="24"/>
        </w:rPr>
        <w:t>Bila klien menggunakan kon</w:t>
      </w:r>
      <w:r w:rsidRPr="00D14E71">
        <w:rPr>
          <w:rFonts w:asciiTheme="majorBidi" w:hAnsiTheme="majorBidi" w:cstheme="majorBidi"/>
          <w:color w:val="000000"/>
          <w:sz w:val="24"/>
          <w:szCs w:val="24"/>
        </w:rPr>
        <w:t>trasepsi hormonal dan ingin menggantinya dengan implan, insersi dapat dilakukan setiap saat, asal saja diyakini klien tersebut tidak hamil atau klien m</w:t>
      </w:r>
      <w:r>
        <w:rPr>
          <w:rFonts w:asciiTheme="majorBidi" w:hAnsiTheme="majorBidi" w:cstheme="majorBidi"/>
          <w:color w:val="000000"/>
          <w:sz w:val="24"/>
          <w:szCs w:val="24"/>
        </w:rPr>
        <w:t xml:space="preserve">enggunakan kontrasepsi suntikan </w:t>
      </w:r>
      <w:r w:rsidRPr="00D14E71">
        <w:rPr>
          <w:rFonts w:asciiTheme="majorBidi" w:hAnsiTheme="majorBidi" w:cstheme="majorBidi"/>
          <w:color w:val="000000"/>
          <w:sz w:val="24"/>
          <w:szCs w:val="24"/>
        </w:rPr>
        <w:t>tersebut. Tidak d</w:t>
      </w:r>
      <w:r>
        <w:rPr>
          <w:rFonts w:asciiTheme="majorBidi" w:hAnsiTheme="majorBidi" w:cstheme="majorBidi"/>
          <w:color w:val="000000"/>
          <w:sz w:val="24"/>
          <w:szCs w:val="24"/>
        </w:rPr>
        <w:t>a</w:t>
      </w:r>
      <w:r w:rsidRPr="00D14E71">
        <w:rPr>
          <w:rFonts w:asciiTheme="majorBidi" w:hAnsiTheme="majorBidi" w:cstheme="majorBidi"/>
          <w:color w:val="000000"/>
          <w:sz w:val="24"/>
          <w:szCs w:val="24"/>
        </w:rPr>
        <w:t xml:space="preserve">pat dilakukan metode kontrasepsi lain. </w:t>
      </w:r>
    </w:p>
    <w:p w:rsidR="008C3F59" w:rsidRPr="00D14E71" w:rsidRDefault="008C3F59" w:rsidP="007F46B8">
      <w:pPr>
        <w:pStyle w:val="ListParagraph"/>
        <w:numPr>
          <w:ilvl w:val="0"/>
          <w:numId w:val="9"/>
        </w:numPr>
        <w:tabs>
          <w:tab w:val="left" w:pos="1276"/>
        </w:tabs>
        <w:autoSpaceDE w:val="0"/>
        <w:autoSpaceDN w:val="0"/>
        <w:adjustRightInd w:val="0"/>
        <w:spacing w:after="0" w:line="456" w:lineRule="auto"/>
        <w:ind w:left="1723" w:hanging="283"/>
        <w:jc w:val="both"/>
        <w:rPr>
          <w:rFonts w:asciiTheme="majorBidi" w:hAnsiTheme="majorBidi" w:cstheme="majorBidi"/>
          <w:sz w:val="24"/>
          <w:szCs w:val="24"/>
        </w:rPr>
      </w:pPr>
      <w:r w:rsidRPr="00D14E71">
        <w:rPr>
          <w:rFonts w:asciiTheme="majorBidi" w:hAnsiTheme="majorBidi" w:cstheme="majorBidi"/>
          <w:color w:val="000000"/>
          <w:sz w:val="24"/>
          <w:szCs w:val="24"/>
        </w:rPr>
        <w:t xml:space="preserve">Bila kontrasepsi sebelumnya adalah kontrasepsi non hormonal (kecuali AKDR) dan klien ingin menggantinya dengan implan, insersi implan, dapat dilakukan setiap saat, asal saja diyakini klien tidak hamil. Tidak perlu menunggu datangnya haid tersebut.  </w:t>
      </w:r>
    </w:p>
    <w:p w:rsidR="008C3F59" w:rsidRPr="00D14E71" w:rsidRDefault="008C3F59" w:rsidP="007F46B8">
      <w:pPr>
        <w:pStyle w:val="ListParagraph"/>
        <w:numPr>
          <w:ilvl w:val="0"/>
          <w:numId w:val="9"/>
        </w:numPr>
        <w:tabs>
          <w:tab w:val="left" w:pos="1276"/>
        </w:tabs>
        <w:autoSpaceDE w:val="0"/>
        <w:autoSpaceDN w:val="0"/>
        <w:adjustRightInd w:val="0"/>
        <w:spacing w:after="0" w:line="456" w:lineRule="auto"/>
        <w:ind w:left="1723" w:hanging="283"/>
        <w:jc w:val="both"/>
        <w:rPr>
          <w:rFonts w:asciiTheme="majorBidi" w:hAnsiTheme="majorBidi" w:cstheme="majorBidi"/>
          <w:sz w:val="24"/>
          <w:szCs w:val="24"/>
        </w:rPr>
      </w:pPr>
      <w:r w:rsidRPr="00D14E71">
        <w:rPr>
          <w:rFonts w:asciiTheme="majorBidi" w:hAnsiTheme="majorBidi" w:cstheme="majorBidi"/>
          <w:color w:val="000000"/>
          <w:sz w:val="24"/>
          <w:szCs w:val="24"/>
        </w:rPr>
        <w:lastRenderedPageBreak/>
        <w:t xml:space="preserve">Bila kontrasepsi sebelumnya adalah AKDR dan klien ingin menggantinya dengan implan, implan dapat diinersikan pada saat haid hari ke-7 dan klien jangan melakukan hubungan seksual selama 7 hari atau digunakan metode kontrasepsi lain untuk 7 hari saja. AKDR segera dicabut. </w:t>
      </w:r>
    </w:p>
    <w:p w:rsidR="008C3F59" w:rsidRDefault="008C3F59" w:rsidP="007F46B8">
      <w:pPr>
        <w:pStyle w:val="ListParagraph"/>
        <w:numPr>
          <w:ilvl w:val="0"/>
          <w:numId w:val="9"/>
        </w:numPr>
        <w:tabs>
          <w:tab w:val="left" w:pos="1276"/>
        </w:tabs>
        <w:autoSpaceDE w:val="0"/>
        <w:autoSpaceDN w:val="0"/>
        <w:adjustRightInd w:val="0"/>
        <w:spacing w:after="0" w:line="456" w:lineRule="auto"/>
        <w:ind w:left="1723" w:hanging="283"/>
        <w:jc w:val="both"/>
        <w:rPr>
          <w:rFonts w:asciiTheme="majorBidi" w:hAnsiTheme="majorBidi" w:cstheme="majorBidi"/>
          <w:color w:val="000000"/>
          <w:sz w:val="24"/>
          <w:szCs w:val="24"/>
          <w:lang w:val="en-US"/>
        </w:rPr>
      </w:pPr>
      <w:r w:rsidRPr="00D57FCC">
        <w:rPr>
          <w:rFonts w:asciiTheme="majorBidi" w:hAnsiTheme="majorBidi" w:cstheme="majorBidi"/>
          <w:color w:val="000000"/>
          <w:sz w:val="24"/>
          <w:szCs w:val="24"/>
        </w:rPr>
        <w:t>Pasca</w:t>
      </w:r>
      <w:r w:rsidRPr="00D57FCC">
        <w:rPr>
          <w:rFonts w:asciiTheme="majorBidi" w:hAnsiTheme="majorBidi" w:cstheme="majorBidi"/>
          <w:color w:val="000000"/>
          <w:sz w:val="24"/>
          <w:szCs w:val="24"/>
          <w:lang w:val="en-US"/>
        </w:rPr>
        <w:t xml:space="preserve"> </w:t>
      </w:r>
      <w:r w:rsidRPr="00D57FCC">
        <w:rPr>
          <w:rFonts w:asciiTheme="majorBidi" w:hAnsiTheme="majorBidi" w:cstheme="majorBidi"/>
          <w:color w:val="000000"/>
          <w:sz w:val="24"/>
          <w:szCs w:val="24"/>
        </w:rPr>
        <w:t>keguguran implan dapat segera diinersikan</w:t>
      </w:r>
      <w:r w:rsidRPr="00D57FCC">
        <w:rPr>
          <w:rFonts w:asciiTheme="majorBidi" w:hAnsiTheme="majorBidi" w:cstheme="majorBidi"/>
          <w:color w:val="000000"/>
          <w:sz w:val="24"/>
          <w:szCs w:val="24"/>
          <w:lang w:val="en-US"/>
        </w:rPr>
        <w:t>.</w:t>
      </w:r>
      <w:r w:rsidRPr="00D57FCC">
        <w:rPr>
          <w:rFonts w:asciiTheme="majorBidi" w:hAnsiTheme="majorBidi" w:cstheme="majorBidi"/>
          <w:color w:val="000000"/>
          <w:sz w:val="24"/>
          <w:szCs w:val="24"/>
        </w:rPr>
        <w:t xml:space="preserve"> </w:t>
      </w:r>
    </w:p>
    <w:p w:rsidR="008C3F59" w:rsidRPr="00D57FCC" w:rsidRDefault="008C3F59" w:rsidP="008C3F59">
      <w:pPr>
        <w:pStyle w:val="ListParagraph"/>
        <w:tabs>
          <w:tab w:val="left" w:pos="1276"/>
        </w:tabs>
        <w:autoSpaceDE w:val="0"/>
        <w:autoSpaceDN w:val="0"/>
        <w:adjustRightInd w:val="0"/>
        <w:spacing w:after="0" w:line="456" w:lineRule="auto"/>
        <w:ind w:left="1723"/>
        <w:jc w:val="both"/>
        <w:rPr>
          <w:rFonts w:asciiTheme="majorBidi" w:hAnsiTheme="majorBidi" w:cstheme="majorBidi"/>
          <w:color w:val="000000"/>
          <w:sz w:val="24"/>
          <w:szCs w:val="24"/>
          <w:lang w:val="en-US"/>
        </w:rPr>
      </w:pPr>
      <w:r w:rsidRPr="00D57FCC">
        <w:rPr>
          <w:rFonts w:asciiTheme="majorBidi" w:hAnsiTheme="majorBidi" w:cstheme="majorBidi"/>
          <w:color w:val="000000"/>
          <w:sz w:val="24"/>
          <w:szCs w:val="24"/>
        </w:rPr>
        <w:t xml:space="preserve">(Saifuddin, 2010). </w:t>
      </w:r>
    </w:p>
    <w:p w:rsidR="008C3F59" w:rsidRPr="00E77714" w:rsidRDefault="008C3F59" w:rsidP="007F46B8">
      <w:pPr>
        <w:pStyle w:val="ListParagraph"/>
        <w:numPr>
          <w:ilvl w:val="0"/>
          <w:numId w:val="6"/>
        </w:numPr>
        <w:tabs>
          <w:tab w:val="left" w:pos="1418"/>
        </w:tabs>
        <w:autoSpaceDE w:val="0"/>
        <w:autoSpaceDN w:val="0"/>
        <w:adjustRightInd w:val="0"/>
        <w:spacing w:after="0" w:line="480" w:lineRule="auto"/>
        <w:ind w:left="1418" w:hanging="284"/>
        <w:jc w:val="both"/>
        <w:rPr>
          <w:rFonts w:asciiTheme="majorBidi" w:hAnsiTheme="majorBidi" w:cstheme="majorBidi"/>
          <w:sz w:val="24"/>
          <w:szCs w:val="24"/>
          <w:lang w:val="en-US"/>
        </w:rPr>
      </w:pPr>
      <w:r>
        <w:rPr>
          <w:rFonts w:asciiTheme="majorBidi" w:hAnsiTheme="majorBidi" w:cstheme="majorBidi"/>
          <w:sz w:val="24"/>
          <w:szCs w:val="24"/>
          <w:lang w:val="en-US"/>
        </w:rPr>
        <w:t xml:space="preserve">Kondisi Yang Harus Dipertimbangkan Sebelum Menggunakan Implan </w:t>
      </w:r>
    </w:p>
    <w:p w:rsidR="008C3F59" w:rsidRDefault="008C3F59" w:rsidP="007F46B8">
      <w:pPr>
        <w:pStyle w:val="ListParagraph"/>
        <w:numPr>
          <w:ilvl w:val="0"/>
          <w:numId w:val="33"/>
        </w:numPr>
        <w:tabs>
          <w:tab w:val="left" w:pos="993"/>
          <w:tab w:val="left" w:pos="1418"/>
        </w:tabs>
        <w:autoSpaceDE w:val="0"/>
        <w:autoSpaceDN w:val="0"/>
        <w:adjustRightInd w:val="0"/>
        <w:spacing w:after="0" w:line="480" w:lineRule="auto"/>
        <w:ind w:left="1701" w:hanging="283"/>
        <w:jc w:val="both"/>
        <w:rPr>
          <w:rFonts w:asciiTheme="majorBidi" w:hAnsiTheme="majorBidi" w:cstheme="majorBidi"/>
          <w:sz w:val="24"/>
          <w:szCs w:val="24"/>
          <w:lang w:val="en-US"/>
        </w:rPr>
      </w:pPr>
      <w:r>
        <w:rPr>
          <w:rFonts w:asciiTheme="majorBidi" w:hAnsiTheme="majorBidi" w:cstheme="majorBidi"/>
          <w:sz w:val="24"/>
          <w:szCs w:val="24"/>
          <w:lang w:val="en-US"/>
        </w:rPr>
        <w:t>Hamil atau diduga hamil.</w:t>
      </w:r>
    </w:p>
    <w:p w:rsidR="008C3F59" w:rsidRDefault="008C3F59" w:rsidP="007F46B8">
      <w:pPr>
        <w:pStyle w:val="ListParagraph"/>
        <w:numPr>
          <w:ilvl w:val="0"/>
          <w:numId w:val="33"/>
        </w:numPr>
        <w:tabs>
          <w:tab w:val="left" w:pos="993"/>
          <w:tab w:val="left" w:pos="1418"/>
        </w:tabs>
        <w:autoSpaceDE w:val="0"/>
        <w:autoSpaceDN w:val="0"/>
        <w:adjustRightInd w:val="0"/>
        <w:spacing w:after="0" w:line="480" w:lineRule="auto"/>
        <w:ind w:left="1701" w:hanging="283"/>
        <w:jc w:val="both"/>
        <w:rPr>
          <w:rFonts w:asciiTheme="majorBidi" w:hAnsiTheme="majorBidi" w:cstheme="majorBidi"/>
          <w:sz w:val="24"/>
          <w:szCs w:val="24"/>
          <w:lang w:val="en-US"/>
        </w:rPr>
      </w:pPr>
      <w:r>
        <w:rPr>
          <w:rFonts w:asciiTheme="majorBidi" w:hAnsiTheme="majorBidi" w:cstheme="majorBidi"/>
          <w:sz w:val="24"/>
          <w:szCs w:val="24"/>
          <w:lang w:val="en-US"/>
        </w:rPr>
        <w:t>Perdarahan pervaginam yang tidak diketahui penyebabnya.</w:t>
      </w:r>
    </w:p>
    <w:p w:rsidR="008C3F59" w:rsidRDefault="008C3F59" w:rsidP="007F46B8">
      <w:pPr>
        <w:pStyle w:val="ListParagraph"/>
        <w:numPr>
          <w:ilvl w:val="0"/>
          <w:numId w:val="33"/>
        </w:numPr>
        <w:tabs>
          <w:tab w:val="left" w:pos="993"/>
          <w:tab w:val="left" w:pos="1418"/>
        </w:tabs>
        <w:autoSpaceDE w:val="0"/>
        <w:autoSpaceDN w:val="0"/>
        <w:adjustRightInd w:val="0"/>
        <w:spacing w:after="0" w:line="480" w:lineRule="auto"/>
        <w:ind w:left="1701" w:hanging="283"/>
        <w:jc w:val="both"/>
        <w:rPr>
          <w:rFonts w:asciiTheme="majorBidi" w:hAnsiTheme="majorBidi" w:cstheme="majorBidi"/>
          <w:sz w:val="24"/>
          <w:szCs w:val="24"/>
          <w:lang w:val="en-US"/>
        </w:rPr>
      </w:pPr>
      <w:r>
        <w:rPr>
          <w:rFonts w:asciiTheme="majorBidi" w:hAnsiTheme="majorBidi" w:cstheme="majorBidi"/>
          <w:sz w:val="24"/>
          <w:szCs w:val="24"/>
          <w:lang w:val="en-US"/>
        </w:rPr>
        <w:t>Diabetes Melitus.</w:t>
      </w:r>
    </w:p>
    <w:p w:rsidR="008C3F59" w:rsidRDefault="008C3F59" w:rsidP="007F46B8">
      <w:pPr>
        <w:pStyle w:val="ListParagraph"/>
        <w:numPr>
          <w:ilvl w:val="0"/>
          <w:numId w:val="33"/>
        </w:numPr>
        <w:tabs>
          <w:tab w:val="left" w:pos="993"/>
          <w:tab w:val="left" w:pos="1418"/>
        </w:tabs>
        <w:autoSpaceDE w:val="0"/>
        <w:autoSpaceDN w:val="0"/>
        <w:adjustRightInd w:val="0"/>
        <w:spacing w:after="0" w:line="480" w:lineRule="auto"/>
        <w:ind w:left="1701" w:hanging="283"/>
        <w:jc w:val="both"/>
        <w:rPr>
          <w:rFonts w:asciiTheme="majorBidi" w:hAnsiTheme="majorBidi" w:cstheme="majorBidi"/>
          <w:sz w:val="24"/>
          <w:szCs w:val="24"/>
          <w:lang w:val="en-US"/>
        </w:rPr>
      </w:pPr>
      <w:r>
        <w:rPr>
          <w:rFonts w:asciiTheme="majorBidi" w:hAnsiTheme="majorBidi" w:cstheme="majorBidi"/>
          <w:sz w:val="24"/>
          <w:szCs w:val="24"/>
          <w:lang w:val="en-US"/>
        </w:rPr>
        <w:t>Hypertensi ( Tensi &gt; 180/105 mmHg)</w:t>
      </w:r>
    </w:p>
    <w:p w:rsidR="008C3F59" w:rsidRDefault="008C3F59" w:rsidP="007F46B8">
      <w:pPr>
        <w:pStyle w:val="ListParagraph"/>
        <w:numPr>
          <w:ilvl w:val="0"/>
          <w:numId w:val="33"/>
        </w:numPr>
        <w:tabs>
          <w:tab w:val="left" w:pos="993"/>
          <w:tab w:val="left" w:pos="1418"/>
        </w:tabs>
        <w:autoSpaceDE w:val="0"/>
        <w:autoSpaceDN w:val="0"/>
        <w:adjustRightInd w:val="0"/>
        <w:spacing w:after="0" w:line="480" w:lineRule="auto"/>
        <w:ind w:left="1701" w:hanging="283"/>
        <w:jc w:val="both"/>
        <w:rPr>
          <w:rFonts w:asciiTheme="majorBidi" w:hAnsiTheme="majorBidi" w:cstheme="majorBidi"/>
          <w:sz w:val="24"/>
          <w:szCs w:val="24"/>
          <w:lang w:val="en-US"/>
        </w:rPr>
      </w:pPr>
      <w:r>
        <w:rPr>
          <w:rFonts w:asciiTheme="majorBidi" w:hAnsiTheme="majorBidi" w:cstheme="majorBidi"/>
          <w:sz w:val="24"/>
          <w:szCs w:val="24"/>
          <w:lang w:val="en-US"/>
        </w:rPr>
        <w:t>Sefalgia.</w:t>
      </w:r>
    </w:p>
    <w:p w:rsidR="008C3F59" w:rsidRDefault="008C3F59" w:rsidP="007F46B8">
      <w:pPr>
        <w:pStyle w:val="ListParagraph"/>
        <w:numPr>
          <w:ilvl w:val="0"/>
          <w:numId w:val="33"/>
        </w:numPr>
        <w:tabs>
          <w:tab w:val="left" w:pos="993"/>
          <w:tab w:val="left" w:pos="1418"/>
        </w:tabs>
        <w:autoSpaceDE w:val="0"/>
        <w:autoSpaceDN w:val="0"/>
        <w:adjustRightInd w:val="0"/>
        <w:spacing w:after="0" w:line="480" w:lineRule="auto"/>
        <w:ind w:left="1701" w:hanging="283"/>
        <w:jc w:val="both"/>
        <w:rPr>
          <w:rFonts w:asciiTheme="majorBidi" w:hAnsiTheme="majorBidi" w:cstheme="majorBidi"/>
          <w:sz w:val="24"/>
          <w:szCs w:val="24"/>
          <w:lang w:val="en-US"/>
        </w:rPr>
      </w:pPr>
      <w:r>
        <w:rPr>
          <w:rFonts w:asciiTheme="majorBidi" w:hAnsiTheme="majorBidi" w:cstheme="majorBidi"/>
          <w:sz w:val="24"/>
          <w:szCs w:val="24"/>
          <w:lang w:val="en-US"/>
        </w:rPr>
        <w:t>Depresi.</w:t>
      </w:r>
    </w:p>
    <w:p w:rsidR="008C3F59" w:rsidRDefault="008C3F59" w:rsidP="007F46B8">
      <w:pPr>
        <w:pStyle w:val="ListParagraph"/>
        <w:numPr>
          <w:ilvl w:val="0"/>
          <w:numId w:val="33"/>
        </w:numPr>
        <w:tabs>
          <w:tab w:val="left" w:pos="993"/>
          <w:tab w:val="left" w:pos="1418"/>
        </w:tabs>
        <w:autoSpaceDE w:val="0"/>
        <w:autoSpaceDN w:val="0"/>
        <w:adjustRightInd w:val="0"/>
        <w:spacing w:after="0" w:line="480" w:lineRule="auto"/>
        <w:ind w:left="1701" w:hanging="283"/>
        <w:jc w:val="both"/>
        <w:rPr>
          <w:rFonts w:asciiTheme="majorBidi" w:hAnsiTheme="majorBidi" w:cstheme="majorBidi"/>
          <w:sz w:val="24"/>
          <w:szCs w:val="24"/>
          <w:lang w:val="en-US"/>
        </w:rPr>
      </w:pPr>
      <w:r>
        <w:rPr>
          <w:rFonts w:asciiTheme="majorBidi" w:hAnsiTheme="majorBidi" w:cstheme="majorBidi"/>
          <w:sz w:val="24"/>
          <w:szCs w:val="24"/>
          <w:lang w:val="en-US"/>
        </w:rPr>
        <w:t>Terganggu akibat adanya perubahan pola perdarahan Haid</w:t>
      </w:r>
    </w:p>
    <w:p w:rsidR="008C3F59" w:rsidRDefault="008C3F59" w:rsidP="008C3F59">
      <w:pPr>
        <w:pStyle w:val="ListParagraph"/>
        <w:tabs>
          <w:tab w:val="left" w:pos="993"/>
          <w:tab w:val="left" w:pos="1418"/>
        </w:tabs>
        <w:autoSpaceDE w:val="0"/>
        <w:autoSpaceDN w:val="0"/>
        <w:adjustRightInd w:val="0"/>
        <w:spacing w:after="0" w:line="480" w:lineRule="auto"/>
        <w:ind w:left="1701"/>
        <w:jc w:val="both"/>
        <w:rPr>
          <w:rFonts w:asciiTheme="majorBidi" w:hAnsiTheme="majorBidi" w:cstheme="majorBidi"/>
          <w:sz w:val="24"/>
          <w:szCs w:val="24"/>
          <w:lang w:val="en-US"/>
        </w:rPr>
      </w:pPr>
      <w:r>
        <w:rPr>
          <w:rFonts w:asciiTheme="majorBidi" w:hAnsiTheme="majorBidi" w:cstheme="majorBidi"/>
          <w:sz w:val="24"/>
          <w:szCs w:val="24"/>
          <w:lang w:val="en-US"/>
        </w:rPr>
        <w:t>(BKKBN, 2014)</w:t>
      </w:r>
    </w:p>
    <w:p w:rsidR="008C3F59" w:rsidRDefault="008C3F59" w:rsidP="008C3F59">
      <w:pPr>
        <w:pStyle w:val="ListParagraph"/>
        <w:tabs>
          <w:tab w:val="left" w:pos="1418"/>
        </w:tabs>
        <w:autoSpaceDE w:val="0"/>
        <w:autoSpaceDN w:val="0"/>
        <w:adjustRightInd w:val="0"/>
        <w:spacing w:after="0" w:line="480" w:lineRule="auto"/>
        <w:ind w:left="1134"/>
        <w:jc w:val="both"/>
        <w:rPr>
          <w:rFonts w:asciiTheme="majorBidi" w:hAnsiTheme="majorBidi" w:cstheme="majorBidi"/>
          <w:sz w:val="24"/>
          <w:szCs w:val="24"/>
          <w:lang w:val="en-US"/>
        </w:rPr>
      </w:pPr>
    </w:p>
    <w:p w:rsidR="008C3F59" w:rsidRPr="00531F8D" w:rsidRDefault="008C3F59" w:rsidP="008C3F59">
      <w:pPr>
        <w:pStyle w:val="ListParagraph"/>
        <w:tabs>
          <w:tab w:val="left" w:pos="1418"/>
        </w:tabs>
        <w:autoSpaceDE w:val="0"/>
        <w:autoSpaceDN w:val="0"/>
        <w:adjustRightInd w:val="0"/>
        <w:spacing w:after="0" w:line="480" w:lineRule="auto"/>
        <w:ind w:left="1134"/>
        <w:jc w:val="both"/>
        <w:rPr>
          <w:rFonts w:asciiTheme="majorBidi" w:hAnsiTheme="majorBidi" w:cstheme="majorBidi"/>
          <w:sz w:val="24"/>
          <w:szCs w:val="24"/>
          <w:lang w:val="en-US"/>
        </w:rPr>
      </w:pPr>
    </w:p>
    <w:p w:rsidR="008C3F59" w:rsidRPr="00240192" w:rsidRDefault="008C3F59" w:rsidP="007F46B8">
      <w:pPr>
        <w:pStyle w:val="ListParagraph"/>
        <w:numPr>
          <w:ilvl w:val="0"/>
          <w:numId w:val="13"/>
        </w:numPr>
        <w:autoSpaceDE w:val="0"/>
        <w:autoSpaceDN w:val="0"/>
        <w:adjustRightInd w:val="0"/>
        <w:spacing w:after="0" w:line="456" w:lineRule="auto"/>
        <w:ind w:left="1069"/>
        <w:jc w:val="both"/>
        <w:rPr>
          <w:rFonts w:asciiTheme="majorBidi" w:hAnsiTheme="majorBidi" w:cstheme="majorBidi"/>
          <w:sz w:val="24"/>
          <w:szCs w:val="24"/>
        </w:rPr>
      </w:pPr>
      <w:r w:rsidRPr="00D63CA3">
        <w:rPr>
          <w:rFonts w:asciiTheme="majorBidi" w:hAnsiTheme="majorBidi" w:cstheme="majorBidi"/>
          <w:b/>
          <w:bCs/>
          <w:color w:val="000000"/>
          <w:sz w:val="24"/>
          <w:szCs w:val="24"/>
        </w:rPr>
        <w:t>Alat Kontrasepsi M</w:t>
      </w:r>
      <w:r>
        <w:rPr>
          <w:rFonts w:asciiTheme="majorBidi" w:hAnsiTheme="majorBidi" w:cstheme="majorBidi"/>
          <w:b/>
          <w:bCs/>
          <w:color w:val="000000"/>
          <w:sz w:val="24"/>
          <w:szCs w:val="24"/>
        </w:rPr>
        <w:t>etode Operasi Wanita</w:t>
      </w:r>
      <w:r>
        <w:rPr>
          <w:rFonts w:asciiTheme="majorBidi" w:hAnsiTheme="majorBidi" w:cstheme="majorBidi"/>
          <w:b/>
          <w:bCs/>
          <w:color w:val="000000"/>
          <w:sz w:val="24"/>
          <w:szCs w:val="24"/>
          <w:lang w:val="en-US"/>
        </w:rPr>
        <w:t xml:space="preserve"> (MOW)</w:t>
      </w:r>
    </w:p>
    <w:p w:rsidR="008C3F59" w:rsidRPr="00D57FCC" w:rsidRDefault="008C3F59" w:rsidP="008C3F59">
      <w:pPr>
        <w:pStyle w:val="ListParagraph"/>
        <w:autoSpaceDE w:val="0"/>
        <w:autoSpaceDN w:val="0"/>
        <w:adjustRightInd w:val="0"/>
        <w:spacing w:after="0" w:line="456" w:lineRule="auto"/>
        <w:ind w:left="1069" w:firstLine="491"/>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Metode Operasi Wanita (</w:t>
      </w:r>
      <w:r>
        <w:rPr>
          <w:rFonts w:asciiTheme="majorBidi" w:hAnsiTheme="majorBidi" w:cstheme="majorBidi"/>
          <w:color w:val="000000"/>
          <w:sz w:val="24"/>
          <w:szCs w:val="24"/>
        </w:rPr>
        <w:t>MOW</w:t>
      </w:r>
      <w:r>
        <w:rPr>
          <w:rFonts w:asciiTheme="majorBidi" w:hAnsiTheme="majorBidi" w:cstheme="majorBidi"/>
          <w:color w:val="000000"/>
          <w:sz w:val="24"/>
          <w:szCs w:val="24"/>
          <w:lang w:val="en-US"/>
        </w:rPr>
        <w:t>)</w:t>
      </w:r>
      <w:r>
        <w:rPr>
          <w:rFonts w:asciiTheme="majorBidi" w:hAnsiTheme="majorBidi" w:cstheme="majorBidi"/>
          <w:color w:val="000000"/>
          <w:sz w:val="24"/>
          <w:szCs w:val="24"/>
        </w:rPr>
        <w:t xml:space="preserve"> </w:t>
      </w:r>
      <w:r>
        <w:rPr>
          <w:rFonts w:asciiTheme="majorBidi" w:hAnsiTheme="majorBidi" w:cstheme="majorBidi"/>
          <w:color w:val="000000"/>
          <w:sz w:val="24"/>
          <w:szCs w:val="24"/>
          <w:lang w:val="en-US"/>
        </w:rPr>
        <w:t xml:space="preserve">atau sering dikenal dengan istilah tubektomi karena prinsip metode ini </w:t>
      </w:r>
      <w:r>
        <w:rPr>
          <w:rFonts w:asciiTheme="majorBidi" w:hAnsiTheme="majorBidi" w:cstheme="majorBidi"/>
          <w:color w:val="000000"/>
          <w:sz w:val="24"/>
          <w:szCs w:val="24"/>
        </w:rPr>
        <w:t xml:space="preserve">adalah memotong </w:t>
      </w:r>
      <w:r>
        <w:rPr>
          <w:rFonts w:asciiTheme="majorBidi" w:hAnsiTheme="majorBidi" w:cstheme="majorBidi"/>
          <w:color w:val="000000"/>
          <w:sz w:val="24"/>
          <w:szCs w:val="24"/>
          <w:lang w:val="en-US"/>
        </w:rPr>
        <w:t xml:space="preserve">atau mengikat </w:t>
      </w:r>
      <w:r>
        <w:rPr>
          <w:rFonts w:asciiTheme="majorBidi" w:hAnsiTheme="majorBidi" w:cstheme="majorBidi"/>
          <w:color w:val="000000"/>
          <w:sz w:val="24"/>
          <w:szCs w:val="24"/>
        </w:rPr>
        <w:t>saluran tuba</w:t>
      </w:r>
      <w:r>
        <w:rPr>
          <w:rFonts w:asciiTheme="majorBidi" w:hAnsiTheme="majorBidi" w:cstheme="majorBidi"/>
          <w:color w:val="000000"/>
          <w:sz w:val="24"/>
          <w:szCs w:val="24"/>
          <w:lang w:val="en-US"/>
        </w:rPr>
        <w:t xml:space="preserve"> falopii sehingga mencegah pertemuan antara </w:t>
      </w:r>
      <w:r>
        <w:rPr>
          <w:rFonts w:asciiTheme="majorBidi" w:hAnsiTheme="majorBidi" w:cstheme="majorBidi"/>
          <w:color w:val="000000"/>
          <w:sz w:val="24"/>
          <w:szCs w:val="24"/>
        </w:rPr>
        <w:t xml:space="preserve">ovum </w:t>
      </w:r>
      <w:r>
        <w:rPr>
          <w:rFonts w:asciiTheme="majorBidi" w:hAnsiTheme="majorBidi" w:cstheme="majorBidi"/>
          <w:color w:val="000000"/>
          <w:sz w:val="24"/>
          <w:szCs w:val="24"/>
          <w:lang w:val="en-US"/>
        </w:rPr>
        <w:t xml:space="preserve">dan sperma </w:t>
      </w:r>
      <w:r>
        <w:rPr>
          <w:rFonts w:asciiTheme="majorBidi" w:hAnsiTheme="majorBidi" w:cstheme="majorBidi"/>
          <w:color w:val="000000"/>
          <w:sz w:val="24"/>
          <w:szCs w:val="24"/>
        </w:rPr>
        <w:t>(</w:t>
      </w:r>
      <w:r>
        <w:rPr>
          <w:rFonts w:asciiTheme="majorBidi" w:hAnsiTheme="majorBidi" w:cstheme="majorBidi"/>
          <w:color w:val="000000"/>
          <w:sz w:val="24"/>
          <w:szCs w:val="24"/>
          <w:lang w:val="en-US"/>
        </w:rPr>
        <w:t>Handayani</w:t>
      </w:r>
      <w:r>
        <w:rPr>
          <w:rFonts w:asciiTheme="majorBidi" w:hAnsiTheme="majorBidi" w:cstheme="majorBidi"/>
          <w:color w:val="000000"/>
          <w:sz w:val="24"/>
          <w:szCs w:val="24"/>
        </w:rPr>
        <w:t>, 20</w:t>
      </w:r>
      <w:r>
        <w:rPr>
          <w:rFonts w:asciiTheme="majorBidi" w:hAnsiTheme="majorBidi" w:cstheme="majorBidi"/>
          <w:color w:val="000000"/>
          <w:sz w:val="24"/>
          <w:szCs w:val="24"/>
          <w:lang w:val="en-US"/>
        </w:rPr>
        <w:t>10</w:t>
      </w:r>
      <w:r>
        <w:rPr>
          <w:rFonts w:asciiTheme="majorBidi" w:hAnsiTheme="majorBidi" w:cstheme="majorBidi"/>
          <w:color w:val="000000"/>
          <w:sz w:val="24"/>
          <w:szCs w:val="24"/>
        </w:rPr>
        <w:t>).</w:t>
      </w:r>
    </w:p>
    <w:p w:rsidR="008C3F59" w:rsidRPr="007E2204" w:rsidRDefault="008C3F59" w:rsidP="007F46B8">
      <w:pPr>
        <w:pStyle w:val="ListParagraph"/>
        <w:numPr>
          <w:ilvl w:val="0"/>
          <w:numId w:val="10"/>
        </w:numPr>
        <w:tabs>
          <w:tab w:val="left" w:pos="993"/>
          <w:tab w:val="left" w:pos="1418"/>
        </w:tabs>
        <w:autoSpaceDE w:val="0"/>
        <w:autoSpaceDN w:val="0"/>
        <w:adjustRightInd w:val="0"/>
        <w:spacing w:after="0" w:line="456" w:lineRule="auto"/>
        <w:ind w:left="1080" w:hanging="11"/>
        <w:jc w:val="both"/>
        <w:rPr>
          <w:rFonts w:asciiTheme="majorBidi" w:hAnsiTheme="majorBidi" w:cstheme="majorBidi"/>
          <w:sz w:val="24"/>
          <w:szCs w:val="24"/>
        </w:rPr>
      </w:pPr>
      <w:r w:rsidRPr="007E2204">
        <w:rPr>
          <w:rFonts w:asciiTheme="majorBidi" w:hAnsiTheme="majorBidi" w:cstheme="majorBidi"/>
          <w:color w:val="000000"/>
          <w:sz w:val="24"/>
          <w:szCs w:val="24"/>
        </w:rPr>
        <w:t xml:space="preserve">Efektifitas </w:t>
      </w:r>
    </w:p>
    <w:p w:rsidR="008C3F59" w:rsidRPr="00FD184C" w:rsidRDefault="008C3F59" w:rsidP="008C3F59">
      <w:pPr>
        <w:pStyle w:val="ListParagraph"/>
        <w:tabs>
          <w:tab w:val="left" w:pos="993"/>
          <w:tab w:val="left" w:pos="1418"/>
        </w:tabs>
        <w:autoSpaceDE w:val="0"/>
        <w:autoSpaceDN w:val="0"/>
        <w:adjustRightInd w:val="0"/>
        <w:spacing w:after="0" w:line="456" w:lineRule="auto"/>
        <w:ind w:left="1353"/>
        <w:jc w:val="both"/>
        <w:rPr>
          <w:rFonts w:asciiTheme="majorBidi" w:hAnsiTheme="majorBidi" w:cstheme="majorBidi"/>
          <w:color w:val="000000"/>
          <w:sz w:val="24"/>
          <w:szCs w:val="24"/>
        </w:rPr>
      </w:pPr>
      <w:r>
        <w:rPr>
          <w:rFonts w:asciiTheme="majorBidi" w:hAnsiTheme="majorBidi" w:cstheme="majorBidi"/>
          <w:color w:val="000000"/>
          <w:sz w:val="24"/>
          <w:szCs w:val="24"/>
          <w:lang w:val="en-US"/>
        </w:rPr>
        <w:tab/>
      </w:r>
      <w:r>
        <w:rPr>
          <w:rFonts w:asciiTheme="majorBidi" w:hAnsiTheme="majorBidi" w:cstheme="majorBidi"/>
          <w:color w:val="000000"/>
          <w:sz w:val="24"/>
          <w:szCs w:val="24"/>
        </w:rPr>
        <w:t>Sangat efektif</w:t>
      </w:r>
    </w:p>
    <w:p w:rsidR="008C3F59" w:rsidRPr="007E2204" w:rsidRDefault="008C3F59" w:rsidP="007F46B8">
      <w:pPr>
        <w:pStyle w:val="ListParagraph"/>
        <w:numPr>
          <w:ilvl w:val="0"/>
          <w:numId w:val="10"/>
        </w:numPr>
        <w:tabs>
          <w:tab w:val="left" w:pos="993"/>
          <w:tab w:val="left" w:pos="1418"/>
        </w:tabs>
        <w:autoSpaceDE w:val="0"/>
        <w:autoSpaceDN w:val="0"/>
        <w:adjustRightInd w:val="0"/>
        <w:spacing w:after="0" w:line="456" w:lineRule="auto"/>
        <w:ind w:left="1080" w:hanging="11"/>
        <w:jc w:val="both"/>
        <w:rPr>
          <w:rFonts w:asciiTheme="majorBidi" w:hAnsiTheme="majorBidi" w:cstheme="majorBidi"/>
          <w:sz w:val="24"/>
          <w:szCs w:val="24"/>
        </w:rPr>
      </w:pPr>
      <w:r w:rsidRPr="007E2204">
        <w:rPr>
          <w:rFonts w:asciiTheme="majorBidi" w:hAnsiTheme="majorBidi" w:cstheme="majorBidi"/>
          <w:color w:val="000000"/>
          <w:sz w:val="24"/>
          <w:szCs w:val="24"/>
        </w:rPr>
        <w:t xml:space="preserve">Cara Kerja </w:t>
      </w:r>
    </w:p>
    <w:p w:rsidR="008C3F59" w:rsidRDefault="008C3F59" w:rsidP="008C3F59">
      <w:pPr>
        <w:pStyle w:val="ListParagraph"/>
        <w:tabs>
          <w:tab w:val="left" w:pos="993"/>
          <w:tab w:val="left" w:pos="1418"/>
        </w:tabs>
        <w:autoSpaceDE w:val="0"/>
        <w:autoSpaceDN w:val="0"/>
        <w:adjustRightInd w:val="0"/>
        <w:spacing w:after="0" w:line="456" w:lineRule="auto"/>
        <w:ind w:left="1418"/>
        <w:jc w:val="both"/>
        <w:rPr>
          <w:rFonts w:asciiTheme="majorBidi" w:hAnsiTheme="majorBidi" w:cstheme="majorBidi"/>
          <w:color w:val="000000"/>
          <w:sz w:val="24"/>
          <w:szCs w:val="24"/>
        </w:rPr>
      </w:pPr>
      <w:r>
        <w:rPr>
          <w:rFonts w:asciiTheme="majorBidi" w:hAnsiTheme="majorBidi" w:cstheme="majorBidi"/>
          <w:color w:val="000000"/>
          <w:sz w:val="24"/>
          <w:szCs w:val="24"/>
          <w:lang w:val="en-US"/>
        </w:rPr>
        <w:lastRenderedPageBreak/>
        <w:t xml:space="preserve">Cara kerja </w:t>
      </w:r>
      <w:r>
        <w:rPr>
          <w:rFonts w:asciiTheme="majorBidi" w:hAnsiTheme="majorBidi" w:cstheme="majorBidi"/>
          <w:color w:val="000000"/>
          <w:sz w:val="24"/>
          <w:szCs w:val="24"/>
        </w:rPr>
        <w:t xml:space="preserve">MOW </w:t>
      </w:r>
      <w:r>
        <w:rPr>
          <w:rFonts w:asciiTheme="majorBidi" w:hAnsiTheme="majorBidi" w:cstheme="majorBidi"/>
          <w:color w:val="000000"/>
          <w:sz w:val="24"/>
          <w:szCs w:val="24"/>
          <w:lang w:val="en-US"/>
        </w:rPr>
        <w:t xml:space="preserve">adalah </w:t>
      </w:r>
      <w:r>
        <w:rPr>
          <w:rFonts w:asciiTheme="majorBidi" w:hAnsiTheme="majorBidi" w:cstheme="majorBidi"/>
          <w:color w:val="000000"/>
          <w:sz w:val="24"/>
          <w:szCs w:val="24"/>
        </w:rPr>
        <w:t xml:space="preserve">dengan memotong </w:t>
      </w:r>
      <w:r>
        <w:rPr>
          <w:rFonts w:asciiTheme="majorBidi" w:hAnsiTheme="majorBidi" w:cstheme="majorBidi"/>
          <w:color w:val="000000"/>
          <w:sz w:val="24"/>
          <w:szCs w:val="24"/>
          <w:lang w:val="en-US"/>
        </w:rPr>
        <w:t xml:space="preserve">atau mengikat </w:t>
      </w:r>
      <w:r>
        <w:rPr>
          <w:rFonts w:asciiTheme="majorBidi" w:hAnsiTheme="majorBidi" w:cstheme="majorBidi"/>
          <w:color w:val="000000"/>
          <w:sz w:val="24"/>
          <w:szCs w:val="24"/>
        </w:rPr>
        <w:t>tuba falop</w:t>
      </w:r>
      <w:r>
        <w:rPr>
          <w:rFonts w:asciiTheme="majorBidi" w:hAnsiTheme="majorBidi" w:cstheme="majorBidi"/>
          <w:color w:val="000000"/>
          <w:sz w:val="24"/>
          <w:szCs w:val="24"/>
          <w:lang w:val="en-US"/>
        </w:rPr>
        <w:t>i</w:t>
      </w:r>
      <w:r>
        <w:rPr>
          <w:rFonts w:asciiTheme="majorBidi" w:hAnsiTheme="majorBidi" w:cstheme="majorBidi"/>
          <w:color w:val="000000"/>
          <w:sz w:val="24"/>
          <w:szCs w:val="24"/>
        </w:rPr>
        <w:t>i sehingga saluran ini tidak dapat menghantarkan sel telur untuk bertemu sperma (Handayani,2010).</w:t>
      </w:r>
    </w:p>
    <w:p w:rsidR="008C3F59" w:rsidRPr="007E2204" w:rsidRDefault="008C3F59" w:rsidP="007F46B8">
      <w:pPr>
        <w:pStyle w:val="ListParagraph"/>
        <w:numPr>
          <w:ilvl w:val="0"/>
          <w:numId w:val="10"/>
        </w:numPr>
        <w:tabs>
          <w:tab w:val="left" w:pos="993"/>
          <w:tab w:val="left" w:pos="1418"/>
        </w:tabs>
        <w:autoSpaceDE w:val="0"/>
        <w:autoSpaceDN w:val="0"/>
        <w:adjustRightInd w:val="0"/>
        <w:spacing w:after="0" w:line="480" w:lineRule="auto"/>
        <w:ind w:left="1080" w:hanging="11"/>
        <w:jc w:val="both"/>
        <w:rPr>
          <w:rFonts w:asciiTheme="majorBidi" w:hAnsiTheme="majorBidi" w:cstheme="majorBidi"/>
          <w:color w:val="000000"/>
          <w:sz w:val="24"/>
          <w:szCs w:val="24"/>
        </w:rPr>
      </w:pPr>
      <w:r w:rsidRPr="00D63CA3">
        <w:rPr>
          <w:rFonts w:asciiTheme="majorBidi" w:hAnsiTheme="majorBidi" w:cstheme="majorBidi"/>
          <w:color w:val="000000"/>
          <w:sz w:val="24"/>
          <w:szCs w:val="24"/>
        </w:rPr>
        <w:t xml:space="preserve">Kelebihan     </w:t>
      </w:r>
    </w:p>
    <w:p w:rsidR="008C3F59" w:rsidRPr="007E2204" w:rsidRDefault="008C3F59" w:rsidP="007F46B8">
      <w:pPr>
        <w:pStyle w:val="ListParagraph"/>
        <w:numPr>
          <w:ilvl w:val="0"/>
          <w:numId w:val="11"/>
        </w:numPr>
        <w:tabs>
          <w:tab w:val="left" w:pos="1276"/>
        </w:tabs>
        <w:autoSpaceDE w:val="0"/>
        <w:autoSpaceDN w:val="0"/>
        <w:adjustRightInd w:val="0"/>
        <w:spacing w:after="0" w:line="480" w:lineRule="auto"/>
        <w:ind w:left="1723" w:hanging="283"/>
        <w:jc w:val="both"/>
        <w:rPr>
          <w:rFonts w:asciiTheme="majorBidi" w:hAnsiTheme="majorBidi" w:cstheme="majorBidi"/>
          <w:sz w:val="24"/>
          <w:szCs w:val="24"/>
        </w:rPr>
      </w:pPr>
      <w:r w:rsidRPr="007E2204">
        <w:rPr>
          <w:rFonts w:asciiTheme="majorBidi" w:hAnsiTheme="majorBidi" w:cstheme="majorBidi"/>
          <w:color w:val="000000"/>
          <w:sz w:val="24"/>
          <w:szCs w:val="24"/>
        </w:rPr>
        <w:t xml:space="preserve">Sangat efektif (0,5 kehamilan per 100 perempuan selama tahun pertama penggunaan). </w:t>
      </w:r>
    </w:p>
    <w:p w:rsidR="008C3F59" w:rsidRPr="007E2204" w:rsidRDefault="008C3F59" w:rsidP="007F46B8">
      <w:pPr>
        <w:pStyle w:val="ListParagraph"/>
        <w:numPr>
          <w:ilvl w:val="0"/>
          <w:numId w:val="11"/>
        </w:numPr>
        <w:tabs>
          <w:tab w:val="left" w:pos="1276"/>
        </w:tabs>
        <w:autoSpaceDE w:val="0"/>
        <w:autoSpaceDN w:val="0"/>
        <w:adjustRightInd w:val="0"/>
        <w:spacing w:after="0" w:line="480" w:lineRule="auto"/>
        <w:ind w:left="1723" w:hanging="283"/>
        <w:jc w:val="both"/>
        <w:rPr>
          <w:rFonts w:asciiTheme="majorBidi" w:hAnsiTheme="majorBidi" w:cstheme="majorBidi"/>
          <w:sz w:val="24"/>
          <w:szCs w:val="24"/>
        </w:rPr>
      </w:pPr>
      <w:r w:rsidRPr="007E2204">
        <w:rPr>
          <w:rFonts w:asciiTheme="majorBidi" w:hAnsiTheme="majorBidi" w:cstheme="majorBidi"/>
          <w:color w:val="000000"/>
          <w:sz w:val="24"/>
          <w:szCs w:val="24"/>
        </w:rPr>
        <w:t>Tidak mempengaruhi proses menyusui (</w:t>
      </w:r>
      <w:r w:rsidRPr="007E2204">
        <w:rPr>
          <w:rFonts w:asciiTheme="majorBidi" w:hAnsiTheme="majorBidi" w:cstheme="majorBidi"/>
          <w:i/>
          <w:iCs/>
          <w:color w:val="000000"/>
          <w:sz w:val="24"/>
          <w:szCs w:val="24"/>
        </w:rPr>
        <w:t>breastfeeding</w:t>
      </w:r>
      <w:r w:rsidRPr="007E2204">
        <w:rPr>
          <w:rFonts w:asciiTheme="majorBidi" w:hAnsiTheme="majorBidi" w:cstheme="majorBidi"/>
          <w:color w:val="000000"/>
          <w:sz w:val="24"/>
          <w:szCs w:val="24"/>
        </w:rPr>
        <w:t xml:space="preserve">). </w:t>
      </w:r>
    </w:p>
    <w:p w:rsidR="008C3F59" w:rsidRPr="007E2204" w:rsidRDefault="008C3F59" w:rsidP="007F46B8">
      <w:pPr>
        <w:pStyle w:val="ListParagraph"/>
        <w:numPr>
          <w:ilvl w:val="0"/>
          <w:numId w:val="11"/>
        </w:numPr>
        <w:tabs>
          <w:tab w:val="left" w:pos="1276"/>
        </w:tabs>
        <w:autoSpaceDE w:val="0"/>
        <w:autoSpaceDN w:val="0"/>
        <w:adjustRightInd w:val="0"/>
        <w:spacing w:after="0" w:line="480" w:lineRule="auto"/>
        <w:ind w:left="1723" w:hanging="283"/>
        <w:jc w:val="both"/>
        <w:rPr>
          <w:rFonts w:asciiTheme="majorBidi" w:hAnsiTheme="majorBidi" w:cstheme="majorBidi"/>
          <w:sz w:val="24"/>
          <w:szCs w:val="24"/>
        </w:rPr>
      </w:pPr>
      <w:r w:rsidRPr="007E2204">
        <w:rPr>
          <w:rFonts w:asciiTheme="majorBidi" w:hAnsiTheme="majorBidi" w:cstheme="majorBidi"/>
          <w:color w:val="000000"/>
          <w:sz w:val="24"/>
          <w:szCs w:val="24"/>
        </w:rPr>
        <w:t xml:space="preserve">Tidak bergantung pada faktor senggama. </w:t>
      </w:r>
    </w:p>
    <w:p w:rsidR="008C3F59" w:rsidRPr="007E2204" w:rsidRDefault="008C3F59" w:rsidP="007F46B8">
      <w:pPr>
        <w:pStyle w:val="ListParagraph"/>
        <w:numPr>
          <w:ilvl w:val="0"/>
          <w:numId w:val="11"/>
        </w:numPr>
        <w:tabs>
          <w:tab w:val="left" w:pos="1276"/>
        </w:tabs>
        <w:autoSpaceDE w:val="0"/>
        <w:autoSpaceDN w:val="0"/>
        <w:adjustRightInd w:val="0"/>
        <w:spacing w:after="0" w:line="480" w:lineRule="auto"/>
        <w:ind w:left="1723" w:hanging="283"/>
        <w:jc w:val="both"/>
        <w:rPr>
          <w:rFonts w:asciiTheme="majorBidi" w:hAnsiTheme="majorBidi" w:cstheme="majorBidi"/>
          <w:sz w:val="24"/>
          <w:szCs w:val="24"/>
        </w:rPr>
      </w:pPr>
      <w:r w:rsidRPr="007E2204">
        <w:rPr>
          <w:rFonts w:asciiTheme="majorBidi" w:hAnsiTheme="majorBidi" w:cstheme="majorBidi"/>
          <w:color w:val="000000"/>
          <w:sz w:val="24"/>
          <w:szCs w:val="24"/>
        </w:rPr>
        <w:t xml:space="preserve">Baik bagi klien apabila kehamilan akan menjadi risiko kesehatan yang </w:t>
      </w:r>
      <w:r>
        <w:rPr>
          <w:rFonts w:asciiTheme="majorBidi" w:hAnsiTheme="majorBidi" w:cstheme="majorBidi"/>
          <w:color w:val="000000"/>
          <w:sz w:val="24"/>
          <w:szCs w:val="24"/>
        </w:rPr>
        <w:t>serius.</w:t>
      </w:r>
    </w:p>
    <w:p w:rsidR="008C3F59" w:rsidRPr="007E2204" w:rsidRDefault="008C3F59" w:rsidP="007F46B8">
      <w:pPr>
        <w:pStyle w:val="ListParagraph"/>
        <w:numPr>
          <w:ilvl w:val="0"/>
          <w:numId w:val="11"/>
        </w:numPr>
        <w:tabs>
          <w:tab w:val="left" w:pos="1276"/>
        </w:tabs>
        <w:autoSpaceDE w:val="0"/>
        <w:autoSpaceDN w:val="0"/>
        <w:adjustRightInd w:val="0"/>
        <w:spacing w:after="0" w:line="480" w:lineRule="auto"/>
        <w:ind w:left="1723" w:hanging="283"/>
        <w:jc w:val="both"/>
        <w:rPr>
          <w:rFonts w:asciiTheme="majorBidi" w:hAnsiTheme="majorBidi" w:cstheme="majorBidi"/>
          <w:sz w:val="24"/>
          <w:szCs w:val="24"/>
        </w:rPr>
      </w:pPr>
      <w:r w:rsidRPr="007E2204">
        <w:rPr>
          <w:rFonts w:asciiTheme="majorBidi" w:hAnsiTheme="majorBidi" w:cstheme="majorBidi"/>
          <w:color w:val="000000"/>
          <w:sz w:val="24"/>
          <w:szCs w:val="24"/>
        </w:rPr>
        <w:t xml:space="preserve">Pembedahan sederhana dapat dilakukan dengan anastesi lokal. </w:t>
      </w:r>
    </w:p>
    <w:p w:rsidR="008C3F59" w:rsidRPr="007E2204" w:rsidRDefault="008C3F59" w:rsidP="007F46B8">
      <w:pPr>
        <w:pStyle w:val="ListParagraph"/>
        <w:numPr>
          <w:ilvl w:val="0"/>
          <w:numId w:val="11"/>
        </w:numPr>
        <w:tabs>
          <w:tab w:val="left" w:pos="1276"/>
        </w:tabs>
        <w:autoSpaceDE w:val="0"/>
        <w:autoSpaceDN w:val="0"/>
        <w:adjustRightInd w:val="0"/>
        <w:spacing w:after="0" w:line="480" w:lineRule="auto"/>
        <w:ind w:left="1723" w:hanging="283"/>
        <w:jc w:val="both"/>
        <w:rPr>
          <w:rFonts w:asciiTheme="majorBidi" w:hAnsiTheme="majorBidi" w:cstheme="majorBidi"/>
          <w:sz w:val="24"/>
          <w:szCs w:val="24"/>
        </w:rPr>
      </w:pPr>
      <w:r w:rsidRPr="007E2204">
        <w:rPr>
          <w:rFonts w:asciiTheme="majorBidi" w:hAnsiTheme="majorBidi" w:cstheme="majorBidi"/>
          <w:color w:val="000000"/>
          <w:sz w:val="24"/>
          <w:szCs w:val="24"/>
        </w:rPr>
        <w:t>Tidak ada efe</w:t>
      </w:r>
      <w:r>
        <w:rPr>
          <w:rFonts w:asciiTheme="majorBidi" w:hAnsiTheme="majorBidi" w:cstheme="majorBidi"/>
          <w:color w:val="000000"/>
          <w:sz w:val="24"/>
          <w:szCs w:val="24"/>
        </w:rPr>
        <w:t>k samping dalam jangka panjang.</w:t>
      </w:r>
    </w:p>
    <w:p w:rsidR="008C3F59" w:rsidRPr="007E2204" w:rsidRDefault="008C3F59" w:rsidP="007F46B8">
      <w:pPr>
        <w:pStyle w:val="ListParagraph"/>
        <w:numPr>
          <w:ilvl w:val="0"/>
          <w:numId w:val="11"/>
        </w:numPr>
        <w:tabs>
          <w:tab w:val="left" w:pos="1276"/>
        </w:tabs>
        <w:autoSpaceDE w:val="0"/>
        <w:autoSpaceDN w:val="0"/>
        <w:adjustRightInd w:val="0"/>
        <w:spacing w:after="0" w:line="480" w:lineRule="auto"/>
        <w:ind w:left="1723" w:hanging="283"/>
        <w:jc w:val="both"/>
        <w:rPr>
          <w:rFonts w:asciiTheme="majorBidi" w:hAnsiTheme="majorBidi" w:cstheme="majorBidi"/>
          <w:sz w:val="24"/>
          <w:szCs w:val="24"/>
        </w:rPr>
      </w:pPr>
      <w:r w:rsidRPr="007E2204">
        <w:rPr>
          <w:rFonts w:asciiTheme="majorBidi" w:hAnsiTheme="majorBidi" w:cstheme="majorBidi"/>
          <w:color w:val="000000"/>
          <w:sz w:val="24"/>
          <w:szCs w:val="24"/>
        </w:rPr>
        <w:t xml:space="preserve">Tidak ada perubahan dalam fungsi seksual (tidak ada efek pada produksi hormon ovarium). </w:t>
      </w:r>
    </w:p>
    <w:p w:rsidR="008C3F59" w:rsidRPr="00440F0C" w:rsidRDefault="008C3F59" w:rsidP="007F46B8">
      <w:pPr>
        <w:pStyle w:val="ListParagraph"/>
        <w:numPr>
          <w:ilvl w:val="0"/>
          <w:numId w:val="11"/>
        </w:numPr>
        <w:tabs>
          <w:tab w:val="left" w:pos="1276"/>
        </w:tabs>
        <w:autoSpaceDE w:val="0"/>
        <w:autoSpaceDN w:val="0"/>
        <w:adjustRightInd w:val="0"/>
        <w:spacing w:after="0" w:line="480" w:lineRule="auto"/>
        <w:ind w:left="1723" w:hanging="283"/>
        <w:jc w:val="both"/>
        <w:rPr>
          <w:rFonts w:asciiTheme="majorBidi" w:hAnsiTheme="majorBidi" w:cstheme="majorBidi"/>
          <w:color w:val="000000"/>
          <w:sz w:val="24"/>
          <w:szCs w:val="24"/>
          <w:lang w:val="en-US"/>
        </w:rPr>
      </w:pPr>
      <w:r w:rsidRPr="007E2204">
        <w:rPr>
          <w:rFonts w:asciiTheme="majorBidi" w:hAnsiTheme="majorBidi" w:cstheme="majorBidi"/>
          <w:color w:val="000000"/>
          <w:sz w:val="24"/>
          <w:szCs w:val="24"/>
        </w:rPr>
        <w:t>Berkurangnya resiko kan</w:t>
      </w:r>
      <w:r>
        <w:rPr>
          <w:rFonts w:asciiTheme="majorBidi" w:hAnsiTheme="majorBidi" w:cstheme="majorBidi"/>
          <w:color w:val="000000"/>
          <w:sz w:val="24"/>
          <w:szCs w:val="24"/>
        </w:rPr>
        <w:t>ker ovarium (Saifuddin, 2010</w:t>
      </w:r>
      <w:r w:rsidRPr="007E2204">
        <w:rPr>
          <w:rFonts w:asciiTheme="majorBidi" w:hAnsiTheme="majorBidi" w:cstheme="majorBidi"/>
          <w:color w:val="000000"/>
          <w:sz w:val="24"/>
          <w:szCs w:val="24"/>
        </w:rPr>
        <w:t>).</w:t>
      </w:r>
    </w:p>
    <w:p w:rsidR="008C3F59" w:rsidRPr="00440F0C" w:rsidRDefault="008C3F59" w:rsidP="008C3F59">
      <w:pPr>
        <w:pStyle w:val="ListParagraph"/>
        <w:tabs>
          <w:tab w:val="left" w:pos="1276"/>
        </w:tabs>
        <w:autoSpaceDE w:val="0"/>
        <w:autoSpaceDN w:val="0"/>
        <w:adjustRightInd w:val="0"/>
        <w:spacing w:after="0" w:line="480" w:lineRule="auto"/>
        <w:ind w:left="1723"/>
        <w:jc w:val="both"/>
        <w:rPr>
          <w:rFonts w:asciiTheme="majorBidi" w:hAnsiTheme="majorBidi" w:cstheme="majorBidi"/>
          <w:color w:val="000000"/>
          <w:sz w:val="24"/>
          <w:szCs w:val="24"/>
          <w:lang w:val="en-US"/>
        </w:rPr>
      </w:pPr>
    </w:p>
    <w:p w:rsidR="008C3F59" w:rsidRDefault="008C3F59" w:rsidP="007F46B8">
      <w:pPr>
        <w:pStyle w:val="ListParagraph"/>
        <w:numPr>
          <w:ilvl w:val="0"/>
          <w:numId w:val="10"/>
        </w:numPr>
        <w:tabs>
          <w:tab w:val="left" w:pos="993"/>
          <w:tab w:val="left" w:pos="1418"/>
        </w:tabs>
        <w:autoSpaceDE w:val="0"/>
        <w:autoSpaceDN w:val="0"/>
        <w:adjustRightInd w:val="0"/>
        <w:spacing w:after="0" w:line="480" w:lineRule="auto"/>
        <w:ind w:left="1080" w:hanging="11"/>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Yang Tidak Diperkenankan Menggunakan AKDR</w:t>
      </w:r>
    </w:p>
    <w:p w:rsidR="008C3F59" w:rsidRDefault="008C3F59" w:rsidP="007F46B8">
      <w:pPr>
        <w:pStyle w:val="ListParagraph"/>
        <w:numPr>
          <w:ilvl w:val="0"/>
          <w:numId w:val="34"/>
        </w:numPr>
        <w:tabs>
          <w:tab w:val="left" w:pos="993"/>
          <w:tab w:val="left" w:pos="1418"/>
        </w:tabs>
        <w:autoSpaceDE w:val="0"/>
        <w:autoSpaceDN w:val="0"/>
        <w:adjustRightInd w:val="0"/>
        <w:spacing w:after="0" w:line="480" w:lineRule="auto"/>
        <w:ind w:left="1701" w:hanging="283"/>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Sedang hamil atau diduga sedang hamil.</w:t>
      </w:r>
    </w:p>
    <w:p w:rsidR="008C3F59" w:rsidRDefault="008C3F59" w:rsidP="007F46B8">
      <w:pPr>
        <w:pStyle w:val="ListParagraph"/>
        <w:numPr>
          <w:ilvl w:val="0"/>
          <w:numId w:val="34"/>
        </w:numPr>
        <w:tabs>
          <w:tab w:val="left" w:pos="993"/>
          <w:tab w:val="left" w:pos="1418"/>
        </w:tabs>
        <w:autoSpaceDE w:val="0"/>
        <w:autoSpaceDN w:val="0"/>
        <w:adjustRightInd w:val="0"/>
        <w:spacing w:after="0" w:line="480" w:lineRule="auto"/>
        <w:ind w:left="1701" w:hanging="283"/>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Perdarahan pervaginam yang tidak diketahui penyebabnya.</w:t>
      </w:r>
    </w:p>
    <w:p w:rsidR="008C3F59" w:rsidRDefault="008C3F59" w:rsidP="007F46B8">
      <w:pPr>
        <w:pStyle w:val="ListParagraph"/>
        <w:numPr>
          <w:ilvl w:val="0"/>
          <w:numId w:val="34"/>
        </w:numPr>
        <w:tabs>
          <w:tab w:val="left" w:pos="993"/>
          <w:tab w:val="left" w:pos="1418"/>
        </w:tabs>
        <w:autoSpaceDE w:val="0"/>
        <w:autoSpaceDN w:val="0"/>
        <w:adjustRightInd w:val="0"/>
        <w:spacing w:after="0" w:line="480" w:lineRule="auto"/>
        <w:ind w:left="1701" w:hanging="283"/>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Sedang menderita infeksi alat genital</w:t>
      </w:r>
    </w:p>
    <w:p w:rsidR="008C3F59" w:rsidRDefault="008C3F59" w:rsidP="007F46B8">
      <w:pPr>
        <w:pStyle w:val="ListParagraph"/>
        <w:numPr>
          <w:ilvl w:val="0"/>
          <w:numId w:val="34"/>
        </w:numPr>
        <w:tabs>
          <w:tab w:val="left" w:pos="993"/>
          <w:tab w:val="left" w:pos="1418"/>
        </w:tabs>
        <w:autoSpaceDE w:val="0"/>
        <w:autoSpaceDN w:val="0"/>
        <w:adjustRightInd w:val="0"/>
        <w:spacing w:after="0" w:line="480" w:lineRule="auto"/>
        <w:ind w:left="1701" w:hanging="283"/>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Tiga bulan terakhir sedang mengalami atau sering menderita abortus septik.</w:t>
      </w:r>
    </w:p>
    <w:p w:rsidR="008C3F59" w:rsidRDefault="008C3F59" w:rsidP="007F46B8">
      <w:pPr>
        <w:pStyle w:val="ListParagraph"/>
        <w:numPr>
          <w:ilvl w:val="0"/>
          <w:numId w:val="34"/>
        </w:numPr>
        <w:tabs>
          <w:tab w:val="left" w:pos="993"/>
          <w:tab w:val="left" w:pos="1418"/>
        </w:tabs>
        <w:autoSpaceDE w:val="0"/>
        <w:autoSpaceDN w:val="0"/>
        <w:adjustRightInd w:val="0"/>
        <w:spacing w:after="0" w:line="480" w:lineRule="auto"/>
        <w:ind w:left="1701" w:hanging="283"/>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Kelainan bawaan uterus yang abnormal.</w:t>
      </w:r>
    </w:p>
    <w:p w:rsidR="008C3F59" w:rsidRDefault="008C3F59" w:rsidP="007F46B8">
      <w:pPr>
        <w:pStyle w:val="ListParagraph"/>
        <w:numPr>
          <w:ilvl w:val="0"/>
          <w:numId w:val="34"/>
        </w:numPr>
        <w:tabs>
          <w:tab w:val="left" w:pos="993"/>
          <w:tab w:val="left" w:pos="1418"/>
        </w:tabs>
        <w:autoSpaceDE w:val="0"/>
        <w:autoSpaceDN w:val="0"/>
        <w:adjustRightInd w:val="0"/>
        <w:spacing w:after="0" w:line="480" w:lineRule="auto"/>
        <w:ind w:left="1701" w:hanging="283"/>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Penyakit trofoblass yang ganas.</w:t>
      </w:r>
    </w:p>
    <w:p w:rsidR="008C3F59" w:rsidRDefault="008C3F59" w:rsidP="007F46B8">
      <w:pPr>
        <w:pStyle w:val="ListParagraph"/>
        <w:numPr>
          <w:ilvl w:val="0"/>
          <w:numId w:val="34"/>
        </w:numPr>
        <w:tabs>
          <w:tab w:val="left" w:pos="993"/>
          <w:tab w:val="left" w:pos="1418"/>
        </w:tabs>
        <w:autoSpaceDE w:val="0"/>
        <w:autoSpaceDN w:val="0"/>
        <w:adjustRightInd w:val="0"/>
        <w:spacing w:after="0" w:line="480" w:lineRule="auto"/>
        <w:ind w:left="1701" w:hanging="283"/>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Menderita TBC Pelvic.</w:t>
      </w:r>
    </w:p>
    <w:p w:rsidR="008C3F59" w:rsidRDefault="008C3F59" w:rsidP="007F46B8">
      <w:pPr>
        <w:pStyle w:val="ListParagraph"/>
        <w:numPr>
          <w:ilvl w:val="0"/>
          <w:numId w:val="34"/>
        </w:numPr>
        <w:tabs>
          <w:tab w:val="left" w:pos="993"/>
          <w:tab w:val="left" w:pos="1418"/>
        </w:tabs>
        <w:autoSpaceDE w:val="0"/>
        <w:autoSpaceDN w:val="0"/>
        <w:adjustRightInd w:val="0"/>
        <w:spacing w:after="0" w:line="480" w:lineRule="auto"/>
        <w:ind w:left="1701" w:hanging="283"/>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Kanker alat genital.</w:t>
      </w:r>
    </w:p>
    <w:p w:rsidR="008C3F59" w:rsidRDefault="008C3F59" w:rsidP="007F46B8">
      <w:pPr>
        <w:pStyle w:val="ListParagraph"/>
        <w:numPr>
          <w:ilvl w:val="0"/>
          <w:numId w:val="34"/>
        </w:numPr>
        <w:tabs>
          <w:tab w:val="left" w:pos="993"/>
          <w:tab w:val="left" w:pos="1418"/>
        </w:tabs>
        <w:autoSpaceDE w:val="0"/>
        <w:autoSpaceDN w:val="0"/>
        <w:adjustRightInd w:val="0"/>
        <w:spacing w:after="0" w:line="480" w:lineRule="auto"/>
        <w:ind w:left="1701" w:hanging="283"/>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lastRenderedPageBreak/>
        <w:t>Ukuran rongga rahim kurang dari 5 cm.</w:t>
      </w:r>
    </w:p>
    <w:p w:rsidR="008C3F59" w:rsidRPr="00440F0C" w:rsidRDefault="008C3F59" w:rsidP="008C3F59">
      <w:pPr>
        <w:pStyle w:val="ListParagraph"/>
        <w:tabs>
          <w:tab w:val="left" w:pos="993"/>
          <w:tab w:val="left" w:pos="1418"/>
        </w:tabs>
        <w:autoSpaceDE w:val="0"/>
        <w:autoSpaceDN w:val="0"/>
        <w:adjustRightInd w:val="0"/>
        <w:spacing w:after="0" w:line="480" w:lineRule="auto"/>
        <w:ind w:left="1701"/>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(BKKBN, 2014)</w:t>
      </w:r>
    </w:p>
    <w:p w:rsidR="008C3F59" w:rsidRPr="00240192" w:rsidRDefault="008C3F59" w:rsidP="008C3F59">
      <w:pPr>
        <w:pStyle w:val="ListParagraph"/>
        <w:autoSpaceDE w:val="0"/>
        <w:autoSpaceDN w:val="0"/>
        <w:adjustRightInd w:val="0"/>
        <w:spacing w:after="0" w:line="240" w:lineRule="auto"/>
        <w:ind w:left="1069"/>
        <w:jc w:val="both"/>
        <w:rPr>
          <w:rFonts w:asciiTheme="majorBidi" w:hAnsiTheme="majorBidi" w:cstheme="majorBidi"/>
          <w:sz w:val="24"/>
          <w:szCs w:val="24"/>
          <w:lang w:val="en-US"/>
        </w:rPr>
      </w:pPr>
    </w:p>
    <w:p w:rsidR="008C3F59" w:rsidRPr="00CB0E12" w:rsidRDefault="008C3F59" w:rsidP="007F46B8">
      <w:pPr>
        <w:pStyle w:val="ListParagraph"/>
        <w:numPr>
          <w:ilvl w:val="0"/>
          <w:numId w:val="13"/>
        </w:numPr>
        <w:autoSpaceDE w:val="0"/>
        <w:autoSpaceDN w:val="0"/>
        <w:adjustRightInd w:val="0"/>
        <w:spacing w:after="0" w:line="480" w:lineRule="auto"/>
        <w:ind w:left="1069"/>
        <w:jc w:val="both"/>
        <w:rPr>
          <w:rFonts w:asciiTheme="majorBidi" w:hAnsiTheme="majorBidi" w:cstheme="majorBidi"/>
          <w:sz w:val="24"/>
          <w:szCs w:val="24"/>
        </w:rPr>
      </w:pPr>
      <w:r w:rsidRPr="00D63CA3">
        <w:rPr>
          <w:rFonts w:asciiTheme="majorBidi" w:hAnsiTheme="majorBidi" w:cstheme="majorBidi"/>
          <w:b/>
          <w:bCs/>
          <w:color w:val="000000"/>
          <w:sz w:val="24"/>
          <w:szCs w:val="24"/>
        </w:rPr>
        <w:t>Alat Kontrasepsi M</w:t>
      </w:r>
      <w:r>
        <w:rPr>
          <w:rFonts w:asciiTheme="majorBidi" w:hAnsiTheme="majorBidi" w:cstheme="majorBidi"/>
          <w:b/>
          <w:bCs/>
          <w:color w:val="000000"/>
          <w:sz w:val="24"/>
          <w:szCs w:val="24"/>
        </w:rPr>
        <w:t xml:space="preserve">etode Operasi </w:t>
      </w:r>
      <w:r>
        <w:rPr>
          <w:rFonts w:asciiTheme="majorBidi" w:hAnsiTheme="majorBidi" w:cstheme="majorBidi"/>
          <w:b/>
          <w:bCs/>
          <w:color w:val="000000"/>
          <w:sz w:val="24"/>
          <w:szCs w:val="24"/>
          <w:lang w:val="en-US"/>
        </w:rPr>
        <w:t>Pria (MOP)</w:t>
      </w:r>
    </w:p>
    <w:p w:rsidR="008C3F59" w:rsidRDefault="008C3F59" w:rsidP="008C3F59">
      <w:pPr>
        <w:pStyle w:val="ListParagraph"/>
        <w:autoSpaceDE w:val="0"/>
        <w:autoSpaceDN w:val="0"/>
        <w:adjustRightInd w:val="0"/>
        <w:spacing w:after="0" w:line="480" w:lineRule="auto"/>
        <w:ind w:left="1069" w:firstLine="371"/>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Metode Operasi Pria (</w:t>
      </w:r>
      <w:r>
        <w:rPr>
          <w:rFonts w:asciiTheme="majorBidi" w:hAnsiTheme="majorBidi" w:cstheme="majorBidi"/>
          <w:color w:val="000000"/>
          <w:sz w:val="24"/>
          <w:szCs w:val="24"/>
        </w:rPr>
        <w:t>MO</w:t>
      </w:r>
      <w:r>
        <w:rPr>
          <w:rFonts w:asciiTheme="majorBidi" w:hAnsiTheme="majorBidi" w:cstheme="majorBidi"/>
          <w:color w:val="000000"/>
          <w:sz w:val="24"/>
          <w:szCs w:val="24"/>
          <w:lang w:val="en-US"/>
        </w:rPr>
        <w:t>P)</w:t>
      </w:r>
      <w:r>
        <w:rPr>
          <w:rFonts w:asciiTheme="majorBidi" w:hAnsiTheme="majorBidi" w:cstheme="majorBidi"/>
          <w:color w:val="000000"/>
          <w:sz w:val="24"/>
          <w:szCs w:val="24"/>
        </w:rPr>
        <w:t xml:space="preserve"> </w:t>
      </w:r>
      <w:r>
        <w:rPr>
          <w:rFonts w:asciiTheme="majorBidi" w:hAnsiTheme="majorBidi" w:cstheme="majorBidi"/>
          <w:color w:val="000000"/>
          <w:sz w:val="24"/>
          <w:szCs w:val="24"/>
          <w:lang w:val="en-US"/>
        </w:rPr>
        <w:t xml:space="preserve">merupakan tindakan pada kedua saluran bibit pria yang mengakibatkan orang atau pasangan yang bersangkutan tidak akan mendapatkan keturunan lagi </w:t>
      </w:r>
      <w:r>
        <w:rPr>
          <w:rFonts w:asciiTheme="majorBidi" w:hAnsiTheme="majorBidi" w:cstheme="majorBidi"/>
          <w:color w:val="000000"/>
          <w:sz w:val="24"/>
          <w:szCs w:val="24"/>
        </w:rPr>
        <w:t>(</w:t>
      </w:r>
      <w:r>
        <w:rPr>
          <w:rFonts w:asciiTheme="majorBidi" w:hAnsiTheme="majorBidi" w:cstheme="majorBidi"/>
          <w:color w:val="000000"/>
          <w:sz w:val="24"/>
          <w:szCs w:val="24"/>
          <w:lang w:val="en-US"/>
        </w:rPr>
        <w:t>Prawirohardjo</w:t>
      </w:r>
      <w:r>
        <w:rPr>
          <w:rFonts w:asciiTheme="majorBidi" w:hAnsiTheme="majorBidi" w:cstheme="majorBidi"/>
          <w:color w:val="000000"/>
          <w:sz w:val="24"/>
          <w:szCs w:val="24"/>
        </w:rPr>
        <w:t>, 20</w:t>
      </w:r>
      <w:r>
        <w:rPr>
          <w:rFonts w:asciiTheme="majorBidi" w:hAnsiTheme="majorBidi" w:cstheme="majorBidi"/>
          <w:color w:val="000000"/>
          <w:sz w:val="24"/>
          <w:szCs w:val="24"/>
          <w:lang w:val="en-US"/>
        </w:rPr>
        <w:t>13</w:t>
      </w:r>
      <w:r>
        <w:rPr>
          <w:rFonts w:asciiTheme="majorBidi" w:hAnsiTheme="majorBidi" w:cstheme="majorBidi"/>
          <w:color w:val="000000"/>
          <w:sz w:val="24"/>
          <w:szCs w:val="24"/>
        </w:rPr>
        <w:t>).</w:t>
      </w:r>
    </w:p>
    <w:p w:rsidR="008C3F59" w:rsidRPr="007E2204" w:rsidRDefault="008C3F59" w:rsidP="007F46B8">
      <w:pPr>
        <w:pStyle w:val="ListParagraph"/>
        <w:numPr>
          <w:ilvl w:val="0"/>
          <w:numId w:val="29"/>
        </w:numPr>
        <w:tabs>
          <w:tab w:val="left" w:pos="993"/>
          <w:tab w:val="left" w:pos="1560"/>
        </w:tabs>
        <w:autoSpaceDE w:val="0"/>
        <w:autoSpaceDN w:val="0"/>
        <w:adjustRightInd w:val="0"/>
        <w:spacing w:after="0" w:line="480" w:lineRule="auto"/>
        <w:ind w:left="1560" w:hanging="426"/>
        <w:jc w:val="both"/>
        <w:rPr>
          <w:rFonts w:asciiTheme="majorBidi" w:hAnsiTheme="majorBidi" w:cstheme="majorBidi"/>
          <w:sz w:val="24"/>
          <w:szCs w:val="24"/>
        </w:rPr>
      </w:pPr>
      <w:r w:rsidRPr="007E2204">
        <w:rPr>
          <w:rFonts w:asciiTheme="majorBidi" w:hAnsiTheme="majorBidi" w:cstheme="majorBidi"/>
          <w:color w:val="000000"/>
          <w:sz w:val="24"/>
          <w:szCs w:val="24"/>
        </w:rPr>
        <w:t xml:space="preserve">Efektifitas </w:t>
      </w:r>
    </w:p>
    <w:p w:rsidR="008C3F59" w:rsidRPr="00FD184C" w:rsidRDefault="008C3F59" w:rsidP="008C3F59">
      <w:pPr>
        <w:pStyle w:val="ListParagraph"/>
        <w:tabs>
          <w:tab w:val="left" w:pos="993"/>
          <w:tab w:val="left" w:pos="1560"/>
        </w:tabs>
        <w:autoSpaceDE w:val="0"/>
        <w:autoSpaceDN w:val="0"/>
        <w:adjustRightInd w:val="0"/>
        <w:spacing w:after="0" w:line="480" w:lineRule="auto"/>
        <w:ind w:left="1560" w:hanging="426"/>
        <w:jc w:val="both"/>
        <w:rPr>
          <w:rFonts w:asciiTheme="majorBidi" w:hAnsiTheme="majorBidi" w:cstheme="majorBidi"/>
          <w:color w:val="000000"/>
          <w:sz w:val="24"/>
          <w:szCs w:val="24"/>
        </w:rPr>
      </w:pPr>
      <w:r>
        <w:rPr>
          <w:rFonts w:asciiTheme="majorBidi" w:hAnsiTheme="majorBidi" w:cstheme="majorBidi"/>
          <w:color w:val="000000"/>
          <w:sz w:val="24"/>
          <w:szCs w:val="24"/>
          <w:lang w:val="en-US"/>
        </w:rPr>
        <w:tab/>
      </w:r>
      <w:r>
        <w:rPr>
          <w:rFonts w:asciiTheme="majorBidi" w:hAnsiTheme="majorBidi" w:cstheme="majorBidi"/>
          <w:color w:val="000000"/>
          <w:sz w:val="24"/>
          <w:szCs w:val="24"/>
        </w:rPr>
        <w:t>Sangat efektif</w:t>
      </w:r>
    </w:p>
    <w:p w:rsidR="008C3F59" w:rsidRPr="007E2204" w:rsidRDefault="008C3F59" w:rsidP="007F46B8">
      <w:pPr>
        <w:pStyle w:val="ListParagraph"/>
        <w:numPr>
          <w:ilvl w:val="0"/>
          <w:numId w:val="29"/>
        </w:numPr>
        <w:tabs>
          <w:tab w:val="left" w:pos="993"/>
          <w:tab w:val="left" w:pos="1560"/>
        </w:tabs>
        <w:autoSpaceDE w:val="0"/>
        <w:autoSpaceDN w:val="0"/>
        <w:adjustRightInd w:val="0"/>
        <w:spacing w:after="0" w:line="480" w:lineRule="auto"/>
        <w:ind w:left="1560" w:hanging="426"/>
        <w:jc w:val="both"/>
        <w:rPr>
          <w:rFonts w:asciiTheme="majorBidi" w:hAnsiTheme="majorBidi" w:cstheme="majorBidi"/>
          <w:sz w:val="24"/>
          <w:szCs w:val="24"/>
        </w:rPr>
      </w:pPr>
      <w:r w:rsidRPr="007E2204">
        <w:rPr>
          <w:rFonts w:asciiTheme="majorBidi" w:hAnsiTheme="majorBidi" w:cstheme="majorBidi"/>
          <w:color w:val="000000"/>
          <w:sz w:val="24"/>
          <w:szCs w:val="24"/>
        </w:rPr>
        <w:t xml:space="preserve">Cara Kerja </w:t>
      </w:r>
    </w:p>
    <w:p w:rsidR="008C3F59" w:rsidRDefault="008C3F59" w:rsidP="008C3F59">
      <w:pPr>
        <w:pStyle w:val="ListParagraph"/>
        <w:tabs>
          <w:tab w:val="left" w:pos="993"/>
          <w:tab w:val="left" w:pos="1560"/>
        </w:tabs>
        <w:autoSpaceDE w:val="0"/>
        <w:autoSpaceDN w:val="0"/>
        <w:adjustRightInd w:val="0"/>
        <w:spacing w:after="0" w:line="480" w:lineRule="auto"/>
        <w:ind w:left="1560"/>
        <w:jc w:val="both"/>
        <w:rPr>
          <w:rFonts w:asciiTheme="majorBidi" w:hAnsiTheme="majorBidi" w:cstheme="majorBidi"/>
          <w:color w:val="000000"/>
          <w:sz w:val="24"/>
          <w:szCs w:val="24"/>
        </w:rPr>
      </w:pPr>
      <w:r>
        <w:rPr>
          <w:rFonts w:asciiTheme="majorBidi" w:hAnsiTheme="majorBidi" w:cstheme="majorBidi"/>
          <w:color w:val="000000"/>
          <w:sz w:val="24"/>
          <w:szCs w:val="24"/>
          <w:lang w:val="en-US"/>
        </w:rPr>
        <w:t>Saluran vas deferens yang berfungsi mengangkut sperma dipotong dan diikat, sehingga aliran sperma dihambat tanpa mempengaruhi jumlah cairan semen. Jumlah sperma hanya 5% dari cairan ejakulasi. Cairan semen diproduksi dalam vesika seminalis dan prostat sehingga tidak terganggu oleh vasektomi (Manuaba, 2009)</w:t>
      </w:r>
    </w:p>
    <w:p w:rsidR="008C3F59" w:rsidRPr="007E2204" w:rsidRDefault="008C3F59" w:rsidP="007F46B8">
      <w:pPr>
        <w:pStyle w:val="ListParagraph"/>
        <w:numPr>
          <w:ilvl w:val="0"/>
          <w:numId w:val="29"/>
        </w:numPr>
        <w:tabs>
          <w:tab w:val="left" w:pos="993"/>
          <w:tab w:val="left" w:pos="1560"/>
        </w:tabs>
        <w:autoSpaceDE w:val="0"/>
        <w:autoSpaceDN w:val="0"/>
        <w:adjustRightInd w:val="0"/>
        <w:spacing w:after="0" w:line="480" w:lineRule="auto"/>
        <w:ind w:left="1560" w:hanging="426"/>
        <w:jc w:val="both"/>
        <w:rPr>
          <w:rFonts w:asciiTheme="majorBidi" w:hAnsiTheme="majorBidi" w:cstheme="majorBidi"/>
          <w:color w:val="000000"/>
          <w:sz w:val="24"/>
          <w:szCs w:val="24"/>
        </w:rPr>
      </w:pPr>
      <w:r w:rsidRPr="00D63CA3">
        <w:rPr>
          <w:rFonts w:asciiTheme="majorBidi" w:hAnsiTheme="majorBidi" w:cstheme="majorBidi"/>
          <w:color w:val="000000"/>
          <w:sz w:val="24"/>
          <w:szCs w:val="24"/>
        </w:rPr>
        <w:t xml:space="preserve">Kelebihan     </w:t>
      </w:r>
    </w:p>
    <w:p w:rsidR="008C3F59" w:rsidRPr="007E2204" w:rsidRDefault="008C3F59" w:rsidP="007F46B8">
      <w:pPr>
        <w:pStyle w:val="ListParagraph"/>
        <w:numPr>
          <w:ilvl w:val="0"/>
          <w:numId w:val="30"/>
        </w:numPr>
        <w:tabs>
          <w:tab w:val="left" w:pos="1276"/>
        </w:tabs>
        <w:autoSpaceDE w:val="0"/>
        <w:autoSpaceDN w:val="0"/>
        <w:adjustRightInd w:val="0"/>
        <w:spacing w:after="0" w:line="480" w:lineRule="auto"/>
        <w:ind w:left="1843" w:hanging="283"/>
        <w:jc w:val="both"/>
        <w:rPr>
          <w:rFonts w:asciiTheme="majorBidi" w:hAnsiTheme="majorBidi" w:cstheme="majorBidi"/>
          <w:sz w:val="24"/>
          <w:szCs w:val="24"/>
        </w:rPr>
      </w:pPr>
      <w:r>
        <w:rPr>
          <w:rFonts w:asciiTheme="majorBidi" w:hAnsiTheme="majorBidi" w:cstheme="majorBidi"/>
          <w:color w:val="000000"/>
          <w:sz w:val="24"/>
          <w:szCs w:val="24"/>
        </w:rPr>
        <w:t>Sangat efektif</w:t>
      </w:r>
      <w:r>
        <w:rPr>
          <w:rFonts w:asciiTheme="majorBidi" w:hAnsiTheme="majorBidi" w:cstheme="majorBidi"/>
          <w:color w:val="000000"/>
          <w:sz w:val="24"/>
          <w:szCs w:val="24"/>
          <w:lang w:val="en-US"/>
        </w:rPr>
        <w:t>, merupakan metode kontrasepsi pria yang permanen</w:t>
      </w:r>
      <w:r w:rsidRPr="007E2204">
        <w:rPr>
          <w:rFonts w:asciiTheme="majorBidi" w:hAnsiTheme="majorBidi" w:cstheme="majorBidi"/>
          <w:color w:val="000000"/>
          <w:sz w:val="24"/>
          <w:szCs w:val="24"/>
        </w:rPr>
        <w:t xml:space="preserve">. </w:t>
      </w:r>
    </w:p>
    <w:p w:rsidR="008C3F59" w:rsidRPr="007E2204" w:rsidRDefault="008C3F59" w:rsidP="007F46B8">
      <w:pPr>
        <w:pStyle w:val="ListParagraph"/>
        <w:numPr>
          <w:ilvl w:val="0"/>
          <w:numId w:val="30"/>
        </w:numPr>
        <w:tabs>
          <w:tab w:val="left" w:pos="1276"/>
        </w:tabs>
        <w:autoSpaceDE w:val="0"/>
        <w:autoSpaceDN w:val="0"/>
        <w:adjustRightInd w:val="0"/>
        <w:spacing w:after="0" w:line="480" w:lineRule="auto"/>
        <w:ind w:left="1843" w:hanging="283"/>
        <w:jc w:val="both"/>
        <w:rPr>
          <w:rFonts w:asciiTheme="majorBidi" w:hAnsiTheme="majorBidi" w:cstheme="majorBidi"/>
          <w:sz w:val="24"/>
          <w:szCs w:val="24"/>
        </w:rPr>
      </w:pPr>
      <w:r w:rsidRPr="007E2204">
        <w:rPr>
          <w:rFonts w:asciiTheme="majorBidi" w:hAnsiTheme="majorBidi" w:cstheme="majorBidi"/>
          <w:color w:val="000000"/>
          <w:sz w:val="24"/>
          <w:szCs w:val="24"/>
        </w:rPr>
        <w:t xml:space="preserve">Tidak </w:t>
      </w:r>
      <w:r>
        <w:rPr>
          <w:rFonts w:asciiTheme="majorBidi" w:hAnsiTheme="majorBidi" w:cstheme="majorBidi"/>
          <w:color w:val="000000"/>
          <w:sz w:val="24"/>
          <w:szCs w:val="24"/>
          <w:lang w:val="en-US"/>
        </w:rPr>
        <w:t>ada efek samping jangka panjang, sehingga tidak berpengaruh terhadap kemampuan dan kepuasan hubungan seksual</w:t>
      </w:r>
      <w:r w:rsidRPr="007E2204">
        <w:rPr>
          <w:rFonts w:asciiTheme="majorBidi" w:hAnsiTheme="majorBidi" w:cstheme="majorBidi"/>
          <w:color w:val="000000"/>
          <w:sz w:val="24"/>
          <w:szCs w:val="24"/>
        </w:rPr>
        <w:t xml:space="preserve">. </w:t>
      </w:r>
    </w:p>
    <w:p w:rsidR="008C3F59" w:rsidRPr="007E2204" w:rsidRDefault="008C3F59" w:rsidP="007F46B8">
      <w:pPr>
        <w:pStyle w:val="ListParagraph"/>
        <w:numPr>
          <w:ilvl w:val="0"/>
          <w:numId w:val="30"/>
        </w:numPr>
        <w:tabs>
          <w:tab w:val="left" w:pos="1276"/>
        </w:tabs>
        <w:autoSpaceDE w:val="0"/>
        <w:autoSpaceDN w:val="0"/>
        <w:adjustRightInd w:val="0"/>
        <w:spacing w:after="0" w:line="480" w:lineRule="auto"/>
        <w:ind w:left="1843" w:hanging="283"/>
        <w:jc w:val="both"/>
        <w:rPr>
          <w:rFonts w:asciiTheme="majorBidi" w:hAnsiTheme="majorBidi" w:cstheme="majorBidi"/>
          <w:sz w:val="24"/>
          <w:szCs w:val="24"/>
        </w:rPr>
      </w:pPr>
      <w:r w:rsidRPr="007E2204">
        <w:rPr>
          <w:rFonts w:asciiTheme="majorBidi" w:hAnsiTheme="majorBidi" w:cstheme="majorBidi"/>
          <w:color w:val="000000"/>
          <w:sz w:val="24"/>
          <w:szCs w:val="24"/>
        </w:rPr>
        <w:t>Ti</w:t>
      </w:r>
      <w:r>
        <w:rPr>
          <w:rFonts w:asciiTheme="majorBidi" w:hAnsiTheme="majorBidi" w:cstheme="majorBidi"/>
          <w:color w:val="000000"/>
          <w:sz w:val="24"/>
          <w:szCs w:val="24"/>
          <w:lang w:val="en-US"/>
        </w:rPr>
        <w:t>n</w:t>
      </w:r>
      <w:r w:rsidRPr="007E2204">
        <w:rPr>
          <w:rFonts w:asciiTheme="majorBidi" w:hAnsiTheme="majorBidi" w:cstheme="majorBidi"/>
          <w:color w:val="000000"/>
          <w:sz w:val="24"/>
          <w:szCs w:val="24"/>
        </w:rPr>
        <w:t>dak</w:t>
      </w:r>
      <w:r>
        <w:rPr>
          <w:rFonts w:asciiTheme="majorBidi" w:hAnsiTheme="majorBidi" w:cstheme="majorBidi"/>
          <w:color w:val="000000"/>
          <w:sz w:val="24"/>
          <w:szCs w:val="24"/>
          <w:lang w:val="en-US"/>
        </w:rPr>
        <w:t>an bedah yang aman dan sederhana, hanya memerlukan beberapa menit dan menggunakan bius lokal</w:t>
      </w:r>
      <w:r w:rsidRPr="007E2204">
        <w:rPr>
          <w:rFonts w:asciiTheme="majorBidi" w:hAnsiTheme="majorBidi" w:cstheme="majorBidi"/>
          <w:color w:val="000000"/>
          <w:sz w:val="24"/>
          <w:szCs w:val="24"/>
        </w:rPr>
        <w:t xml:space="preserve">. </w:t>
      </w:r>
    </w:p>
    <w:p w:rsidR="008C3F59" w:rsidRPr="00CA65BD" w:rsidRDefault="008C3F59" w:rsidP="007F46B8">
      <w:pPr>
        <w:pStyle w:val="ListParagraph"/>
        <w:numPr>
          <w:ilvl w:val="0"/>
          <w:numId w:val="30"/>
        </w:numPr>
        <w:tabs>
          <w:tab w:val="left" w:pos="1276"/>
        </w:tabs>
        <w:autoSpaceDE w:val="0"/>
        <w:autoSpaceDN w:val="0"/>
        <w:adjustRightInd w:val="0"/>
        <w:spacing w:after="0" w:line="480" w:lineRule="auto"/>
        <w:ind w:left="1843" w:hanging="283"/>
        <w:jc w:val="both"/>
        <w:rPr>
          <w:rFonts w:asciiTheme="majorBidi" w:hAnsiTheme="majorBidi" w:cstheme="majorBidi"/>
          <w:sz w:val="24"/>
          <w:szCs w:val="24"/>
        </w:rPr>
      </w:pPr>
      <w:r w:rsidRPr="001538CF">
        <w:rPr>
          <w:rFonts w:asciiTheme="majorBidi" w:hAnsiTheme="majorBidi" w:cstheme="majorBidi"/>
          <w:color w:val="000000"/>
          <w:sz w:val="24"/>
          <w:szCs w:val="24"/>
          <w:lang w:val="en-US"/>
        </w:rPr>
        <w:t>Efektif setelah 20 ejakulasi atau 3 bulan, sebelum itu pasangan harus menggunakan kondom</w:t>
      </w:r>
      <w:r w:rsidRPr="001538CF">
        <w:rPr>
          <w:rFonts w:asciiTheme="majorBidi" w:hAnsiTheme="majorBidi" w:cstheme="majorBidi"/>
          <w:color w:val="000000"/>
          <w:sz w:val="24"/>
          <w:szCs w:val="24"/>
        </w:rPr>
        <w:t xml:space="preserve"> (Saifuddin, 2010). </w:t>
      </w:r>
    </w:p>
    <w:p w:rsidR="008C3F59" w:rsidRPr="001538CF" w:rsidRDefault="008C3F59" w:rsidP="008C3F59">
      <w:pPr>
        <w:pStyle w:val="ListParagraph"/>
        <w:tabs>
          <w:tab w:val="left" w:pos="1276"/>
        </w:tabs>
        <w:autoSpaceDE w:val="0"/>
        <w:autoSpaceDN w:val="0"/>
        <w:adjustRightInd w:val="0"/>
        <w:spacing w:after="0" w:line="480" w:lineRule="auto"/>
        <w:ind w:left="1843"/>
        <w:jc w:val="both"/>
        <w:rPr>
          <w:rFonts w:asciiTheme="majorBidi" w:hAnsiTheme="majorBidi" w:cstheme="majorBidi"/>
          <w:sz w:val="24"/>
          <w:szCs w:val="24"/>
        </w:rPr>
      </w:pPr>
    </w:p>
    <w:p w:rsidR="008C3F59" w:rsidRPr="00CA65BD" w:rsidRDefault="008C3F59" w:rsidP="007F46B8">
      <w:pPr>
        <w:pStyle w:val="ListParagraph"/>
        <w:numPr>
          <w:ilvl w:val="2"/>
          <w:numId w:val="1"/>
        </w:numPr>
        <w:autoSpaceDE w:val="0"/>
        <w:autoSpaceDN w:val="0"/>
        <w:adjustRightInd w:val="0"/>
        <w:spacing w:after="0" w:line="480" w:lineRule="auto"/>
        <w:ind w:left="709" w:hanging="349"/>
        <w:jc w:val="both"/>
        <w:rPr>
          <w:rFonts w:asciiTheme="majorBidi" w:hAnsiTheme="majorBidi" w:cstheme="majorBidi"/>
          <w:b/>
          <w:sz w:val="24"/>
          <w:szCs w:val="24"/>
          <w:lang w:val="en-US"/>
        </w:rPr>
      </w:pPr>
      <w:r w:rsidRPr="00CA65BD">
        <w:rPr>
          <w:rFonts w:asciiTheme="majorBidi" w:hAnsiTheme="majorBidi" w:cstheme="majorBidi"/>
          <w:b/>
          <w:sz w:val="24"/>
          <w:szCs w:val="24"/>
          <w:lang w:val="en-US"/>
        </w:rPr>
        <w:lastRenderedPageBreak/>
        <w:t>Persyaratan Medis (Medical Eligibility) dalam Penggunaan Kontrasepsi</w:t>
      </w:r>
    </w:p>
    <w:p w:rsidR="008C3F59" w:rsidRDefault="008C3F59" w:rsidP="007F46B8">
      <w:pPr>
        <w:pStyle w:val="ListParagraph"/>
        <w:numPr>
          <w:ilvl w:val="1"/>
          <w:numId w:val="30"/>
        </w:numPr>
        <w:autoSpaceDE w:val="0"/>
        <w:autoSpaceDN w:val="0"/>
        <w:adjustRightInd w:val="0"/>
        <w:spacing w:after="0" w:line="480" w:lineRule="auto"/>
        <w:ind w:left="1134" w:hanging="425"/>
        <w:jc w:val="both"/>
        <w:rPr>
          <w:rFonts w:asciiTheme="majorBidi" w:hAnsiTheme="majorBidi" w:cstheme="majorBidi"/>
          <w:sz w:val="24"/>
          <w:szCs w:val="24"/>
          <w:lang w:val="en-US"/>
        </w:rPr>
      </w:pPr>
      <w:r>
        <w:rPr>
          <w:rFonts w:asciiTheme="majorBidi" w:hAnsiTheme="majorBidi" w:cstheme="majorBidi"/>
          <w:sz w:val="24"/>
          <w:szCs w:val="24"/>
          <w:lang w:val="en-US"/>
        </w:rPr>
        <w:t>Umum</w:t>
      </w:r>
    </w:p>
    <w:p w:rsidR="008C3F59" w:rsidRDefault="008C3F59" w:rsidP="008C3F59">
      <w:pPr>
        <w:pStyle w:val="ListParagraph"/>
        <w:autoSpaceDE w:val="0"/>
        <w:autoSpaceDN w:val="0"/>
        <w:adjustRightInd w:val="0"/>
        <w:spacing w:after="0" w:line="480" w:lineRule="auto"/>
        <w:ind w:left="1134" w:firstLine="567"/>
        <w:jc w:val="both"/>
        <w:rPr>
          <w:rFonts w:asciiTheme="majorBidi" w:hAnsiTheme="majorBidi" w:cstheme="majorBidi"/>
          <w:sz w:val="24"/>
          <w:szCs w:val="24"/>
          <w:lang w:val="en-US"/>
        </w:rPr>
      </w:pPr>
      <w:r>
        <w:rPr>
          <w:rFonts w:asciiTheme="majorBidi" w:hAnsiTheme="majorBidi" w:cstheme="majorBidi"/>
          <w:sz w:val="24"/>
          <w:szCs w:val="24"/>
          <w:lang w:val="en-US"/>
        </w:rPr>
        <w:t>Pelayanan dan informasi Keluarga Berencana merupakan intervensi kunci dalam upaya meningkatkan kesehatan perempuan dan anak, serta merupakan hak asasi manusia. Untuk meningkatkan akses terhadap pelayanan KB yang bermutu dilakukan berbagai strategi, misalnya :</w:t>
      </w:r>
    </w:p>
    <w:p w:rsidR="008C3F59" w:rsidRDefault="008C3F59" w:rsidP="007F46B8">
      <w:pPr>
        <w:pStyle w:val="ListParagraph"/>
        <w:numPr>
          <w:ilvl w:val="5"/>
          <w:numId w:val="11"/>
        </w:numPr>
        <w:autoSpaceDE w:val="0"/>
        <w:autoSpaceDN w:val="0"/>
        <w:adjustRightInd w:val="0"/>
        <w:spacing w:after="0" w:line="480" w:lineRule="auto"/>
        <w:ind w:left="1560" w:hanging="426"/>
        <w:jc w:val="both"/>
        <w:rPr>
          <w:rFonts w:asciiTheme="majorBidi" w:hAnsiTheme="majorBidi" w:cstheme="majorBidi"/>
          <w:sz w:val="24"/>
          <w:szCs w:val="24"/>
          <w:lang w:val="en-US"/>
        </w:rPr>
      </w:pPr>
      <w:r>
        <w:rPr>
          <w:rFonts w:asciiTheme="majorBidi" w:hAnsiTheme="majorBidi" w:cstheme="majorBidi"/>
          <w:sz w:val="24"/>
          <w:szCs w:val="24"/>
          <w:lang w:val="en-US"/>
        </w:rPr>
        <w:t>Hak-hak klien perlu dipertimbangkan dalam perencanaan, manajemen dan penilaian dalam pelayanan KB.</w:t>
      </w:r>
    </w:p>
    <w:p w:rsidR="008C3F59" w:rsidRDefault="008C3F59" w:rsidP="007F46B8">
      <w:pPr>
        <w:pStyle w:val="ListParagraph"/>
        <w:numPr>
          <w:ilvl w:val="5"/>
          <w:numId w:val="11"/>
        </w:numPr>
        <w:autoSpaceDE w:val="0"/>
        <w:autoSpaceDN w:val="0"/>
        <w:adjustRightInd w:val="0"/>
        <w:spacing w:after="0" w:line="480" w:lineRule="auto"/>
        <w:ind w:left="1560" w:hanging="426"/>
        <w:jc w:val="both"/>
        <w:rPr>
          <w:rFonts w:asciiTheme="majorBidi" w:hAnsiTheme="majorBidi" w:cstheme="majorBidi"/>
          <w:sz w:val="24"/>
          <w:szCs w:val="24"/>
          <w:lang w:val="en-US"/>
        </w:rPr>
      </w:pPr>
      <w:r>
        <w:rPr>
          <w:rFonts w:asciiTheme="majorBidi" w:hAnsiTheme="majorBidi" w:cstheme="majorBidi"/>
          <w:sz w:val="24"/>
          <w:szCs w:val="24"/>
          <w:lang w:val="en-US"/>
        </w:rPr>
        <w:t>Meningkatkan ketersediaan berbagai metode kontrasepsi sehingga klien dapat memilih metode kontrasepsi yang paling cocok untuk mereka.</w:t>
      </w:r>
    </w:p>
    <w:p w:rsidR="008C3F59" w:rsidRDefault="008C3F59" w:rsidP="007F46B8">
      <w:pPr>
        <w:pStyle w:val="ListParagraph"/>
        <w:numPr>
          <w:ilvl w:val="5"/>
          <w:numId w:val="11"/>
        </w:numPr>
        <w:autoSpaceDE w:val="0"/>
        <w:autoSpaceDN w:val="0"/>
        <w:adjustRightInd w:val="0"/>
        <w:spacing w:after="0" w:line="480" w:lineRule="auto"/>
        <w:ind w:left="1560" w:hanging="426"/>
        <w:jc w:val="both"/>
        <w:rPr>
          <w:rFonts w:asciiTheme="majorBidi" w:hAnsiTheme="majorBidi" w:cstheme="majorBidi"/>
          <w:sz w:val="24"/>
          <w:szCs w:val="24"/>
          <w:lang w:val="en-US"/>
        </w:rPr>
      </w:pPr>
      <w:r>
        <w:rPr>
          <w:rFonts w:asciiTheme="majorBidi" w:hAnsiTheme="majorBidi" w:cstheme="majorBidi"/>
          <w:sz w:val="24"/>
          <w:szCs w:val="24"/>
          <w:lang w:val="en-US"/>
        </w:rPr>
        <w:t>Melaksanakan konseling dan pelayanan KB berdasar kriteria dan persyaratan medis yang terkini.</w:t>
      </w:r>
    </w:p>
    <w:p w:rsidR="008C3F59" w:rsidRDefault="008C3F59" w:rsidP="008C3F59">
      <w:pPr>
        <w:pStyle w:val="ListParagraph"/>
        <w:autoSpaceDE w:val="0"/>
        <w:autoSpaceDN w:val="0"/>
        <w:adjustRightInd w:val="0"/>
        <w:spacing w:after="0" w:line="480" w:lineRule="auto"/>
        <w:ind w:left="1560"/>
        <w:jc w:val="both"/>
        <w:rPr>
          <w:rFonts w:asciiTheme="majorBidi" w:hAnsiTheme="majorBidi" w:cstheme="majorBidi"/>
          <w:sz w:val="24"/>
          <w:szCs w:val="24"/>
          <w:lang w:val="en-US"/>
        </w:rPr>
      </w:pPr>
      <w:r>
        <w:rPr>
          <w:rFonts w:asciiTheme="majorBidi" w:hAnsiTheme="majorBidi" w:cstheme="majorBidi"/>
          <w:sz w:val="24"/>
          <w:szCs w:val="24"/>
          <w:lang w:val="en-US"/>
        </w:rPr>
        <w:t>(BKKBN, 2014)</w:t>
      </w:r>
    </w:p>
    <w:p w:rsidR="008C3F59" w:rsidRDefault="008C3F59" w:rsidP="008C3F59">
      <w:pPr>
        <w:pStyle w:val="ListParagraph"/>
        <w:autoSpaceDE w:val="0"/>
        <w:autoSpaceDN w:val="0"/>
        <w:adjustRightInd w:val="0"/>
        <w:spacing w:after="0" w:line="480" w:lineRule="auto"/>
        <w:ind w:left="1560"/>
        <w:jc w:val="both"/>
        <w:rPr>
          <w:rFonts w:asciiTheme="majorBidi" w:hAnsiTheme="majorBidi" w:cstheme="majorBidi"/>
          <w:sz w:val="24"/>
          <w:szCs w:val="24"/>
          <w:lang w:val="en-US"/>
        </w:rPr>
      </w:pPr>
    </w:p>
    <w:p w:rsidR="008C3F59" w:rsidRDefault="008C3F59" w:rsidP="007F46B8">
      <w:pPr>
        <w:pStyle w:val="ListParagraph"/>
        <w:numPr>
          <w:ilvl w:val="1"/>
          <w:numId w:val="30"/>
        </w:numPr>
        <w:autoSpaceDE w:val="0"/>
        <w:autoSpaceDN w:val="0"/>
        <w:adjustRightInd w:val="0"/>
        <w:spacing w:after="0" w:line="480" w:lineRule="auto"/>
        <w:ind w:left="1134" w:hanging="425"/>
        <w:jc w:val="both"/>
        <w:rPr>
          <w:rFonts w:asciiTheme="majorBidi" w:hAnsiTheme="majorBidi" w:cstheme="majorBidi"/>
          <w:sz w:val="24"/>
          <w:szCs w:val="24"/>
          <w:lang w:val="en-US"/>
        </w:rPr>
      </w:pPr>
      <w:r>
        <w:rPr>
          <w:rFonts w:asciiTheme="majorBidi" w:hAnsiTheme="majorBidi" w:cstheme="majorBidi"/>
          <w:sz w:val="24"/>
          <w:szCs w:val="24"/>
          <w:lang w:val="en-US"/>
        </w:rPr>
        <w:t>Klasifikasi Persyaratan Medis</w:t>
      </w:r>
    </w:p>
    <w:p w:rsidR="008C3F59" w:rsidRDefault="008C3F59" w:rsidP="008C3F59">
      <w:pPr>
        <w:pStyle w:val="ListParagraph"/>
        <w:autoSpaceDE w:val="0"/>
        <w:autoSpaceDN w:val="0"/>
        <w:adjustRightInd w:val="0"/>
        <w:spacing w:after="0" w:line="480" w:lineRule="auto"/>
        <w:ind w:left="1134"/>
        <w:jc w:val="both"/>
        <w:rPr>
          <w:rFonts w:asciiTheme="majorBidi" w:hAnsiTheme="majorBidi" w:cstheme="majorBidi"/>
          <w:sz w:val="24"/>
          <w:szCs w:val="24"/>
          <w:lang w:val="en-US"/>
        </w:rPr>
      </w:pPr>
      <w:r>
        <w:rPr>
          <w:rFonts w:asciiTheme="majorBidi" w:hAnsiTheme="majorBidi" w:cstheme="majorBidi"/>
          <w:sz w:val="24"/>
          <w:szCs w:val="24"/>
          <w:lang w:val="en-US"/>
        </w:rPr>
        <w:t>Keadaan atau kondisi yang mempengaruhi persyaratan medis dalam penggunaan setiap metode kontrasepsi yang tidak permanen dikelompokkan dalam 4 kategori :</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2"/>
        <w:gridCol w:w="352"/>
        <w:gridCol w:w="5287"/>
      </w:tblGrid>
      <w:tr w:rsidR="008C3F59" w:rsidTr="009A724F">
        <w:tc>
          <w:tcPr>
            <w:tcW w:w="1272"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Kategori 1</w:t>
            </w:r>
          </w:p>
        </w:tc>
        <w:tc>
          <w:tcPr>
            <w:tcW w:w="352"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w:t>
            </w:r>
          </w:p>
        </w:tc>
        <w:tc>
          <w:tcPr>
            <w:tcW w:w="5287"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Kondisi dimana tidak ada pembatasan apapun dalam penggunaan metode kontrasepsi</w:t>
            </w:r>
          </w:p>
        </w:tc>
      </w:tr>
      <w:tr w:rsidR="008C3F59" w:rsidTr="009A724F">
        <w:tc>
          <w:tcPr>
            <w:tcW w:w="1272"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Kategori 2</w:t>
            </w:r>
          </w:p>
        </w:tc>
        <w:tc>
          <w:tcPr>
            <w:tcW w:w="352"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w:t>
            </w:r>
          </w:p>
        </w:tc>
        <w:tc>
          <w:tcPr>
            <w:tcW w:w="5287"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Penggunaan kontrasepsi lebih besar manfaatnya dibandingkan dengan resiko yang diperkirakan akan terjadi</w:t>
            </w:r>
          </w:p>
        </w:tc>
      </w:tr>
      <w:tr w:rsidR="008C3F59" w:rsidTr="009A724F">
        <w:tc>
          <w:tcPr>
            <w:tcW w:w="1272"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lastRenderedPageBreak/>
              <w:t>Kategori 3</w:t>
            </w:r>
          </w:p>
        </w:tc>
        <w:tc>
          <w:tcPr>
            <w:tcW w:w="352"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w:t>
            </w:r>
          </w:p>
        </w:tc>
        <w:tc>
          <w:tcPr>
            <w:tcW w:w="5287"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Tidak dianjurkan, kecuali cara yang terpilih ditolak, atau cara yang dianjurkan tidak tersedia</w:t>
            </w:r>
          </w:p>
        </w:tc>
      </w:tr>
      <w:tr w:rsidR="008C3F59" w:rsidTr="009A724F">
        <w:tc>
          <w:tcPr>
            <w:tcW w:w="1272"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Kategori 4</w:t>
            </w:r>
          </w:p>
        </w:tc>
        <w:tc>
          <w:tcPr>
            <w:tcW w:w="352"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w:t>
            </w:r>
          </w:p>
        </w:tc>
        <w:tc>
          <w:tcPr>
            <w:tcW w:w="5287"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Resiko akan terjadi bila metode kontrasepsi tersebut digunakan</w:t>
            </w:r>
          </w:p>
        </w:tc>
      </w:tr>
    </w:tbl>
    <w:p w:rsidR="008C3F59" w:rsidRDefault="008C3F59" w:rsidP="008C3F59">
      <w:pPr>
        <w:pStyle w:val="ListParagraph"/>
        <w:autoSpaceDE w:val="0"/>
        <w:autoSpaceDN w:val="0"/>
        <w:adjustRightInd w:val="0"/>
        <w:spacing w:after="0" w:line="480" w:lineRule="auto"/>
        <w:ind w:left="1134"/>
        <w:jc w:val="both"/>
        <w:rPr>
          <w:rFonts w:asciiTheme="majorBidi" w:hAnsiTheme="majorBidi" w:cstheme="majorBidi"/>
          <w:sz w:val="24"/>
          <w:szCs w:val="24"/>
          <w:lang w:val="en-US"/>
        </w:rPr>
      </w:pPr>
    </w:p>
    <w:p w:rsidR="008C3F59" w:rsidRDefault="008C3F59" w:rsidP="008C3F59">
      <w:pPr>
        <w:pStyle w:val="ListParagraph"/>
        <w:autoSpaceDE w:val="0"/>
        <w:autoSpaceDN w:val="0"/>
        <w:adjustRightInd w:val="0"/>
        <w:spacing w:after="0"/>
        <w:ind w:left="1134"/>
        <w:jc w:val="center"/>
        <w:rPr>
          <w:rFonts w:asciiTheme="majorBidi" w:hAnsiTheme="majorBidi" w:cstheme="majorBidi"/>
          <w:sz w:val="24"/>
          <w:szCs w:val="24"/>
          <w:lang w:val="en-US"/>
        </w:rPr>
      </w:pPr>
      <w:r>
        <w:rPr>
          <w:rFonts w:asciiTheme="majorBidi" w:hAnsiTheme="majorBidi" w:cstheme="majorBidi"/>
          <w:sz w:val="24"/>
          <w:szCs w:val="24"/>
          <w:lang w:val="en-US"/>
        </w:rPr>
        <w:t>Tabel 2.1</w:t>
      </w:r>
    </w:p>
    <w:p w:rsidR="008C3F59" w:rsidRDefault="008C3F59" w:rsidP="008C3F59">
      <w:pPr>
        <w:pStyle w:val="ListParagraph"/>
        <w:autoSpaceDE w:val="0"/>
        <w:autoSpaceDN w:val="0"/>
        <w:adjustRightInd w:val="0"/>
        <w:spacing w:after="0"/>
        <w:ind w:left="1134"/>
        <w:jc w:val="center"/>
        <w:rPr>
          <w:rFonts w:asciiTheme="majorBidi" w:hAnsiTheme="majorBidi" w:cstheme="majorBidi"/>
          <w:sz w:val="24"/>
          <w:szCs w:val="24"/>
          <w:lang w:val="en-US"/>
        </w:rPr>
      </w:pPr>
      <w:r>
        <w:rPr>
          <w:rFonts w:asciiTheme="majorBidi" w:hAnsiTheme="majorBidi" w:cstheme="majorBidi"/>
          <w:sz w:val="24"/>
          <w:szCs w:val="24"/>
          <w:lang w:val="en-US"/>
        </w:rPr>
        <w:t>Klasifikasi Persyaratan Medis dalam Penapisan Klien</w:t>
      </w:r>
    </w:p>
    <w:p w:rsidR="008C3F59" w:rsidRDefault="008C3F59" w:rsidP="008C3F59">
      <w:pPr>
        <w:pStyle w:val="ListParagraph"/>
        <w:autoSpaceDE w:val="0"/>
        <w:autoSpaceDN w:val="0"/>
        <w:adjustRightInd w:val="0"/>
        <w:spacing w:after="0" w:line="240" w:lineRule="auto"/>
        <w:ind w:left="1134"/>
        <w:jc w:val="center"/>
        <w:rPr>
          <w:rFonts w:asciiTheme="majorBidi" w:hAnsiTheme="majorBidi" w:cstheme="majorBidi"/>
          <w:sz w:val="24"/>
          <w:szCs w:val="24"/>
          <w:lang w:val="en-US"/>
        </w:rPr>
      </w:pPr>
    </w:p>
    <w:tbl>
      <w:tblPr>
        <w:tblStyle w:val="TableGrid"/>
        <w:tblW w:w="7513" w:type="dxa"/>
        <w:tblInd w:w="817" w:type="dxa"/>
        <w:tblLayout w:type="fixed"/>
        <w:tblLook w:val="04A0"/>
      </w:tblPr>
      <w:tblGrid>
        <w:gridCol w:w="2268"/>
        <w:gridCol w:w="851"/>
        <w:gridCol w:w="850"/>
        <w:gridCol w:w="709"/>
        <w:gridCol w:w="709"/>
        <w:gridCol w:w="708"/>
        <w:gridCol w:w="709"/>
        <w:gridCol w:w="709"/>
      </w:tblGrid>
      <w:tr w:rsidR="008C3F59" w:rsidTr="009A724F">
        <w:trPr>
          <w:trHeight w:val="510"/>
        </w:trPr>
        <w:tc>
          <w:tcPr>
            <w:tcW w:w="2268" w:type="dxa"/>
            <w:vAlign w:val="center"/>
          </w:tcPr>
          <w:p w:rsidR="008C3F59" w:rsidRPr="00060C98" w:rsidRDefault="008C3F59" w:rsidP="009A724F">
            <w:pPr>
              <w:pStyle w:val="ListParagraph"/>
              <w:autoSpaceDE w:val="0"/>
              <w:autoSpaceDN w:val="0"/>
              <w:adjustRightInd w:val="0"/>
              <w:ind w:left="0"/>
              <w:jc w:val="center"/>
              <w:rPr>
                <w:rFonts w:asciiTheme="majorBidi" w:hAnsiTheme="majorBidi" w:cstheme="majorBidi"/>
                <w:sz w:val="22"/>
                <w:szCs w:val="22"/>
              </w:rPr>
            </w:pPr>
            <w:r w:rsidRPr="00060C98">
              <w:rPr>
                <w:rFonts w:asciiTheme="majorBidi" w:hAnsiTheme="majorBidi" w:cstheme="majorBidi"/>
                <w:sz w:val="22"/>
                <w:szCs w:val="22"/>
              </w:rPr>
              <w:t>Kondisi</w:t>
            </w:r>
          </w:p>
        </w:tc>
        <w:tc>
          <w:tcPr>
            <w:tcW w:w="851" w:type="dxa"/>
            <w:vAlign w:val="center"/>
          </w:tcPr>
          <w:p w:rsidR="008C3F59" w:rsidRPr="00060C98"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sidRPr="00060C98">
              <w:rPr>
                <w:rFonts w:asciiTheme="majorBidi" w:hAnsiTheme="majorBidi" w:cstheme="majorBidi"/>
                <w:sz w:val="18"/>
                <w:szCs w:val="18"/>
              </w:rPr>
              <w:t>Pil Kombinasi</w:t>
            </w:r>
          </w:p>
        </w:tc>
        <w:tc>
          <w:tcPr>
            <w:tcW w:w="850" w:type="dxa"/>
            <w:vAlign w:val="center"/>
          </w:tcPr>
          <w:p w:rsidR="008C3F59" w:rsidRPr="00060C98"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sidRPr="00060C98">
              <w:rPr>
                <w:rFonts w:asciiTheme="majorBidi" w:hAnsiTheme="majorBidi" w:cstheme="majorBidi"/>
                <w:sz w:val="18"/>
                <w:szCs w:val="18"/>
              </w:rPr>
              <w:t>Suntikan Kombinasi</w:t>
            </w:r>
          </w:p>
        </w:tc>
        <w:tc>
          <w:tcPr>
            <w:tcW w:w="709" w:type="dxa"/>
            <w:vAlign w:val="center"/>
          </w:tcPr>
          <w:p w:rsidR="008C3F59" w:rsidRPr="00060C98"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sidRPr="00060C98">
              <w:rPr>
                <w:rFonts w:asciiTheme="majorBidi" w:hAnsiTheme="majorBidi" w:cstheme="majorBidi"/>
                <w:sz w:val="18"/>
                <w:szCs w:val="18"/>
              </w:rPr>
              <w:t>Pil Progestin</w:t>
            </w:r>
          </w:p>
        </w:tc>
        <w:tc>
          <w:tcPr>
            <w:tcW w:w="709" w:type="dxa"/>
            <w:vAlign w:val="center"/>
          </w:tcPr>
          <w:p w:rsidR="008C3F59" w:rsidRPr="00060C98"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sidRPr="00060C98">
              <w:rPr>
                <w:rFonts w:asciiTheme="majorBidi" w:hAnsiTheme="majorBidi" w:cstheme="majorBidi"/>
                <w:sz w:val="18"/>
                <w:szCs w:val="18"/>
              </w:rPr>
              <w:t>DMPA NET-EN</w:t>
            </w:r>
          </w:p>
        </w:tc>
        <w:tc>
          <w:tcPr>
            <w:tcW w:w="708" w:type="dxa"/>
            <w:vAlign w:val="center"/>
          </w:tcPr>
          <w:p w:rsidR="008C3F59" w:rsidRPr="00060C98"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sidRPr="00060C98">
              <w:rPr>
                <w:rFonts w:asciiTheme="majorBidi" w:hAnsiTheme="majorBidi" w:cstheme="majorBidi"/>
                <w:sz w:val="18"/>
                <w:szCs w:val="18"/>
              </w:rPr>
              <w:t>Implan</w:t>
            </w:r>
          </w:p>
        </w:tc>
        <w:tc>
          <w:tcPr>
            <w:tcW w:w="709" w:type="dxa"/>
            <w:vAlign w:val="center"/>
          </w:tcPr>
          <w:p w:rsidR="008C3F59" w:rsidRPr="00060C98"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sidRPr="00060C98">
              <w:rPr>
                <w:rFonts w:asciiTheme="majorBidi" w:hAnsiTheme="majorBidi" w:cstheme="majorBidi"/>
                <w:sz w:val="18"/>
                <w:szCs w:val="18"/>
              </w:rPr>
              <w:t>AKDR Cu</w:t>
            </w:r>
          </w:p>
        </w:tc>
        <w:tc>
          <w:tcPr>
            <w:tcW w:w="709" w:type="dxa"/>
            <w:vAlign w:val="center"/>
          </w:tcPr>
          <w:p w:rsidR="008C3F59" w:rsidRPr="00060C98"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sidRPr="00060C98">
              <w:rPr>
                <w:rFonts w:asciiTheme="majorBidi" w:hAnsiTheme="majorBidi" w:cstheme="majorBidi"/>
                <w:sz w:val="18"/>
                <w:szCs w:val="18"/>
              </w:rPr>
              <w:t>AKDR Progestin</w:t>
            </w:r>
          </w:p>
        </w:tc>
      </w:tr>
      <w:tr w:rsidR="008C3F59" w:rsidTr="009A724F">
        <w:trPr>
          <w:trHeight w:val="340"/>
        </w:trPr>
        <w:tc>
          <w:tcPr>
            <w:tcW w:w="7513" w:type="dxa"/>
            <w:gridSpan w:val="8"/>
            <w:vAlign w:val="center"/>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b/>
                <w:sz w:val="18"/>
                <w:szCs w:val="18"/>
              </w:rPr>
            </w:pPr>
            <w:r w:rsidRPr="00F74622">
              <w:rPr>
                <w:rFonts w:asciiTheme="majorBidi" w:hAnsiTheme="majorBidi" w:cstheme="majorBidi"/>
                <w:b/>
                <w:sz w:val="18"/>
                <w:szCs w:val="18"/>
              </w:rPr>
              <w:t>M = Mulai,  L = Lanjutan</w:t>
            </w:r>
          </w:p>
        </w:tc>
      </w:tr>
      <w:tr w:rsidR="008C3F59" w:rsidTr="009A724F">
        <w:trPr>
          <w:trHeight w:val="340"/>
        </w:trPr>
        <w:tc>
          <w:tcPr>
            <w:tcW w:w="7513" w:type="dxa"/>
            <w:gridSpan w:val="8"/>
            <w:shd w:val="clear" w:color="auto" w:fill="D9D9D9" w:themeFill="background1" w:themeFillShade="D9"/>
            <w:vAlign w:val="center"/>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b/>
                <w:sz w:val="18"/>
                <w:szCs w:val="18"/>
              </w:rPr>
            </w:pPr>
            <w:r w:rsidRPr="00F74622">
              <w:rPr>
                <w:rFonts w:asciiTheme="majorBidi" w:hAnsiTheme="majorBidi" w:cstheme="majorBidi"/>
                <w:b/>
                <w:sz w:val="18"/>
                <w:szCs w:val="18"/>
              </w:rPr>
              <w:t>Karakteristik Pribadi dan Riwayat Reproduksi</w:t>
            </w:r>
          </w:p>
        </w:tc>
      </w:tr>
      <w:tr w:rsidR="008C3F59" w:rsidTr="009A724F">
        <w:trPr>
          <w:trHeight w:val="227"/>
        </w:trPr>
        <w:tc>
          <w:tcPr>
            <w:tcW w:w="2268" w:type="dxa"/>
          </w:tcPr>
          <w:p w:rsidR="008C3F59" w:rsidRPr="003E1834" w:rsidRDefault="008C3F59" w:rsidP="009A724F">
            <w:pPr>
              <w:pStyle w:val="ListParagraph"/>
              <w:autoSpaceDE w:val="0"/>
              <w:autoSpaceDN w:val="0"/>
              <w:adjustRightInd w:val="0"/>
              <w:ind w:left="0"/>
              <w:rPr>
                <w:rFonts w:asciiTheme="majorBidi" w:hAnsiTheme="majorBidi" w:cstheme="majorBidi"/>
                <w:b/>
                <w:sz w:val="18"/>
                <w:szCs w:val="18"/>
              </w:rPr>
            </w:pPr>
            <w:r w:rsidRPr="003E1834">
              <w:rPr>
                <w:rFonts w:asciiTheme="majorBidi" w:hAnsiTheme="majorBidi" w:cstheme="majorBidi"/>
                <w:b/>
                <w:sz w:val="18"/>
                <w:szCs w:val="18"/>
              </w:rPr>
              <w:t>Kehamilan</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w:t>
            </w:r>
          </w:p>
        </w:tc>
        <w:tc>
          <w:tcPr>
            <w:tcW w:w="709" w:type="dxa"/>
          </w:tcPr>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4</w:t>
            </w:r>
          </w:p>
        </w:tc>
        <w:tc>
          <w:tcPr>
            <w:tcW w:w="709" w:type="dxa"/>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4</w:t>
            </w:r>
          </w:p>
        </w:tc>
      </w:tr>
      <w:tr w:rsidR="008C3F59" w:rsidTr="009A724F">
        <w:tc>
          <w:tcPr>
            <w:tcW w:w="2268" w:type="dxa"/>
          </w:tcPr>
          <w:p w:rsidR="008C3F59" w:rsidRPr="003E1834" w:rsidRDefault="008C3F59" w:rsidP="009A724F">
            <w:pPr>
              <w:pStyle w:val="ListParagraph"/>
              <w:autoSpaceDE w:val="0"/>
              <w:autoSpaceDN w:val="0"/>
              <w:adjustRightInd w:val="0"/>
              <w:ind w:left="0"/>
              <w:rPr>
                <w:rFonts w:asciiTheme="majorBidi" w:hAnsiTheme="majorBidi" w:cstheme="majorBidi"/>
                <w:b/>
                <w:sz w:val="18"/>
                <w:szCs w:val="18"/>
              </w:rPr>
            </w:pPr>
            <w:r w:rsidRPr="003E1834">
              <w:rPr>
                <w:rFonts w:asciiTheme="majorBidi" w:hAnsiTheme="majorBidi" w:cstheme="majorBidi"/>
                <w:b/>
                <w:sz w:val="18"/>
                <w:szCs w:val="18"/>
              </w:rPr>
              <w:t>Usia</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Menars-</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40:1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≥40:2</w:t>
            </w:r>
          </w:p>
        </w:tc>
        <w:tc>
          <w:tcPr>
            <w:tcW w:w="850"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Menars-</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40:1</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≥40:2</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Menars-</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18:1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18-45:1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≥45:1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Menars-</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18:2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18-45:1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≥45:2</w:t>
            </w:r>
          </w:p>
        </w:tc>
        <w:tc>
          <w:tcPr>
            <w:tcW w:w="708"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Menars-</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18:1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18-45:1</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≥45:1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Menars-</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20:2</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≥20:1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Menars-</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20:2</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≥20:1</w:t>
            </w:r>
          </w:p>
        </w:tc>
      </w:tr>
      <w:tr w:rsidR="008C3F59" w:rsidTr="009A724F">
        <w:tc>
          <w:tcPr>
            <w:tcW w:w="2268" w:type="dxa"/>
          </w:tcPr>
          <w:p w:rsidR="008C3F59" w:rsidRPr="003E1834" w:rsidRDefault="008C3F59" w:rsidP="009A724F">
            <w:pPr>
              <w:pStyle w:val="ListParagraph"/>
              <w:autoSpaceDE w:val="0"/>
              <w:autoSpaceDN w:val="0"/>
              <w:adjustRightInd w:val="0"/>
              <w:ind w:left="0"/>
              <w:rPr>
                <w:rFonts w:asciiTheme="majorBidi" w:hAnsiTheme="majorBidi" w:cstheme="majorBidi"/>
                <w:b/>
                <w:sz w:val="18"/>
                <w:szCs w:val="18"/>
              </w:rPr>
            </w:pPr>
            <w:r w:rsidRPr="003E1834">
              <w:rPr>
                <w:rFonts w:asciiTheme="majorBidi" w:hAnsiTheme="majorBidi" w:cstheme="majorBidi"/>
                <w:b/>
                <w:sz w:val="18"/>
                <w:szCs w:val="18"/>
              </w:rPr>
              <w:t>Paritas</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Nulipara</w:t>
            </w:r>
          </w:p>
          <w:p w:rsidR="008C3F59" w:rsidRPr="00F74622"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Multipara</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c>
          <w:tcPr>
            <w:tcW w:w="2268" w:type="dxa"/>
          </w:tcPr>
          <w:p w:rsidR="008C3F59" w:rsidRPr="003E1834"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Laktasi</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&lt; 6 mgg pascapersalinan</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6 mgg - &lt; 6 bln laktasi</w:t>
            </w:r>
          </w:p>
          <w:p w:rsidR="008C3F59" w:rsidRPr="00F74622"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 6 bln pascapersalinan</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4</w:t>
            </w:r>
          </w:p>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3</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p>
        </w:tc>
        <w:tc>
          <w:tcPr>
            <w:tcW w:w="709" w:type="dxa"/>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p>
        </w:tc>
      </w:tr>
      <w:tr w:rsidR="008C3F59" w:rsidTr="009A724F">
        <w:tc>
          <w:tcPr>
            <w:tcW w:w="2268" w:type="dxa"/>
          </w:tcPr>
          <w:p w:rsidR="008C3F59"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 xml:space="preserve">Pascapersalinan </w:t>
            </w:r>
          </w:p>
          <w:p w:rsidR="008C3F59" w:rsidRPr="0037255C" w:rsidRDefault="008C3F59" w:rsidP="009A724F">
            <w:pPr>
              <w:pStyle w:val="ListParagraph"/>
              <w:autoSpaceDE w:val="0"/>
              <w:autoSpaceDN w:val="0"/>
              <w:adjustRightInd w:val="0"/>
              <w:ind w:left="0"/>
              <w:rPr>
                <w:rFonts w:asciiTheme="majorBidi" w:hAnsiTheme="majorBidi" w:cstheme="majorBidi"/>
                <w:sz w:val="18"/>
                <w:szCs w:val="18"/>
              </w:rPr>
            </w:pPr>
            <w:r>
              <w:rPr>
                <w:rFonts w:asciiTheme="majorBidi" w:hAnsiTheme="majorBidi" w:cstheme="majorBidi"/>
                <w:sz w:val="18"/>
                <w:szCs w:val="18"/>
              </w:rPr>
              <w:t>(Tanpa Laktasi)</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&lt; 21 hari</w:t>
            </w:r>
          </w:p>
          <w:p w:rsidR="008C3F59" w:rsidRPr="00F74622"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 21 hari</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p>
        </w:tc>
        <w:tc>
          <w:tcPr>
            <w:tcW w:w="709" w:type="dxa"/>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p>
        </w:tc>
      </w:tr>
      <w:tr w:rsidR="008C3F59" w:rsidTr="009A724F">
        <w:tc>
          <w:tcPr>
            <w:tcW w:w="2268" w:type="dxa"/>
          </w:tcPr>
          <w:p w:rsidR="008C3F59"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 xml:space="preserve">Pascapersalinan </w:t>
            </w:r>
          </w:p>
          <w:p w:rsidR="008C3F59" w:rsidRDefault="008C3F59" w:rsidP="009A724F">
            <w:pPr>
              <w:pStyle w:val="ListParagraph"/>
              <w:autoSpaceDE w:val="0"/>
              <w:autoSpaceDN w:val="0"/>
              <w:adjustRightInd w:val="0"/>
              <w:ind w:left="0"/>
              <w:rPr>
                <w:rFonts w:asciiTheme="majorBidi" w:hAnsiTheme="majorBidi" w:cstheme="majorBidi"/>
                <w:sz w:val="18"/>
                <w:szCs w:val="18"/>
              </w:rPr>
            </w:pPr>
            <w:r>
              <w:rPr>
                <w:rFonts w:asciiTheme="majorBidi" w:hAnsiTheme="majorBidi" w:cstheme="majorBidi"/>
                <w:sz w:val="18"/>
                <w:szCs w:val="18"/>
              </w:rPr>
              <w:t>(Laktasi / Non Laktasi) termasuk pasca SC</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&lt; 48 jam</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 48 jam - &lt; 4 mgg</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 4 mgg</w:t>
            </w:r>
          </w:p>
          <w:p w:rsidR="008C3F59" w:rsidRPr="00F74622"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Sepsis puerperalis</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3</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4</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3</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3</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1ª</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4</w:t>
            </w:r>
          </w:p>
        </w:tc>
      </w:tr>
      <w:tr w:rsidR="008C3F59" w:rsidTr="009A724F">
        <w:tc>
          <w:tcPr>
            <w:tcW w:w="2268" w:type="dxa"/>
          </w:tcPr>
          <w:p w:rsidR="008C3F59" w:rsidRPr="0037255C"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Pascakeguguran</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Triester I</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Trimester II</w:t>
            </w:r>
          </w:p>
          <w:p w:rsidR="008C3F59" w:rsidRPr="0037255C"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Pascaabortus septik</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4</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4</w:t>
            </w:r>
          </w:p>
        </w:tc>
      </w:tr>
      <w:tr w:rsidR="008C3F59" w:rsidTr="009A724F">
        <w:trPr>
          <w:trHeight w:val="227"/>
        </w:trPr>
        <w:tc>
          <w:tcPr>
            <w:tcW w:w="2268" w:type="dxa"/>
          </w:tcPr>
          <w:p w:rsidR="008C3F59" w:rsidRPr="0037255C"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lastRenderedPageBreak/>
              <w:t>Pascakehamilan ektopik</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c>
          <w:tcPr>
            <w:tcW w:w="2268" w:type="dxa"/>
          </w:tcPr>
          <w:p w:rsidR="008C3F59" w:rsidRPr="0037255C" w:rsidRDefault="008C3F59" w:rsidP="009A724F">
            <w:pPr>
              <w:pStyle w:val="ListParagraph"/>
              <w:autoSpaceDE w:val="0"/>
              <w:autoSpaceDN w:val="0"/>
              <w:adjustRightInd w:val="0"/>
              <w:ind w:left="0"/>
              <w:rPr>
                <w:rFonts w:asciiTheme="majorBidi" w:hAnsiTheme="majorBidi" w:cstheme="majorBidi"/>
                <w:b/>
                <w:sz w:val="18"/>
                <w:szCs w:val="18"/>
              </w:rPr>
            </w:pPr>
            <w:r w:rsidRPr="0037255C">
              <w:rPr>
                <w:rFonts w:asciiTheme="majorBidi" w:hAnsiTheme="majorBidi" w:cstheme="majorBidi"/>
                <w:b/>
                <w:sz w:val="18"/>
                <w:szCs w:val="18"/>
              </w:rPr>
              <w:t>Riwayat operasi pelvis</w:t>
            </w:r>
          </w:p>
          <w:p w:rsidR="008C3F59" w:rsidRPr="00F74622" w:rsidRDefault="008C3F59" w:rsidP="009A724F">
            <w:pPr>
              <w:pStyle w:val="ListParagraph"/>
              <w:autoSpaceDE w:val="0"/>
              <w:autoSpaceDN w:val="0"/>
              <w:adjustRightInd w:val="0"/>
              <w:ind w:left="0"/>
              <w:rPr>
                <w:rFonts w:asciiTheme="majorBidi" w:hAnsiTheme="majorBidi" w:cstheme="majorBidi"/>
                <w:sz w:val="18"/>
                <w:szCs w:val="18"/>
              </w:rPr>
            </w:pPr>
            <w:r>
              <w:rPr>
                <w:rFonts w:asciiTheme="majorBidi" w:hAnsiTheme="majorBidi" w:cstheme="majorBidi"/>
                <w:sz w:val="18"/>
                <w:szCs w:val="18"/>
              </w:rPr>
              <w:t>(termasuk SC)</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c>
          <w:tcPr>
            <w:tcW w:w="2268" w:type="dxa"/>
          </w:tcPr>
          <w:p w:rsidR="008C3F59" w:rsidRPr="0037255C"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Merokok</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 xml:space="preserve">Usia &lt; 35 </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Usia ≥ 35</w:t>
            </w:r>
          </w:p>
          <w:p w:rsidR="008C3F59" w:rsidRDefault="008C3F59" w:rsidP="007F46B8">
            <w:pPr>
              <w:pStyle w:val="ListParagraph"/>
              <w:numPr>
                <w:ilvl w:val="0"/>
                <w:numId w:val="36"/>
              </w:numPr>
              <w:autoSpaceDE w:val="0"/>
              <w:autoSpaceDN w:val="0"/>
              <w:adjustRightInd w:val="0"/>
              <w:spacing w:after="0" w:line="240" w:lineRule="auto"/>
              <w:ind w:left="317" w:hanging="141"/>
              <w:rPr>
                <w:rFonts w:asciiTheme="majorBidi" w:hAnsiTheme="majorBidi" w:cstheme="majorBidi"/>
                <w:sz w:val="18"/>
                <w:szCs w:val="18"/>
              </w:rPr>
            </w:pPr>
            <w:r>
              <w:rPr>
                <w:rFonts w:asciiTheme="majorBidi" w:hAnsiTheme="majorBidi" w:cstheme="majorBidi"/>
                <w:sz w:val="18"/>
                <w:szCs w:val="18"/>
              </w:rPr>
              <w:t>&lt; 15 btg /hari</w:t>
            </w:r>
          </w:p>
          <w:p w:rsidR="008C3F59" w:rsidRPr="00F74622" w:rsidRDefault="008C3F59" w:rsidP="007F46B8">
            <w:pPr>
              <w:pStyle w:val="ListParagraph"/>
              <w:numPr>
                <w:ilvl w:val="0"/>
                <w:numId w:val="36"/>
              </w:numPr>
              <w:autoSpaceDE w:val="0"/>
              <w:autoSpaceDN w:val="0"/>
              <w:adjustRightInd w:val="0"/>
              <w:spacing w:after="0" w:line="240" w:lineRule="auto"/>
              <w:ind w:left="317" w:hanging="141"/>
              <w:rPr>
                <w:rFonts w:asciiTheme="majorBidi" w:hAnsiTheme="majorBidi" w:cstheme="majorBidi"/>
                <w:sz w:val="18"/>
                <w:szCs w:val="18"/>
              </w:rPr>
            </w:pPr>
            <w:r>
              <w:rPr>
                <w:rFonts w:asciiTheme="majorBidi" w:hAnsiTheme="majorBidi" w:cstheme="majorBidi"/>
                <w:sz w:val="18"/>
                <w:szCs w:val="18"/>
              </w:rPr>
              <w:t>≥ 15 btg/hari</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3</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c>
          <w:tcPr>
            <w:tcW w:w="2268" w:type="dxa"/>
          </w:tcPr>
          <w:p w:rsidR="008C3F59" w:rsidRPr="0037255C"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Obesitas</w:t>
            </w:r>
          </w:p>
          <w:p w:rsidR="008C3F59" w:rsidRPr="009C5F9E"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 30 kg/m²body mass index (BMI)</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rPr>
          <w:trHeight w:val="340"/>
        </w:trPr>
        <w:tc>
          <w:tcPr>
            <w:tcW w:w="7513" w:type="dxa"/>
            <w:gridSpan w:val="8"/>
            <w:shd w:val="clear" w:color="auto" w:fill="D9D9D9" w:themeFill="background1" w:themeFillShade="D9"/>
            <w:vAlign w:val="center"/>
          </w:tcPr>
          <w:p w:rsidR="008C3F59" w:rsidRPr="00576AD9" w:rsidRDefault="008C3F59" w:rsidP="009A724F">
            <w:pPr>
              <w:pStyle w:val="ListParagraph"/>
              <w:autoSpaceDE w:val="0"/>
              <w:autoSpaceDN w:val="0"/>
              <w:adjustRightInd w:val="0"/>
              <w:ind w:left="-108" w:right="-143"/>
              <w:jc w:val="center"/>
              <w:rPr>
                <w:rFonts w:asciiTheme="majorBidi" w:hAnsiTheme="majorBidi" w:cstheme="majorBidi"/>
                <w:b/>
                <w:sz w:val="18"/>
                <w:szCs w:val="18"/>
              </w:rPr>
            </w:pPr>
            <w:r>
              <w:rPr>
                <w:rFonts w:asciiTheme="majorBidi" w:hAnsiTheme="majorBidi" w:cstheme="majorBidi"/>
                <w:b/>
                <w:sz w:val="18"/>
                <w:szCs w:val="18"/>
              </w:rPr>
              <w:t>Penyakit Cardiovaskuler</w:t>
            </w:r>
          </w:p>
        </w:tc>
      </w:tr>
      <w:tr w:rsidR="008C3F59" w:rsidTr="009A724F">
        <w:tc>
          <w:tcPr>
            <w:tcW w:w="2268" w:type="dxa"/>
          </w:tcPr>
          <w:p w:rsidR="008C3F59" w:rsidRPr="00F74622" w:rsidRDefault="008C3F59" w:rsidP="009A724F">
            <w:pPr>
              <w:pStyle w:val="ListParagraph"/>
              <w:autoSpaceDE w:val="0"/>
              <w:autoSpaceDN w:val="0"/>
              <w:adjustRightInd w:val="0"/>
              <w:ind w:left="0"/>
              <w:rPr>
                <w:rFonts w:asciiTheme="majorBidi" w:hAnsiTheme="majorBidi" w:cstheme="majorBidi"/>
                <w:sz w:val="18"/>
                <w:szCs w:val="18"/>
              </w:rPr>
            </w:pPr>
            <w:r>
              <w:rPr>
                <w:rFonts w:asciiTheme="majorBidi" w:hAnsiTheme="majorBidi" w:cstheme="majorBidi"/>
                <w:b/>
                <w:sz w:val="18"/>
                <w:szCs w:val="18"/>
              </w:rPr>
              <w:t xml:space="preserve">Faktor resiko multiple </w:t>
            </w:r>
            <w:r w:rsidRPr="009C5F9E">
              <w:rPr>
                <w:rFonts w:asciiTheme="majorBidi" w:hAnsiTheme="majorBidi" w:cstheme="majorBidi"/>
                <w:b/>
                <w:sz w:val="18"/>
                <w:szCs w:val="18"/>
              </w:rPr>
              <w:t>penyakit kardiovaskuler</w:t>
            </w:r>
            <w:r>
              <w:rPr>
                <w:rFonts w:asciiTheme="majorBidi" w:hAnsiTheme="majorBidi" w:cstheme="majorBidi"/>
                <w:sz w:val="18"/>
                <w:szCs w:val="18"/>
              </w:rPr>
              <w:t xml:space="preserve"> (spt usia tua, merokok, DM, Hipertensi)</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3/4</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3/4</w:t>
            </w:r>
          </w:p>
          <w:p w:rsidR="008C3F59" w:rsidRPr="00F74622" w:rsidRDefault="008C3F59" w:rsidP="009A724F">
            <w:pPr>
              <w:pStyle w:val="ListParagraph"/>
              <w:autoSpaceDE w:val="0"/>
              <w:autoSpaceDN w:val="0"/>
              <w:adjustRightInd w:val="0"/>
              <w:ind w:left="-108" w:right="-108" w:hanging="7"/>
              <w:rPr>
                <w:rFonts w:asciiTheme="majorBidi" w:hAnsiTheme="majorBidi" w:cstheme="majorBidi"/>
                <w:sz w:val="18"/>
                <w:szCs w:val="18"/>
              </w:rPr>
            </w:pP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2</w:t>
            </w:r>
          </w:p>
        </w:tc>
      </w:tr>
      <w:tr w:rsidR="008C3F59" w:rsidTr="009A724F">
        <w:tc>
          <w:tcPr>
            <w:tcW w:w="2268" w:type="dxa"/>
          </w:tcPr>
          <w:p w:rsidR="008C3F59" w:rsidRPr="0037255C"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Hipertensi</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Riwayathipertensi tdk dpt dievaluasi, termasuk hipertensi dlm kehamilan</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Hipertensi terkontrol</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 xml:space="preserve">Tekanan darah meningkat </w:t>
            </w:r>
          </w:p>
          <w:p w:rsidR="008C3F59" w:rsidRDefault="008C3F59" w:rsidP="007F46B8">
            <w:pPr>
              <w:pStyle w:val="ListParagraph"/>
              <w:numPr>
                <w:ilvl w:val="0"/>
                <w:numId w:val="37"/>
              </w:numPr>
              <w:autoSpaceDE w:val="0"/>
              <w:autoSpaceDN w:val="0"/>
              <w:adjustRightInd w:val="0"/>
              <w:spacing w:after="0" w:line="240" w:lineRule="auto"/>
              <w:ind w:left="317" w:hanging="141"/>
              <w:rPr>
                <w:rFonts w:asciiTheme="majorBidi" w:hAnsiTheme="majorBidi" w:cstheme="majorBidi"/>
                <w:sz w:val="18"/>
                <w:szCs w:val="18"/>
              </w:rPr>
            </w:pPr>
            <w:r>
              <w:rPr>
                <w:rFonts w:asciiTheme="majorBidi" w:hAnsiTheme="majorBidi" w:cstheme="majorBidi"/>
                <w:sz w:val="18"/>
                <w:szCs w:val="18"/>
              </w:rPr>
              <w:t>Sistolik 140-160 atau diastolic 90-100</w:t>
            </w:r>
          </w:p>
          <w:p w:rsidR="008C3F59" w:rsidRDefault="008C3F59" w:rsidP="007F46B8">
            <w:pPr>
              <w:pStyle w:val="ListParagraph"/>
              <w:numPr>
                <w:ilvl w:val="0"/>
                <w:numId w:val="37"/>
              </w:numPr>
              <w:autoSpaceDE w:val="0"/>
              <w:autoSpaceDN w:val="0"/>
              <w:adjustRightInd w:val="0"/>
              <w:spacing w:after="0" w:line="240" w:lineRule="auto"/>
              <w:ind w:left="317" w:hanging="141"/>
              <w:rPr>
                <w:rFonts w:asciiTheme="majorBidi" w:hAnsiTheme="majorBidi" w:cstheme="majorBidi"/>
                <w:sz w:val="18"/>
                <w:szCs w:val="18"/>
              </w:rPr>
            </w:pPr>
            <w:r>
              <w:rPr>
                <w:rFonts w:asciiTheme="majorBidi" w:hAnsiTheme="majorBidi" w:cstheme="majorBidi"/>
                <w:sz w:val="18"/>
                <w:szCs w:val="18"/>
              </w:rPr>
              <w:t>Sistolik &gt; 160 atau diastolik &gt; 100</w:t>
            </w:r>
          </w:p>
          <w:p w:rsidR="008C3F59" w:rsidRPr="00F74622"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Penaykit vaskuler</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4</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2</w:t>
            </w:r>
          </w:p>
        </w:tc>
      </w:tr>
      <w:tr w:rsidR="008C3F59" w:rsidTr="009A724F">
        <w:tc>
          <w:tcPr>
            <w:tcW w:w="2268" w:type="dxa"/>
          </w:tcPr>
          <w:p w:rsidR="008C3F59" w:rsidRPr="00147F37" w:rsidRDefault="008C3F59" w:rsidP="009A724F">
            <w:pPr>
              <w:pStyle w:val="ListParagraph"/>
              <w:autoSpaceDE w:val="0"/>
              <w:autoSpaceDN w:val="0"/>
              <w:adjustRightInd w:val="0"/>
              <w:ind w:left="0"/>
              <w:rPr>
                <w:rFonts w:asciiTheme="majorBidi" w:hAnsiTheme="majorBidi" w:cstheme="majorBidi"/>
                <w:b/>
                <w:sz w:val="18"/>
                <w:szCs w:val="18"/>
              </w:rPr>
            </w:pPr>
            <w:r w:rsidRPr="00147F37">
              <w:rPr>
                <w:rFonts w:asciiTheme="majorBidi" w:hAnsiTheme="majorBidi" w:cstheme="majorBidi"/>
                <w:b/>
                <w:sz w:val="18"/>
                <w:szCs w:val="18"/>
              </w:rPr>
              <w:t>Riwayat hipertensi dalam kehamilan</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c>
          <w:tcPr>
            <w:tcW w:w="2268" w:type="dxa"/>
          </w:tcPr>
          <w:p w:rsidR="008C3F59" w:rsidRPr="0037255C"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Thrombosis vena dalam / emboli paru</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Riwayat TVD/EP</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TVD/EP saat ini</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 xml:space="preserve">Riwayat keluarga dengan TVD/EP </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Bedah mayor</w:t>
            </w:r>
          </w:p>
          <w:p w:rsidR="008C3F59" w:rsidRDefault="008C3F59" w:rsidP="007F46B8">
            <w:pPr>
              <w:pStyle w:val="ListParagraph"/>
              <w:numPr>
                <w:ilvl w:val="0"/>
                <w:numId w:val="38"/>
              </w:numPr>
              <w:autoSpaceDE w:val="0"/>
              <w:autoSpaceDN w:val="0"/>
              <w:adjustRightInd w:val="0"/>
              <w:spacing w:after="0" w:line="240" w:lineRule="auto"/>
              <w:ind w:left="317" w:hanging="141"/>
              <w:rPr>
                <w:rFonts w:asciiTheme="majorBidi" w:hAnsiTheme="majorBidi" w:cstheme="majorBidi"/>
                <w:sz w:val="18"/>
                <w:szCs w:val="18"/>
              </w:rPr>
            </w:pPr>
            <w:r>
              <w:rPr>
                <w:rFonts w:asciiTheme="majorBidi" w:hAnsiTheme="majorBidi" w:cstheme="majorBidi"/>
                <w:sz w:val="18"/>
                <w:szCs w:val="18"/>
              </w:rPr>
              <w:t>Immobilisasi lama</w:t>
            </w:r>
          </w:p>
          <w:p w:rsidR="008C3F59" w:rsidRDefault="008C3F59" w:rsidP="007F46B8">
            <w:pPr>
              <w:pStyle w:val="ListParagraph"/>
              <w:numPr>
                <w:ilvl w:val="0"/>
                <w:numId w:val="38"/>
              </w:numPr>
              <w:autoSpaceDE w:val="0"/>
              <w:autoSpaceDN w:val="0"/>
              <w:adjustRightInd w:val="0"/>
              <w:spacing w:after="0" w:line="240" w:lineRule="auto"/>
              <w:ind w:left="317" w:right="-108" w:hanging="141"/>
              <w:rPr>
                <w:rFonts w:asciiTheme="majorBidi" w:hAnsiTheme="majorBidi" w:cstheme="majorBidi"/>
                <w:sz w:val="18"/>
                <w:szCs w:val="18"/>
              </w:rPr>
            </w:pPr>
            <w:r>
              <w:rPr>
                <w:rFonts w:asciiTheme="majorBidi" w:hAnsiTheme="majorBidi" w:cstheme="majorBidi"/>
                <w:sz w:val="18"/>
                <w:szCs w:val="18"/>
              </w:rPr>
              <w:t>Tanpa immobilisasi lama</w:t>
            </w:r>
          </w:p>
          <w:p w:rsidR="008C3F59" w:rsidRPr="00F74622"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Bedah minor tanpa immobilisasi</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p>
        </w:tc>
      </w:tr>
      <w:tr w:rsidR="008C3F59" w:rsidTr="009A724F">
        <w:tc>
          <w:tcPr>
            <w:tcW w:w="2268" w:type="dxa"/>
          </w:tcPr>
          <w:p w:rsidR="008C3F59" w:rsidRPr="00E54AF4" w:rsidRDefault="008C3F59" w:rsidP="009A724F">
            <w:pPr>
              <w:pStyle w:val="ListParagraph"/>
              <w:autoSpaceDE w:val="0"/>
              <w:autoSpaceDN w:val="0"/>
              <w:adjustRightInd w:val="0"/>
              <w:ind w:left="0"/>
              <w:rPr>
                <w:rFonts w:asciiTheme="majorBidi" w:hAnsiTheme="majorBidi" w:cstheme="majorBidi"/>
                <w:b/>
                <w:sz w:val="18"/>
                <w:szCs w:val="18"/>
              </w:rPr>
            </w:pPr>
            <w:r w:rsidRPr="00E54AF4">
              <w:rPr>
                <w:rFonts w:asciiTheme="majorBidi" w:hAnsiTheme="majorBidi" w:cstheme="majorBidi"/>
                <w:b/>
                <w:sz w:val="18"/>
                <w:szCs w:val="18"/>
              </w:rPr>
              <w:t>Thrombosis vena permukaan</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 xml:space="preserve">Varises </w:t>
            </w:r>
          </w:p>
          <w:p w:rsidR="008C3F59" w:rsidRPr="00E54AF4"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Tromboflebilis</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576AD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c>
          <w:tcPr>
            <w:tcW w:w="2268" w:type="dxa"/>
          </w:tcPr>
          <w:p w:rsidR="008C3F59" w:rsidRPr="00E54AF4"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Riwayat penyakit jantung iskemik</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4</w:t>
            </w:r>
          </w:p>
        </w:tc>
        <w:tc>
          <w:tcPr>
            <w:tcW w:w="709" w:type="dxa"/>
          </w:tcPr>
          <w:p w:rsidR="008C3F59" w:rsidRPr="00B64D3C"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B64D3C">
              <w:rPr>
                <w:rFonts w:asciiTheme="majorBidi" w:hAnsiTheme="majorBidi" w:cstheme="majorBidi"/>
                <w:sz w:val="18"/>
                <w:szCs w:val="18"/>
                <w:u w:val="single"/>
              </w:rPr>
              <w:t>M   L</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2    3</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tc>
        <w:tc>
          <w:tcPr>
            <w:tcW w:w="708" w:type="dxa"/>
          </w:tcPr>
          <w:p w:rsidR="008C3F59" w:rsidRPr="00B64D3C"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B64D3C">
              <w:rPr>
                <w:rFonts w:asciiTheme="majorBidi" w:hAnsiTheme="majorBidi" w:cstheme="majorBidi"/>
                <w:sz w:val="18"/>
                <w:szCs w:val="18"/>
                <w:u w:val="single"/>
              </w:rPr>
              <w:t>M   L</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2    3</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B64D3C"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B64D3C">
              <w:rPr>
                <w:rFonts w:asciiTheme="majorBidi" w:hAnsiTheme="majorBidi" w:cstheme="majorBidi"/>
                <w:sz w:val="18"/>
                <w:szCs w:val="18"/>
                <w:u w:val="single"/>
              </w:rPr>
              <w:t>M   L</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2    3</w:t>
            </w:r>
          </w:p>
        </w:tc>
      </w:tr>
      <w:tr w:rsidR="008C3F59" w:rsidTr="009A724F">
        <w:tc>
          <w:tcPr>
            <w:tcW w:w="2268" w:type="dxa"/>
          </w:tcPr>
          <w:p w:rsidR="008C3F59" w:rsidRPr="0037255C"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lastRenderedPageBreak/>
              <w:t>Stroke</w:t>
            </w:r>
          </w:p>
          <w:p w:rsidR="008C3F59" w:rsidRPr="00E54AF4" w:rsidRDefault="008C3F59" w:rsidP="009A724F">
            <w:pPr>
              <w:autoSpaceDE w:val="0"/>
              <w:autoSpaceDN w:val="0"/>
              <w:adjustRightInd w:val="0"/>
              <w:rPr>
                <w:rFonts w:asciiTheme="majorBidi" w:hAnsiTheme="majorBidi" w:cstheme="majorBidi"/>
                <w:sz w:val="18"/>
                <w:szCs w:val="18"/>
              </w:rPr>
            </w:pPr>
            <w:r>
              <w:rPr>
                <w:rFonts w:asciiTheme="majorBidi" w:hAnsiTheme="majorBidi" w:cstheme="majorBidi"/>
                <w:sz w:val="18"/>
                <w:szCs w:val="18"/>
              </w:rPr>
              <w:t>(Riwayat cardiovaskuker accident)</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p w:rsidR="008C3F59" w:rsidRPr="00970480" w:rsidRDefault="008C3F59" w:rsidP="009A724F">
            <w:pPr>
              <w:autoSpaceDE w:val="0"/>
              <w:autoSpaceDN w:val="0"/>
              <w:adjustRightInd w:val="0"/>
              <w:ind w:right="-108"/>
              <w:rPr>
                <w:rFonts w:asciiTheme="majorBidi" w:hAnsiTheme="majorBidi" w:cstheme="majorBidi"/>
                <w:sz w:val="18"/>
                <w:szCs w:val="18"/>
              </w:rPr>
            </w:pP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4</w:t>
            </w:r>
          </w:p>
        </w:tc>
        <w:tc>
          <w:tcPr>
            <w:tcW w:w="709" w:type="dxa"/>
          </w:tcPr>
          <w:p w:rsidR="008C3F59" w:rsidRPr="00B64D3C"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B64D3C">
              <w:rPr>
                <w:rFonts w:asciiTheme="majorBidi" w:hAnsiTheme="majorBidi" w:cstheme="majorBidi"/>
                <w:sz w:val="18"/>
                <w:szCs w:val="18"/>
                <w:u w:val="single"/>
              </w:rPr>
              <w:t>M   L</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2    3</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tc>
        <w:tc>
          <w:tcPr>
            <w:tcW w:w="708" w:type="dxa"/>
          </w:tcPr>
          <w:p w:rsidR="008C3F59" w:rsidRPr="00B64D3C"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B64D3C">
              <w:rPr>
                <w:rFonts w:asciiTheme="majorBidi" w:hAnsiTheme="majorBidi" w:cstheme="majorBidi"/>
                <w:sz w:val="18"/>
                <w:szCs w:val="18"/>
                <w:u w:val="single"/>
              </w:rPr>
              <w:t>M   L</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2    3</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2</w:t>
            </w:r>
          </w:p>
        </w:tc>
      </w:tr>
      <w:tr w:rsidR="008C3F59" w:rsidTr="009A724F">
        <w:tc>
          <w:tcPr>
            <w:tcW w:w="2268" w:type="dxa"/>
          </w:tcPr>
          <w:p w:rsidR="008C3F59" w:rsidRPr="00E54AF4"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 xml:space="preserve">Hyperlipidemia </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2/3</w:t>
            </w:r>
            <w:r>
              <w:rPr>
                <w:rFonts w:asciiTheme="majorBidi" w:hAnsiTheme="majorBidi" w:cstheme="majorBidi"/>
                <w:sz w:val="12"/>
                <w:szCs w:val="12"/>
              </w:rPr>
              <w:t>b</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2/3</w:t>
            </w:r>
            <w:r>
              <w:rPr>
                <w:rFonts w:asciiTheme="majorBidi" w:hAnsiTheme="majorBidi" w:cstheme="majorBidi"/>
                <w:sz w:val="12"/>
                <w:szCs w:val="12"/>
              </w:rPr>
              <w:t>b</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2</w:t>
            </w:r>
          </w:p>
        </w:tc>
      </w:tr>
      <w:tr w:rsidR="008C3F59" w:rsidTr="009A724F">
        <w:tc>
          <w:tcPr>
            <w:tcW w:w="2268" w:type="dxa"/>
          </w:tcPr>
          <w:p w:rsidR="008C3F59" w:rsidRPr="0037255C"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Penyakit katup jantung</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Tanpa komplikasi</w:t>
            </w:r>
          </w:p>
          <w:p w:rsidR="008C3F59" w:rsidRPr="00F74622"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Dengan komplikasi</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4</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2</w:t>
            </w:r>
          </w:p>
        </w:tc>
      </w:tr>
      <w:tr w:rsidR="008C3F59" w:rsidTr="009A724F">
        <w:trPr>
          <w:trHeight w:val="283"/>
        </w:trPr>
        <w:tc>
          <w:tcPr>
            <w:tcW w:w="7513" w:type="dxa"/>
            <w:gridSpan w:val="8"/>
            <w:shd w:val="clear" w:color="auto" w:fill="D9D9D9" w:themeFill="background1" w:themeFillShade="D9"/>
            <w:vAlign w:val="center"/>
          </w:tcPr>
          <w:p w:rsidR="008C3F59" w:rsidRPr="00B17808" w:rsidRDefault="008C3F59" w:rsidP="009A724F">
            <w:pPr>
              <w:pStyle w:val="ListParagraph"/>
              <w:autoSpaceDE w:val="0"/>
              <w:autoSpaceDN w:val="0"/>
              <w:adjustRightInd w:val="0"/>
              <w:ind w:left="-108" w:right="-143"/>
              <w:jc w:val="center"/>
              <w:rPr>
                <w:rFonts w:asciiTheme="majorBidi" w:hAnsiTheme="majorBidi" w:cstheme="majorBidi"/>
                <w:b/>
                <w:sz w:val="18"/>
                <w:szCs w:val="18"/>
                <w:highlight w:val="lightGray"/>
              </w:rPr>
            </w:pPr>
            <w:r w:rsidRPr="00B17808">
              <w:rPr>
                <w:rFonts w:asciiTheme="majorBidi" w:hAnsiTheme="majorBidi" w:cstheme="majorBidi"/>
                <w:b/>
                <w:sz w:val="18"/>
                <w:szCs w:val="18"/>
                <w:highlight w:val="lightGray"/>
              </w:rPr>
              <w:t>Kondisi Neuroligis</w:t>
            </w:r>
          </w:p>
        </w:tc>
      </w:tr>
      <w:tr w:rsidR="008C3F59" w:rsidTr="009A724F">
        <w:tc>
          <w:tcPr>
            <w:tcW w:w="2268" w:type="dxa"/>
          </w:tcPr>
          <w:p w:rsidR="008C3F59" w:rsidRPr="0037255C"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Nyeri kepala</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 xml:space="preserve">Nonmigrain </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Migrain</w:t>
            </w:r>
          </w:p>
          <w:p w:rsidR="008C3F59" w:rsidRDefault="008C3F59" w:rsidP="007F46B8">
            <w:pPr>
              <w:pStyle w:val="ListParagraph"/>
              <w:numPr>
                <w:ilvl w:val="0"/>
                <w:numId w:val="39"/>
              </w:numPr>
              <w:autoSpaceDE w:val="0"/>
              <w:autoSpaceDN w:val="0"/>
              <w:adjustRightInd w:val="0"/>
              <w:spacing w:after="0" w:line="240" w:lineRule="auto"/>
              <w:ind w:left="317" w:hanging="141"/>
              <w:rPr>
                <w:rFonts w:asciiTheme="majorBidi" w:hAnsiTheme="majorBidi" w:cstheme="majorBidi"/>
                <w:sz w:val="18"/>
                <w:szCs w:val="18"/>
              </w:rPr>
            </w:pPr>
            <w:r>
              <w:rPr>
                <w:rFonts w:asciiTheme="majorBidi" w:hAnsiTheme="majorBidi" w:cstheme="majorBidi"/>
                <w:sz w:val="18"/>
                <w:szCs w:val="18"/>
              </w:rPr>
              <w:t>Tanpa aura</w:t>
            </w:r>
          </w:p>
          <w:p w:rsidR="008C3F59" w:rsidRDefault="008C3F59" w:rsidP="009A724F">
            <w:pPr>
              <w:pStyle w:val="ListParagraph"/>
              <w:autoSpaceDE w:val="0"/>
              <w:autoSpaceDN w:val="0"/>
              <w:adjustRightInd w:val="0"/>
              <w:ind w:left="317"/>
              <w:rPr>
                <w:rFonts w:asciiTheme="majorBidi" w:hAnsiTheme="majorBidi" w:cstheme="majorBidi"/>
                <w:sz w:val="18"/>
                <w:szCs w:val="18"/>
              </w:rPr>
            </w:pPr>
            <w:r>
              <w:rPr>
                <w:rFonts w:asciiTheme="majorBidi" w:hAnsiTheme="majorBidi" w:cstheme="majorBidi"/>
                <w:sz w:val="18"/>
                <w:szCs w:val="18"/>
              </w:rPr>
              <w:t xml:space="preserve">Usia &lt; 35 </w:t>
            </w:r>
          </w:p>
          <w:p w:rsidR="008C3F59" w:rsidRDefault="008C3F59" w:rsidP="009A724F">
            <w:pPr>
              <w:pStyle w:val="ListParagraph"/>
              <w:autoSpaceDE w:val="0"/>
              <w:autoSpaceDN w:val="0"/>
              <w:adjustRightInd w:val="0"/>
              <w:ind w:left="317"/>
              <w:rPr>
                <w:rFonts w:asciiTheme="majorBidi" w:hAnsiTheme="majorBidi" w:cstheme="majorBidi"/>
                <w:sz w:val="18"/>
                <w:szCs w:val="18"/>
              </w:rPr>
            </w:pPr>
            <w:r>
              <w:rPr>
                <w:rFonts w:asciiTheme="majorBidi" w:hAnsiTheme="majorBidi" w:cstheme="majorBidi"/>
                <w:sz w:val="18"/>
                <w:szCs w:val="18"/>
              </w:rPr>
              <w:t>Usia ≥ 35</w:t>
            </w:r>
          </w:p>
          <w:p w:rsidR="008C3F59" w:rsidRPr="00F45A81" w:rsidRDefault="008C3F59" w:rsidP="007F46B8">
            <w:pPr>
              <w:pStyle w:val="ListParagraph"/>
              <w:numPr>
                <w:ilvl w:val="0"/>
                <w:numId w:val="39"/>
              </w:numPr>
              <w:autoSpaceDE w:val="0"/>
              <w:autoSpaceDN w:val="0"/>
              <w:adjustRightInd w:val="0"/>
              <w:spacing w:after="0" w:line="240" w:lineRule="auto"/>
              <w:ind w:left="317" w:hanging="141"/>
              <w:rPr>
                <w:rFonts w:asciiTheme="majorBidi" w:hAnsiTheme="majorBidi" w:cstheme="majorBidi"/>
                <w:sz w:val="18"/>
                <w:szCs w:val="18"/>
              </w:rPr>
            </w:pPr>
            <w:r>
              <w:rPr>
                <w:rFonts w:asciiTheme="majorBidi" w:hAnsiTheme="majorBidi" w:cstheme="majorBidi"/>
                <w:sz w:val="18"/>
                <w:szCs w:val="18"/>
              </w:rPr>
              <w:t>Dengan aura</w:t>
            </w:r>
          </w:p>
        </w:tc>
        <w:tc>
          <w:tcPr>
            <w:tcW w:w="851" w:type="dxa"/>
          </w:tcPr>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1        2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2        3</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3        4</w:t>
            </w:r>
          </w:p>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4        4</w:t>
            </w:r>
          </w:p>
        </w:tc>
        <w:tc>
          <w:tcPr>
            <w:tcW w:w="850" w:type="dxa"/>
          </w:tcPr>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1        2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2        3</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3        4</w:t>
            </w:r>
          </w:p>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4        4</w:t>
            </w:r>
          </w:p>
        </w:tc>
        <w:tc>
          <w:tcPr>
            <w:tcW w:w="709" w:type="dxa"/>
          </w:tcPr>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1        1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1        2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1        2</w:t>
            </w:r>
          </w:p>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2        3</w:t>
            </w:r>
          </w:p>
        </w:tc>
        <w:tc>
          <w:tcPr>
            <w:tcW w:w="709" w:type="dxa"/>
          </w:tcPr>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1        1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2        2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2        2</w:t>
            </w:r>
          </w:p>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2        3</w:t>
            </w:r>
          </w:p>
        </w:tc>
        <w:tc>
          <w:tcPr>
            <w:tcW w:w="708" w:type="dxa"/>
          </w:tcPr>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1        1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2        2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2        2</w:t>
            </w:r>
          </w:p>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2        3</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1        1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2        2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2        2</w:t>
            </w:r>
          </w:p>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2        3</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sidRPr="00F45A81">
              <w:rPr>
                <w:rFonts w:asciiTheme="majorBidi" w:hAnsiTheme="majorBidi" w:cstheme="majorBidi"/>
                <w:b/>
                <w:sz w:val="18"/>
                <w:szCs w:val="18"/>
              </w:rPr>
              <w:t>Epilepsi</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rPr>
          <w:trHeight w:val="283"/>
        </w:trPr>
        <w:tc>
          <w:tcPr>
            <w:tcW w:w="7513" w:type="dxa"/>
            <w:gridSpan w:val="8"/>
            <w:shd w:val="clear" w:color="auto" w:fill="D9D9D9" w:themeFill="background1" w:themeFillShade="D9"/>
            <w:vAlign w:val="center"/>
          </w:tcPr>
          <w:p w:rsidR="008C3F59" w:rsidRPr="00F45A81" w:rsidRDefault="008C3F59" w:rsidP="009A724F">
            <w:pPr>
              <w:pStyle w:val="ListParagraph"/>
              <w:autoSpaceDE w:val="0"/>
              <w:autoSpaceDN w:val="0"/>
              <w:adjustRightInd w:val="0"/>
              <w:ind w:left="-108" w:right="-143"/>
              <w:jc w:val="center"/>
              <w:rPr>
                <w:rFonts w:asciiTheme="majorBidi" w:hAnsiTheme="majorBidi" w:cstheme="majorBidi"/>
                <w:b/>
                <w:sz w:val="18"/>
                <w:szCs w:val="18"/>
              </w:rPr>
            </w:pPr>
            <w:r w:rsidRPr="00F45A81">
              <w:rPr>
                <w:rFonts w:asciiTheme="majorBidi" w:hAnsiTheme="majorBidi" w:cstheme="majorBidi"/>
                <w:b/>
                <w:sz w:val="18"/>
                <w:szCs w:val="18"/>
              </w:rPr>
              <w:t>Depresi</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sidRPr="00F45A81">
              <w:rPr>
                <w:rFonts w:asciiTheme="majorBidi" w:hAnsiTheme="majorBidi" w:cstheme="majorBidi"/>
                <w:b/>
                <w:sz w:val="18"/>
                <w:szCs w:val="18"/>
              </w:rPr>
              <w:t>Depresi</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rPr>
          <w:trHeight w:val="283"/>
        </w:trPr>
        <w:tc>
          <w:tcPr>
            <w:tcW w:w="7513" w:type="dxa"/>
            <w:gridSpan w:val="8"/>
            <w:shd w:val="clear" w:color="auto" w:fill="D9D9D9" w:themeFill="background1" w:themeFillShade="D9"/>
            <w:vAlign w:val="center"/>
          </w:tcPr>
          <w:p w:rsidR="008C3F59" w:rsidRPr="00F45A81" w:rsidRDefault="008C3F59" w:rsidP="009A724F">
            <w:pPr>
              <w:pStyle w:val="ListParagraph"/>
              <w:autoSpaceDE w:val="0"/>
              <w:autoSpaceDN w:val="0"/>
              <w:adjustRightInd w:val="0"/>
              <w:ind w:left="-108" w:right="-143"/>
              <w:jc w:val="center"/>
              <w:rPr>
                <w:rFonts w:asciiTheme="majorBidi" w:hAnsiTheme="majorBidi" w:cstheme="majorBidi"/>
                <w:b/>
                <w:sz w:val="18"/>
                <w:szCs w:val="18"/>
              </w:rPr>
            </w:pPr>
            <w:r>
              <w:rPr>
                <w:rFonts w:asciiTheme="majorBidi" w:hAnsiTheme="majorBidi" w:cstheme="majorBidi"/>
                <w:b/>
                <w:sz w:val="18"/>
                <w:szCs w:val="18"/>
              </w:rPr>
              <w:t>Infeksi dan Kelainan Alat Reproduksi</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sidRPr="00F45A81">
              <w:rPr>
                <w:rFonts w:asciiTheme="majorBidi" w:hAnsiTheme="majorBidi" w:cstheme="majorBidi"/>
                <w:b/>
                <w:sz w:val="18"/>
                <w:szCs w:val="18"/>
              </w:rPr>
              <w:t>Perdarahan Pervaginam</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Perdarahan ireguler</w:t>
            </w:r>
          </w:p>
          <w:p w:rsidR="008C3F59" w:rsidRPr="00F45A81"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Perdarahan banyak/lama</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1        1</w:t>
            </w:r>
          </w:p>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1        2</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sidRPr="00F45A81">
              <w:rPr>
                <w:rFonts w:asciiTheme="majorBidi" w:hAnsiTheme="majorBidi" w:cstheme="majorBidi"/>
                <w:b/>
                <w:sz w:val="18"/>
                <w:szCs w:val="18"/>
              </w:rPr>
              <w:t>Perdarahan Pervaginam</w:t>
            </w:r>
            <w:r>
              <w:rPr>
                <w:rFonts w:asciiTheme="majorBidi" w:hAnsiTheme="majorBidi" w:cstheme="majorBidi"/>
                <w:b/>
                <w:sz w:val="18"/>
                <w:szCs w:val="18"/>
              </w:rPr>
              <w:t xml:space="preserve"> yang belum diketahui penyebabnya</w:t>
            </w:r>
          </w:p>
          <w:p w:rsidR="008C3F59" w:rsidRPr="00F74622" w:rsidRDefault="008C3F59" w:rsidP="009A724F">
            <w:pPr>
              <w:pStyle w:val="ListParagraph"/>
              <w:autoSpaceDE w:val="0"/>
              <w:autoSpaceDN w:val="0"/>
              <w:adjustRightInd w:val="0"/>
              <w:ind w:left="0"/>
              <w:rPr>
                <w:rFonts w:asciiTheme="majorBidi" w:hAnsiTheme="majorBidi" w:cstheme="majorBidi"/>
                <w:sz w:val="18"/>
                <w:szCs w:val="18"/>
              </w:rPr>
            </w:pPr>
            <w:r>
              <w:rPr>
                <w:rFonts w:asciiTheme="majorBidi" w:hAnsiTheme="majorBidi" w:cstheme="majorBidi"/>
                <w:sz w:val="18"/>
                <w:szCs w:val="18"/>
              </w:rPr>
              <w:t>Sebelum penilaian</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3</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4        2</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4        2</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Endometriosis</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Tumor Ovarium Jinak</w:t>
            </w:r>
          </w:p>
          <w:p w:rsidR="008C3F59" w:rsidRPr="00F74622" w:rsidRDefault="008C3F59" w:rsidP="009A724F">
            <w:pPr>
              <w:pStyle w:val="ListParagraph"/>
              <w:autoSpaceDE w:val="0"/>
              <w:autoSpaceDN w:val="0"/>
              <w:adjustRightInd w:val="0"/>
              <w:ind w:left="0"/>
              <w:rPr>
                <w:rFonts w:asciiTheme="majorBidi" w:hAnsiTheme="majorBidi" w:cstheme="majorBidi"/>
                <w:sz w:val="18"/>
                <w:szCs w:val="18"/>
              </w:rPr>
            </w:pPr>
            <w:r>
              <w:rPr>
                <w:rFonts w:asciiTheme="majorBidi" w:hAnsiTheme="majorBidi" w:cstheme="majorBidi"/>
                <w:sz w:val="18"/>
                <w:szCs w:val="18"/>
              </w:rPr>
              <w:t>(termasuk kista)</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Dismenore Berat</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Penyakit Trofoblas</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Penyakit trofoblas jinak</w:t>
            </w:r>
          </w:p>
          <w:p w:rsidR="008C3F59" w:rsidRPr="00F74622"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Penyakit trofoblas ganas</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4</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4</w:t>
            </w:r>
          </w:p>
        </w:tc>
      </w:tr>
      <w:tr w:rsidR="008C3F59" w:rsidTr="009A724F">
        <w:tc>
          <w:tcPr>
            <w:tcW w:w="2268" w:type="dxa"/>
          </w:tcPr>
          <w:p w:rsidR="008C3F59" w:rsidRPr="00F74622" w:rsidRDefault="008C3F59" w:rsidP="009A724F">
            <w:pPr>
              <w:pStyle w:val="ListParagraph"/>
              <w:autoSpaceDE w:val="0"/>
              <w:autoSpaceDN w:val="0"/>
              <w:adjustRightInd w:val="0"/>
              <w:ind w:left="0"/>
              <w:rPr>
                <w:rFonts w:asciiTheme="majorBidi" w:hAnsiTheme="majorBidi" w:cstheme="majorBidi"/>
                <w:sz w:val="18"/>
                <w:szCs w:val="18"/>
              </w:rPr>
            </w:pPr>
            <w:r>
              <w:rPr>
                <w:rFonts w:asciiTheme="majorBidi" w:hAnsiTheme="majorBidi" w:cstheme="majorBidi"/>
                <w:b/>
                <w:sz w:val="18"/>
                <w:szCs w:val="18"/>
              </w:rPr>
              <w:t>Ektropion Serviks</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c>
          <w:tcPr>
            <w:tcW w:w="2268" w:type="dxa"/>
          </w:tcPr>
          <w:p w:rsidR="008C3F59" w:rsidRPr="00F74622" w:rsidRDefault="008C3F59" w:rsidP="009A724F">
            <w:pPr>
              <w:pStyle w:val="ListParagraph"/>
              <w:autoSpaceDE w:val="0"/>
              <w:autoSpaceDN w:val="0"/>
              <w:adjustRightInd w:val="0"/>
              <w:ind w:left="0"/>
              <w:rPr>
                <w:rFonts w:asciiTheme="majorBidi" w:hAnsiTheme="majorBidi" w:cstheme="majorBidi"/>
                <w:sz w:val="18"/>
                <w:szCs w:val="18"/>
              </w:rPr>
            </w:pPr>
            <w:r>
              <w:rPr>
                <w:rFonts w:asciiTheme="majorBidi" w:hAnsiTheme="majorBidi" w:cstheme="majorBidi"/>
                <w:b/>
                <w:sz w:val="18"/>
                <w:szCs w:val="18"/>
              </w:rPr>
              <w:t>Neoplasma Intra Serviks</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2</w:t>
            </w:r>
          </w:p>
        </w:tc>
      </w:tr>
      <w:tr w:rsidR="008C3F59" w:rsidTr="009A724F">
        <w:tc>
          <w:tcPr>
            <w:tcW w:w="2268" w:type="dxa"/>
          </w:tcPr>
          <w:p w:rsidR="008C3F59" w:rsidRPr="00F74622" w:rsidRDefault="008C3F59" w:rsidP="009A724F">
            <w:pPr>
              <w:pStyle w:val="ListParagraph"/>
              <w:autoSpaceDE w:val="0"/>
              <w:autoSpaceDN w:val="0"/>
              <w:adjustRightInd w:val="0"/>
              <w:ind w:left="0"/>
              <w:rPr>
                <w:rFonts w:asciiTheme="majorBidi" w:hAnsiTheme="majorBidi" w:cstheme="majorBidi"/>
                <w:sz w:val="18"/>
                <w:szCs w:val="18"/>
              </w:rPr>
            </w:pPr>
            <w:r>
              <w:rPr>
                <w:rFonts w:asciiTheme="majorBidi" w:hAnsiTheme="majorBidi" w:cstheme="majorBidi"/>
                <w:b/>
                <w:sz w:val="18"/>
                <w:szCs w:val="18"/>
              </w:rPr>
              <w:t>Kanker Serviks</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4        2</w:t>
            </w:r>
          </w:p>
        </w:tc>
        <w:tc>
          <w:tcPr>
            <w:tcW w:w="709" w:type="dxa"/>
          </w:tcPr>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4        2</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lastRenderedPageBreak/>
              <w:t>Penyakit Mamma</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Massa tdk terdiagnosis</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Penyakit mamma jinak</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Riwayat kanker dlm klg</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Kanker mamma</w:t>
            </w:r>
          </w:p>
          <w:p w:rsidR="008C3F59" w:rsidRDefault="008C3F59" w:rsidP="007F46B8">
            <w:pPr>
              <w:pStyle w:val="ListParagraph"/>
              <w:numPr>
                <w:ilvl w:val="0"/>
                <w:numId w:val="39"/>
              </w:numPr>
              <w:autoSpaceDE w:val="0"/>
              <w:autoSpaceDN w:val="0"/>
              <w:adjustRightInd w:val="0"/>
              <w:spacing w:after="0" w:line="240" w:lineRule="auto"/>
              <w:ind w:left="317" w:hanging="141"/>
              <w:rPr>
                <w:rFonts w:asciiTheme="majorBidi" w:hAnsiTheme="majorBidi" w:cstheme="majorBidi"/>
                <w:sz w:val="18"/>
                <w:szCs w:val="18"/>
              </w:rPr>
            </w:pPr>
            <w:r>
              <w:rPr>
                <w:rFonts w:asciiTheme="majorBidi" w:hAnsiTheme="majorBidi" w:cstheme="majorBidi"/>
                <w:sz w:val="18"/>
                <w:szCs w:val="18"/>
              </w:rPr>
              <w:t>Saat ini</w:t>
            </w:r>
          </w:p>
          <w:p w:rsidR="008C3F59" w:rsidRPr="00F74622" w:rsidRDefault="008C3F59" w:rsidP="007F46B8">
            <w:pPr>
              <w:pStyle w:val="ListParagraph"/>
              <w:numPr>
                <w:ilvl w:val="0"/>
                <w:numId w:val="39"/>
              </w:numPr>
              <w:autoSpaceDE w:val="0"/>
              <w:autoSpaceDN w:val="0"/>
              <w:adjustRightInd w:val="0"/>
              <w:spacing w:after="0" w:line="240" w:lineRule="auto"/>
              <w:ind w:left="317" w:hanging="141"/>
              <w:rPr>
                <w:rFonts w:asciiTheme="majorBidi" w:hAnsiTheme="majorBidi" w:cstheme="majorBidi"/>
                <w:sz w:val="18"/>
                <w:szCs w:val="18"/>
              </w:rPr>
            </w:pPr>
            <w:r>
              <w:rPr>
                <w:rFonts w:asciiTheme="majorBidi" w:hAnsiTheme="majorBidi" w:cstheme="majorBidi"/>
                <w:sz w:val="18"/>
                <w:szCs w:val="18"/>
              </w:rPr>
              <w:t>Riwayat lampau, tdk kambuh dlm 5 th</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3</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3</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3</w:t>
            </w:r>
          </w:p>
        </w:tc>
      </w:tr>
      <w:tr w:rsidR="008C3F59" w:rsidTr="009A724F">
        <w:tc>
          <w:tcPr>
            <w:tcW w:w="2268" w:type="dxa"/>
          </w:tcPr>
          <w:p w:rsidR="008C3F59" w:rsidRPr="00F74622" w:rsidRDefault="008C3F59" w:rsidP="009A724F">
            <w:pPr>
              <w:pStyle w:val="ListParagraph"/>
              <w:autoSpaceDE w:val="0"/>
              <w:autoSpaceDN w:val="0"/>
              <w:adjustRightInd w:val="0"/>
              <w:ind w:left="0"/>
              <w:rPr>
                <w:rFonts w:asciiTheme="majorBidi" w:hAnsiTheme="majorBidi" w:cstheme="majorBidi"/>
                <w:sz w:val="18"/>
                <w:szCs w:val="18"/>
              </w:rPr>
            </w:pPr>
            <w:r>
              <w:rPr>
                <w:rFonts w:asciiTheme="majorBidi" w:hAnsiTheme="majorBidi" w:cstheme="majorBidi"/>
                <w:b/>
                <w:sz w:val="18"/>
                <w:szCs w:val="18"/>
              </w:rPr>
              <w:t>Kanker Endometrium</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4        2</w:t>
            </w:r>
          </w:p>
        </w:tc>
        <w:tc>
          <w:tcPr>
            <w:tcW w:w="709" w:type="dxa"/>
          </w:tcPr>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4        2</w:t>
            </w:r>
          </w:p>
        </w:tc>
      </w:tr>
      <w:tr w:rsidR="008C3F59" w:rsidTr="009A724F">
        <w:tc>
          <w:tcPr>
            <w:tcW w:w="2268" w:type="dxa"/>
          </w:tcPr>
          <w:p w:rsidR="008C3F59" w:rsidRPr="00F74622" w:rsidRDefault="008C3F59" w:rsidP="009A724F">
            <w:pPr>
              <w:pStyle w:val="ListParagraph"/>
              <w:autoSpaceDE w:val="0"/>
              <w:autoSpaceDN w:val="0"/>
              <w:adjustRightInd w:val="0"/>
              <w:ind w:left="0"/>
              <w:rPr>
                <w:rFonts w:asciiTheme="majorBidi" w:hAnsiTheme="majorBidi" w:cstheme="majorBidi"/>
                <w:sz w:val="18"/>
                <w:szCs w:val="18"/>
              </w:rPr>
            </w:pPr>
            <w:r>
              <w:rPr>
                <w:rFonts w:asciiTheme="majorBidi" w:hAnsiTheme="majorBidi" w:cstheme="majorBidi"/>
                <w:b/>
                <w:sz w:val="18"/>
                <w:szCs w:val="18"/>
              </w:rPr>
              <w:t>Kanker Ovarium</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3        2</w:t>
            </w:r>
          </w:p>
        </w:tc>
        <w:tc>
          <w:tcPr>
            <w:tcW w:w="709" w:type="dxa"/>
          </w:tcPr>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3        2</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Vibroma Uteri</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Tanpa ggn cavum uteri</w:t>
            </w:r>
          </w:p>
          <w:p w:rsidR="008C3F59" w:rsidRPr="000A3D1B"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Dgn ggn cavum uteri</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4</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4</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Kelainan Anatomis</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Mengganggu cavum uteri</w:t>
            </w:r>
          </w:p>
          <w:p w:rsidR="008C3F59" w:rsidRPr="000C39D7"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Tdk mengganggu cavum uteri</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4</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4</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2</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Penyakit Radang Panggul</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Riwayat PRP</w:t>
            </w:r>
          </w:p>
          <w:p w:rsidR="008C3F59" w:rsidRDefault="008C3F59" w:rsidP="007F46B8">
            <w:pPr>
              <w:pStyle w:val="ListParagraph"/>
              <w:numPr>
                <w:ilvl w:val="0"/>
                <w:numId w:val="40"/>
              </w:numPr>
              <w:autoSpaceDE w:val="0"/>
              <w:autoSpaceDN w:val="0"/>
              <w:adjustRightInd w:val="0"/>
              <w:spacing w:after="0" w:line="240" w:lineRule="auto"/>
              <w:ind w:left="317" w:hanging="141"/>
              <w:rPr>
                <w:rFonts w:asciiTheme="majorBidi" w:hAnsiTheme="majorBidi" w:cstheme="majorBidi"/>
                <w:sz w:val="18"/>
                <w:szCs w:val="18"/>
              </w:rPr>
            </w:pPr>
            <w:r>
              <w:rPr>
                <w:rFonts w:asciiTheme="majorBidi" w:hAnsiTheme="majorBidi" w:cstheme="majorBidi"/>
                <w:sz w:val="18"/>
                <w:szCs w:val="18"/>
              </w:rPr>
              <w:t>Dengan kehamilan</w:t>
            </w:r>
          </w:p>
          <w:p w:rsidR="008C3F59" w:rsidRDefault="008C3F59" w:rsidP="007F46B8">
            <w:pPr>
              <w:pStyle w:val="ListParagraph"/>
              <w:numPr>
                <w:ilvl w:val="0"/>
                <w:numId w:val="40"/>
              </w:numPr>
              <w:autoSpaceDE w:val="0"/>
              <w:autoSpaceDN w:val="0"/>
              <w:adjustRightInd w:val="0"/>
              <w:spacing w:after="0" w:line="240" w:lineRule="auto"/>
              <w:ind w:left="317" w:hanging="141"/>
              <w:rPr>
                <w:rFonts w:asciiTheme="majorBidi" w:hAnsiTheme="majorBidi" w:cstheme="majorBidi"/>
                <w:sz w:val="18"/>
                <w:szCs w:val="18"/>
              </w:rPr>
            </w:pPr>
            <w:r>
              <w:rPr>
                <w:rFonts w:asciiTheme="majorBidi" w:hAnsiTheme="majorBidi" w:cstheme="majorBidi"/>
                <w:sz w:val="18"/>
                <w:szCs w:val="18"/>
              </w:rPr>
              <w:t>Tanpa kehamilan</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PRP saat ini</w:t>
            </w:r>
          </w:p>
          <w:p w:rsidR="008C3F59" w:rsidRPr="00F74622" w:rsidRDefault="008C3F59" w:rsidP="009A724F">
            <w:pPr>
              <w:pStyle w:val="ListParagraph"/>
              <w:autoSpaceDE w:val="0"/>
              <w:autoSpaceDN w:val="0"/>
              <w:adjustRightInd w:val="0"/>
              <w:ind w:left="142"/>
              <w:rPr>
                <w:rFonts w:asciiTheme="majorBidi" w:hAnsiTheme="majorBidi" w:cstheme="majorBidi"/>
                <w:sz w:val="18"/>
                <w:szCs w:val="18"/>
              </w:rPr>
            </w:pP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p>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1        1</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2        2</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4        2</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p>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1        1</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2        2</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4        2</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Infeksi Menular Seksual</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Servisitis purulent/Go</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IMS lainnya (HIV&amp;Hep)</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Vaginitis</w:t>
            </w:r>
          </w:p>
          <w:p w:rsidR="008C3F59" w:rsidRPr="000C39D7"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Resiko IMS meningkat</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4        2</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2        2</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2        2</w:t>
            </w:r>
          </w:p>
          <w:p w:rsidR="008C3F59" w:rsidRPr="000C39D7"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4        2</w:t>
            </w:r>
          </w:p>
        </w:tc>
        <w:tc>
          <w:tcPr>
            <w:tcW w:w="709" w:type="dxa"/>
          </w:tcPr>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4        2</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2        2</w:t>
            </w: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2        2</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4        2</w:t>
            </w:r>
          </w:p>
        </w:tc>
      </w:tr>
      <w:tr w:rsidR="008C3F59" w:rsidTr="009A724F">
        <w:trPr>
          <w:trHeight w:val="283"/>
        </w:trPr>
        <w:tc>
          <w:tcPr>
            <w:tcW w:w="7513" w:type="dxa"/>
            <w:gridSpan w:val="8"/>
            <w:shd w:val="clear" w:color="auto" w:fill="D9D9D9" w:themeFill="background1" w:themeFillShade="D9"/>
            <w:vAlign w:val="center"/>
          </w:tcPr>
          <w:p w:rsidR="008C3F59" w:rsidRPr="00C37EA4" w:rsidRDefault="008C3F59" w:rsidP="009A724F">
            <w:pPr>
              <w:pStyle w:val="ListParagraph"/>
              <w:autoSpaceDE w:val="0"/>
              <w:autoSpaceDN w:val="0"/>
              <w:adjustRightInd w:val="0"/>
              <w:ind w:left="-108" w:right="-143"/>
              <w:jc w:val="center"/>
              <w:rPr>
                <w:rFonts w:asciiTheme="majorBidi" w:hAnsiTheme="majorBidi" w:cstheme="majorBidi"/>
                <w:b/>
                <w:sz w:val="18"/>
                <w:szCs w:val="18"/>
              </w:rPr>
            </w:pPr>
            <w:r>
              <w:rPr>
                <w:rFonts w:asciiTheme="majorBidi" w:hAnsiTheme="majorBidi" w:cstheme="majorBidi"/>
                <w:b/>
                <w:sz w:val="18"/>
                <w:szCs w:val="18"/>
              </w:rPr>
              <w:t>HIV / AIDS</w:t>
            </w:r>
          </w:p>
        </w:tc>
      </w:tr>
      <w:tr w:rsidR="008C3F59" w:rsidTr="009A724F">
        <w:tc>
          <w:tcPr>
            <w:tcW w:w="2268" w:type="dxa"/>
          </w:tcPr>
          <w:p w:rsidR="008C3F59" w:rsidRDefault="008C3F59" w:rsidP="009A724F">
            <w:pPr>
              <w:pStyle w:val="ListParagraph"/>
              <w:autoSpaceDE w:val="0"/>
              <w:autoSpaceDN w:val="0"/>
              <w:adjustRightInd w:val="0"/>
              <w:ind w:left="0"/>
              <w:rPr>
                <w:rFonts w:asciiTheme="majorBidi" w:hAnsiTheme="majorBidi" w:cstheme="majorBidi"/>
                <w:b/>
                <w:sz w:val="18"/>
                <w:szCs w:val="18"/>
              </w:rPr>
            </w:pPr>
          </w:p>
          <w:p w:rsidR="008C3F59" w:rsidRPr="00C37EA4"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Resiko tinggi HIV</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2        2</w:t>
            </w:r>
          </w:p>
        </w:tc>
        <w:tc>
          <w:tcPr>
            <w:tcW w:w="709" w:type="dxa"/>
          </w:tcPr>
          <w:p w:rsidR="008C3F59" w:rsidRPr="0070466A"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sidRPr="0070466A">
              <w:rPr>
                <w:rFonts w:asciiTheme="majorBidi" w:hAnsiTheme="majorBidi" w:cstheme="majorBidi"/>
                <w:sz w:val="18"/>
                <w:szCs w:val="18"/>
                <w:u w:val="single"/>
              </w:rPr>
              <w:t>M       L</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2        2</w:t>
            </w:r>
          </w:p>
        </w:tc>
      </w:tr>
      <w:tr w:rsidR="008C3F59" w:rsidTr="009A724F">
        <w:tc>
          <w:tcPr>
            <w:tcW w:w="2268" w:type="dxa"/>
          </w:tcPr>
          <w:p w:rsidR="008C3F59" w:rsidRPr="00C37EA4"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Terinfeksi HIV</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2        2</w:t>
            </w:r>
          </w:p>
        </w:tc>
        <w:tc>
          <w:tcPr>
            <w:tcW w:w="709" w:type="dxa"/>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2        2</w:t>
            </w:r>
          </w:p>
        </w:tc>
      </w:tr>
      <w:tr w:rsidR="008C3F59" w:rsidTr="009A724F">
        <w:tc>
          <w:tcPr>
            <w:tcW w:w="2268" w:type="dxa"/>
          </w:tcPr>
          <w:p w:rsidR="008C3F59" w:rsidRPr="00C37EA4"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AIDS</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3        2</w:t>
            </w:r>
          </w:p>
        </w:tc>
        <w:tc>
          <w:tcPr>
            <w:tcW w:w="709" w:type="dxa"/>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3        2</w:t>
            </w:r>
          </w:p>
        </w:tc>
      </w:tr>
      <w:tr w:rsidR="008C3F59" w:rsidTr="009A724F">
        <w:trPr>
          <w:trHeight w:val="283"/>
        </w:trPr>
        <w:tc>
          <w:tcPr>
            <w:tcW w:w="7513" w:type="dxa"/>
            <w:gridSpan w:val="8"/>
            <w:shd w:val="clear" w:color="auto" w:fill="D9D9D9" w:themeFill="background1" w:themeFillShade="D9"/>
            <w:vAlign w:val="center"/>
          </w:tcPr>
          <w:p w:rsidR="008C3F59" w:rsidRPr="00C37EA4" w:rsidRDefault="008C3F59" w:rsidP="009A724F">
            <w:pPr>
              <w:pStyle w:val="ListParagraph"/>
              <w:autoSpaceDE w:val="0"/>
              <w:autoSpaceDN w:val="0"/>
              <w:adjustRightInd w:val="0"/>
              <w:ind w:left="-108" w:right="-143"/>
              <w:jc w:val="center"/>
              <w:rPr>
                <w:rFonts w:asciiTheme="majorBidi" w:hAnsiTheme="majorBidi" w:cstheme="majorBidi"/>
                <w:b/>
                <w:sz w:val="18"/>
                <w:szCs w:val="18"/>
              </w:rPr>
            </w:pPr>
            <w:r>
              <w:rPr>
                <w:rFonts w:asciiTheme="majorBidi" w:hAnsiTheme="majorBidi" w:cstheme="majorBidi"/>
                <w:b/>
                <w:sz w:val="18"/>
                <w:szCs w:val="18"/>
              </w:rPr>
              <w:t>Infeksi Lain</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Skistosomiasis</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Tanpa komplikasi</w:t>
            </w:r>
          </w:p>
          <w:p w:rsidR="008C3F59" w:rsidRPr="000A3D1B"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Fibrosis hati</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Tuberkulosis</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Non pelvis</w:t>
            </w:r>
          </w:p>
          <w:p w:rsidR="008C3F59" w:rsidRPr="000A3D1B"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Pelvis</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C37EA4"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Pr>
                <w:rFonts w:asciiTheme="majorBidi" w:hAnsiTheme="majorBidi" w:cstheme="majorBidi"/>
                <w:sz w:val="18"/>
                <w:szCs w:val="18"/>
                <w:u w:val="single"/>
              </w:rPr>
              <w:t>M       L</w:t>
            </w:r>
          </w:p>
          <w:p w:rsidR="008C3F59" w:rsidRDefault="008C3F59" w:rsidP="009A724F">
            <w:pPr>
              <w:autoSpaceDE w:val="0"/>
              <w:autoSpaceDN w:val="0"/>
              <w:adjustRightInd w:val="0"/>
              <w:ind w:left="-108" w:right="-108"/>
              <w:rPr>
                <w:rFonts w:asciiTheme="majorBidi" w:hAnsiTheme="majorBidi" w:cstheme="majorBidi"/>
                <w:sz w:val="18"/>
                <w:szCs w:val="18"/>
              </w:rPr>
            </w:pPr>
            <w:r>
              <w:rPr>
                <w:rFonts w:asciiTheme="majorBidi" w:hAnsiTheme="majorBidi" w:cstheme="majorBidi"/>
                <w:sz w:val="18"/>
                <w:szCs w:val="18"/>
              </w:rPr>
              <w:t xml:space="preserve"> 1         1</w:t>
            </w:r>
          </w:p>
          <w:p w:rsidR="008C3F59" w:rsidRPr="00C37EA4" w:rsidRDefault="008C3F59" w:rsidP="009A724F">
            <w:pPr>
              <w:autoSpaceDE w:val="0"/>
              <w:autoSpaceDN w:val="0"/>
              <w:adjustRightInd w:val="0"/>
              <w:ind w:left="-108" w:right="-108"/>
              <w:rPr>
                <w:rFonts w:asciiTheme="majorBidi" w:hAnsiTheme="majorBidi" w:cstheme="majorBidi"/>
                <w:sz w:val="18"/>
                <w:szCs w:val="18"/>
              </w:rPr>
            </w:pPr>
            <w:r>
              <w:rPr>
                <w:rFonts w:asciiTheme="majorBidi" w:hAnsiTheme="majorBidi" w:cstheme="majorBidi"/>
                <w:sz w:val="18"/>
                <w:szCs w:val="18"/>
              </w:rPr>
              <w:t xml:space="preserve"> 4         3</w:t>
            </w:r>
          </w:p>
        </w:tc>
        <w:tc>
          <w:tcPr>
            <w:tcW w:w="709" w:type="dxa"/>
          </w:tcPr>
          <w:p w:rsidR="008C3F59" w:rsidRPr="00C37EA4"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Pr>
                <w:rFonts w:asciiTheme="majorBidi" w:hAnsiTheme="majorBidi" w:cstheme="majorBidi"/>
                <w:sz w:val="18"/>
                <w:szCs w:val="18"/>
                <w:u w:val="single"/>
              </w:rPr>
              <w:t>M       L</w:t>
            </w:r>
          </w:p>
          <w:p w:rsidR="008C3F59" w:rsidRDefault="008C3F59" w:rsidP="009A724F">
            <w:pPr>
              <w:autoSpaceDE w:val="0"/>
              <w:autoSpaceDN w:val="0"/>
              <w:adjustRightInd w:val="0"/>
              <w:ind w:left="-108" w:right="-108"/>
              <w:rPr>
                <w:rFonts w:asciiTheme="majorBidi" w:hAnsiTheme="majorBidi" w:cstheme="majorBidi"/>
                <w:sz w:val="18"/>
                <w:szCs w:val="18"/>
              </w:rPr>
            </w:pPr>
            <w:r>
              <w:rPr>
                <w:rFonts w:asciiTheme="majorBidi" w:hAnsiTheme="majorBidi" w:cstheme="majorBidi"/>
                <w:sz w:val="18"/>
                <w:szCs w:val="18"/>
              </w:rPr>
              <w:t xml:space="preserve"> 1         1</w:t>
            </w:r>
          </w:p>
          <w:p w:rsidR="008C3F59" w:rsidRPr="00F74622" w:rsidRDefault="008C3F59" w:rsidP="009A724F">
            <w:pPr>
              <w:pStyle w:val="ListParagraph"/>
              <w:autoSpaceDE w:val="0"/>
              <w:autoSpaceDN w:val="0"/>
              <w:adjustRightInd w:val="0"/>
              <w:ind w:left="-108" w:right="-143"/>
              <w:rPr>
                <w:rFonts w:asciiTheme="majorBidi" w:hAnsiTheme="majorBidi" w:cstheme="majorBidi"/>
                <w:sz w:val="18"/>
                <w:szCs w:val="18"/>
              </w:rPr>
            </w:pPr>
            <w:r>
              <w:rPr>
                <w:rFonts w:asciiTheme="majorBidi" w:hAnsiTheme="majorBidi" w:cstheme="majorBidi"/>
                <w:sz w:val="18"/>
                <w:szCs w:val="18"/>
              </w:rPr>
              <w:t xml:space="preserve"> 4         3</w:t>
            </w:r>
          </w:p>
        </w:tc>
      </w:tr>
      <w:tr w:rsidR="008C3F59" w:rsidTr="009A724F">
        <w:tc>
          <w:tcPr>
            <w:tcW w:w="2268" w:type="dxa"/>
          </w:tcPr>
          <w:p w:rsidR="008C3F59" w:rsidRPr="00C37EA4" w:rsidRDefault="008C3F59" w:rsidP="009A724F">
            <w:pPr>
              <w:pStyle w:val="ListParagraph"/>
              <w:autoSpaceDE w:val="0"/>
              <w:autoSpaceDN w:val="0"/>
              <w:adjustRightInd w:val="0"/>
              <w:ind w:left="0"/>
              <w:rPr>
                <w:rFonts w:asciiTheme="majorBidi" w:hAnsiTheme="majorBidi" w:cstheme="majorBidi"/>
                <w:b/>
                <w:sz w:val="18"/>
                <w:szCs w:val="18"/>
              </w:rPr>
            </w:pPr>
            <w:r w:rsidRPr="00C37EA4">
              <w:rPr>
                <w:rFonts w:asciiTheme="majorBidi" w:hAnsiTheme="majorBidi" w:cstheme="majorBidi"/>
                <w:b/>
                <w:sz w:val="18"/>
                <w:szCs w:val="18"/>
              </w:rPr>
              <w:lastRenderedPageBreak/>
              <w:t>Malaria</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rPr>
          <w:trHeight w:val="283"/>
        </w:trPr>
        <w:tc>
          <w:tcPr>
            <w:tcW w:w="7513" w:type="dxa"/>
            <w:gridSpan w:val="8"/>
            <w:shd w:val="clear" w:color="auto" w:fill="D9D9D9" w:themeFill="background1" w:themeFillShade="D9"/>
            <w:vAlign w:val="center"/>
          </w:tcPr>
          <w:p w:rsidR="008C3F59" w:rsidRPr="000A5ECE" w:rsidRDefault="008C3F59" w:rsidP="009A724F">
            <w:pPr>
              <w:pStyle w:val="ListParagraph"/>
              <w:autoSpaceDE w:val="0"/>
              <w:autoSpaceDN w:val="0"/>
              <w:adjustRightInd w:val="0"/>
              <w:ind w:left="-108" w:right="-143"/>
              <w:jc w:val="center"/>
              <w:rPr>
                <w:rFonts w:asciiTheme="majorBidi" w:hAnsiTheme="majorBidi" w:cstheme="majorBidi"/>
                <w:b/>
                <w:sz w:val="18"/>
                <w:szCs w:val="18"/>
              </w:rPr>
            </w:pPr>
            <w:r w:rsidRPr="000A5ECE">
              <w:rPr>
                <w:rFonts w:asciiTheme="majorBidi" w:hAnsiTheme="majorBidi" w:cstheme="majorBidi"/>
                <w:b/>
                <w:sz w:val="18"/>
                <w:szCs w:val="18"/>
              </w:rPr>
              <w:t>Penyakit Endokrin</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Diabetes</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Riwayat diabetes gestasional</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Penyakit nonvaskuler</w:t>
            </w:r>
          </w:p>
          <w:p w:rsidR="008C3F59" w:rsidRDefault="008C3F59" w:rsidP="007F46B8">
            <w:pPr>
              <w:pStyle w:val="ListParagraph"/>
              <w:numPr>
                <w:ilvl w:val="0"/>
                <w:numId w:val="41"/>
              </w:numPr>
              <w:autoSpaceDE w:val="0"/>
              <w:autoSpaceDN w:val="0"/>
              <w:adjustRightInd w:val="0"/>
              <w:spacing w:after="0" w:line="240" w:lineRule="auto"/>
              <w:ind w:left="317" w:hanging="141"/>
              <w:rPr>
                <w:rFonts w:asciiTheme="majorBidi" w:hAnsiTheme="majorBidi" w:cstheme="majorBidi"/>
                <w:sz w:val="18"/>
                <w:szCs w:val="18"/>
              </w:rPr>
            </w:pPr>
            <w:r>
              <w:rPr>
                <w:rFonts w:asciiTheme="majorBidi" w:hAnsiTheme="majorBidi" w:cstheme="majorBidi"/>
                <w:sz w:val="18"/>
                <w:szCs w:val="18"/>
              </w:rPr>
              <w:t>Noninsulin dependen</w:t>
            </w:r>
          </w:p>
          <w:p w:rsidR="008C3F59" w:rsidRDefault="008C3F59" w:rsidP="007F46B8">
            <w:pPr>
              <w:pStyle w:val="ListParagraph"/>
              <w:numPr>
                <w:ilvl w:val="0"/>
                <w:numId w:val="41"/>
              </w:numPr>
              <w:autoSpaceDE w:val="0"/>
              <w:autoSpaceDN w:val="0"/>
              <w:adjustRightInd w:val="0"/>
              <w:spacing w:after="0" w:line="240" w:lineRule="auto"/>
              <w:ind w:left="317" w:hanging="141"/>
              <w:rPr>
                <w:rFonts w:asciiTheme="majorBidi" w:hAnsiTheme="majorBidi" w:cstheme="majorBidi"/>
                <w:sz w:val="18"/>
                <w:szCs w:val="18"/>
              </w:rPr>
            </w:pPr>
            <w:r>
              <w:rPr>
                <w:rFonts w:asciiTheme="majorBidi" w:hAnsiTheme="majorBidi" w:cstheme="majorBidi"/>
                <w:sz w:val="18"/>
                <w:szCs w:val="18"/>
              </w:rPr>
              <w:t>Insulin dependen</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Nefropati/retinopati/ neuropati</w:t>
            </w:r>
          </w:p>
          <w:p w:rsidR="008C3F59" w:rsidRPr="00F74622"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Penyakit vaskuler lain/ diabetes &gt; 20 thn</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3/4</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3/4</w:t>
            </w:r>
          </w:p>
        </w:tc>
        <w:tc>
          <w:tcPr>
            <w:tcW w:w="850"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3/4</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3/4</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tc>
        <w:tc>
          <w:tcPr>
            <w:tcW w:w="708"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2</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Penyakit Tiroid</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Goiter</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 xml:space="preserve">Hipertiroid </w:t>
            </w:r>
          </w:p>
          <w:p w:rsidR="008C3F59" w:rsidRPr="000A3D1B"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 xml:space="preserve">Hipotiroid </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rPr>
          <w:trHeight w:val="283"/>
        </w:trPr>
        <w:tc>
          <w:tcPr>
            <w:tcW w:w="7513" w:type="dxa"/>
            <w:gridSpan w:val="8"/>
            <w:shd w:val="clear" w:color="auto" w:fill="D9D9D9" w:themeFill="background1" w:themeFillShade="D9"/>
            <w:vAlign w:val="center"/>
          </w:tcPr>
          <w:p w:rsidR="008C3F59" w:rsidRPr="00916054" w:rsidRDefault="008C3F59" w:rsidP="009A724F">
            <w:pPr>
              <w:pStyle w:val="ListParagraph"/>
              <w:autoSpaceDE w:val="0"/>
              <w:autoSpaceDN w:val="0"/>
              <w:adjustRightInd w:val="0"/>
              <w:ind w:left="-108" w:right="-143"/>
              <w:jc w:val="center"/>
              <w:rPr>
                <w:rFonts w:asciiTheme="majorBidi" w:hAnsiTheme="majorBidi" w:cstheme="majorBidi"/>
                <w:b/>
                <w:sz w:val="18"/>
                <w:szCs w:val="18"/>
              </w:rPr>
            </w:pPr>
            <w:r>
              <w:rPr>
                <w:rFonts w:asciiTheme="majorBidi" w:hAnsiTheme="majorBidi" w:cstheme="majorBidi"/>
                <w:b/>
                <w:sz w:val="18"/>
                <w:szCs w:val="18"/>
              </w:rPr>
              <w:t>Penyakit Gastointestinal</w:t>
            </w:r>
          </w:p>
        </w:tc>
      </w:tr>
      <w:tr w:rsidR="008C3F59" w:rsidTr="009A724F">
        <w:tc>
          <w:tcPr>
            <w:tcW w:w="2268" w:type="dxa"/>
          </w:tcPr>
          <w:p w:rsidR="008C3F59" w:rsidRPr="00F45A81" w:rsidRDefault="008C3F59" w:rsidP="009A724F">
            <w:pPr>
              <w:pStyle w:val="ListParagraph"/>
              <w:autoSpaceDE w:val="0"/>
              <w:autoSpaceDN w:val="0"/>
              <w:adjustRightInd w:val="0"/>
              <w:ind w:left="0" w:right="-108"/>
              <w:rPr>
                <w:rFonts w:asciiTheme="majorBidi" w:hAnsiTheme="majorBidi" w:cstheme="majorBidi"/>
                <w:b/>
                <w:sz w:val="18"/>
                <w:szCs w:val="18"/>
              </w:rPr>
            </w:pPr>
            <w:r>
              <w:rPr>
                <w:rFonts w:asciiTheme="majorBidi" w:hAnsiTheme="majorBidi" w:cstheme="majorBidi"/>
                <w:b/>
                <w:sz w:val="18"/>
                <w:szCs w:val="18"/>
              </w:rPr>
              <w:t>Penyakit kandung empedu</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 xml:space="preserve">Simptomatik </w:t>
            </w:r>
          </w:p>
          <w:p w:rsidR="008C3F59" w:rsidRDefault="008C3F59" w:rsidP="007F46B8">
            <w:pPr>
              <w:pStyle w:val="ListParagraph"/>
              <w:numPr>
                <w:ilvl w:val="0"/>
                <w:numId w:val="42"/>
              </w:numPr>
              <w:autoSpaceDE w:val="0"/>
              <w:autoSpaceDN w:val="0"/>
              <w:adjustRightInd w:val="0"/>
              <w:spacing w:after="0" w:line="240" w:lineRule="auto"/>
              <w:ind w:left="317" w:hanging="141"/>
              <w:rPr>
                <w:rFonts w:asciiTheme="majorBidi" w:hAnsiTheme="majorBidi" w:cstheme="majorBidi"/>
                <w:sz w:val="18"/>
                <w:szCs w:val="18"/>
              </w:rPr>
            </w:pPr>
            <w:r>
              <w:rPr>
                <w:rFonts w:asciiTheme="majorBidi" w:hAnsiTheme="majorBidi" w:cstheme="majorBidi"/>
                <w:sz w:val="18"/>
                <w:szCs w:val="18"/>
              </w:rPr>
              <w:t>Terapi kolesistektomi</w:t>
            </w:r>
          </w:p>
          <w:p w:rsidR="008C3F59" w:rsidRDefault="008C3F59" w:rsidP="007F46B8">
            <w:pPr>
              <w:pStyle w:val="ListParagraph"/>
              <w:numPr>
                <w:ilvl w:val="0"/>
                <w:numId w:val="42"/>
              </w:numPr>
              <w:autoSpaceDE w:val="0"/>
              <w:autoSpaceDN w:val="0"/>
              <w:adjustRightInd w:val="0"/>
              <w:spacing w:after="0" w:line="240" w:lineRule="auto"/>
              <w:ind w:left="317" w:hanging="141"/>
              <w:rPr>
                <w:rFonts w:asciiTheme="majorBidi" w:hAnsiTheme="majorBidi" w:cstheme="majorBidi"/>
                <w:sz w:val="18"/>
                <w:szCs w:val="18"/>
              </w:rPr>
            </w:pPr>
            <w:r>
              <w:rPr>
                <w:rFonts w:asciiTheme="majorBidi" w:hAnsiTheme="majorBidi" w:cstheme="majorBidi"/>
                <w:sz w:val="18"/>
                <w:szCs w:val="18"/>
              </w:rPr>
              <w:t>Diobati dgn obat saja</w:t>
            </w:r>
          </w:p>
          <w:p w:rsidR="008C3F59" w:rsidRDefault="008C3F59" w:rsidP="007F46B8">
            <w:pPr>
              <w:pStyle w:val="ListParagraph"/>
              <w:numPr>
                <w:ilvl w:val="0"/>
                <w:numId w:val="42"/>
              </w:numPr>
              <w:autoSpaceDE w:val="0"/>
              <w:autoSpaceDN w:val="0"/>
              <w:adjustRightInd w:val="0"/>
              <w:spacing w:after="0" w:line="240" w:lineRule="auto"/>
              <w:ind w:left="317" w:hanging="141"/>
              <w:rPr>
                <w:rFonts w:asciiTheme="majorBidi" w:hAnsiTheme="majorBidi" w:cstheme="majorBidi"/>
                <w:sz w:val="18"/>
                <w:szCs w:val="18"/>
              </w:rPr>
            </w:pPr>
            <w:r>
              <w:rPr>
                <w:rFonts w:asciiTheme="majorBidi" w:hAnsiTheme="majorBidi" w:cstheme="majorBidi"/>
                <w:sz w:val="18"/>
                <w:szCs w:val="18"/>
              </w:rPr>
              <w:t>Saat ini</w:t>
            </w:r>
          </w:p>
          <w:p w:rsidR="008C3F59" w:rsidRPr="00916054"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 xml:space="preserve">Asimptomatik </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850"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708"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2</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Riwayat Kolestasis</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Berhubgn dgn kehamilan</w:t>
            </w:r>
          </w:p>
          <w:p w:rsidR="008C3F59" w:rsidRPr="000A3D1B" w:rsidRDefault="008C3F59" w:rsidP="007F46B8">
            <w:pPr>
              <w:pStyle w:val="ListParagraph"/>
              <w:numPr>
                <w:ilvl w:val="0"/>
                <w:numId w:val="35"/>
              </w:numPr>
              <w:autoSpaceDE w:val="0"/>
              <w:autoSpaceDN w:val="0"/>
              <w:adjustRightInd w:val="0"/>
              <w:spacing w:after="0" w:line="240" w:lineRule="auto"/>
              <w:ind w:left="142" w:right="-108" w:hanging="142"/>
              <w:rPr>
                <w:rFonts w:asciiTheme="majorBidi" w:hAnsiTheme="majorBidi" w:cstheme="majorBidi"/>
                <w:sz w:val="18"/>
                <w:szCs w:val="18"/>
              </w:rPr>
            </w:pPr>
            <w:r>
              <w:rPr>
                <w:rFonts w:asciiTheme="majorBidi" w:hAnsiTheme="majorBidi" w:cstheme="majorBidi"/>
                <w:sz w:val="18"/>
                <w:szCs w:val="18"/>
              </w:rPr>
              <w:t>Berhubgn dgn kontrasepsis</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242AD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Hepatitis Virus</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 xml:space="preserve">Aktif </w:t>
            </w:r>
          </w:p>
          <w:p w:rsidR="008C3F59" w:rsidRPr="000A3D1B" w:rsidRDefault="008C3F59" w:rsidP="007F46B8">
            <w:pPr>
              <w:pStyle w:val="ListParagraph"/>
              <w:numPr>
                <w:ilvl w:val="0"/>
                <w:numId w:val="35"/>
              </w:numPr>
              <w:autoSpaceDE w:val="0"/>
              <w:autoSpaceDN w:val="0"/>
              <w:adjustRightInd w:val="0"/>
              <w:spacing w:after="0" w:line="240" w:lineRule="auto"/>
              <w:ind w:left="142" w:right="-108" w:hanging="142"/>
              <w:rPr>
                <w:rFonts w:asciiTheme="majorBidi" w:hAnsiTheme="majorBidi" w:cstheme="majorBidi"/>
                <w:sz w:val="18"/>
                <w:szCs w:val="18"/>
              </w:rPr>
            </w:pPr>
            <w:r>
              <w:rPr>
                <w:rFonts w:asciiTheme="majorBidi" w:hAnsiTheme="majorBidi" w:cstheme="majorBidi"/>
                <w:sz w:val="18"/>
                <w:szCs w:val="18"/>
              </w:rPr>
              <w:t xml:space="preserve">Karier </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3/4</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Pr="00242AD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 xml:space="preserve">Sirosis </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Ringan</w:t>
            </w:r>
          </w:p>
          <w:p w:rsidR="008C3F59" w:rsidRPr="000A3D1B" w:rsidRDefault="008C3F59" w:rsidP="007F46B8">
            <w:pPr>
              <w:pStyle w:val="ListParagraph"/>
              <w:numPr>
                <w:ilvl w:val="0"/>
                <w:numId w:val="35"/>
              </w:numPr>
              <w:autoSpaceDE w:val="0"/>
              <w:autoSpaceDN w:val="0"/>
              <w:adjustRightInd w:val="0"/>
              <w:spacing w:after="0" w:line="240" w:lineRule="auto"/>
              <w:ind w:left="142" w:right="-108" w:hanging="142"/>
              <w:rPr>
                <w:rFonts w:asciiTheme="majorBidi" w:hAnsiTheme="majorBidi" w:cstheme="majorBidi"/>
                <w:sz w:val="18"/>
                <w:szCs w:val="18"/>
              </w:rPr>
            </w:pPr>
            <w:r>
              <w:rPr>
                <w:rFonts w:asciiTheme="majorBidi" w:hAnsiTheme="majorBidi" w:cstheme="majorBidi"/>
                <w:sz w:val="18"/>
                <w:szCs w:val="18"/>
              </w:rPr>
              <w:t>Berat</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3</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3</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242AD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tc>
      </w:tr>
      <w:tr w:rsidR="008C3F59" w:rsidTr="009A724F">
        <w:tc>
          <w:tcPr>
            <w:tcW w:w="2268" w:type="dxa"/>
          </w:tcPr>
          <w:p w:rsidR="008C3F59" w:rsidRPr="00F45A81"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t>Tumor Hati</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Jinak (adenoma)</w:t>
            </w:r>
          </w:p>
          <w:p w:rsidR="008C3F59" w:rsidRPr="000A3D1B" w:rsidRDefault="008C3F59" w:rsidP="007F46B8">
            <w:pPr>
              <w:pStyle w:val="ListParagraph"/>
              <w:numPr>
                <w:ilvl w:val="0"/>
                <w:numId w:val="35"/>
              </w:numPr>
              <w:autoSpaceDE w:val="0"/>
              <w:autoSpaceDN w:val="0"/>
              <w:adjustRightInd w:val="0"/>
              <w:spacing w:after="0" w:line="240" w:lineRule="auto"/>
              <w:ind w:left="142" w:right="-108" w:hanging="142"/>
              <w:rPr>
                <w:rFonts w:asciiTheme="majorBidi" w:hAnsiTheme="majorBidi" w:cstheme="majorBidi"/>
                <w:sz w:val="18"/>
                <w:szCs w:val="18"/>
              </w:rPr>
            </w:pPr>
            <w:r>
              <w:rPr>
                <w:rFonts w:asciiTheme="majorBidi" w:hAnsiTheme="majorBidi" w:cstheme="majorBidi"/>
                <w:sz w:val="18"/>
                <w:szCs w:val="18"/>
              </w:rPr>
              <w:t>Malignan (hepatoma)</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4</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3/4</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3</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p w:rsidR="008C3F59" w:rsidRPr="00242AD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tc>
      </w:tr>
      <w:tr w:rsidR="008C3F59" w:rsidTr="009A724F">
        <w:trPr>
          <w:trHeight w:val="283"/>
        </w:trPr>
        <w:tc>
          <w:tcPr>
            <w:tcW w:w="7513" w:type="dxa"/>
            <w:gridSpan w:val="8"/>
            <w:shd w:val="clear" w:color="auto" w:fill="D9D9D9" w:themeFill="background1" w:themeFillShade="D9"/>
            <w:vAlign w:val="center"/>
          </w:tcPr>
          <w:p w:rsidR="008C3F59" w:rsidRPr="00242AD2" w:rsidRDefault="008C3F59" w:rsidP="009A724F">
            <w:pPr>
              <w:pStyle w:val="ListParagraph"/>
              <w:autoSpaceDE w:val="0"/>
              <w:autoSpaceDN w:val="0"/>
              <w:adjustRightInd w:val="0"/>
              <w:ind w:left="-108" w:right="-143"/>
              <w:jc w:val="center"/>
              <w:rPr>
                <w:rFonts w:asciiTheme="majorBidi" w:hAnsiTheme="majorBidi" w:cstheme="majorBidi"/>
                <w:b/>
                <w:sz w:val="18"/>
                <w:szCs w:val="18"/>
              </w:rPr>
            </w:pPr>
            <w:r>
              <w:rPr>
                <w:rFonts w:asciiTheme="majorBidi" w:hAnsiTheme="majorBidi" w:cstheme="majorBidi"/>
                <w:b/>
                <w:sz w:val="18"/>
                <w:szCs w:val="18"/>
              </w:rPr>
              <w:t>Anemia</w:t>
            </w:r>
          </w:p>
        </w:tc>
      </w:tr>
      <w:tr w:rsidR="008C3F59" w:rsidTr="009A724F">
        <w:tc>
          <w:tcPr>
            <w:tcW w:w="2268" w:type="dxa"/>
          </w:tcPr>
          <w:p w:rsidR="008C3F59" w:rsidRPr="00242AD2" w:rsidRDefault="008C3F59" w:rsidP="009A724F">
            <w:pPr>
              <w:pStyle w:val="ListParagraph"/>
              <w:autoSpaceDE w:val="0"/>
              <w:autoSpaceDN w:val="0"/>
              <w:adjustRightInd w:val="0"/>
              <w:ind w:left="0"/>
              <w:rPr>
                <w:rFonts w:asciiTheme="majorBidi" w:hAnsiTheme="majorBidi" w:cstheme="majorBidi"/>
                <w:b/>
                <w:sz w:val="18"/>
                <w:szCs w:val="18"/>
              </w:rPr>
            </w:pPr>
            <w:r w:rsidRPr="00242AD2">
              <w:rPr>
                <w:rFonts w:asciiTheme="majorBidi" w:hAnsiTheme="majorBidi" w:cstheme="majorBidi"/>
                <w:b/>
                <w:sz w:val="18"/>
                <w:szCs w:val="18"/>
              </w:rPr>
              <w:t>Talasemia</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c>
          <w:tcPr>
            <w:tcW w:w="2268" w:type="dxa"/>
          </w:tcPr>
          <w:p w:rsidR="008C3F59" w:rsidRPr="00242AD2" w:rsidRDefault="008C3F59" w:rsidP="009A724F">
            <w:pPr>
              <w:pStyle w:val="ListParagraph"/>
              <w:autoSpaceDE w:val="0"/>
              <w:autoSpaceDN w:val="0"/>
              <w:adjustRightInd w:val="0"/>
              <w:ind w:left="0"/>
              <w:rPr>
                <w:rFonts w:asciiTheme="majorBidi" w:hAnsiTheme="majorBidi" w:cstheme="majorBidi"/>
                <w:b/>
                <w:sz w:val="18"/>
                <w:szCs w:val="18"/>
              </w:rPr>
            </w:pPr>
            <w:r w:rsidRPr="00242AD2">
              <w:rPr>
                <w:rFonts w:asciiTheme="majorBidi" w:hAnsiTheme="majorBidi" w:cstheme="majorBidi"/>
                <w:b/>
                <w:sz w:val="18"/>
                <w:szCs w:val="18"/>
              </w:rPr>
              <w:t>Penyakit bulan sabit</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c>
          <w:tcPr>
            <w:tcW w:w="2268" w:type="dxa"/>
          </w:tcPr>
          <w:p w:rsidR="008C3F59" w:rsidRPr="00242AD2" w:rsidRDefault="008C3F59" w:rsidP="009A724F">
            <w:pPr>
              <w:pStyle w:val="ListParagraph"/>
              <w:autoSpaceDE w:val="0"/>
              <w:autoSpaceDN w:val="0"/>
              <w:adjustRightInd w:val="0"/>
              <w:ind w:left="0"/>
              <w:rPr>
                <w:rFonts w:asciiTheme="majorBidi" w:hAnsiTheme="majorBidi" w:cstheme="majorBidi"/>
                <w:b/>
                <w:sz w:val="18"/>
                <w:szCs w:val="18"/>
              </w:rPr>
            </w:pPr>
            <w:r w:rsidRPr="00242AD2">
              <w:rPr>
                <w:rFonts w:asciiTheme="majorBidi" w:hAnsiTheme="majorBidi" w:cstheme="majorBidi"/>
                <w:b/>
                <w:sz w:val="18"/>
                <w:szCs w:val="18"/>
              </w:rPr>
              <w:t>Anemia defisiensi Fe</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rPr>
          <w:trHeight w:val="283"/>
        </w:trPr>
        <w:tc>
          <w:tcPr>
            <w:tcW w:w="7513" w:type="dxa"/>
            <w:gridSpan w:val="8"/>
            <w:shd w:val="clear" w:color="auto" w:fill="D9D9D9" w:themeFill="background1" w:themeFillShade="D9"/>
            <w:vAlign w:val="center"/>
          </w:tcPr>
          <w:p w:rsidR="008C3F59" w:rsidRPr="00242AD2" w:rsidRDefault="008C3F59" w:rsidP="009A724F">
            <w:pPr>
              <w:pStyle w:val="ListParagraph"/>
              <w:autoSpaceDE w:val="0"/>
              <w:autoSpaceDN w:val="0"/>
              <w:adjustRightInd w:val="0"/>
              <w:ind w:left="-108" w:right="-143"/>
              <w:jc w:val="center"/>
              <w:rPr>
                <w:rFonts w:asciiTheme="majorBidi" w:hAnsiTheme="majorBidi" w:cstheme="majorBidi"/>
                <w:b/>
                <w:sz w:val="18"/>
                <w:szCs w:val="18"/>
              </w:rPr>
            </w:pPr>
            <w:r>
              <w:rPr>
                <w:rFonts w:asciiTheme="majorBidi" w:hAnsiTheme="majorBidi" w:cstheme="majorBidi"/>
                <w:b/>
                <w:sz w:val="18"/>
                <w:szCs w:val="18"/>
              </w:rPr>
              <w:t>Interaksi Obat</w:t>
            </w:r>
          </w:p>
        </w:tc>
      </w:tr>
      <w:tr w:rsidR="008C3F59" w:rsidTr="009A724F">
        <w:tc>
          <w:tcPr>
            <w:tcW w:w="2268" w:type="dxa"/>
          </w:tcPr>
          <w:p w:rsidR="008C3F59" w:rsidRPr="00242AD2" w:rsidRDefault="008C3F59" w:rsidP="009A724F">
            <w:pPr>
              <w:pStyle w:val="ListParagraph"/>
              <w:autoSpaceDE w:val="0"/>
              <w:autoSpaceDN w:val="0"/>
              <w:adjustRightInd w:val="0"/>
              <w:ind w:left="0"/>
              <w:rPr>
                <w:rFonts w:asciiTheme="majorBidi" w:hAnsiTheme="majorBidi" w:cstheme="majorBidi"/>
                <w:b/>
                <w:sz w:val="18"/>
                <w:szCs w:val="18"/>
              </w:rPr>
            </w:pPr>
            <w:r w:rsidRPr="00242AD2">
              <w:rPr>
                <w:rFonts w:asciiTheme="majorBidi" w:hAnsiTheme="majorBidi" w:cstheme="majorBidi"/>
                <w:b/>
                <w:sz w:val="18"/>
                <w:szCs w:val="18"/>
              </w:rPr>
              <w:t>Obat yang mempengaruhi enzim hati</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lastRenderedPageBreak/>
              <w:t xml:space="preserve">Rifampisin </w:t>
            </w:r>
          </w:p>
          <w:p w:rsidR="008C3F59" w:rsidRPr="00242AD2"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Antikonvulsan tertentu</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lastRenderedPageBreak/>
              <w:t>3</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lastRenderedPageBreak/>
              <w:t>2</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lastRenderedPageBreak/>
              <w:t>3</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3</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lastRenderedPageBreak/>
              <w:t>2</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lastRenderedPageBreak/>
              <w:t>3</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3</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lastRenderedPageBreak/>
              <w:t>1</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lastRenderedPageBreak/>
              <w:t>1</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c>
          <w:tcPr>
            <w:tcW w:w="2268" w:type="dxa"/>
          </w:tcPr>
          <w:p w:rsidR="008C3F59" w:rsidRPr="00242AD2" w:rsidRDefault="008C3F59" w:rsidP="009A724F">
            <w:pPr>
              <w:pStyle w:val="ListParagraph"/>
              <w:autoSpaceDE w:val="0"/>
              <w:autoSpaceDN w:val="0"/>
              <w:adjustRightInd w:val="0"/>
              <w:ind w:left="0"/>
              <w:rPr>
                <w:rFonts w:asciiTheme="majorBidi" w:hAnsiTheme="majorBidi" w:cstheme="majorBidi"/>
                <w:b/>
                <w:sz w:val="18"/>
                <w:szCs w:val="18"/>
              </w:rPr>
            </w:pPr>
            <w:r>
              <w:rPr>
                <w:rFonts w:asciiTheme="majorBidi" w:hAnsiTheme="majorBidi" w:cstheme="majorBidi"/>
                <w:b/>
                <w:sz w:val="18"/>
                <w:szCs w:val="18"/>
              </w:rPr>
              <w:lastRenderedPageBreak/>
              <w:t xml:space="preserve">Antibiotik </w:t>
            </w:r>
          </w:p>
          <w:p w:rsidR="008C3F59"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 xml:space="preserve">Griseovulvin </w:t>
            </w:r>
          </w:p>
          <w:p w:rsidR="008C3F59" w:rsidRPr="00F74622"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sz w:val="18"/>
                <w:szCs w:val="18"/>
              </w:rPr>
            </w:pPr>
            <w:r>
              <w:rPr>
                <w:rFonts w:asciiTheme="majorBidi" w:hAnsiTheme="majorBidi" w:cstheme="majorBidi"/>
                <w:sz w:val="18"/>
                <w:szCs w:val="18"/>
              </w:rPr>
              <w:t>Antibiotika lain</w:t>
            </w:r>
          </w:p>
        </w:tc>
        <w:tc>
          <w:tcPr>
            <w:tcW w:w="851"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850" w:type="dxa"/>
          </w:tcPr>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1</w:t>
            </w:r>
          </w:p>
        </w:tc>
        <w:tc>
          <w:tcPr>
            <w:tcW w:w="708" w:type="dxa"/>
          </w:tcPr>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2</w:t>
            </w:r>
          </w:p>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13" w:right="-108"/>
              <w:jc w:val="center"/>
              <w:rPr>
                <w:rFonts w:asciiTheme="majorBidi" w:hAnsiTheme="majorBidi" w:cstheme="majorBidi"/>
                <w:sz w:val="18"/>
                <w:szCs w:val="18"/>
              </w:rPr>
            </w:pPr>
            <w:r>
              <w:rPr>
                <w:rFonts w:asciiTheme="majorBidi" w:hAnsiTheme="majorBidi" w:cstheme="majorBidi"/>
                <w:sz w:val="18"/>
                <w:szCs w:val="18"/>
              </w:rPr>
              <w:t>1</w:t>
            </w:r>
          </w:p>
        </w:tc>
        <w:tc>
          <w:tcPr>
            <w:tcW w:w="709" w:type="dxa"/>
          </w:tcPr>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p>
          <w:p w:rsidR="008C3F59"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p w:rsidR="008C3F59" w:rsidRPr="00F74622" w:rsidRDefault="008C3F59" w:rsidP="009A724F">
            <w:pPr>
              <w:pStyle w:val="ListParagraph"/>
              <w:autoSpaceDE w:val="0"/>
              <w:autoSpaceDN w:val="0"/>
              <w:adjustRightInd w:val="0"/>
              <w:ind w:left="-108" w:right="-143"/>
              <w:jc w:val="center"/>
              <w:rPr>
                <w:rFonts w:asciiTheme="majorBidi" w:hAnsiTheme="majorBidi" w:cstheme="majorBidi"/>
                <w:sz w:val="18"/>
                <w:szCs w:val="18"/>
              </w:rPr>
            </w:pPr>
            <w:r>
              <w:rPr>
                <w:rFonts w:asciiTheme="majorBidi" w:hAnsiTheme="majorBidi" w:cstheme="majorBidi"/>
                <w:sz w:val="18"/>
                <w:szCs w:val="18"/>
              </w:rPr>
              <w:t>1</w:t>
            </w:r>
          </w:p>
        </w:tc>
      </w:tr>
      <w:tr w:rsidR="008C3F59" w:rsidTr="009A724F">
        <w:tc>
          <w:tcPr>
            <w:tcW w:w="2268" w:type="dxa"/>
          </w:tcPr>
          <w:p w:rsidR="008C3F59" w:rsidRPr="00F74622" w:rsidRDefault="008C3F59" w:rsidP="009A724F">
            <w:pPr>
              <w:pStyle w:val="ListParagraph"/>
              <w:autoSpaceDE w:val="0"/>
              <w:autoSpaceDN w:val="0"/>
              <w:adjustRightInd w:val="0"/>
              <w:ind w:left="0"/>
              <w:rPr>
                <w:rFonts w:asciiTheme="majorBidi" w:hAnsiTheme="majorBidi" w:cstheme="majorBidi"/>
                <w:sz w:val="18"/>
                <w:szCs w:val="18"/>
              </w:rPr>
            </w:pPr>
            <w:r>
              <w:rPr>
                <w:rFonts w:asciiTheme="majorBidi" w:hAnsiTheme="majorBidi" w:cstheme="majorBidi"/>
                <w:b/>
                <w:sz w:val="18"/>
                <w:szCs w:val="18"/>
              </w:rPr>
              <w:t>Terapi antiretroviral</w:t>
            </w:r>
          </w:p>
        </w:tc>
        <w:tc>
          <w:tcPr>
            <w:tcW w:w="851"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850" w:type="dxa"/>
          </w:tcPr>
          <w:p w:rsidR="008C3F59" w:rsidRPr="00F74622" w:rsidRDefault="008C3F59" w:rsidP="009A724F">
            <w:pPr>
              <w:pStyle w:val="ListParagraph"/>
              <w:autoSpaceDE w:val="0"/>
              <w:autoSpaceDN w:val="0"/>
              <w:adjustRightInd w:val="0"/>
              <w:ind w:left="-108" w:right="-108" w:hanging="7"/>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Pr="00F74622" w:rsidRDefault="008C3F59" w:rsidP="009A724F">
            <w:pPr>
              <w:pStyle w:val="ListParagraph"/>
              <w:autoSpaceDE w:val="0"/>
              <w:autoSpaceDN w:val="0"/>
              <w:adjustRightInd w:val="0"/>
              <w:ind w:left="-108" w:right="-108"/>
              <w:jc w:val="center"/>
              <w:rPr>
                <w:rFonts w:asciiTheme="majorBidi" w:hAnsiTheme="majorBidi" w:cstheme="majorBidi"/>
                <w:sz w:val="18"/>
                <w:szCs w:val="18"/>
              </w:rPr>
            </w:pPr>
            <w:r>
              <w:rPr>
                <w:rFonts w:asciiTheme="majorBidi" w:hAnsiTheme="majorBidi" w:cstheme="majorBidi"/>
                <w:sz w:val="18"/>
                <w:szCs w:val="18"/>
              </w:rPr>
              <w:t>2</w:t>
            </w:r>
          </w:p>
        </w:tc>
        <w:tc>
          <w:tcPr>
            <w:tcW w:w="708" w:type="dxa"/>
          </w:tcPr>
          <w:p w:rsidR="008C3F59" w:rsidRPr="00F74622" w:rsidRDefault="008C3F59" w:rsidP="009A724F">
            <w:pPr>
              <w:pStyle w:val="ListParagraph"/>
              <w:autoSpaceDE w:val="0"/>
              <w:autoSpaceDN w:val="0"/>
              <w:adjustRightInd w:val="0"/>
              <w:ind w:left="-108" w:right="-108" w:hanging="4"/>
              <w:jc w:val="center"/>
              <w:rPr>
                <w:rFonts w:asciiTheme="majorBidi" w:hAnsiTheme="majorBidi" w:cstheme="majorBidi"/>
                <w:sz w:val="18"/>
                <w:szCs w:val="18"/>
              </w:rPr>
            </w:pPr>
            <w:r>
              <w:rPr>
                <w:rFonts w:asciiTheme="majorBidi" w:hAnsiTheme="majorBidi" w:cstheme="majorBidi"/>
                <w:sz w:val="18"/>
                <w:szCs w:val="18"/>
              </w:rPr>
              <w:t>2</w:t>
            </w:r>
          </w:p>
        </w:tc>
        <w:tc>
          <w:tcPr>
            <w:tcW w:w="709" w:type="dxa"/>
          </w:tcPr>
          <w:p w:rsidR="008C3F59" w:rsidRPr="00C37EA4"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Pr>
                <w:rFonts w:asciiTheme="majorBidi" w:hAnsiTheme="majorBidi" w:cstheme="majorBidi"/>
                <w:sz w:val="18"/>
                <w:szCs w:val="18"/>
                <w:u w:val="single"/>
              </w:rPr>
              <w:t>M       L</w:t>
            </w:r>
          </w:p>
          <w:p w:rsidR="008C3F59" w:rsidRPr="00731F72" w:rsidRDefault="008C3F59" w:rsidP="009A724F">
            <w:pPr>
              <w:autoSpaceDE w:val="0"/>
              <w:autoSpaceDN w:val="0"/>
              <w:adjustRightInd w:val="0"/>
              <w:ind w:left="-108" w:right="-108"/>
              <w:rPr>
                <w:rFonts w:asciiTheme="majorBidi" w:hAnsiTheme="majorBidi" w:cstheme="majorBidi"/>
                <w:sz w:val="18"/>
                <w:szCs w:val="18"/>
              </w:rPr>
            </w:pPr>
            <w:r>
              <w:rPr>
                <w:rFonts w:asciiTheme="majorBidi" w:hAnsiTheme="majorBidi" w:cstheme="majorBidi"/>
                <w:sz w:val="18"/>
                <w:szCs w:val="18"/>
              </w:rPr>
              <w:t xml:space="preserve"> 2/3      2</w:t>
            </w:r>
          </w:p>
        </w:tc>
        <w:tc>
          <w:tcPr>
            <w:tcW w:w="709" w:type="dxa"/>
          </w:tcPr>
          <w:p w:rsidR="008C3F59" w:rsidRPr="00C37EA4" w:rsidRDefault="008C3F59" w:rsidP="009A724F">
            <w:pPr>
              <w:pStyle w:val="ListParagraph"/>
              <w:autoSpaceDE w:val="0"/>
              <w:autoSpaceDN w:val="0"/>
              <w:adjustRightInd w:val="0"/>
              <w:ind w:left="-108" w:right="-108"/>
              <w:jc w:val="center"/>
              <w:rPr>
                <w:rFonts w:asciiTheme="majorBidi" w:hAnsiTheme="majorBidi" w:cstheme="majorBidi"/>
                <w:sz w:val="18"/>
                <w:szCs w:val="18"/>
                <w:u w:val="single"/>
              </w:rPr>
            </w:pPr>
            <w:r>
              <w:rPr>
                <w:rFonts w:asciiTheme="majorBidi" w:hAnsiTheme="majorBidi" w:cstheme="majorBidi"/>
                <w:sz w:val="18"/>
                <w:szCs w:val="18"/>
                <w:u w:val="single"/>
              </w:rPr>
              <w:t xml:space="preserve"> M      L</w:t>
            </w:r>
          </w:p>
          <w:p w:rsidR="008C3F59" w:rsidRPr="00F74622" w:rsidRDefault="008C3F59" w:rsidP="009A724F">
            <w:pPr>
              <w:pStyle w:val="ListParagraph"/>
              <w:autoSpaceDE w:val="0"/>
              <w:autoSpaceDN w:val="0"/>
              <w:adjustRightInd w:val="0"/>
              <w:ind w:left="-108" w:right="-143"/>
              <w:rPr>
                <w:rFonts w:asciiTheme="majorBidi" w:hAnsiTheme="majorBidi" w:cstheme="majorBidi"/>
                <w:sz w:val="18"/>
                <w:szCs w:val="18"/>
              </w:rPr>
            </w:pPr>
            <w:r>
              <w:rPr>
                <w:rFonts w:asciiTheme="majorBidi" w:hAnsiTheme="majorBidi" w:cstheme="majorBidi"/>
                <w:sz w:val="18"/>
                <w:szCs w:val="18"/>
              </w:rPr>
              <w:t xml:space="preserve"> 2/3      2</w:t>
            </w:r>
          </w:p>
        </w:tc>
      </w:tr>
    </w:tbl>
    <w:p w:rsidR="008C3F59" w:rsidRDefault="008C3F59" w:rsidP="008C3F59">
      <w:pPr>
        <w:autoSpaceDE w:val="0"/>
        <w:autoSpaceDN w:val="0"/>
        <w:adjustRightInd w:val="0"/>
        <w:spacing w:after="0" w:line="240" w:lineRule="auto"/>
        <w:rPr>
          <w:rFonts w:asciiTheme="majorBidi" w:hAnsiTheme="majorBidi" w:cstheme="majorBidi"/>
          <w:sz w:val="16"/>
          <w:szCs w:val="16"/>
          <w:lang w:val="en-US"/>
        </w:rPr>
      </w:pPr>
      <w:r>
        <w:rPr>
          <w:rFonts w:asciiTheme="majorBidi" w:hAnsiTheme="majorBidi" w:cstheme="majorBidi"/>
          <w:sz w:val="24"/>
          <w:szCs w:val="24"/>
          <w:lang w:val="en-US"/>
        </w:rPr>
        <w:tab/>
      </w:r>
      <w:r w:rsidRPr="00CB2B05">
        <w:rPr>
          <w:rFonts w:asciiTheme="majorBidi" w:hAnsiTheme="majorBidi" w:cstheme="majorBidi"/>
          <w:sz w:val="16"/>
          <w:szCs w:val="16"/>
          <w:lang w:val="en-US"/>
        </w:rPr>
        <w:t>(BKKBN, 2014 : dimodifikasi dari WHO, 2004)</w:t>
      </w:r>
    </w:p>
    <w:p w:rsidR="008C3F59" w:rsidRDefault="008C3F59" w:rsidP="008C3F59">
      <w:pPr>
        <w:autoSpaceDE w:val="0"/>
        <w:autoSpaceDN w:val="0"/>
        <w:adjustRightInd w:val="0"/>
        <w:spacing w:after="0" w:line="240" w:lineRule="auto"/>
        <w:ind w:firstLine="720"/>
        <w:rPr>
          <w:rFonts w:asciiTheme="majorBidi" w:hAnsiTheme="majorBidi" w:cstheme="majorBidi"/>
          <w:sz w:val="16"/>
          <w:szCs w:val="16"/>
          <w:lang w:val="en-US"/>
        </w:rPr>
      </w:pPr>
    </w:p>
    <w:p w:rsidR="008C3F59" w:rsidRPr="00CB2B05" w:rsidRDefault="008C3F59" w:rsidP="008C3F59">
      <w:pPr>
        <w:autoSpaceDE w:val="0"/>
        <w:autoSpaceDN w:val="0"/>
        <w:adjustRightInd w:val="0"/>
        <w:spacing w:after="0" w:line="240" w:lineRule="auto"/>
        <w:ind w:firstLine="720"/>
        <w:rPr>
          <w:rFonts w:asciiTheme="majorBidi" w:hAnsiTheme="majorBidi" w:cstheme="majorBidi"/>
          <w:sz w:val="16"/>
          <w:szCs w:val="16"/>
          <w:lang w:val="en-US"/>
        </w:rPr>
      </w:pPr>
    </w:p>
    <w:p w:rsidR="008C3F59" w:rsidRDefault="008C3F59" w:rsidP="008C3F59">
      <w:pPr>
        <w:pStyle w:val="ListParagraph"/>
        <w:autoSpaceDE w:val="0"/>
        <w:autoSpaceDN w:val="0"/>
        <w:adjustRightInd w:val="0"/>
        <w:spacing w:after="0"/>
        <w:ind w:left="1134"/>
        <w:jc w:val="center"/>
        <w:rPr>
          <w:rFonts w:asciiTheme="majorBidi" w:hAnsiTheme="majorBidi" w:cstheme="majorBidi"/>
          <w:sz w:val="24"/>
          <w:szCs w:val="24"/>
          <w:lang w:val="en-US"/>
        </w:rPr>
      </w:pPr>
    </w:p>
    <w:p w:rsidR="008C3F59" w:rsidRDefault="008C3F59" w:rsidP="008C3F59">
      <w:pPr>
        <w:pStyle w:val="ListParagraph"/>
        <w:autoSpaceDE w:val="0"/>
        <w:autoSpaceDN w:val="0"/>
        <w:adjustRightInd w:val="0"/>
        <w:spacing w:after="0" w:line="480" w:lineRule="auto"/>
        <w:ind w:left="1134"/>
        <w:jc w:val="both"/>
        <w:rPr>
          <w:rFonts w:asciiTheme="majorBidi" w:hAnsiTheme="majorBidi" w:cstheme="majorBidi"/>
          <w:sz w:val="24"/>
          <w:szCs w:val="24"/>
          <w:lang w:val="en-US"/>
        </w:rPr>
      </w:pPr>
      <w:r>
        <w:rPr>
          <w:rFonts w:asciiTheme="majorBidi" w:hAnsiTheme="majorBidi" w:cstheme="majorBidi"/>
          <w:sz w:val="24"/>
          <w:szCs w:val="24"/>
          <w:lang w:val="en-US"/>
        </w:rPr>
        <w:t>Untuk Kontrasepsi Mantap (tubektomi dan vasektomi) digunakan klasifikasi lain, yaitu :</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
        <w:gridCol w:w="352"/>
        <w:gridCol w:w="6154"/>
      </w:tblGrid>
      <w:tr w:rsidR="008C3F59" w:rsidTr="009A724F">
        <w:tc>
          <w:tcPr>
            <w:tcW w:w="405"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A</w:t>
            </w:r>
          </w:p>
        </w:tc>
        <w:tc>
          <w:tcPr>
            <w:tcW w:w="352"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w:t>
            </w:r>
          </w:p>
        </w:tc>
        <w:tc>
          <w:tcPr>
            <w:tcW w:w="6154"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Tidak ada alasan medis yang merupakan kontraindikasi dilakukannya kontrasepsi mantap.</w:t>
            </w:r>
          </w:p>
        </w:tc>
      </w:tr>
      <w:tr w:rsidR="008C3F59" w:rsidTr="009A724F">
        <w:tc>
          <w:tcPr>
            <w:tcW w:w="405"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B</w:t>
            </w:r>
          </w:p>
        </w:tc>
        <w:tc>
          <w:tcPr>
            <w:tcW w:w="352"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w:t>
            </w:r>
          </w:p>
        </w:tc>
        <w:tc>
          <w:tcPr>
            <w:tcW w:w="6154"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Tindakan kontrasepsi mantap dapat dilakukan, tetapi dengan persiapan dan kewaspadaan khusus.</w:t>
            </w:r>
          </w:p>
        </w:tc>
      </w:tr>
      <w:tr w:rsidR="008C3F59" w:rsidTr="009A724F">
        <w:tc>
          <w:tcPr>
            <w:tcW w:w="405"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C</w:t>
            </w:r>
          </w:p>
        </w:tc>
        <w:tc>
          <w:tcPr>
            <w:tcW w:w="352"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w:t>
            </w:r>
          </w:p>
        </w:tc>
        <w:tc>
          <w:tcPr>
            <w:tcW w:w="6154"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Sebaiknya tindakan kontrasepsi mantap ditunda sampai kondisi medis diperbaiki. Sementara itu berikan metode kontrasepsi lain.</w:t>
            </w:r>
          </w:p>
        </w:tc>
      </w:tr>
      <w:tr w:rsidR="008C3F59" w:rsidTr="009A724F">
        <w:tc>
          <w:tcPr>
            <w:tcW w:w="405"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D</w:t>
            </w:r>
          </w:p>
        </w:tc>
        <w:tc>
          <w:tcPr>
            <w:tcW w:w="352"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w:t>
            </w:r>
          </w:p>
        </w:tc>
        <w:tc>
          <w:tcPr>
            <w:tcW w:w="6154" w:type="dxa"/>
          </w:tcPr>
          <w:p w:rsidR="008C3F59" w:rsidRDefault="008C3F59" w:rsidP="009A724F">
            <w:pPr>
              <w:pStyle w:val="ListParagraph"/>
              <w:autoSpaceDE w:val="0"/>
              <w:autoSpaceDN w:val="0"/>
              <w:adjustRightInd w:val="0"/>
              <w:spacing w:line="480" w:lineRule="auto"/>
              <w:ind w:left="0"/>
              <w:jc w:val="both"/>
              <w:rPr>
                <w:rFonts w:asciiTheme="majorBidi" w:hAnsiTheme="majorBidi" w:cstheme="majorBidi"/>
                <w:sz w:val="24"/>
                <w:szCs w:val="24"/>
              </w:rPr>
            </w:pPr>
            <w:r>
              <w:rPr>
                <w:rFonts w:asciiTheme="majorBidi" w:hAnsiTheme="majorBidi" w:cstheme="majorBidi"/>
                <w:sz w:val="24"/>
                <w:szCs w:val="24"/>
              </w:rPr>
              <w:t>Tindakan kontrasepsi mantap hanya dilakukan oleh tenaga yang sangat berpengalaman, dan perlengkapan anastesi tersedia.</w:t>
            </w:r>
          </w:p>
        </w:tc>
      </w:tr>
    </w:tbl>
    <w:p w:rsidR="008C3F59" w:rsidRDefault="008C3F59" w:rsidP="008C3F59">
      <w:pPr>
        <w:pStyle w:val="ListParagraph"/>
        <w:autoSpaceDE w:val="0"/>
        <w:autoSpaceDN w:val="0"/>
        <w:adjustRightInd w:val="0"/>
        <w:spacing w:after="0"/>
        <w:ind w:left="1134"/>
        <w:jc w:val="center"/>
        <w:rPr>
          <w:rFonts w:asciiTheme="majorBidi" w:hAnsiTheme="majorBidi" w:cstheme="majorBidi"/>
          <w:sz w:val="24"/>
          <w:szCs w:val="24"/>
          <w:lang w:val="en-US"/>
        </w:rPr>
      </w:pPr>
      <w:r>
        <w:rPr>
          <w:rFonts w:asciiTheme="majorBidi" w:hAnsiTheme="majorBidi" w:cstheme="majorBidi"/>
          <w:sz w:val="24"/>
          <w:szCs w:val="24"/>
          <w:lang w:val="en-US"/>
        </w:rPr>
        <w:t>Tabel 2.2</w:t>
      </w:r>
    </w:p>
    <w:p w:rsidR="008C3F59" w:rsidRDefault="008C3F59" w:rsidP="008C3F59">
      <w:pPr>
        <w:pStyle w:val="ListParagraph"/>
        <w:autoSpaceDE w:val="0"/>
        <w:autoSpaceDN w:val="0"/>
        <w:adjustRightInd w:val="0"/>
        <w:spacing w:after="0"/>
        <w:ind w:left="1134"/>
        <w:jc w:val="center"/>
        <w:rPr>
          <w:rFonts w:asciiTheme="majorBidi" w:hAnsiTheme="majorBidi" w:cstheme="majorBidi"/>
          <w:sz w:val="24"/>
          <w:szCs w:val="24"/>
          <w:lang w:val="en-US"/>
        </w:rPr>
      </w:pPr>
      <w:r>
        <w:rPr>
          <w:rFonts w:asciiTheme="majorBidi" w:hAnsiTheme="majorBidi" w:cstheme="majorBidi"/>
          <w:sz w:val="24"/>
          <w:szCs w:val="24"/>
          <w:lang w:val="en-US"/>
        </w:rPr>
        <w:t>Klasifikasi Persyaratan Medis dalam Penapisan Klien</w:t>
      </w:r>
    </w:p>
    <w:p w:rsidR="008C3F59" w:rsidRDefault="008C3F59" w:rsidP="008C3F59">
      <w:pPr>
        <w:pStyle w:val="ListParagraph"/>
        <w:autoSpaceDE w:val="0"/>
        <w:autoSpaceDN w:val="0"/>
        <w:adjustRightInd w:val="0"/>
        <w:spacing w:after="0"/>
        <w:ind w:left="1134"/>
        <w:jc w:val="center"/>
        <w:rPr>
          <w:rFonts w:asciiTheme="majorBidi" w:hAnsiTheme="majorBidi" w:cstheme="majorBidi"/>
          <w:sz w:val="24"/>
          <w:szCs w:val="24"/>
          <w:lang w:val="en-US"/>
        </w:rPr>
      </w:pPr>
      <w:r>
        <w:rPr>
          <w:rFonts w:asciiTheme="majorBidi" w:hAnsiTheme="majorBidi" w:cstheme="majorBidi"/>
          <w:sz w:val="24"/>
          <w:szCs w:val="24"/>
          <w:lang w:val="en-US"/>
        </w:rPr>
        <w:t xml:space="preserve">Khusus Kontrasepsi Mantap Perempuan (Tubektomi) </w:t>
      </w:r>
    </w:p>
    <w:p w:rsidR="008C3F59" w:rsidRPr="00AF0368" w:rsidRDefault="008C3F59" w:rsidP="008C3F59">
      <w:pPr>
        <w:pStyle w:val="ListParagraph"/>
        <w:autoSpaceDE w:val="0"/>
        <w:autoSpaceDN w:val="0"/>
        <w:adjustRightInd w:val="0"/>
        <w:spacing w:after="0" w:line="240" w:lineRule="auto"/>
        <w:ind w:left="1134"/>
        <w:jc w:val="center"/>
        <w:rPr>
          <w:rFonts w:asciiTheme="majorBidi" w:hAnsiTheme="majorBidi" w:cstheme="majorBidi"/>
          <w:sz w:val="16"/>
          <w:szCs w:val="16"/>
          <w:lang w:val="en-US"/>
        </w:rPr>
      </w:pPr>
    </w:p>
    <w:tbl>
      <w:tblPr>
        <w:tblStyle w:val="TableGrid"/>
        <w:tblW w:w="0" w:type="auto"/>
        <w:tblInd w:w="1134" w:type="dxa"/>
        <w:tblLook w:val="04A0"/>
      </w:tblPr>
      <w:tblGrid>
        <w:gridCol w:w="5495"/>
        <w:gridCol w:w="1524"/>
      </w:tblGrid>
      <w:tr w:rsidR="008C3F59" w:rsidTr="009A724F">
        <w:trPr>
          <w:trHeight w:val="283"/>
        </w:trPr>
        <w:tc>
          <w:tcPr>
            <w:tcW w:w="5495" w:type="dxa"/>
            <w:shd w:val="clear" w:color="auto" w:fill="BFBFBF" w:themeFill="background1" w:themeFillShade="BF"/>
            <w:vAlign w:val="center"/>
          </w:tcPr>
          <w:p w:rsidR="008C3F59" w:rsidRPr="00AF0368" w:rsidRDefault="008C3F59" w:rsidP="009A724F">
            <w:pPr>
              <w:pStyle w:val="ListParagraph"/>
              <w:autoSpaceDE w:val="0"/>
              <w:autoSpaceDN w:val="0"/>
              <w:adjustRightInd w:val="0"/>
              <w:ind w:left="0"/>
              <w:jc w:val="center"/>
              <w:rPr>
                <w:rFonts w:asciiTheme="majorBidi" w:hAnsiTheme="majorBidi" w:cstheme="majorBidi"/>
                <w:b/>
              </w:rPr>
            </w:pPr>
            <w:r w:rsidRPr="00AF0368">
              <w:rPr>
                <w:rFonts w:asciiTheme="majorBidi" w:hAnsiTheme="majorBidi" w:cstheme="majorBidi"/>
                <w:b/>
              </w:rPr>
              <w:t>Kondisi</w:t>
            </w:r>
          </w:p>
        </w:tc>
        <w:tc>
          <w:tcPr>
            <w:tcW w:w="1524" w:type="dxa"/>
            <w:shd w:val="clear" w:color="auto" w:fill="BFBFBF" w:themeFill="background1" w:themeFillShade="BF"/>
            <w:vAlign w:val="center"/>
          </w:tcPr>
          <w:p w:rsidR="008C3F59" w:rsidRPr="00AF0368" w:rsidRDefault="008C3F59" w:rsidP="009A724F">
            <w:pPr>
              <w:pStyle w:val="ListParagraph"/>
              <w:autoSpaceDE w:val="0"/>
              <w:autoSpaceDN w:val="0"/>
              <w:adjustRightInd w:val="0"/>
              <w:ind w:left="0"/>
              <w:jc w:val="center"/>
              <w:rPr>
                <w:rFonts w:asciiTheme="majorBidi" w:hAnsiTheme="majorBidi" w:cstheme="majorBidi"/>
                <w:b/>
              </w:rPr>
            </w:pPr>
            <w:r w:rsidRPr="00AF0368">
              <w:rPr>
                <w:rFonts w:asciiTheme="majorBidi" w:hAnsiTheme="majorBidi" w:cstheme="majorBidi"/>
                <w:b/>
              </w:rPr>
              <w:t>Kategori</w:t>
            </w:r>
          </w:p>
        </w:tc>
      </w:tr>
      <w:tr w:rsidR="008C3F59" w:rsidTr="009A724F">
        <w:trPr>
          <w:trHeight w:val="283"/>
        </w:trPr>
        <w:tc>
          <w:tcPr>
            <w:tcW w:w="7019" w:type="dxa"/>
            <w:gridSpan w:val="2"/>
            <w:shd w:val="clear" w:color="auto" w:fill="D9D9D9" w:themeFill="background1" w:themeFillShade="D9"/>
            <w:vAlign w:val="center"/>
          </w:tcPr>
          <w:p w:rsidR="008C3F59" w:rsidRPr="00AF0368" w:rsidRDefault="008C3F59" w:rsidP="009A724F">
            <w:pPr>
              <w:pStyle w:val="ListParagraph"/>
              <w:autoSpaceDE w:val="0"/>
              <w:autoSpaceDN w:val="0"/>
              <w:adjustRightInd w:val="0"/>
              <w:ind w:left="0"/>
              <w:jc w:val="center"/>
              <w:rPr>
                <w:rFonts w:asciiTheme="majorBidi" w:hAnsiTheme="majorBidi" w:cstheme="majorBidi"/>
                <w:b/>
              </w:rPr>
            </w:pPr>
            <w:r w:rsidRPr="00AF0368">
              <w:rPr>
                <w:rFonts w:asciiTheme="majorBidi" w:hAnsiTheme="majorBidi" w:cstheme="majorBidi"/>
                <w:b/>
              </w:rPr>
              <w:t>Karakteristik Pribadi dan Riwayat Reproduksi</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lastRenderedPageBreak/>
              <w:t>Kehamilan</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Usia muda</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 xml:space="preserve">Paritas </w:t>
            </w:r>
          </w:p>
          <w:p w:rsidR="008C3F59" w:rsidRPr="00AF0368" w:rsidRDefault="008C3F59" w:rsidP="007F46B8">
            <w:pPr>
              <w:pStyle w:val="ListParagraph"/>
              <w:numPr>
                <w:ilvl w:val="0"/>
                <w:numId w:val="50"/>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Nulipara</w:t>
            </w:r>
          </w:p>
          <w:p w:rsidR="008C3F59" w:rsidRPr="00AF0368" w:rsidRDefault="008C3F59" w:rsidP="007F46B8">
            <w:pPr>
              <w:pStyle w:val="ListParagraph"/>
              <w:numPr>
                <w:ilvl w:val="0"/>
                <w:numId w:val="50"/>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 xml:space="preserve">Multipara </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c>
          <w:tcPr>
            <w:tcW w:w="5495" w:type="dxa"/>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 xml:space="preserve">Laktasi </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c>
          <w:tcPr>
            <w:tcW w:w="5495" w:type="dxa"/>
          </w:tcPr>
          <w:p w:rsidR="008C3F59" w:rsidRPr="00AF0368" w:rsidRDefault="008C3F59" w:rsidP="009A724F">
            <w:pPr>
              <w:autoSpaceDE w:val="0"/>
              <w:autoSpaceDN w:val="0"/>
              <w:adjustRightInd w:val="0"/>
              <w:jc w:val="both"/>
              <w:rPr>
                <w:rFonts w:asciiTheme="majorBidi" w:hAnsiTheme="majorBidi" w:cstheme="majorBidi"/>
                <w:b/>
              </w:rPr>
            </w:pPr>
            <w:r w:rsidRPr="00AF0368">
              <w:rPr>
                <w:rFonts w:asciiTheme="majorBidi" w:hAnsiTheme="majorBidi" w:cstheme="majorBidi"/>
                <w:b/>
              </w:rPr>
              <w:t xml:space="preserve">Pascapersalinan </w:t>
            </w:r>
          </w:p>
          <w:p w:rsidR="008C3F59" w:rsidRPr="00AF0368" w:rsidRDefault="008C3F59" w:rsidP="007F46B8">
            <w:pPr>
              <w:pStyle w:val="ListParagraph"/>
              <w:numPr>
                <w:ilvl w:val="0"/>
                <w:numId w:val="51"/>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 &lt; 7 hari</w:t>
            </w:r>
          </w:p>
          <w:p w:rsidR="008C3F59" w:rsidRPr="00AF0368" w:rsidRDefault="008C3F59" w:rsidP="007F46B8">
            <w:pPr>
              <w:pStyle w:val="ListParagraph"/>
              <w:numPr>
                <w:ilvl w:val="0"/>
                <w:numId w:val="45"/>
              </w:numPr>
              <w:autoSpaceDE w:val="0"/>
              <w:autoSpaceDN w:val="0"/>
              <w:adjustRightInd w:val="0"/>
              <w:spacing w:after="0" w:line="240" w:lineRule="auto"/>
              <w:ind w:left="284" w:hanging="142"/>
              <w:jc w:val="both"/>
              <w:rPr>
                <w:rFonts w:asciiTheme="majorBidi" w:hAnsiTheme="majorBidi" w:cstheme="majorBidi"/>
              </w:rPr>
            </w:pPr>
            <w:r w:rsidRPr="00AF0368">
              <w:rPr>
                <w:rFonts w:asciiTheme="majorBidi" w:hAnsiTheme="majorBidi" w:cstheme="majorBidi"/>
              </w:rPr>
              <w:t>7 - &lt; 42 hari</w:t>
            </w:r>
          </w:p>
          <w:p w:rsidR="008C3F59" w:rsidRPr="00AF0368" w:rsidRDefault="008C3F59" w:rsidP="007F46B8">
            <w:pPr>
              <w:pStyle w:val="ListParagraph"/>
              <w:numPr>
                <w:ilvl w:val="0"/>
                <w:numId w:val="45"/>
              </w:numPr>
              <w:autoSpaceDE w:val="0"/>
              <w:autoSpaceDN w:val="0"/>
              <w:adjustRightInd w:val="0"/>
              <w:spacing w:after="0" w:line="240" w:lineRule="auto"/>
              <w:ind w:left="284" w:hanging="142"/>
              <w:jc w:val="both"/>
              <w:rPr>
                <w:rFonts w:asciiTheme="majorBidi" w:hAnsiTheme="majorBidi" w:cstheme="majorBidi"/>
              </w:rPr>
            </w:pPr>
            <w:r w:rsidRPr="00AF0368">
              <w:rPr>
                <w:rFonts w:asciiTheme="majorBidi" w:hAnsiTheme="majorBidi" w:cstheme="majorBidi"/>
              </w:rPr>
              <w:t>≥ 42 hari</w:t>
            </w:r>
          </w:p>
          <w:p w:rsidR="008C3F59" w:rsidRPr="00AF0368" w:rsidRDefault="008C3F59" w:rsidP="007F46B8">
            <w:pPr>
              <w:pStyle w:val="ListParagraph"/>
              <w:numPr>
                <w:ilvl w:val="0"/>
                <w:numId w:val="44"/>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Preeklampsia/eklampsia</w:t>
            </w:r>
          </w:p>
          <w:p w:rsidR="008C3F59" w:rsidRPr="00AF0368" w:rsidRDefault="008C3F59" w:rsidP="007F46B8">
            <w:pPr>
              <w:pStyle w:val="ListParagraph"/>
              <w:numPr>
                <w:ilvl w:val="0"/>
                <w:numId w:val="47"/>
              </w:numPr>
              <w:autoSpaceDE w:val="0"/>
              <w:autoSpaceDN w:val="0"/>
              <w:adjustRightInd w:val="0"/>
              <w:spacing w:after="0" w:line="240" w:lineRule="auto"/>
              <w:ind w:left="284" w:hanging="142"/>
              <w:jc w:val="both"/>
              <w:rPr>
                <w:rFonts w:asciiTheme="majorBidi" w:hAnsiTheme="majorBidi" w:cstheme="majorBidi"/>
              </w:rPr>
            </w:pPr>
            <w:r w:rsidRPr="00AF0368">
              <w:rPr>
                <w:rFonts w:asciiTheme="majorBidi" w:hAnsiTheme="majorBidi" w:cstheme="majorBidi"/>
              </w:rPr>
              <w:t>Preeklampsia ringan</w:t>
            </w:r>
          </w:p>
          <w:p w:rsidR="008C3F59" w:rsidRPr="00AF0368" w:rsidRDefault="008C3F59" w:rsidP="007F46B8">
            <w:pPr>
              <w:pStyle w:val="ListParagraph"/>
              <w:numPr>
                <w:ilvl w:val="0"/>
                <w:numId w:val="46"/>
              </w:numPr>
              <w:autoSpaceDE w:val="0"/>
              <w:autoSpaceDN w:val="0"/>
              <w:adjustRightInd w:val="0"/>
              <w:spacing w:after="0" w:line="240" w:lineRule="auto"/>
              <w:ind w:left="284" w:hanging="142"/>
              <w:jc w:val="both"/>
              <w:rPr>
                <w:rFonts w:asciiTheme="majorBidi" w:hAnsiTheme="majorBidi" w:cstheme="majorBidi"/>
              </w:rPr>
            </w:pPr>
            <w:r w:rsidRPr="00AF0368">
              <w:rPr>
                <w:rFonts w:asciiTheme="majorBidi" w:hAnsiTheme="majorBidi" w:cstheme="majorBidi"/>
              </w:rPr>
              <w:t>Preeklampsia berat/eklampsia</w:t>
            </w:r>
          </w:p>
          <w:p w:rsidR="008C3F59" w:rsidRPr="00AF0368" w:rsidRDefault="008C3F59" w:rsidP="007F46B8">
            <w:pPr>
              <w:pStyle w:val="ListParagraph"/>
              <w:numPr>
                <w:ilvl w:val="0"/>
                <w:numId w:val="44"/>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Ketuban pecah lama</w:t>
            </w:r>
          </w:p>
          <w:p w:rsidR="008C3F59" w:rsidRPr="00AF0368" w:rsidRDefault="008C3F59" w:rsidP="007F46B8">
            <w:pPr>
              <w:pStyle w:val="ListParagraph"/>
              <w:numPr>
                <w:ilvl w:val="0"/>
                <w:numId w:val="46"/>
              </w:numPr>
              <w:autoSpaceDE w:val="0"/>
              <w:autoSpaceDN w:val="0"/>
              <w:adjustRightInd w:val="0"/>
              <w:spacing w:after="0" w:line="240" w:lineRule="auto"/>
              <w:ind w:left="284" w:hanging="142"/>
              <w:jc w:val="both"/>
              <w:rPr>
                <w:rFonts w:asciiTheme="majorBidi" w:hAnsiTheme="majorBidi" w:cstheme="majorBidi"/>
              </w:rPr>
            </w:pPr>
            <w:r w:rsidRPr="00AF0368">
              <w:rPr>
                <w:rFonts w:asciiTheme="majorBidi" w:hAnsiTheme="majorBidi" w:cstheme="majorBidi"/>
              </w:rPr>
              <w:t>&gt; 24jam</w:t>
            </w:r>
          </w:p>
          <w:p w:rsidR="008C3F59" w:rsidRPr="00AF0368" w:rsidRDefault="008C3F59" w:rsidP="007F46B8">
            <w:pPr>
              <w:numPr>
                <w:ilvl w:val="0"/>
                <w:numId w:val="44"/>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Infeksi nifas</w:t>
            </w:r>
          </w:p>
          <w:p w:rsidR="008C3F59" w:rsidRPr="00AF0368" w:rsidRDefault="008C3F59" w:rsidP="007F46B8">
            <w:pPr>
              <w:numPr>
                <w:ilvl w:val="0"/>
                <w:numId w:val="44"/>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Perdarahan antepartum</w:t>
            </w:r>
          </w:p>
          <w:p w:rsidR="008C3F59" w:rsidRPr="00AF0368" w:rsidRDefault="008C3F59" w:rsidP="007F46B8">
            <w:pPr>
              <w:numPr>
                <w:ilvl w:val="0"/>
                <w:numId w:val="44"/>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Trauma berat pada daerah genitalia</w:t>
            </w:r>
          </w:p>
          <w:p w:rsidR="008C3F59" w:rsidRPr="00AF0368" w:rsidRDefault="008C3F59" w:rsidP="007F46B8">
            <w:pPr>
              <w:numPr>
                <w:ilvl w:val="0"/>
                <w:numId w:val="44"/>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Rupture uterus</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D</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 xml:space="preserve">Pascaabortus </w:t>
            </w:r>
          </w:p>
          <w:p w:rsidR="008C3F59" w:rsidRPr="00AF0368" w:rsidRDefault="008C3F59" w:rsidP="007F46B8">
            <w:pPr>
              <w:pStyle w:val="ListParagraph"/>
              <w:numPr>
                <w:ilvl w:val="0"/>
                <w:numId w:val="52"/>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Tanpa komplilasi</w:t>
            </w:r>
          </w:p>
          <w:p w:rsidR="008C3F59" w:rsidRPr="00AF0368" w:rsidRDefault="008C3F59" w:rsidP="007F46B8">
            <w:pPr>
              <w:pStyle w:val="ListParagraph"/>
              <w:numPr>
                <w:ilvl w:val="0"/>
                <w:numId w:val="52"/>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Sepsis pascakeguguran</w:t>
            </w:r>
          </w:p>
          <w:p w:rsidR="008C3F59" w:rsidRPr="00AF0368" w:rsidRDefault="008C3F59" w:rsidP="007F46B8">
            <w:pPr>
              <w:pStyle w:val="ListParagraph"/>
              <w:numPr>
                <w:ilvl w:val="0"/>
                <w:numId w:val="52"/>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Perdarahan pascakeguguran</w:t>
            </w:r>
          </w:p>
          <w:p w:rsidR="008C3F59" w:rsidRPr="00AF0368" w:rsidRDefault="008C3F59" w:rsidP="007F46B8">
            <w:pPr>
              <w:pStyle w:val="ListParagraph"/>
              <w:numPr>
                <w:ilvl w:val="0"/>
                <w:numId w:val="52"/>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Trauma alat genital/serviks/vagina saat pengguguran</w:t>
            </w:r>
          </w:p>
          <w:p w:rsidR="008C3F59" w:rsidRPr="00AF0368" w:rsidRDefault="008C3F59" w:rsidP="007F46B8">
            <w:pPr>
              <w:pStyle w:val="ListParagraph"/>
              <w:numPr>
                <w:ilvl w:val="0"/>
                <w:numId w:val="52"/>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Perforasi uterus</w:t>
            </w:r>
          </w:p>
          <w:p w:rsidR="008C3F59" w:rsidRPr="00AF0368" w:rsidRDefault="008C3F59" w:rsidP="007F46B8">
            <w:pPr>
              <w:pStyle w:val="ListParagraph"/>
              <w:numPr>
                <w:ilvl w:val="0"/>
                <w:numId w:val="52"/>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Hematometra</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D</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Kehamilan ektopik lampau</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 xml:space="preserve">Merokok </w:t>
            </w:r>
          </w:p>
          <w:p w:rsidR="008C3F59" w:rsidRPr="00AF0368" w:rsidRDefault="008C3F59" w:rsidP="007F46B8">
            <w:pPr>
              <w:pStyle w:val="ListParagraph"/>
              <w:numPr>
                <w:ilvl w:val="0"/>
                <w:numId w:val="53"/>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Usia  &lt; 35 tahun</w:t>
            </w:r>
          </w:p>
          <w:p w:rsidR="008C3F59" w:rsidRPr="00AF0368" w:rsidRDefault="008C3F59" w:rsidP="007F46B8">
            <w:pPr>
              <w:pStyle w:val="ListParagraph"/>
              <w:numPr>
                <w:ilvl w:val="0"/>
                <w:numId w:val="53"/>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Usia  &gt; 35 tahun</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Obesitas</w:t>
            </w:r>
          </w:p>
          <w:p w:rsidR="008C3F59" w:rsidRPr="00AF0368" w:rsidRDefault="008C3F59" w:rsidP="007F46B8">
            <w:pPr>
              <w:pStyle w:val="ListParagraph"/>
              <w:numPr>
                <w:ilvl w:val="0"/>
                <w:numId w:val="54"/>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 30 kg/m</w:t>
            </w:r>
            <w:r w:rsidRPr="00AF0368">
              <w:t>²</w:t>
            </w:r>
            <w:r w:rsidRPr="00AF0368">
              <w:rPr>
                <w:rFonts w:asciiTheme="majorBidi" w:hAnsiTheme="majorBidi" w:cstheme="majorBidi"/>
              </w:rPr>
              <w:t xml:space="preserve"> IMT (Indeks Massa Tubuh)</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tc>
      </w:tr>
      <w:tr w:rsidR="008C3F59" w:rsidTr="009A724F">
        <w:trPr>
          <w:trHeight w:val="283"/>
        </w:trPr>
        <w:tc>
          <w:tcPr>
            <w:tcW w:w="7019" w:type="dxa"/>
            <w:gridSpan w:val="2"/>
            <w:shd w:val="clear" w:color="auto" w:fill="D9D9D9" w:themeFill="background1" w:themeFillShade="D9"/>
            <w:vAlign w:val="center"/>
          </w:tcPr>
          <w:p w:rsidR="008C3F59" w:rsidRPr="00AF0368" w:rsidRDefault="008C3F59" w:rsidP="009A724F">
            <w:pPr>
              <w:pStyle w:val="ListParagraph"/>
              <w:autoSpaceDE w:val="0"/>
              <w:autoSpaceDN w:val="0"/>
              <w:adjustRightInd w:val="0"/>
              <w:ind w:left="0"/>
              <w:jc w:val="center"/>
              <w:rPr>
                <w:rFonts w:asciiTheme="majorBidi" w:hAnsiTheme="majorBidi" w:cstheme="majorBidi"/>
                <w:b/>
              </w:rPr>
            </w:pPr>
            <w:r w:rsidRPr="00AF0368">
              <w:rPr>
                <w:rFonts w:asciiTheme="majorBidi" w:hAnsiTheme="majorBidi" w:cstheme="majorBidi"/>
                <w:b/>
              </w:rPr>
              <w:t>Penyakit Kardiovaskuler</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Faktor resiko multipel penyakit kardiovaskular</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D</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Hipertensi</w:t>
            </w:r>
          </w:p>
          <w:p w:rsidR="008C3F59" w:rsidRPr="00AF0368" w:rsidRDefault="008C3F59" w:rsidP="007F46B8">
            <w:pPr>
              <w:pStyle w:val="ListParagraph"/>
              <w:numPr>
                <w:ilvl w:val="0"/>
                <w:numId w:val="54"/>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Hipertensi terkontrol</w:t>
            </w:r>
          </w:p>
          <w:p w:rsidR="008C3F59" w:rsidRPr="00AF0368" w:rsidRDefault="008C3F59" w:rsidP="007F46B8">
            <w:pPr>
              <w:pStyle w:val="ListParagraph"/>
              <w:numPr>
                <w:ilvl w:val="0"/>
                <w:numId w:val="54"/>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Kenaikan tekanan darah</w:t>
            </w:r>
          </w:p>
          <w:p w:rsidR="008C3F59" w:rsidRPr="00AF0368" w:rsidRDefault="008C3F59" w:rsidP="007F46B8">
            <w:pPr>
              <w:pStyle w:val="ListParagraph"/>
              <w:numPr>
                <w:ilvl w:val="0"/>
                <w:numId w:val="46"/>
              </w:numPr>
              <w:autoSpaceDE w:val="0"/>
              <w:autoSpaceDN w:val="0"/>
              <w:adjustRightInd w:val="0"/>
              <w:spacing w:after="0" w:line="240" w:lineRule="auto"/>
              <w:ind w:left="284" w:hanging="142"/>
              <w:jc w:val="both"/>
              <w:rPr>
                <w:rFonts w:asciiTheme="majorBidi" w:hAnsiTheme="majorBidi" w:cstheme="majorBidi"/>
              </w:rPr>
            </w:pPr>
            <w:r w:rsidRPr="00AF0368">
              <w:rPr>
                <w:rFonts w:asciiTheme="majorBidi" w:hAnsiTheme="majorBidi" w:cstheme="majorBidi"/>
              </w:rPr>
              <w:t>Sistolik 140 – 160 atau diastolic 90 – 100</w:t>
            </w:r>
          </w:p>
          <w:p w:rsidR="008C3F59" w:rsidRPr="00AF0368" w:rsidRDefault="008C3F59" w:rsidP="007F46B8">
            <w:pPr>
              <w:pStyle w:val="ListParagraph"/>
              <w:numPr>
                <w:ilvl w:val="0"/>
                <w:numId w:val="46"/>
              </w:numPr>
              <w:autoSpaceDE w:val="0"/>
              <w:autoSpaceDN w:val="0"/>
              <w:adjustRightInd w:val="0"/>
              <w:spacing w:after="0" w:line="240" w:lineRule="auto"/>
              <w:ind w:left="284" w:hanging="142"/>
              <w:jc w:val="both"/>
              <w:rPr>
                <w:rFonts w:asciiTheme="majorBidi" w:hAnsiTheme="majorBidi" w:cstheme="majorBidi"/>
              </w:rPr>
            </w:pPr>
            <w:r w:rsidRPr="00AF0368">
              <w:rPr>
                <w:rFonts w:asciiTheme="majorBidi" w:hAnsiTheme="majorBidi" w:cstheme="majorBidi"/>
              </w:rPr>
              <w:t>Sistolik &gt; 160 atau diastolic &gt; 100</w:t>
            </w:r>
          </w:p>
          <w:p w:rsidR="008C3F59" w:rsidRPr="00AF0368" w:rsidRDefault="008C3F59" w:rsidP="007F46B8">
            <w:pPr>
              <w:pStyle w:val="ListParagraph"/>
              <w:numPr>
                <w:ilvl w:val="0"/>
                <w:numId w:val="54"/>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Penyakit vascular</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r w:rsidRPr="00AF0368">
              <w:rPr>
                <w:rFonts w:asciiTheme="majorBidi" w:hAnsiTheme="majorBidi" w:cstheme="majorBidi"/>
              </w:rPr>
              <w:br/>
              <w:t>D</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lastRenderedPageBreak/>
              <w:t>D</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lastRenderedPageBreak/>
              <w:t>Riwayat hipertensi selama kehamilan</w:t>
            </w:r>
          </w:p>
          <w:p w:rsidR="008C3F59" w:rsidRPr="00AF0368" w:rsidRDefault="008C3F59" w:rsidP="009A724F">
            <w:pPr>
              <w:pStyle w:val="ListParagraph"/>
              <w:autoSpaceDE w:val="0"/>
              <w:autoSpaceDN w:val="0"/>
              <w:adjustRightInd w:val="0"/>
              <w:ind w:left="0"/>
              <w:jc w:val="both"/>
              <w:rPr>
                <w:rFonts w:asciiTheme="majorBidi" w:hAnsiTheme="majorBidi" w:cstheme="majorBidi"/>
                <w:b/>
              </w:rPr>
            </w:pP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Thrombosis vena dalam/Emboli Paru</w:t>
            </w:r>
          </w:p>
          <w:p w:rsidR="008C3F59" w:rsidRPr="00AF0368" w:rsidRDefault="008C3F59" w:rsidP="007F46B8">
            <w:pPr>
              <w:pStyle w:val="ListParagraph"/>
              <w:numPr>
                <w:ilvl w:val="0"/>
                <w:numId w:val="54"/>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Riwayat TVD/EP</w:t>
            </w:r>
          </w:p>
          <w:p w:rsidR="008C3F59" w:rsidRPr="00AF0368" w:rsidRDefault="008C3F59" w:rsidP="007F46B8">
            <w:pPr>
              <w:pStyle w:val="ListParagraph"/>
              <w:numPr>
                <w:ilvl w:val="0"/>
                <w:numId w:val="54"/>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TVD/EP saat ini</w:t>
            </w:r>
          </w:p>
          <w:p w:rsidR="008C3F59" w:rsidRPr="00AF0368" w:rsidRDefault="008C3F59" w:rsidP="007F46B8">
            <w:pPr>
              <w:pStyle w:val="ListParagraph"/>
              <w:numPr>
                <w:ilvl w:val="0"/>
                <w:numId w:val="54"/>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Riwayat keluarga dengan TVD/EP</w:t>
            </w:r>
          </w:p>
          <w:p w:rsidR="008C3F59" w:rsidRPr="00AF0368" w:rsidRDefault="008C3F59" w:rsidP="007F46B8">
            <w:pPr>
              <w:pStyle w:val="ListParagraph"/>
              <w:numPr>
                <w:ilvl w:val="0"/>
                <w:numId w:val="54"/>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Bedah mayor</w:t>
            </w:r>
          </w:p>
          <w:p w:rsidR="008C3F59" w:rsidRPr="00AF0368" w:rsidRDefault="008C3F59" w:rsidP="007F46B8">
            <w:pPr>
              <w:pStyle w:val="ListParagraph"/>
              <w:numPr>
                <w:ilvl w:val="0"/>
                <w:numId w:val="55"/>
              </w:numPr>
              <w:autoSpaceDE w:val="0"/>
              <w:autoSpaceDN w:val="0"/>
              <w:adjustRightInd w:val="0"/>
              <w:spacing w:after="0" w:line="240" w:lineRule="auto"/>
              <w:ind w:left="284" w:hanging="142"/>
              <w:jc w:val="both"/>
              <w:rPr>
                <w:rFonts w:asciiTheme="majorBidi" w:hAnsiTheme="majorBidi" w:cstheme="majorBidi"/>
              </w:rPr>
            </w:pPr>
            <w:r w:rsidRPr="00AF0368">
              <w:rPr>
                <w:rFonts w:asciiTheme="majorBidi" w:hAnsiTheme="majorBidi" w:cstheme="majorBidi"/>
              </w:rPr>
              <w:t>Dengan imobilisasi lama</w:t>
            </w:r>
          </w:p>
          <w:p w:rsidR="008C3F59" w:rsidRPr="00AF0368" w:rsidRDefault="008C3F59" w:rsidP="007F46B8">
            <w:pPr>
              <w:pStyle w:val="ListParagraph"/>
              <w:numPr>
                <w:ilvl w:val="0"/>
                <w:numId w:val="55"/>
              </w:numPr>
              <w:autoSpaceDE w:val="0"/>
              <w:autoSpaceDN w:val="0"/>
              <w:adjustRightInd w:val="0"/>
              <w:spacing w:after="0" w:line="240" w:lineRule="auto"/>
              <w:ind w:left="284" w:hanging="142"/>
              <w:jc w:val="both"/>
              <w:rPr>
                <w:rFonts w:asciiTheme="majorBidi" w:hAnsiTheme="majorBidi" w:cstheme="majorBidi"/>
              </w:rPr>
            </w:pPr>
            <w:r w:rsidRPr="00AF0368">
              <w:rPr>
                <w:rFonts w:asciiTheme="majorBidi" w:hAnsiTheme="majorBidi" w:cstheme="majorBidi"/>
              </w:rPr>
              <w:t>Tanpa imobilisasi lama</w:t>
            </w:r>
          </w:p>
          <w:p w:rsidR="008C3F59" w:rsidRPr="00AF0368" w:rsidRDefault="008C3F59" w:rsidP="007F46B8">
            <w:pPr>
              <w:pStyle w:val="ListParagraph"/>
              <w:numPr>
                <w:ilvl w:val="0"/>
                <w:numId w:val="54"/>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Bedah minor</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r w:rsidRPr="00AF0368">
              <w:rPr>
                <w:rFonts w:asciiTheme="majorBidi" w:hAnsiTheme="majorBidi" w:cstheme="majorBidi"/>
              </w:rPr>
              <w:br/>
              <w:t>A</w:t>
            </w:r>
            <w:r w:rsidRPr="00AF0368">
              <w:rPr>
                <w:rFonts w:asciiTheme="majorBidi" w:hAnsiTheme="majorBidi" w:cstheme="majorBidi"/>
              </w:rPr>
              <w:br/>
              <w:t>A</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Mutasi trombogenik</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Thrombosis vena permukaan</w:t>
            </w:r>
          </w:p>
          <w:p w:rsidR="008C3F59" w:rsidRPr="00AF0368" w:rsidRDefault="008C3F59" w:rsidP="007F46B8">
            <w:pPr>
              <w:pStyle w:val="ListParagraph"/>
              <w:numPr>
                <w:ilvl w:val="0"/>
                <w:numId w:val="54"/>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Varises</w:t>
            </w:r>
          </w:p>
          <w:p w:rsidR="008C3F59" w:rsidRPr="00AF0368" w:rsidRDefault="008C3F59" w:rsidP="007F46B8">
            <w:pPr>
              <w:pStyle w:val="ListParagraph"/>
              <w:numPr>
                <w:ilvl w:val="0"/>
                <w:numId w:val="54"/>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Tromboflebitis permukaan</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r w:rsidRPr="00AF0368">
              <w:rPr>
                <w:rFonts w:asciiTheme="majorBidi" w:hAnsiTheme="majorBidi" w:cstheme="majorBidi"/>
              </w:rPr>
              <w:br/>
              <w:t>A</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Penyakit jantung iskemik</w:t>
            </w:r>
          </w:p>
          <w:p w:rsidR="008C3F59" w:rsidRPr="00AF0368" w:rsidRDefault="008C3F59" w:rsidP="007F46B8">
            <w:pPr>
              <w:pStyle w:val="ListParagraph"/>
              <w:numPr>
                <w:ilvl w:val="0"/>
                <w:numId w:val="56"/>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Saat ini penyakit jantung iskemik</w:t>
            </w:r>
          </w:p>
          <w:p w:rsidR="008C3F59" w:rsidRPr="00AF0368" w:rsidRDefault="008C3F59" w:rsidP="007F46B8">
            <w:pPr>
              <w:pStyle w:val="ListParagraph"/>
              <w:numPr>
                <w:ilvl w:val="0"/>
                <w:numId w:val="56"/>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Riwayat penyakit jantung iskemik</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D</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 xml:space="preserve">Stroke </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 xml:space="preserve">Hiperlipidemia </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Penyakit jantung ventricular</w:t>
            </w:r>
          </w:p>
          <w:p w:rsidR="008C3F59" w:rsidRPr="00AF0368" w:rsidRDefault="008C3F59" w:rsidP="007F46B8">
            <w:pPr>
              <w:pStyle w:val="ListParagraph"/>
              <w:numPr>
                <w:ilvl w:val="0"/>
                <w:numId w:val="57"/>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Tanpa komplikasi</w:t>
            </w:r>
          </w:p>
          <w:p w:rsidR="008C3F59" w:rsidRPr="00AF0368" w:rsidRDefault="008C3F59" w:rsidP="007F46B8">
            <w:pPr>
              <w:pStyle w:val="ListParagraph"/>
              <w:numPr>
                <w:ilvl w:val="0"/>
                <w:numId w:val="57"/>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Dengan komplikasi</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D</w:t>
            </w:r>
          </w:p>
        </w:tc>
      </w:tr>
      <w:tr w:rsidR="008C3F59" w:rsidTr="009A724F">
        <w:trPr>
          <w:trHeight w:val="283"/>
        </w:trPr>
        <w:tc>
          <w:tcPr>
            <w:tcW w:w="7019" w:type="dxa"/>
            <w:gridSpan w:val="2"/>
            <w:shd w:val="clear" w:color="auto" w:fill="D9D9D9" w:themeFill="background1" w:themeFillShade="D9"/>
            <w:vAlign w:val="center"/>
          </w:tcPr>
          <w:p w:rsidR="008C3F59" w:rsidRPr="00AF0368" w:rsidRDefault="008C3F59" w:rsidP="009A724F">
            <w:pPr>
              <w:pStyle w:val="ListParagraph"/>
              <w:autoSpaceDE w:val="0"/>
              <w:autoSpaceDN w:val="0"/>
              <w:adjustRightInd w:val="0"/>
              <w:ind w:left="0"/>
              <w:jc w:val="center"/>
              <w:rPr>
                <w:rFonts w:asciiTheme="majorBidi" w:hAnsiTheme="majorBidi" w:cstheme="majorBidi"/>
                <w:b/>
              </w:rPr>
            </w:pPr>
            <w:r w:rsidRPr="00AF0368">
              <w:rPr>
                <w:rFonts w:asciiTheme="majorBidi" w:hAnsiTheme="majorBidi" w:cstheme="majorBidi"/>
                <w:b/>
              </w:rPr>
              <w:t>Kelainan Neurologis</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Nyeri kepala</w:t>
            </w:r>
          </w:p>
          <w:p w:rsidR="008C3F59" w:rsidRPr="00AF0368" w:rsidRDefault="008C3F59" w:rsidP="007F46B8">
            <w:pPr>
              <w:pStyle w:val="ListParagraph"/>
              <w:numPr>
                <w:ilvl w:val="0"/>
                <w:numId w:val="58"/>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Non migraine</w:t>
            </w:r>
          </w:p>
          <w:p w:rsidR="008C3F59" w:rsidRPr="00AF0368" w:rsidRDefault="008C3F59" w:rsidP="007F46B8">
            <w:pPr>
              <w:pStyle w:val="ListParagraph"/>
              <w:numPr>
                <w:ilvl w:val="0"/>
                <w:numId w:val="58"/>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Migraine</w:t>
            </w:r>
          </w:p>
          <w:p w:rsidR="008C3F59" w:rsidRPr="00AF0368" w:rsidRDefault="008C3F59" w:rsidP="007F46B8">
            <w:pPr>
              <w:pStyle w:val="ListParagraph"/>
              <w:numPr>
                <w:ilvl w:val="0"/>
                <w:numId w:val="46"/>
              </w:numPr>
              <w:autoSpaceDE w:val="0"/>
              <w:autoSpaceDN w:val="0"/>
              <w:adjustRightInd w:val="0"/>
              <w:spacing w:after="0" w:line="240" w:lineRule="auto"/>
              <w:ind w:left="284" w:hanging="142"/>
              <w:jc w:val="both"/>
              <w:rPr>
                <w:rFonts w:asciiTheme="majorBidi" w:hAnsiTheme="majorBidi" w:cstheme="majorBidi"/>
              </w:rPr>
            </w:pPr>
            <w:r w:rsidRPr="00AF0368">
              <w:rPr>
                <w:rFonts w:asciiTheme="majorBidi" w:hAnsiTheme="majorBidi" w:cstheme="majorBidi"/>
              </w:rPr>
              <w:t>Tanpa aura</w:t>
            </w:r>
          </w:p>
          <w:p w:rsidR="008C3F59" w:rsidRPr="00AF0368" w:rsidRDefault="008C3F59" w:rsidP="007F46B8">
            <w:pPr>
              <w:pStyle w:val="ListParagraph"/>
              <w:numPr>
                <w:ilvl w:val="0"/>
                <w:numId w:val="46"/>
              </w:numPr>
              <w:autoSpaceDE w:val="0"/>
              <w:autoSpaceDN w:val="0"/>
              <w:adjustRightInd w:val="0"/>
              <w:spacing w:after="0" w:line="240" w:lineRule="auto"/>
              <w:ind w:left="284" w:hanging="142"/>
              <w:jc w:val="both"/>
              <w:rPr>
                <w:rFonts w:asciiTheme="majorBidi" w:hAnsiTheme="majorBidi" w:cstheme="majorBidi"/>
              </w:rPr>
            </w:pPr>
            <w:r w:rsidRPr="00AF0368">
              <w:rPr>
                <w:rFonts w:asciiTheme="majorBidi" w:hAnsiTheme="majorBidi" w:cstheme="majorBidi"/>
              </w:rPr>
              <w:t>Dengan aura</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 xml:space="preserve">Epilepsi </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tc>
      </w:tr>
      <w:tr w:rsidR="008C3F59" w:rsidTr="009A724F">
        <w:trPr>
          <w:trHeight w:val="283"/>
        </w:trPr>
        <w:tc>
          <w:tcPr>
            <w:tcW w:w="7019" w:type="dxa"/>
            <w:gridSpan w:val="2"/>
            <w:shd w:val="clear" w:color="auto" w:fill="D9D9D9" w:themeFill="background1" w:themeFillShade="D9"/>
            <w:vAlign w:val="center"/>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b/>
              </w:rPr>
              <w:t>Depresi</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 xml:space="preserve">Depresi </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tc>
      </w:tr>
      <w:tr w:rsidR="008C3F59" w:rsidTr="009A724F">
        <w:trPr>
          <w:trHeight w:val="283"/>
        </w:trPr>
        <w:tc>
          <w:tcPr>
            <w:tcW w:w="7019" w:type="dxa"/>
            <w:gridSpan w:val="2"/>
            <w:shd w:val="clear" w:color="auto" w:fill="D9D9D9" w:themeFill="background1" w:themeFillShade="D9"/>
            <w:vAlign w:val="center"/>
          </w:tcPr>
          <w:p w:rsidR="008C3F59" w:rsidRPr="00AF0368" w:rsidRDefault="008C3F59" w:rsidP="009A724F">
            <w:pPr>
              <w:pStyle w:val="ListParagraph"/>
              <w:autoSpaceDE w:val="0"/>
              <w:autoSpaceDN w:val="0"/>
              <w:adjustRightInd w:val="0"/>
              <w:ind w:left="0"/>
              <w:jc w:val="center"/>
              <w:rPr>
                <w:rFonts w:asciiTheme="majorBidi" w:hAnsiTheme="majorBidi" w:cstheme="majorBidi"/>
                <w:b/>
              </w:rPr>
            </w:pPr>
            <w:r w:rsidRPr="00AF0368">
              <w:rPr>
                <w:rFonts w:asciiTheme="majorBidi" w:hAnsiTheme="majorBidi" w:cstheme="majorBidi"/>
                <w:b/>
              </w:rPr>
              <w:t>Infeksi dan Kelainan Alat Reproduksi</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Perdarahan pervaginam</w:t>
            </w:r>
          </w:p>
          <w:p w:rsidR="008C3F59" w:rsidRPr="00AF0368" w:rsidRDefault="008C3F59" w:rsidP="007F46B8">
            <w:pPr>
              <w:pStyle w:val="ListParagraph"/>
              <w:numPr>
                <w:ilvl w:val="0"/>
                <w:numId w:val="59"/>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Perdarahan irregular</w:t>
            </w:r>
          </w:p>
          <w:p w:rsidR="008C3F59" w:rsidRPr="00AF0368" w:rsidRDefault="008C3F59" w:rsidP="007F46B8">
            <w:pPr>
              <w:pStyle w:val="ListParagraph"/>
              <w:numPr>
                <w:ilvl w:val="0"/>
                <w:numId w:val="59"/>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Perdarahan banyak</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lastRenderedPageBreak/>
              <w:t>Perdarahan yang tidak jelas sebabnya</w:t>
            </w:r>
          </w:p>
          <w:p w:rsidR="008C3F59" w:rsidRPr="00AF0368" w:rsidRDefault="008C3F59" w:rsidP="007F46B8">
            <w:pPr>
              <w:pStyle w:val="ListParagraph"/>
              <w:numPr>
                <w:ilvl w:val="0"/>
                <w:numId w:val="60"/>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Sebelum penilaian</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tc>
      </w:tr>
      <w:tr w:rsidR="008C3F59" w:rsidTr="009A724F">
        <w:trPr>
          <w:trHeight w:val="293"/>
        </w:trPr>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 xml:space="preserve">Endometriosis </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D</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Tumor ovarium jinak</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rPr>
          <w:trHeight w:val="227"/>
        </w:trPr>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Dismenorea berat</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Penyakit Trofoblas</w:t>
            </w:r>
          </w:p>
          <w:p w:rsidR="008C3F59" w:rsidRPr="00AF0368" w:rsidRDefault="008C3F59" w:rsidP="007F46B8">
            <w:pPr>
              <w:pStyle w:val="ListParagraph"/>
              <w:numPr>
                <w:ilvl w:val="0"/>
                <w:numId w:val="60"/>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Penyakit trofoblas jinak</w:t>
            </w:r>
          </w:p>
          <w:p w:rsidR="008C3F59" w:rsidRPr="00AF0368" w:rsidRDefault="008C3F59" w:rsidP="007F46B8">
            <w:pPr>
              <w:pStyle w:val="ListParagraph"/>
              <w:numPr>
                <w:ilvl w:val="0"/>
                <w:numId w:val="60"/>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Penyakit trofoblas ganas</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Ektropion serviks</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rPr>
          <w:trHeight w:val="283"/>
        </w:trPr>
        <w:tc>
          <w:tcPr>
            <w:tcW w:w="5495" w:type="dxa"/>
            <w:vAlign w:val="center"/>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Neoplasia intraepitelia serviks</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rPr>
          <w:trHeight w:val="283"/>
        </w:trPr>
        <w:tc>
          <w:tcPr>
            <w:tcW w:w="5495" w:type="dxa"/>
            <w:vAlign w:val="center"/>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Kanker serviks</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Penyakit mamma</w:t>
            </w:r>
          </w:p>
          <w:p w:rsidR="008C3F59" w:rsidRPr="00AF0368" w:rsidRDefault="008C3F59" w:rsidP="007F46B8">
            <w:pPr>
              <w:pStyle w:val="ListParagraph"/>
              <w:numPr>
                <w:ilvl w:val="0"/>
                <w:numId w:val="61"/>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Massa tidak terdiagnosis</w:t>
            </w:r>
          </w:p>
          <w:p w:rsidR="008C3F59" w:rsidRPr="00AF0368" w:rsidRDefault="008C3F59" w:rsidP="007F46B8">
            <w:pPr>
              <w:pStyle w:val="ListParagraph"/>
              <w:numPr>
                <w:ilvl w:val="0"/>
                <w:numId w:val="61"/>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Penyakit mamma jinak</w:t>
            </w:r>
          </w:p>
          <w:p w:rsidR="008C3F59" w:rsidRPr="00AF0368" w:rsidRDefault="008C3F59" w:rsidP="007F46B8">
            <w:pPr>
              <w:pStyle w:val="ListParagraph"/>
              <w:numPr>
                <w:ilvl w:val="0"/>
                <w:numId w:val="61"/>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Riwayat kanker dalam keluarga</w:t>
            </w:r>
          </w:p>
          <w:p w:rsidR="008C3F59" w:rsidRPr="00AF0368" w:rsidRDefault="008C3F59" w:rsidP="007F46B8">
            <w:pPr>
              <w:pStyle w:val="ListParagraph"/>
              <w:numPr>
                <w:ilvl w:val="0"/>
                <w:numId w:val="61"/>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Kanker mamma</w:t>
            </w:r>
          </w:p>
          <w:p w:rsidR="008C3F59" w:rsidRPr="00AF0368" w:rsidRDefault="008C3F59" w:rsidP="007F46B8">
            <w:pPr>
              <w:pStyle w:val="ListParagraph"/>
              <w:numPr>
                <w:ilvl w:val="0"/>
                <w:numId w:val="62"/>
              </w:numPr>
              <w:autoSpaceDE w:val="0"/>
              <w:autoSpaceDN w:val="0"/>
              <w:adjustRightInd w:val="0"/>
              <w:spacing w:after="0" w:line="240" w:lineRule="auto"/>
              <w:ind w:left="284" w:hanging="142"/>
              <w:jc w:val="both"/>
              <w:rPr>
                <w:rFonts w:asciiTheme="majorBidi" w:hAnsiTheme="majorBidi" w:cstheme="majorBidi"/>
              </w:rPr>
            </w:pPr>
            <w:r w:rsidRPr="00AF0368">
              <w:rPr>
                <w:rFonts w:asciiTheme="majorBidi" w:hAnsiTheme="majorBidi" w:cstheme="majorBidi"/>
              </w:rPr>
              <w:t>Saat ini</w:t>
            </w:r>
          </w:p>
          <w:p w:rsidR="008C3F59" w:rsidRPr="00AF0368" w:rsidRDefault="008C3F59" w:rsidP="007F46B8">
            <w:pPr>
              <w:pStyle w:val="ListParagraph"/>
              <w:numPr>
                <w:ilvl w:val="0"/>
                <w:numId w:val="62"/>
              </w:numPr>
              <w:autoSpaceDE w:val="0"/>
              <w:autoSpaceDN w:val="0"/>
              <w:adjustRightInd w:val="0"/>
              <w:spacing w:after="0" w:line="240" w:lineRule="auto"/>
              <w:ind w:left="284" w:hanging="142"/>
              <w:jc w:val="both"/>
              <w:rPr>
                <w:rFonts w:asciiTheme="majorBidi" w:hAnsiTheme="majorBidi" w:cstheme="majorBidi"/>
              </w:rPr>
            </w:pPr>
            <w:r w:rsidRPr="00AF0368">
              <w:rPr>
                <w:rFonts w:asciiTheme="majorBidi" w:hAnsiTheme="majorBidi" w:cstheme="majorBidi"/>
              </w:rPr>
              <w:t>Riwayat lampau, tidak kambuh dalam 5 tahun</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rPr>
          <w:trHeight w:val="283"/>
        </w:trPr>
        <w:tc>
          <w:tcPr>
            <w:tcW w:w="5495" w:type="dxa"/>
            <w:vAlign w:val="center"/>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Kanker endometrium</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tc>
      </w:tr>
      <w:tr w:rsidR="008C3F59" w:rsidTr="009A724F">
        <w:trPr>
          <w:trHeight w:val="283"/>
        </w:trPr>
        <w:tc>
          <w:tcPr>
            <w:tcW w:w="5495" w:type="dxa"/>
            <w:vAlign w:val="center"/>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Kanker ovarium</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Fibroma uterus</w:t>
            </w:r>
          </w:p>
          <w:p w:rsidR="008C3F59" w:rsidRPr="00AF0368" w:rsidRDefault="008C3F59" w:rsidP="007F46B8">
            <w:pPr>
              <w:pStyle w:val="ListParagraph"/>
              <w:numPr>
                <w:ilvl w:val="0"/>
                <w:numId w:val="63"/>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Tanpa gangguan kavum uteri</w:t>
            </w:r>
          </w:p>
          <w:p w:rsidR="008C3F59" w:rsidRPr="00AF0368" w:rsidRDefault="008C3F59" w:rsidP="007F46B8">
            <w:pPr>
              <w:pStyle w:val="ListParagraph"/>
              <w:numPr>
                <w:ilvl w:val="0"/>
                <w:numId w:val="63"/>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Dengan gangguan kavum uteri</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Penyakit radang panggul</w:t>
            </w:r>
          </w:p>
          <w:p w:rsidR="008C3F59" w:rsidRPr="00AF0368" w:rsidRDefault="008C3F59" w:rsidP="007F46B8">
            <w:pPr>
              <w:pStyle w:val="ListParagraph"/>
              <w:numPr>
                <w:ilvl w:val="0"/>
                <w:numId w:val="48"/>
              </w:numPr>
              <w:autoSpaceDE w:val="0"/>
              <w:autoSpaceDN w:val="0"/>
              <w:adjustRightInd w:val="0"/>
              <w:spacing w:after="0"/>
              <w:ind w:left="142" w:hanging="142"/>
              <w:jc w:val="both"/>
              <w:rPr>
                <w:rFonts w:asciiTheme="majorBidi" w:hAnsiTheme="majorBidi" w:cstheme="majorBidi"/>
              </w:rPr>
            </w:pPr>
            <w:r w:rsidRPr="00AF0368">
              <w:rPr>
                <w:rFonts w:asciiTheme="majorBidi" w:hAnsiTheme="majorBidi" w:cstheme="majorBidi"/>
              </w:rPr>
              <w:t>Riwayat PRP</w:t>
            </w:r>
          </w:p>
          <w:p w:rsidR="008C3F59" w:rsidRPr="00AF0368" w:rsidRDefault="008C3F59" w:rsidP="007F46B8">
            <w:pPr>
              <w:pStyle w:val="ListParagraph"/>
              <w:numPr>
                <w:ilvl w:val="0"/>
                <w:numId w:val="49"/>
              </w:numPr>
              <w:autoSpaceDE w:val="0"/>
              <w:autoSpaceDN w:val="0"/>
              <w:adjustRightInd w:val="0"/>
              <w:spacing w:after="0" w:line="240" w:lineRule="auto"/>
              <w:ind w:left="284" w:hanging="142"/>
              <w:jc w:val="both"/>
              <w:rPr>
                <w:rFonts w:asciiTheme="majorBidi" w:hAnsiTheme="majorBidi" w:cstheme="majorBidi"/>
              </w:rPr>
            </w:pPr>
            <w:r w:rsidRPr="00AF0368">
              <w:rPr>
                <w:rFonts w:asciiTheme="majorBidi" w:hAnsiTheme="majorBidi" w:cstheme="majorBidi"/>
              </w:rPr>
              <w:t>Dengan kehamilan berikutnya</w:t>
            </w:r>
          </w:p>
          <w:p w:rsidR="008C3F59" w:rsidRPr="00AF0368" w:rsidRDefault="008C3F59" w:rsidP="007F46B8">
            <w:pPr>
              <w:pStyle w:val="ListParagraph"/>
              <w:numPr>
                <w:ilvl w:val="0"/>
                <w:numId w:val="49"/>
              </w:numPr>
              <w:autoSpaceDE w:val="0"/>
              <w:autoSpaceDN w:val="0"/>
              <w:adjustRightInd w:val="0"/>
              <w:spacing w:after="0" w:line="240" w:lineRule="auto"/>
              <w:ind w:left="284" w:hanging="142"/>
              <w:jc w:val="both"/>
              <w:rPr>
                <w:rFonts w:asciiTheme="majorBidi" w:hAnsiTheme="majorBidi" w:cstheme="majorBidi"/>
              </w:rPr>
            </w:pPr>
            <w:r w:rsidRPr="00AF0368">
              <w:rPr>
                <w:rFonts w:asciiTheme="majorBidi" w:hAnsiTheme="majorBidi" w:cstheme="majorBidi"/>
              </w:rPr>
              <w:t>Tanpa kehamilan</w:t>
            </w:r>
          </w:p>
          <w:p w:rsidR="008C3F59" w:rsidRPr="00AF0368" w:rsidRDefault="008C3F59" w:rsidP="007F46B8">
            <w:pPr>
              <w:pStyle w:val="ListParagraph"/>
              <w:numPr>
                <w:ilvl w:val="0"/>
                <w:numId w:val="48"/>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Saat ini</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tc>
      </w:tr>
      <w:tr w:rsidR="008C3F59" w:rsidTr="009A724F">
        <w:trPr>
          <w:trHeight w:val="1247"/>
        </w:trPr>
        <w:tc>
          <w:tcPr>
            <w:tcW w:w="5495" w:type="dxa"/>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Infeksi Menular Seksual</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Purulen servisitis/infeksi klamidia/Gonorea</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IMS lainnya (HIV&amp;Hep)</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Vaginitis</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Resiko IMS meningkat</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rPr>
          <w:trHeight w:val="340"/>
        </w:trPr>
        <w:tc>
          <w:tcPr>
            <w:tcW w:w="7019" w:type="dxa"/>
            <w:gridSpan w:val="2"/>
            <w:shd w:val="clear" w:color="auto" w:fill="D9D9D9" w:themeFill="background1" w:themeFillShade="D9"/>
            <w:vAlign w:val="center"/>
          </w:tcPr>
          <w:p w:rsidR="008C3F59" w:rsidRPr="00AF0368" w:rsidRDefault="008C3F59" w:rsidP="009A724F">
            <w:pPr>
              <w:pStyle w:val="ListParagraph"/>
              <w:autoSpaceDE w:val="0"/>
              <w:autoSpaceDN w:val="0"/>
              <w:adjustRightInd w:val="0"/>
              <w:ind w:left="0"/>
              <w:jc w:val="center"/>
              <w:rPr>
                <w:rFonts w:asciiTheme="majorBidi" w:hAnsiTheme="majorBidi" w:cstheme="majorBidi"/>
                <w:b/>
              </w:rPr>
            </w:pPr>
            <w:r w:rsidRPr="00AF0368">
              <w:rPr>
                <w:rFonts w:asciiTheme="majorBidi" w:hAnsiTheme="majorBidi" w:cstheme="majorBidi"/>
                <w:b/>
              </w:rPr>
              <w:t>HIV / AIDS</w:t>
            </w:r>
          </w:p>
        </w:tc>
      </w:tr>
      <w:tr w:rsidR="008C3F59" w:rsidTr="009A724F">
        <w:trPr>
          <w:trHeight w:val="283"/>
        </w:trPr>
        <w:tc>
          <w:tcPr>
            <w:tcW w:w="5495" w:type="dxa"/>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Resiko tinggi HIV</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rPr>
          <w:trHeight w:val="283"/>
        </w:trPr>
        <w:tc>
          <w:tcPr>
            <w:tcW w:w="5495" w:type="dxa"/>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lastRenderedPageBreak/>
              <w:t>Terinfeksi HIV</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rPr>
          <w:trHeight w:val="283"/>
        </w:trPr>
        <w:tc>
          <w:tcPr>
            <w:tcW w:w="5495" w:type="dxa"/>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AIDS</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D</w:t>
            </w:r>
          </w:p>
        </w:tc>
      </w:tr>
      <w:tr w:rsidR="008C3F59" w:rsidTr="009A724F">
        <w:trPr>
          <w:trHeight w:val="340"/>
        </w:trPr>
        <w:tc>
          <w:tcPr>
            <w:tcW w:w="7019" w:type="dxa"/>
            <w:gridSpan w:val="2"/>
            <w:shd w:val="clear" w:color="auto" w:fill="D9D9D9" w:themeFill="background1" w:themeFillShade="D9"/>
            <w:vAlign w:val="center"/>
          </w:tcPr>
          <w:p w:rsidR="008C3F59" w:rsidRPr="00AF0368" w:rsidRDefault="008C3F59" w:rsidP="009A724F">
            <w:pPr>
              <w:pStyle w:val="ListParagraph"/>
              <w:autoSpaceDE w:val="0"/>
              <w:autoSpaceDN w:val="0"/>
              <w:adjustRightInd w:val="0"/>
              <w:ind w:left="0"/>
              <w:jc w:val="center"/>
              <w:rPr>
                <w:rFonts w:asciiTheme="majorBidi" w:hAnsiTheme="majorBidi" w:cstheme="majorBidi"/>
                <w:b/>
              </w:rPr>
            </w:pPr>
            <w:r w:rsidRPr="00AF0368">
              <w:rPr>
                <w:rFonts w:asciiTheme="majorBidi" w:hAnsiTheme="majorBidi" w:cstheme="majorBidi"/>
                <w:b/>
              </w:rPr>
              <w:t>Infeksi Lain</w:t>
            </w:r>
          </w:p>
        </w:tc>
      </w:tr>
      <w:tr w:rsidR="008C3F59" w:rsidTr="009A724F">
        <w:trPr>
          <w:trHeight w:val="737"/>
        </w:trPr>
        <w:tc>
          <w:tcPr>
            <w:tcW w:w="5495" w:type="dxa"/>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Skistosomiasis</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Tanpa komplikasi</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Fibrosis hati</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tc>
      </w:tr>
      <w:tr w:rsidR="008C3F59" w:rsidTr="009A724F">
        <w:trPr>
          <w:trHeight w:val="737"/>
        </w:trPr>
        <w:tc>
          <w:tcPr>
            <w:tcW w:w="5495" w:type="dxa"/>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Tuberkulosis</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Non pelvis</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Pelvis</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D</w:t>
            </w:r>
          </w:p>
        </w:tc>
      </w:tr>
      <w:tr w:rsidR="008C3F59" w:rsidTr="009A724F">
        <w:trPr>
          <w:trHeight w:val="283"/>
        </w:trPr>
        <w:tc>
          <w:tcPr>
            <w:tcW w:w="5495" w:type="dxa"/>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Malaria</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rPr>
          <w:trHeight w:val="340"/>
        </w:trPr>
        <w:tc>
          <w:tcPr>
            <w:tcW w:w="7019" w:type="dxa"/>
            <w:gridSpan w:val="2"/>
            <w:shd w:val="clear" w:color="auto" w:fill="D9D9D9" w:themeFill="background1" w:themeFillShade="D9"/>
            <w:vAlign w:val="center"/>
          </w:tcPr>
          <w:p w:rsidR="008C3F59" w:rsidRPr="00AF0368" w:rsidRDefault="008C3F59" w:rsidP="009A724F">
            <w:pPr>
              <w:pStyle w:val="ListParagraph"/>
              <w:autoSpaceDE w:val="0"/>
              <w:autoSpaceDN w:val="0"/>
              <w:adjustRightInd w:val="0"/>
              <w:ind w:left="0"/>
              <w:jc w:val="center"/>
              <w:rPr>
                <w:rFonts w:asciiTheme="majorBidi" w:hAnsiTheme="majorBidi" w:cstheme="majorBidi"/>
                <w:b/>
              </w:rPr>
            </w:pPr>
            <w:r w:rsidRPr="00AF0368">
              <w:rPr>
                <w:rFonts w:asciiTheme="majorBidi" w:hAnsiTheme="majorBidi" w:cstheme="majorBidi"/>
                <w:b/>
              </w:rPr>
              <w:t>Penyakit Endokrin</w:t>
            </w:r>
          </w:p>
        </w:tc>
      </w:tr>
      <w:tr w:rsidR="008C3F59" w:rsidTr="009A724F">
        <w:trPr>
          <w:trHeight w:val="1701"/>
        </w:trPr>
        <w:tc>
          <w:tcPr>
            <w:tcW w:w="5495" w:type="dxa"/>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Diabetes</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Riwayat diabetes gestasional</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Penyakit nonvaskuler</w:t>
            </w:r>
          </w:p>
          <w:p w:rsidR="008C3F59" w:rsidRPr="00AF0368" w:rsidRDefault="008C3F59" w:rsidP="007F46B8">
            <w:pPr>
              <w:pStyle w:val="ListParagraph"/>
              <w:numPr>
                <w:ilvl w:val="0"/>
                <w:numId w:val="41"/>
              </w:numPr>
              <w:autoSpaceDE w:val="0"/>
              <w:autoSpaceDN w:val="0"/>
              <w:adjustRightInd w:val="0"/>
              <w:spacing w:after="0" w:line="240" w:lineRule="auto"/>
              <w:ind w:left="317" w:hanging="141"/>
              <w:rPr>
                <w:rFonts w:asciiTheme="majorBidi" w:hAnsiTheme="majorBidi" w:cstheme="majorBidi"/>
              </w:rPr>
            </w:pPr>
            <w:r w:rsidRPr="00AF0368">
              <w:rPr>
                <w:rFonts w:asciiTheme="majorBidi" w:hAnsiTheme="majorBidi" w:cstheme="majorBidi"/>
              </w:rPr>
              <w:t>Noninsulin dependen</w:t>
            </w:r>
          </w:p>
          <w:p w:rsidR="008C3F59" w:rsidRPr="00AF0368" w:rsidRDefault="008C3F59" w:rsidP="007F46B8">
            <w:pPr>
              <w:pStyle w:val="ListParagraph"/>
              <w:numPr>
                <w:ilvl w:val="0"/>
                <w:numId w:val="41"/>
              </w:numPr>
              <w:autoSpaceDE w:val="0"/>
              <w:autoSpaceDN w:val="0"/>
              <w:adjustRightInd w:val="0"/>
              <w:spacing w:after="0" w:line="240" w:lineRule="auto"/>
              <w:ind w:left="317" w:hanging="141"/>
              <w:rPr>
                <w:rFonts w:asciiTheme="majorBidi" w:hAnsiTheme="majorBidi" w:cstheme="majorBidi"/>
              </w:rPr>
            </w:pPr>
            <w:r w:rsidRPr="00AF0368">
              <w:rPr>
                <w:rFonts w:asciiTheme="majorBidi" w:hAnsiTheme="majorBidi" w:cstheme="majorBidi"/>
              </w:rPr>
              <w:t>Insulin dependen</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Nefropati/retinopati/ neuropati</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Penyakit vaskuler lain/ diabetes &gt; 20 thn</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D</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D</w:t>
            </w:r>
          </w:p>
        </w:tc>
      </w:tr>
      <w:tr w:rsidR="008C3F59" w:rsidTr="009A724F">
        <w:trPr>
          <w:trHeight w:val="1020"/>
        </w:trPr>
        <w:tc>
          <w:tcPr>
            <w:tcW w:w="5495" w:type="dxa"/>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Penyakit Tiroid</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Goiter</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 xml:space="preserve">Hipertiroid </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 xml:space="preserve">Hipotiroid </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D</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tc>
      </w:tr>
      <w:tr w:rsidR="008C3F59" w:rsidTr="009A724F">
        <w:trPr>
          <w:trHeight w:val="340"/>
        </w:trPr>
        <w:tc>
          <w:tcPr>
            <w:tcW w:w="7019" w:type="dxa"/>
            <w:gridSpan w:val="2"/>
            <w:shd w:val="clear" w:color="auto" w:fill="D9D9D9" w:themeFill="background1" w:themeFillShade="D9"/>
            <w:vAlign w:val="center"/>
          </w:tcPr>
          <w:p w:rsidR="008C3F59" w:rsidRPr="00AF0368" w:rsidRDefault="008C3F59" w:rsidP="009A724F">
            <w:pPr>
              <w:pStyle w:val="ListParagraph"/>
              <w:autoSpaceDE w:val="0"/>
              <w:autoSpaceDN w:val="0"/>
              <w:adjustRightInd w:val="0"/>
              <w:ind w:left="0"/>
              <w:jc w:val="center"/>
              <w:rPr>
                <w:rFonts w:asciiTheme="majorBidi" w:hAnsiTheme="majorBidi" w:cstheme="majorBidi"/>
                <w:b/>
              </w:rPr>
            </w:pPr>
            <w:r w:rsidRPr="00AF0368">
              <w:rPr>
                <w:rFonts w:asciiTheme="majorBidi" w:hAnsiTheme="majorBidi" w:cstheme="majorBidi"/>
                <w:b/>
              </w:rPr>
              <w:t>Penyakit Gastroenteritis</w:t>
            </w:r>
          </w:p>
        </w:tc>
      </w:tr>
      <w:tr w:rsidR="008C3F59" w:rsidTr="009A724F">
        <w:trPr>
          <w:trHeight w:val="1474"/>
        </w:trPr>
        <w:tc>
          <w:tcPr>
            <w:tcW w:w="5495" w:type="dxa"/>
          </w:tcPr>
          <w:p w:rsidR="008C3F59" w:rsidRPr="00AF0368" w:rsidRDefault="008C3F59" w:rsidP="009A724F">
            <w:pPr>
              <w:pStyle w:val="ListParagraph"/>
              <w:autoSpaceDE w:val="0"/>
              <w:autoSpaceDN w:val="0"/>
              <w:adjustRightInd w:val="0"/>
              <w:ind w:left="0" w:right="-108"/>
              <w:rPr>
                <w:rFonts w:asciiTheme="majorBidi" w:hAnsiTheme="majorBidi" w:cstheme="majorBidi"/>
                <w:b/>
              </w:rPr>
            </w:pPr>
            <w:r w:rsidRPr="00AF0368">
              <w:rPr>
                <w:rFonts w:asciiTheme="majorBidi" w:hAnsiTheme="majorBidi" w:cstheme="majorBidi"/>
                <w:b/>
              </w:rPr>
              <w:t>Penyakit kandung empedu</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 xml:space="preserve">Simptomatik </w:t>
            </w:r>
          </w:p>
          <w:p w:rsidR="008C3F59" w:rsidRPr="00AF0368" w:rsidRDefault="008C3F59" w:rsidP="007F46B8">
            <w:pPr>
              <w:pStyle w:val="ListParagraph"/>
              <w:numPr>
                <w:ilvl w:val="0"/>
                <w:numId w:val="42"/>
              </w:numPr>
              <w:autoSpaceDE w:val="0"/>
              <w:autoSpaceDN w:val="0"/>
              <w:adjustRightInd w:val="0"/>
              <w:spacing w:after="0" w:line="240" w:lineRule="auto"/>
              <w:ind w:left="317" w:hanging="141"/>
              <w:rPr>
                <w:rFonts w:asciiTheme="majorBidi" w:hAnsiTheme="majorBidi" w:cstheme="majorBidi"/>
              </w:rPr>
            </w:pPr>
            <w:r w:rsidRPr="00AF0368">
              <w:rPr>
                <w:rFonts w:asciiTheme="majorBidi" w:hAnsiTheme="majorBidi" w:cstheme="majorBidi"/>
              </w:rPr>
              <w:t>Terapi kolesistektomi</w:t>
            </w:r>
          </w:p>
          <w:p w:rsidR="008C3F59" w:rsidRPr="00AF0368" w:rsidRDefault="008C3F59" w:rsidP="007F46B8">
            <w:pPr>
              <w:pStyle w:val="ListParagraph"/>
              <w:numPr>
                <w:ilvl w:val="0"/>
                <w:numId w:val="42"/>
              </w:numPr>
              <w:autoSpaceDE w:val="0"/>
              <w:autoSpaceDN w:val="0"/>
              <w:adjustRightInd w:val="0"/>
              <w:spacing w:after="0" w:line="240" w:lineRule="auto"/>
              <w:ind w:left="317" w:hanging="141"/>
              <w:rPr>
                <w:rFonts w:asciiTheme="majorBidi" w:hAnsiTheme="majorBidi" w:cstheme="majorBidi"/>
              </w:rPr>
            </w:pPr>
            <w:r w:rsidRPr="00AF0368">
              <w:rPr>
                <w:rFonts w:asciiTheme="majorBidi" w:hAnsiTheme="majorBidi" w:cstheme="majorBidi"/>
              </w:rPr>
              <w:t>Diobati dgn obat saja</w:t>
            </w:r>
          </w:p>
          <w:p w:rsidR="008C3F59" w:rsidRPr="00AF0368" w:rsidRDefault="008C3F59" w:rsidP="007F46B8">
            <w:pPr>
              <w:pStyle w:val="ListParagraph"/>
              <w:numPr>
                <w:ilvl w:val="0"/>
                <w:numId w:val="42"/>
              </w:numPr>
              <w:autoSpaceDE w:val="0"/>
              <w:autoSpaceDN w:val="0"/>
              <w:adjustRightInd w:val="0"/>
              <w:spacing w:after="0" w:line="240" w:lineRule="auto"/>
              <w:ind w:left="317" w:hanging="141"/>
              <w:rPr>
                <w:rFonts w:asciiTheme="majorBidi" w:hAnsiTheme="majorBidi" w:cstheme="majorBidi"/>
              </w:rPr>
            </w:pPr>
            <w:r w:rsidRPr="00AF0368">
              <w:rPr>
                <w:rFonts w:asciiTheme="majorBidi" w:hAnsiTheme="majorBidi" w:cstheme="majorBidi"/>
              </w:rPr>
              <w:t>Saat ini</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 xml:space="preserve">Asimptomatik </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rPr>
          <w:trHeight w:val="737"/>
        </w:trPr>
        <w:tc>
          <w:tcPr>
            <w:tcW w:w="5495" w:type="dxa"/>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Riwayat Kolestasis</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Berhubgn dgn kehamilan</w:t>
            </w:r>
          </w:p>
          <w:p w:rsidR="008C3F59" w:rsidRPr="00AF0368" w:rsidRDefault="008C3F59" w:rsidP="007F46B8">
            <w:pPr>
              <w:pStyle w:val="ListParagraph"/>
              <w:numPr>
                <w:ilvl w:val="0"/>
                <w:numId w:val="35"/>
              </w:numPr>
              <w:autoSpaceDE w:val="0"/>
              <w:autoSpaceDN w:val="0"/>
              <w:adjustRightInd w:val="0"/>
              <w:spacing w:after="0" w:line="240" w:lineRule="auto"/>
              <w:ind w:left="142" w:right="-108" w:hanging="142"/>
              <w:rPr>
                <w:rFonts w:asciiTheme="majorBidi" w:hAnsiTheme="majorBidi" w:cstheme="majorBidi"/>
              </w:rPr>
            </w:pPr>
            <w:r w:rsidRPr="00AF0368">
              <w:rPr>
                <w:rFonts w:asciiTheme="majorBidi" w:hAnsiTheme="majorBidi" w:cstheme="majorBidi"/>
              </w:rPr>
              <w:t>Berhubgn dgn kontrasepsis</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rPr>
          <w:trHeight w:val="737"/>
        </w:trPr>
        <w:tc>
          <w:tcPr>
            <w:tcW w:w="5495" w:type="dxa"/>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Hepatitis Virus</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 xml:space="preserve">Aktif </w:t>
            </w:r>
          </w:p>
          <w:p w:rsidR="008C3F59" w:rsidRPr="00AF0368" w:rsidRDefault="008C3F59" w:rsidP="007F46B8">
            <w:pPr>
              <w:pStyle w:val="ListParagraph"/>
              <w:numPr>
                <w:ilvl w:val="0"/>
                <w:numId w:val="35"/>
              </w:numPr>
              <w:autoSpaceDE w:val="0"/>
              <w:autoSpaceDN w:val="0"/>
              <w:adjustRightInd w:val="0"/>
              <w:spacing w:after="0" w:line="240" w:lineRule="auto"/>
              <w:ind w:left="142" w:right="-108" w:hanging="142"/>
              <w:rPr>
                <w:rFonts w:asciiTheme="majorBidi" w:hAnsiTheme="majorBidi" w:cstheme="majorBidi"/>
              </w:rPr>
            </w:pPr>
            <w:r w:rsidRPr="00AF0368">
              <w:rPr>
                <w:rFonts w:asciiTheme="majorBidi" w:hAnsiTheme="majorBidi" w:cstheme="majorBidi"/>
              </w:rPr>
              <w:t xml:space="preserve">Karier </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r w:rsidR="008C3F59" w:rsidTr="009A724F">
        <w:trPr>
          <w:trHeight w:val="737"/>
        </w:trPr>
        <w:tc>
          <w:tcPr>
            <w:tcW w:w="5495" w:type="dxa"/>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 xml:space="preserve">Sirosis </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Ringan</w:t>
            </w:r>
          </w:p>
          <w:p w:rsidR="008C3F59" w:rsidRPr="00AF0368" w:rsidRDefault="008C3F59" w:rsidP="007F46B8">
            <w:pPr>
              <w:pStyle w:val="ListParagraph"/>
              <w:numPr>
                <w:ilvl w:val="0"/>
                <w:numId w:val="35"/>
              </w:numPr>
              <w:autoSpaceDE w:val="0"/>
              <w:autoSpaceDN w:val="0"/>
              <w:adjustRightInd w:val="0"/>
              <w:spacing w:after="0" w:line="240" w:lineRule="auto"/>
              <w:ind w:left="142" w:right="-108" w:hanging="142"/>
              <w:rPr>
                <w:rFonts w:asciiTheme="majorBidi" w:hAnsiTheme="majorBidi" w:cstheme="majorBidi"/>
              </w:rPr>
            </w:pPr>
            <w:r w:rsidRPr="00AF0368">
              <w:rPr>
                <w:rFonts w:asciiTheme="majorBidi" w:hAnsiTheme="majorBidi" w:cstheme="majorBidi"/>
              </w:rPr>
              <w:t>Berat</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lastRenderedPageBreak/>
              <w:t>D</w:t>
            </w:r>
          </w:p>
        </w:tc>
      </w:tr>
      <w:tr w:rsidR="008C3F59" w:rsidTr="009A724F">
        <w:tc>
          <w:tcPr>
            <w:tcW w:w="5495" w:type="dxa"/>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lastRenderedPageBreak/>
              <w:t>Tumor Hati</w:t>
            </w:r>
          </w:p>
          <w:p w:rsidR="008C3F59" w:rsidRPr="00AF0368" w:rsidRDefault="008C3F59" w:rsidP="007F46B8">
            <w:pPr>
              <w:pStyle w:val="ListParagraph"/>
              <w:numPr>
                <w:ilvl w:val="0"/>
                <w:numId w:val="35"/>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Jinak (adenoma)</w:t>
            </w:r>
          </w:p>
          <w:p w:rsidR="008C3F59" w:rsidRPr="00AF0368" w:rsidRDefault="008C3F59" w:rsidP="007F46B8">
            <w:pPr>
              <w:pStyle w:val="ListParagraph"/>
              <w:numPr>
                <w:ilvl w:val="0"/>
                <w:numId w:val="35"/>
              </w:numPr>
              <w:autoSpaceDE w:val="0"/>
              <w:autoSpaceDN w:val="0"/>
              <w:adjustRightInd w:val="0"/>
              <w:spacing w:after="0" w:line="240" w:lineRule="auto"/>
              <w:ind w:left="142" w:right="-108" w:hanging="142"/>
              <w:rPr>
                <w:rFonts w:asciiTheme="majorBidi" w:hAnsiTheme="majorBidi" w:cstheme="majorBidi"/>
              </w:rPr>
            </w:pPr>
            <w:r w:rsidRPr="00AF0368">
              <w:rPr>
                <w:rFonts w:asciiTheme="majorBidi" w:hAnsiTheme="majorBidi" w:cstheme="majorBidi"/>
              </w:rPr>
              <w:t>Malignan (hepatoma)</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tc>
      </w:tr>
      <w:tr w:rsidR="008C3F59" w:rsidTr="009A724F">
        <w:trPr>
          <w:trHeight w:val="340"/>
        </w:trPr>
        <w:tc>
          <w:tcPr>
            <w:tcW w:w="7019" w:type="dxa"/>
            <w:gridSpan w:val="2"/>
            <w:shd w:val="clear" w:color="auto" w:fill="D9D9D9" w:themeFill="background1" w:themeFillShade="D9"/>
            <w:vAlign w:val="center"/>
          </w:tcPr>
          <w:p w:rsidR="008C3F59" w:rsidRPr="00AF0368" w:rsidRDefault="008C3F59" w:rsidP="009A724F">
            <w:pPr>
              <w:pStyle w:val="ListParagraph"/>
              <w:autoSpaceDE w:val="0"/>
              <w:autoSpaceDN w:val="0"/>
              <w:adjustRightInd w:val="0"/>
              <w:ind w:left="0"/>
              <w:jc w:val="center"/>
              <w:rPr>
                <w:rFonts w:asciiTheme="majorBidi" w:hAnsiTheme="majorBidi" w:cstheme="majorBidi"/>
                <w:b/>
              </w:rPr>
            </w:pPr>
            <w:r w:rsidRPr="00AF0368">
              <w:rPr>
                <w:rFonts w:asciiTheme="majorBidi" w:hAnsiTheme="majorBidi" w:cstheme="majorBidi"/>
                <w:b/>
              </w:rPr>
              <w:t>Anemia</w:t>
            </w:r>
          </w:p>
        </w:tc>
      </w:tr>
      <w:tr w:rsidR="008C3F59" w:rsidTr="009A724F">
        <w:trPr>
          <w:trHeight w:val="283"/>
        </w:trPr>
        <w:tc>
          <w:tcPr>
            <w:tcW w:w="5495" w:type="dxa"/>
            <w:vAlign w:val="center"/>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Talasemia</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tc>
      </w:tr>
      <w:tr w:rsidR="008C3F59" w:rsidTr="009A724F">
        <w:trPr>
          <w:trHeight w:val="283"/>
        </w:trPr>
        <w:tc>
          <w:tcPr>
            <w:tcW w:w="5495" w:type="dxa"/>
            <w:vAlign w:val="center"/>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Penyakit bulan sabit</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tc>
      </w:tr>
      <w:tr w:rsidR="008C3F59" w:rsidTr="009A724F">
        <w:trPr>
          <w:trHeight w:val="737"/>
        </w:trPr>
        <w:tc>
          <w:tcPr>
            <w:tcW w:w="5495" w:type="dxa"/>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Anemia defisiensi Fe</w:t>
            </w:r>
          </w:p>
          <w:p w:rsidR="008C3F59" w:rsidRPr="00AF0368" w:rsidRDefault="008C3F59" w:rsidP="007F46B8">
            <w:pPr>
              <w:pStyle w:val="ListParagraph"/>
              <w:numPr>
                <w:ilvl w:val="0"/>
                <w:numId w:val="64"/>
              </w:numPr>
              <w:autoSpaceDE w:val="0"/>
              <w:autoSpaceDN w:val="0"/>
              <w:adjustRightInd w:val="0"/>
              <w:spacing w:after="0" w:line="240" w:lineRule="auto"/>
              <w:ind w:left="142" w:hanging="142"/>
              <w:rPr>
                <w:rFonts w:asciiTheme="majorBidi" w:hAnsiTheme="majorBidi" w:cstheme="majorBidi"/>
              </w:rPr>
            </w:pPr>
            <w:r w:rsidRPr="00AF0368">
              <w:rPr>
                <w:rFonts w:asciiTheme="majorBidi" w:hAnsiTheme="majorBidi" w:cstheme="majorBidi"/>
              </w:rPr>
              <w:t>Hb &lt; 7 g%</w:t>
            </w:r>
          </w:p>
          <w:p w:rsidR="008C3F59" w:rsidRPr="00AF0368" w:rsidRDefault="008C3F59" w:rsidP="007F46B8">
            <w:pPr>
              <w:pStyle w:val="ListParagraph"/>
              <w:numPr>
                <w:ilvl w:val="0"/>
                <w:numId w:val="64"/>
              </w:numPr>
              <w:autoSpaceDE w:val="0"/>
              <w:autoSpaceDN w:val="0"/>
              <w:adjustRightInd w:val="0"/>
              <w:spacing w:after="0" w:line="240" w:lineRule="auto"/>
              <w:ind w:left="142" w:hanging="142"/>
              <w:rPr>
                <w:rFonts w:asciiTheme="majorBidi" w:hAnsiTheme="majorBidi" w:cstheme="majorBidi"/>
                <w:b/>
              </w:rPr>
            </w:pPr>
            <w:r w:rsidRPr="00AF0368">
              <w:rPr>
                <w:rFonts w:asciiTheme="majorBidi" w:hAnsiTheme="majorBidi" w:cstheme="majorBidi"/>
              </w:rPr>
              <w:t>Hb 7 – 10 g%</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tc>
      </w:tr>
      <w:tr w:rsidR="008C3F59" w:rsidTr="009A724F">
        <w:trPr>
          <w:trHeight w:val="340"/>
        </w:trPr>
        <w:tc>
          <w:tcPr>
            <w:tcW w:w="7019" w:type="dxa"/>
            <w:gridSpan w:val="2"/>
            <w:shd w:val="clear" w:color="auto" w:fill="D9D9D9" w:themeFill="background1" w:themeFillShade="D9"/>
            <w:vAlign w:val="center"/>
          </w:tcPr>
          <w:p w:rsidR="008C3F59" w:rsidRPr="00AF0368" w:rsidRDefault="008C3F59" w:rsidP="009A724F">
            <w:pPr>
              <w:pStyle w:val="ListParagraph"/>
              <w:autoSpaceDE w:val="0"/>
              <w:autoSpaceDN w:val="0"/>
              <w:adjustRightInd w:val="0"/>
              <w:ind w:left="0"/>
              <w:jc w:val="center"/>
              <w:rPr>
                <w:rFonts w:asciiTheme="majorBidi" w:hAnsiTheme="majorBidi" w:cstheme="majorBidi"/>
                <w:b/>
              </w:rPr>
            </w:pPr>
            <w:r w:rsidRPr="00AF0368">
              <w:rPr>
                <w:rFonts w:asciiTheme="majorBidi" w:hAnsiTheme="majorBidi" w:cstheme="majorBidi"/>
                <w:b/>
              </w:rPr>
              <w:t>Keadaan Lain yang Relevan dengan Tubektomi</w:t>
            </w:r>
          </w:p>
        </w:tc>
      </w:tr>
      <w:tr w:rsidR="008C3F59" w:rsidTr="009A724F">
        <w:trPr>
          <w:trHeight w:val="283"/>
        </w:trPr>
        <w:tc>
          <w:tcPr>
            <w:tcW w:w="5495" w:type="dxa"/>
            <w:vAlign w:val="center"/>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Infeksi Kulit Abdomen</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tc>
      </w:tr>
      <w:tr w:rsidR="008C3F59" w:rsidTr="009A724F">
        <w:trPr>
          <w:trHeight w:val="283"/>
        </w:trPr>
        <w:tc>
          <w:tcPr>
            <w:tcW w:w="5495" w:type="dxa"/>
            <w:vAlign w:val="center"/>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Gangguan peredaran darah</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D</w:t>
            </w:r>
          </w:p>
        </w:tc>
      </w:tr>
      <w:tr w:rsidR="008C3F59" w:rsidTr="009A724F">
        <w:trPr>
          <w:trHeight w:val="794"/>
        </w:trPr>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Penyakit Paru</w:t>
            </w:r>
          </w:p>
          <w:p w:rsidR="008C3F59" w:rsidRPr="00AF0368" w:rsidRDefault="008C3F59" w:rsidP="007F46B8">
            <w:pPr>
              <w:pStyle w:val="ListParagraph"/>
              <w:numPr>
                <w:ilvl w:val="0"/>
                <w:numId w:val="65"/>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Bronkhitis, pneumonia</w:t>
            </w:r>
          </w:p>
          <w:p w:rsidR="008C3F59" w:rsidRPr="00AF0368" w:rsidRDefault="008C3F59" w:rsidP="007F46B8">
            <w:pPr>
              <w:pStyle w:val="ListParagraph"/>
              <w:numPr>
                <w:ilvl w:val="0"/>
                <w:numId w:val="65"/>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Asthma, emfisema, infeksi paru</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D</w:t>
            </w:r>
          </w:p>
        </w:tc>
      </w:tr>
      <w:tr w:rsidR="008C3F59" w:rsidTr="009A724F">
        <w:trPr>
          <w:trHeight w:val="283"/>
        </w:trPr>
        <w:tc>
          <w:tcPr>
            <w:tcW w:w="5495" w:type="dxa"/>
            <w:vAlign w:val="center"/>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Infeksi Sistemik/Gastroenteritis</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tc>
      </w:tr>
      <w:tr w:rsidR="008C3F59" w:rsidTr="009A724F">
        <w:trPr>
          <w:trHeight w:val="283"/>
        </w:trPr>
        <w:tc>
          <w:tcPr>
            <w:tcW w:w="5495" w:type="dxa"/>
            <w:vAlign w:val="center"/>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Perlengkatan Uterus oleh Karen pembedahan / infeksi lampau</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D</w:t>
            </w:r>
          </w:p>
        </w:tc>
      </w:tr>
      <w:tr w:rsidR="008C3F59" w:rsidTr="009A724F">
        <w:trPr>
          <w:trHeight w:val="283"/>
        </w:trPr>
        <w:tc>
          <w:tcPr>
            <w:tcW w:w="5495" w:type="dxa"/>
            <w:vAlign w:val="center"/>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Hernia umbilikalis atau abdominal</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D</w:t>
            </w:r>
          </w:p>
        </w:tc>
      </w:tr>
      <w:tr w:rsidR="008C3F59" w:rsidTr="009A724F">
        <w:trPr>
          <w:trHeight w:val="283"/>
        </w:trPr>
        <w:tc>
          <w:tcPr>
            <w:tcW w:w="5495" w:type="dxa"/>
            <w:vAlign w:val="center"/>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Hernia diafragmatikus</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tc>
      </w:tr>
      <w:tr w:rsidR="008C3F59" w:rsidTr="009A724F">
        <w:trPr>
          <w:trHeight w:val="283"/>
        </w:trPr>
        <w:tc>
          <w:tcPr>
            <w:tcW w:w="5495" w:type="dxa"/>
            <w:vAlign w:val="center"/>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Penyakit ginjal</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tc>
      </w:tr>
      <w:tr w:rsidR="008C3F59" w:rsidTr="009A724F">
        <w:trPr>
          <w:trHeight w:val="283"/>
        </w:trPr>
        <w:tc>
          <w:tcPr>
            <w:tcW w:w="5495" w:type="dxa"/>
            <w:vAlign w:val="center"/>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Defisiensi gizi berat</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tc>
      </w:tr>
      <w:tr w:rsidR="008C3F59" w:rsidTr="009A724F">
        <w:trPr>
          <w:trHeight w:val="283"/>
        </w:trPr>
        <w:tc>
          <w:tcPr>
            <w:tcW w:w="5495" w:type="dxa"/>
            <w:vAlign w:val="center"/>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Pembedahan abdomen / pelvic terdahulu</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tc>
      </w:tr>
      <w:tr w:rsidR="008C3F59" w:rsidTr="009A724F">
        <w:tc>
          <w:tcPr>
            <w:tcW w:w="5495" w:type="dxa"/>
          </w:tcPr>
          <w:p w:rsidR="008C3F59" w:rsidRPr="00AF0368" w:rsidRDefault="008C3F59" w:rsidP="009A724F">
            <w:pPr>
              <w:pStyle w:val="ListParagraph"/>
              <w:autoSpaceDE w:val="0"/>
              <w:autoSpaceDN w:val="0"/>
              <w:adjustRightInd w:val="0"/>
              <w:ind w:left="0"/>
              <w:jc w:val="both"/>
              <w:rPr>
                <w:rFonts w:asciiTheme="majorBidi" w:hAnsiTheme="majorBidi" w:cstheme="majorBidi"/>
                <w:b/>
              </w:rPr>
            </w:pPr>
            <w:r w:rsidRPr="00AF0368">
              <w:rPr>
                <w:rFonts w:asciiTheme="majorBidi" w:hAnsiTheme="majorBidi" w:cstheme="majorBidi"/>
                <w:b/>
              </w:rPr>
              <w:t>Sterilisasi bersamaan dengan pembedahan abdominal</w:t>
            </w:r>
          </w:p>
          <w:p w:rsidR="008C3F59" w:rsidRPr="00AF0368" w:rsidRDefault="008C3F59" w:rsidP="007F46B8">
            <w:pPr>
              <w:pStyle w:val="ListParagraph"/>
              <w:numPr>
                <w:ilvl w:val="0"/>
                <w:numId w:val="66"/>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E</w:t>
            </w:r>
            <w:r>
              <w:rPr>
                <w:rFonts w:asciiTheme="majorBidi" w:hAnsiTheme="majorBidi" w:cstheme="majorBidi"/>
              </w:rPr>
              <w:t>lek</w:t>
            </w:r>
            <w:r w:rsidRPr="00AF0368">
              <w:rPr>
                <w:rFonts w:asciiTheme="majorBidi" w:hAnsiTheme="majorBidi" w:cstheme="majorBidi"/>
              </w:rPr>
              <w:t>tif</w:t>
            </w:r>
          </w:p>
          <w:p w:rsidR="008C3F59" w:rsidRPr="00AF0368" w:rsidRDefault="008C3F59" w:rsidP="007F46B8">
            <w:pPr>
              <w:pStyle w:val="ListParagraph"/>
              <w:numPr>
                <w:ilvl w:val="0"/>
                <w:numId w:val="66"/>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Emergenci</w:t>
            </w:r>
          </w:p>
          <w:p w:rsidR="008C3F59" w:rsidRPr="00AF0368" w:rsidRDefault="008C3F59" w:rsidP="007F46B8">
            <w:pPr>
              <w:pStyle w:val="ListParagraph"/>
              <w:numPr>
                <w:ilvl w:val="0"/>
                <w:numId w:val="66"/>
              </w:numPr>
              <w:autoSpaceDE w:val="0"/>
              <w:autoSpaceDN w:val="0"/>
              <w:adjustRightInd w:val="0"/>
              <w:spacing w:after="0" w:line="240" w:lineRule="auto"/>
              <w:ind w:left="142" w:hanging="142"/>
              <w:jc w:val="both"/>
              <w:rPr>
                <w:rFonts w:asciiTheme="majorBidi" w:hAnsiTheme="majorBidi" w:cstheme="majorBidi"/>
              </w:rPr>
            </w:pPr>
            <w:r w:rsidRPr="00AF0368">
              <w:rPr>
                <w:rFonts w:asciiTheme="majorBidi" w:hAnsiTheme="majorBidi" w:cstheme="majorBidi"/>
              </w:rPr>
              <w:t>Keadaan infeksi</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B</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C</w:t>
            </w:r>
          </w:p>
        </w:tc>
      </w:tr>
      <w:tr w:rsidR="008C3F59" w:rsidTr="009A724F">
        <w:trPr>
          <w:trHeight w:val="283"/>
        </w:trPr>
        <w:tc>
          <w:tcPr>
            <w:tcW w:w="5495" w:type="dxa"/>
            <w:vAlign w:val="center"/>
          </w:tcPr>
          <w:p w:rsidR="008C3F59" w:rsidRPr="00AF0368" w:rsidRDefault="008C3F59" w:rsidP="009A724F">
            <w:pPr>
              <w:pStyle w:val="ListParagraph"/>
              <w:autoSpaceDE w:val="0"/>
              <w:autoSpaceDN w:val="0"/>
              <w:adjustRightInd w:val="0"/>
              <w:ind w:left="0"/>
              <w:rPr>
                <w:rFonts w:asciiTheme="majorBidi" w:hAnsiTheme="majorBidi" w:cstheme="majorBidi"/>
                <w:b/>
              </w:rPr>
            </w:pPr>
            <w:r w:rsidRPr="00AF0368">
              <w:rPr>
                <w:rFonts w:asciiTheme="majorBidi" w:hAnsiTheme="majorBidi" w:cstheme="majorBidi"/>
                <w:b/>
              </w:rPr>
              <w:t>Sterilisasi bersamaan dengn Seksio Sesarea</w:t>
            </w:r>
          </w:p>
        </w:tc>
        <w:tc>
          <w:tcPr>
            <w:tcW w:w="1524" w:type="dxa"/>
          </w:tcPr>
          <w:p w:rsidR="008C3F59" w:rsidRPr="00AF0368" w:rsidRDefault="008C3F59" w:rsidP="009A724F">
            <w:pPr>
              <w:pStyle w:val="ListParagraph"/>
              <w:autoSpaceDE w:val="0"/>
              <w:autoSpaceDN w:val="0"/>
              <w:adjustRightInd w:val="0"/>
              <w:ind w:left="0"/>
              <w:jc w:val="center"/>
              <w:rPr>
                <w:rFonts w:asciiTheme="majorBidi" w:hAnsiTheme="majorBidi" w:cstheme="majorBidi"/>
              </w:rPr>
            </w:pPr>
            <w:r w:rsidRPr="00AF0368">
              <w:rPr>
                <w:rFonts w:asciiTheme="majorBidi" w:hAnsiTheme="majorBidi" w:cstheme="majorBidi"/>
              </w:rPr>
              <w:t>A</w:t>
            </w:r>
          </w:p>
        </w:tc>
      </w:tr>
    </w:tbl>
    <w:p w:rsidR="008C3F59" w:rsidRDefault="008C3F59" w:rsidP="008C3F59">
      <w:pPr>
        <w:pStyle w:val="ListParagraph"/>
        <w:autoSpaceDE w:val="0"/>
        <w:autoSpaceDN w:val="0"/>
        <w:adjustRightInd w:val="0"/>
        <w:spacing w:after="0" w:line="480" w:lineRule="auto"/>
        <w:ind w:left="1134"/>
        <w:jc w:val="both"/>
        <w:rPr>
          <w:rFonts w:asciiTheme="majorBidi" w:hAnsiTheme="majorBidi" w:cstheme="majorBidi"/>
          <w:sz w:val="16"/>
          <w:szCs w:val="16"/>
          <w:lang w:val="en-US"/>
        </w:rPr>
      </w:pPr>
      <w:r w:rsidRPr="00CB2B05">
        <w:rPr>
          <w:rFonts w:asciiTheme="majorBidi" w:hAnsiTheme="majorBidi" w:cstheme="majorBidi"/>
          <w:sz w:val="16"/>
          <w:szCs w:val="16"/>
          <w:lang w:val="en-US"/>
        </w:rPr>
        <w:t>(BKKBN, 2014 : dimodifikasi dari WHO, 2004)</w:t>
      </w:r>
    </w:p>
    <w:p w:rsidR="008C3F59" w:rsidRDefault="008C3F59" w:rsidP="008C3F59">
      <w:pPr>
        <w:pStyle w:val="ListParagraph"/>
        <w:autoSpaceDE w:val="0"/>
        <w:autoSpaceDN w:val="0"/>
        <w:adjustRightInd w:val="0"/>
        <w:spacing w:after="0" w:line="480" w:lineRule="auto"/>
        <w:ind w:left="1134"/>
        <w:jc w:val="both"/>
        <w:rPr>
          <w:rFonts w:asciiTheme="majorBidi" w:hAnsiTheme="majorBidi" w:cstheme="majorBidi"/>
          <w:sz w:val="24"/>
          <w:szCs w:val="24"/>
          <w:lang w:val="en-US"/>
        </w:rPr>
      </w:pPr>
    </w:p>
    <w:p w:rsidR="008C3F59" w:rsidRDefault="008C3F59" w:rsidP="008C3F59">
      <w:pPr>
        <w:pStyle w:val="ListParagraph"/>
        <w:autoSpaceDE w:val="0"/>
        <w:autoSpaceDN w:val="0"/>
        <w:adjustRightInd w:val="0"/>
        <w:spacing w:after="0"/>
        <w:ind w:left="1134"/>
        <w:jc w:val="center"/>
        <w:rPr>
          <w:rFonts w:asciiTheme="majorBidi" w:hAnsiTheme="majorBidi" w:cstheme="majorBidi"/>
          <w:sz w:val="24"/>
          <w:szCs w:val="24"/>
          <w:lang w:val="en-US"/>
        </w:rPr>
      </w:pPr>
      <w:r>
        <w:rPr>
          <w:rFonts w:asciiTheme="majorBidi" w:hAnsiTheme="majorBidi" w:cstheme="majorBidi"/>
          <w:sz w:val="24"/>
          <w:szCs w:val="24"/>
          <w:lang w:val="en-US"/>
        </w:rPr>
        <w:t>Tabel 2.3</w:t>
      </w:r>
    </w:p>
    <w:p w:rsidR="008C3F59" w:rsidRDefault="008C3F59" w:rsidP="008C3F59">
      <w:pPr>
        <w:pStyle w:val="ListParagraph"/>
        <w:autoSpaceDE w:val="0"/>
        <w:autoSpaceDN w:val="0"/>
        <w:adjustRightInd w:val="0"/>
        <w:spacing w:after="0"/>
        <w:ind w:left="1134"/>
        <w:jc w:val="center"/>
        <w:rPr>
          <w:rFonts w:asciiTheme="majorBidi" w:hAnsiTheme="majorBidi" w:cstheme="majorBidi"/>
          <w:sz w:val="24"/>
          <w:szCs w:val="24"/>
          <w:lang w:val="en-US"/>
        </w:rPr>
      </w:pPr>
      <w:r>
        <w:rPr>
          <w:rFonts w:asciiTheme="majorBidi" w:hAnsiTheme="majorBidi" w:cstheme="majorBidi"/>
          <w:sz w:val="24"/>
          <w:szCs w:val="24"/>
          <w:lang w:val="en-US"/>
        </w:rPr>
        <w:lastRenderedPageBreak/>
        <w:t>Klasifikasi Persyaratan Medis dalam Penapisan Klien</w:t>
      </w:r>
    </w:p>
    <w:p w:rsidR="008C3F59" w:rsidRDefault="008C3F59" w:rsidP="008C3F59">
      <w:pPr>
        <w:pStyle w:val="ListParagraph"/>
        <w:autoSpaceDE w:val="0"/>
        <w:autoSpaceDN w:val="0"/>
        <w:adjustRightInd w:val="0"/>
        <w:spacing w:after="0"/>
        <w:ind w:left="1134"/>
        <w:jc w:val="center"/>
        <w:rPr>
          <w:rFonts w:asciiTheme="majorBidi" w:hAnsiTheme="majorBidi" w:cstheme="majorBidi"/>
          <w:sz w:val="24"/>
          <w:szCs w:val="24"/>
          <w:lang w:val="en-US"/>
        </w:rPr>
      </w:pPr>
      <w:r>
        <w:rPr>
          <w:rFonts w:asciiTheme="majorBidi" w:hAnsiTheme="majorBidi" w:cstheme="majorBidi"/>
          <w:sz w:val="24"/>
          <w:szCs w:val="24"/>
          <w:lang w:val="en-US"/>
        </w:rPr>
        <w:t xml:space="preserve">Khusus Kontrasepsi Mantap Laki-laki (Vasektomi) </w:t>
      </w:r>
    </w:p>
    <w:p w:rsidR="008C3F59" w:rsidRDefault="008C3F59" w:rsidP="008C3F59">
      <w:pPr>
        <w:pStyle w:val="ListParagraph"/>
        <w:autoSpaceDE w:val="0"/>
        <w:autoSpaceDN w:val="0"/>
        <w:adjustRightInd w:val="0"/>
        <w:spacing w:after="0" w:line="240" w:lineRule="auto"/>
        <w:ind w:left="1134"/>
        <w:jc w:val="center"/>
        <w:rPr>
          <w:rFonts w:asciiTheme="majorBidi" w:hAnsiTheme="majorBidi" w:cstheme="majorBidi"/>
          <w:sz w:val="24"/>
          <w:szCs w:val="24"/>
          <w:lang w:val="en-US"/>
        </w:rPr>
      </w:pPr>
    </w:p>
    <w:tbl>
      <w:tblPr>
        <w:tblStyle w:val="TableGrid"/>
        <w:tblW w:w="0" w:type="auto"/>
        <w:tblInd w:w="1134" w:type="dxa"/>
        <w:tblLook w:val="04A0"/>
      </w:tblPr>
      <w:tblGrid>
        <w:gridCol w:w="5495"/>
        <w:gridCol w:w="1524"/>
      </w:tblGrid>
      <w:tr w:rsidR="008C3F59" w:rsidTr="009A724F">
        <w:trPr>
          <w:trHeight w:val="283"/>
        </w:trPr>
        <w:tc>
          <w:tcPr>
            <w:tcW w:w="5495" w:type="dxa"/>
            <w:shd w:val="clear" w:color="auto" w:fill="BFBFBF" w:themeFill="background1" w:themeFillShade="BF"/>
            <w:vAlign w:val="center"/>
          </w:tcPr>
          <w:p w:rsidR="008C3F59" w:rsidRPr="00505429" w:rsidRDefault="008C3F59" w:rsidP="009A724F">
            <w:pPr>
              <w:pStyle w:val="ListParagraph"/>
              <w:autoSpaceDE w:val="0"/>
              <w:autoSpaceDN w:val="0"/>
              <w:adjustRightInd w:val="0"/>
              <w:ind w:left="0"/>
              <w:jc w:val="center"/>
              <w:rPr>
                <w:rFonts w:asciiTheme="majorBidi" w:hAnsiTheme="majorBidi" w:cstheme="majorBidi"/>
                <w:b/>
              </w:rPr>
            </w:pPr>
            <w:r w:rsidRPr="00505429">
              <w:rPr>
                <w:rFonts w:asciiTheme="majorBidi" w:hAnsiTheme="majorBidi" w:cstheme="majorBidi"/>
                <w:b/>
              </w:rPr>
              <w:t>Kondisi</w:t>
            </w:r>
          </w:p>
        </w:tc>
        <w:tc>
          <w:tcPr>
            <w:tcW w:w="1524" w:type="dxa"/>
            <w:shd w:val="clear" w:color="auto" w:fill="BFBFBF" w:themeFill="background1" w:themeFillShade="BF"/>
            <w:vAlign w:val="center"/>
          </w:tcPr>
          <w:p w:rsidR="008C3F59" w:rsidRPr="00505429" w:rsidRDefault="008C3F59" w:rsidP="009A724F">
            <w:pPr>
              <w:pStyle w:val="ListParagraph"/>
              <w:autoSpaceDE w:val="0"/>
              <w:autoSpaceDN w:val="0"/>
              <w:adjustRightInd w:val="0"/>
              <w:ind w:left="0"/>
              <w:jc w:val="center"/>
              <w:rPr>
                <w:rFonts w:asciiTheme="majorBidi" w:hAnsiTheme="majorBidi" w:cstheme="majorBidi"/>
                <w:b/>
              </w:rPr>
            </w:pPr>
            <w:r w:rsidRPr="00505429">
              <w:rPr>
                <w:rFonts w:asciiTheme="majorBidi" w:hAnsiTheme="majorBidi" w:cstheme="majorBidi"/>
                <w:b/>
              </w:rPr>
              <w:t>Kategori</w:t>
            </w:r>
          </w:p>
        </w:tc>
      </w:tr>
      <w:tr w:rsidR="008C3F59" w:rsidTr="009A724F">
        <w:trPr>
          <w:trHeight w:val="283"/>
        </w:trPr>
        <w:tc>
          <w:tcPr>
            <w:tcW w:w="7019" w:type="dxa"/>
            <w:gridSpan w:val="2"/>
            <w:shd w:val="clear" w:color="auto" w:fill="D9D9D9" w:themeFill="background1" w:themeFillShade="D9"/>
            <w:vAlign w:val="center"/>
          </w:tcPr>
          <w:p w:rsidR="008C3F59" w:rsidRPr="00505429" w:rsidRDefault="008C3F59" w:rsidP="009A724F">
            <w:pPr>
              <w:pStyle w:val="ListParagraph"/>
              <w:autoSpaceDE w:val="0"/>
              <w:autoSpaceDN w:val="0"/>
              <w:adjustRightInd w:val="0"/>
              <w:ind w:left="0"/>
              <w:jc w:val="center"/>
              <w:rPr>
                <w:rFonts w:asciiTheme="majorBidi" w:hAnsiTheme="majorBidi" w:cstheme="majorBidi"/>
                <w:b/>
              </w:rPr>
            </w:pPr>
            <w:r w:rsidRPr="00505429">
              <w:rPr>
                <w:rFonts w:asciiTheme="majorBidi" w:hAnsiTheme="majorBidi" w:cstheme="majorBidi"/>
                <w:b/>
              </w:rPr>
              <w:t>Karakteristik Pribadi dan Riwayat Reproduksi</w:t>
            </w:r>
          </w:p>
        </w:tc>
      </w:tr>
      <w:tr w:rsidR="008C3F59" w:rsidTr="009A724F">
        <w:trPr>
          <w:trHeight w:val="283"/>
        </w:trPr>
        <w:tc>
          <w:tcPr>
            <w:tcW w:w="5495" w:type="dxa"/>
            <w:vAlign w:val="center"/>
          </w:tcPr>
          <w:p w:rsidR="008C3F59" w:rsidRPr="00505429" w:rsidRDefault="008C3F59" w:rsidP="009A724F">
            <w:pPr>
              <w:pStyle w:val="ListParagraph"/>
              <w:autoSpaceDE w:val="0"/>
              <w:autoSpaceDN w:val="0"/>
              <w:adjustRightInd w:val="0"/>
              <w:ind w:left="0"/>
              <w:rPr>
                <w:rFonts w:asciiTheme="majorBidi" w:hAnsiTheme="majorBidi" w:cstheme="majorBidi"/>
                <w:b/>
              </w:rPr>
            </w:pPr>
            <w:r w:rsidRPr="00505429">
              <w:rPr>
                <w:rFonts w:asciiTheme="majorBidi" w:hAnsiTheme="majorBidi" w:cstheme="majorBidi"/>
                <w:b/>
              </w:rPr>
              <w:t>Usia Muda</w:t>
            </w:r>
          </w:p>
        </w:tc>
        <w:tc>
          <w:tcPr>
            <w:tcW w:w="1524" w:type="dxa"/>
            <w:vAlign w:val="center"/>
          </w:tcPr>
          <w:p w:rsidR="008C3F59" w:rsidRPr="00505429" w:rsidRDefault="008C3F59" w:rsidP="009A724F">
            <w:pPr>
              <w:pStyle w:val="ListParagraph"/>
              <w:autoSpaceDE w:val="0"/>
              <w:autoSpaceDN w:val="0"/>
              <w:adjustRightInd w:val="0"/>
              <w:ind w:left="0"/>
              <w:jc w:val="center"/>
              <w:rPr>
                <w:rFonts w:asciiTheme="majorBidi" w:hAnsiTheme="majorBidi" w:cstheme="majorBidi"/>
              </w:rPr>
            </w:pPr>
            <w:r w:rsidRPr="00505429">
              <w:rPr>
                <w:rFonts w:asciiTheme="majorBidi" w:hAnsiTheme="majorBidi" w:cstheme="majorBidi"/>
              </w:rPr>
              <w:t>B</w:t>
            </w:r>
          </w:p>
        </w:tc>
      </w:tr>
      <w:tr w:rsidR="008C3F59" w:rsidTr="009A724F">
        <w:trPr>
          <w:trHeight w:val="283"/>
        </w:trPr>
        <w:tc>
          <w:tcPr>
            <w:tcW w:w="7019" w:type="dxa"/>
            <w:gridSpan w:val="2"/>
            <w:shd w:val="clear" w:color="auto" w:fill="D9D9D9" w:themeFill="background1" w:themeFillShade="D9"/>
            <w:vAlign w:val="center"/>
          </w:tcPr>
          <w:p w:rsidR="008C3F59" w:rsidRPr="00505429" w:rsidRDefault="008C3F59" w:rsidP="009A724F">
            <w:pPr>
              <w:pStyle w:val="ListParagraph"/>
              <w:autoSpaceDE w:val="0"/>
              <w:autoSpaceDN w:val="0"/>
              <w:adjustRightInd w:val="0"/>
              <w:ind w:left="0"/>
              <w:jc w:val="center"/>
              <w:rPr>
                <w:rFonts w:asciiTheme="majorBidi" w:hAnsiTheme="majorBidi" w:cstheme="majorBidi"/>
                <w:b/>
              </w:rPr>
            </w:pPr>
            <w:r w:rsidRPr="00505429">
              <w:rPr>
                <w:rFonts w:asciiTheme="majorBidi" w:hAnsiTheme="majorBidi" w:cstheme="majorBidi"/>
                <w:b/>
              </w:rPr>
              <w:t>Depresi</w:t>
            </w:r>
          </w:p>
        </w:tc>
      </w:tr>
      <w:tr w:rsidR="008C3F59" w:rsidTr="009A724F">
        <w:trPr>
          <w:trHeight w:val="283"/>
        </w:trPr>
        <w:tc>
          <w:tcPr>
            <w:tcW w:w="5495" w:type="dxa"/>
            <w:vAlign w:val="center"/>
          </w:tcPr>
          <w:p w:rsidR="008C3F59" w:rsidRPr="00505429" w:rsidRDefault="008C3F59" w:rsidP="009A724F">
            <w:pPr>
              <w:pStyle w:val="ListParagraph"/>
              <w:autoSpaceDE w:val="0"/>
              <w:autoSpaceDN w:val="0"/>
              <w:adjustRightInd w:val="0"/>
              <w:ind w:left="0"/>
              <w:rPr>
                <w:rFonts w:asciiTheme="majorBidi" w:hAnsiTheme="majorBidi" w:cstheme="majorBidi"/>
                <w:b/>
              </w:rPr>
            </w:pPr>
            <w:r w:rsidRPr="00505429">
              <w:rPr>
                <w:rFonts w:asciiTheme="majorBidi" w:hAnsiTheme="majorBidi" w:cstheme="majorBidi"/>
                <w:b/>
              </w:rPr>
              <w:t xml:space="preserve">Depresi </w:t>
            </w:r>
            <w:r w:rsidRPr="00505429">
              <w:rPr>
                <w:rFonts w:asciiTheme="majorBidi" w:hAnsiTheme="majorBidi" w:cstheme="majorBidi"/>
              </w:rPr>
              <w:t xml:space="preserve"> </w:t>
            </w:r>
          </w:p>
        </w:tc>
        <w:tc>
          <w:tcPr>
            <w:tcW w:w="1524" w:type="dxa"/>
            <w:vAlign w:val="center"/>
          </w:tcPr>
          <w:p w:rsidR="008C3F59" w:rsidRPr="00505429" w:rsidRDefault="008C3F59" w:rsidP="009A724F">
            <w:pPr>
              <w:pStyle w:val="ListParagraph"/>
              <w:autoSpaceDE w:val="0"/>
              <w:autoSpaceDN w:val="0"/>
              <w:adjustRightInd w:val="0"/>
              <w:ind w:left="0"/>
              <w:jc w:val="center"/>
              <w:rPr>
                <w:rFonts w:asciiTheme="majorBidi" w:hAnsiTheme="majorBidi" w:cstheme="majorBidi"/>
              </w:rPr>
            </w:pPr>
            <w:r w:rsidRPr="00505429">
              <w:rPr>
                <w:rFonts w:asciiTheme="majorBidi" w:hAnsiTheme="majorBidi" w:cstheme="majorBidi"/>
              </w:rPr>
              <w:t>B</w:t>
            </w:r>
          </w:p>
        </w:tc>
      </w:tr>
      <w:tr w:rsidR="008C3F59" w:rsidTr="009A724F">
        <w:trPr>
          <w:trHeight w:val="283"/>
        </w:trPr>
        <w:tc>
          <w:tcPr>
            <w:tcW w:w="7019" w:type="dxa"/>
            <w:gridSpan w:val="2"/>
            <w:shd w:val="clear" w:color="auto" w:fill="D9D9D9" w:themeFill="background1" w:themeFillShade="D9"/>
            <w:vAlign w:val="center"/>
          </w:tcPr>
          <w:p w:rsidR="008C3F59" w:rsidRPr="00505429" w:rsidRDefault="008C3F59" w:rsidP="009A724F">
            <w:pPr>
              <w:pStyle w:val="ListParagraph"/>
              <w:autoSpaceDE w:val="0"/>
              <w:autoSpaceDN w:val="0"/>
              <w:adjustRightInd w:val="0"/>
              <w:ind w:left="0"/>
              <w:jc w:val="center"/>
              <w:rPr>
                <w:rFonts w:asciiTheme="majorBidi" w:hAnsiTheme="majorBidi" w:cstheme="majorBidi"/>
                <w:b/>
              </w:rPr>
            </w:pPr>
            <w:r w:rsidRPr="00505429">
              <w:rPr>
                <w:rFonts w:asciiTheme="majorBidi" w:hAnsiTheme="majorBidi" w:cstheme="majorBidi"/>
                <w:b/>
              </w:rPr>
              <w:t>HIV / AIDS</w:t>
            </w:r>
          </w:p>
        </w:tc>
      </w:tr>
      <w:tr w:rsidR="008C3F59" w:rsidTr="009A724F">
        <w:trPr>
          <w:trHeight w:val="283"/>
        </w:trPr>
        <w:tc>
          <w:tcPr>
            <w:tcW w:w="5495" w:type="dxa"/>
            <w:vAlign w:val="center"/>
          </w:tcPr>
          <w:p w:rsidR="008C3F59" w:rsidRPr="00505429" w:rsidRDefault="008C3F59" w:rsidP="009A724F">
            <w:pPr>
              <w:autoSpaceDE w:val="0"/>
              <w:autoSpaceDN w:val="0"/>
              <w:adjustRightInd w:val="0"/>
              <w:rPr>
                <w:rFonts w:asciiTheme="majorBidi" w:hAnsiTheme="majorBidi" w:cstheme="majorBidi"/>
                <w:b/>
              </w:rPr>
            </w:pPr>
            <w:r w:rsidRPr="00505429">
              <w:rPr>
                <w:rFonts w:asciiTheme="majorBidi" w:hAnsiTheme="majorBidi" w:cstheme="majorBidi"/>
                <w:b/>
              </w:rPr>
              <w:t>Resiko Tinggi HIV</w:t>
            </w:r>
          </w:p>
        </w:tc>
        <w:tc>
          <w:tcPr>
            <w:tcW w:w="1524" w:type="dxa"/>
            <w:vAlign w:val="center"/>
          </w:tcPr>
          <w:p w:rsidR="008C3F59" w:rsidRPr="00505429" w:rsidRDefault="008C3F59" w:rsidP="009A724F">
            <w:pPr>
              <w:pStyle w:val="ListParagraph"/>
              <w:autoSpaceDE w:val="0"/>
              <w:autoSpaceDN w:val="0"/>
              <w:adjustRightInd w:val="0"/>
              <w:ind w:left="0"/>
              <w:jc w:val="center"/>
              <w:rPr>
                <w:rFonts w:asciiTheme="majorBidi" w:hAnsiTheme="majorBidi" w:cstheme="majorBidi"/>
              </w:rPr>
            </w:pPr>
            <w:r w:rsidRPr="00505429">
              <w:rPr>
                <w:rFonts w:asciiTheme="majorBidi" w:hAnsiTheme="majorBidi" w:cstheme="majorBidi"/>
              </w:rPr>
              <w:t>A</w:t>
            </w:r>
          </w:p>
        </w:tc>
      </w:tr>
      <w:tr w:rsidR="008C3F59" w:rsidTr="009A724F">
        <w:trPr>
          <w:trHeight w:val="283"/>
        </w:trPr>
        <w:tc>
          <w:tcPr>
            <w:tcW w:w="5495" w:type="dxa"/>
            <w:vAlign w:val="center"/>
          </w:tcPr>
          <w:p w:rsidR="008C3F59" w:rsidRPr="00505429" w:rsidRDefault="008C3F59" w:rsidP="009A724F">
            <w:pPr>
              <w:autoSpaceDE w:val="0"/>
              <w:autoSpaceDN w:val="0"/>
              <w:adjustRightInd w:val="0"/>
              <w:rPr>
                <w:rFonts w:asciiTheme="majorBidi" w:hAnsiTheme="majorBidi" w:cstheme="majorBidi"/>
                <w:b/>
              </w:rPr>
            </w:pPr>
            <w:r w:rsidRPr="00505429">
              <w:rPr>
                <w:rFonts w:asciiTheme="majorBidi" w:hAnsiTheme="majorBidi" w:cstheme="majorBidi"/>
                <w:b/>
              </w:rPr>
              <w:t>Terinfeksi HIV</w:t>
            </w:r>
          </w:p>
        </w:tc>
        <w:tc>
          <w:tcPr>
            <w:tcW w:w="1524" w:type="dxa"/>
            <w:vAlign w:val="center"/>
          </w:tcPr>
          <w:p w:rsidR="008C3F59" w:rsidRPr="00505429" w:rsidRDefault="008C3F59" w:rsidP="009A724F">
            <w:pPr>
              <w:pStyle w:val="ListParagraph"/>
              <w:autoSpaceDE w:val="0"/>
              <w:autoSpaceDN w:val="0"/>
              <w:adjustRightInd w:val="0"/>
              <w:ind w:left="0"/>
              <w:jc w:val="center"/>
              <w:rPr>
                <w:rFonts w:asciiTheme="majorBidi" w:hAnsiTheme="majorBidi" w:cstheme="majorBidi"/>
              </w:rPr>
            </w:pPr>
            <w:r w:rsidRPr="00505429">
              <w:rPr>
                <w:rFonts w:asciiTheme="majorBidi" w:hAnsiTheme="majorBidi" w:cstheme="majorBidi"/>
              </w:rPr>
              <w:t>A</w:t>
            </w:r>
          </w:p>
        </w:tc>
      </w:tr>
      <w:tr w:rsidR="008C3F59" w:rsidTr="009A724F">
        <w:trPr>
          <w:trHeight w:val="283"/>
        </w:trPr>
        <w:tc>
          <w:tcPr>
            <w:tcW w:w="5495" w:type="dxa"/>
            <w:vAlign w:val="center"/>
          </w:tcPr>
          <w:p w:rsidR="008C3F59" w:rsidRPr="00505429" w:rsidRDefault="008C3F59" w:rsidP="009A724F">
            <w:pPr>
              <w:autoSpaceDE w:val="0"/>
              <w:autoSpaceDN w:val="0"/>
              <w:adjustRightInd w:val="0"/>
              <w:rPr>
                <w:rFonts w:asciiTheme="majorBidi" w:hAnsiTheme="majorBidi" w:cstheme="majorBidi"/>
                <w:b/>
              </w:rPr>
            </w:pPr>
            <w:r w:rsidRPr="00505429">
              <w:rPr>
                <w:rFonts w:asciiTheme="majorBidi" w:hAnsiTheme="majorBidi" w:cstheme="majorBidi"/>
                <w:b/>
              </w:rPr>
              <w:t>AIDS</w:t>
            </w:r>
          </w:p>
        </w:tc>
        <w:tc>
          <w:tcPr>
            <w:tcW w:w="1524" w:type="dxa"/>
            <w:vAlign w:val="center"/>
          </w:tcPr>
          <w:p w:rsidR="008C3F59" w:rsidRPr="00505429" w:rsidRDefault="008C3F59" w:rsidP="009A724F">
            <w:pPr>
              <w:pStyle w:val="ListParagraph"/>
              <w:autoSpaceDE w:val="0"/>
              <w:autoSpaceDN w:val="0"/>
              <w:adjustRightInd w:val="0"/>
              <w:ind w:left="0"/>
              <w:jc w:val="center"/>
              <w:rPr>
                <w:rFonts w:asciiTheme="majorBidi" w:hAnsiTheme="majorBidi" w:cstheme="majorBidi"/>
              </w:rPr>
            </w:pPr>
            <w:r w:rsidRPr="00505429">
              <w:rPr>
                <w:rFonts w:asciiTheme="majorBidi" w:hAnsiTheme="majorBidi" w:cstheme="majorBidi"/>
              </w:rPr>
              <w:t>D</w:t>
            </w:r>
          </w:p>
        </w:tc>
      </w:tr>
      <w:tr w:rsidR="008C3F59" w:rsidTr="009A724F">
        <w:trPr>
          <w:trHeight w:val="283"/>
        </w:trPr>
        <w:tc>
          <w:tcPr>
            <w:tcW w:w="7019" w:type="dxa"/>
            <w:gridSpan w:val="2"/>
            <w:shd w:val="clear" w:color="auto" w:fill="D9D9D9" w:themeFill="background1" w:themeFillShade="D9"/>
            <w:vAlign w:val="center"/>
          </w:tcPr>
          <w:p w:rsidR="008C3F59" w:rsidRPr="00505429" w:rsidRDefault="008C3F59" w:rsidP="009A724F">
            <w:pPr>
              <w:pStyle w:val="ListParagraph"/>
              <w:autoSpaceDE w:val="0"/>
              <w:autoSpaceDN w:val="0"/>
              <w:adjustRightInd w:val="0"/>
              <w:ind w:left="0"/>
              <w:jc w:val="center"/>
              <w:rPr>
                <w:rFonts w:asciiTheme="majorBidi" w:hAnsiTheme="majorBidi" w:cstheme="majorBidi"/>
                <w:b/>
              </w:rPr>
            </w:pPr>
            <w:r w:rsidRPr="00505429">
              <w:rPr>
                <w:rFonts w:asciiTheme="majorBidi" w:hAnsiTheme="majorBidi" w:cstheme="majorBidi"/>
                <w:b/>
              </w:rPr>
              <w:t>Penyakit Endokrin</w:t>
            </w:r>
          </w:p>
        </w:tc>
      </w:tr>
      <w:tr w:rsidR="008C3F59" w:rsidTr="009A724F">
        <w:trPr>
          <w:trHeight w:val="283"/>
        </w:trPr>
        <w:tc>
          <w:tcPr>
            <w:tcW w:w="5495" w:type="dxa"/>
            <w:vAlign w:val="center"/>
          </w:tcPr>
          <w:p w:rsidR="008C3F59" w:rsidRPr="00505429" w:rsidRDefault="008C3F59" w:rsidP="009A724F">
            <w:pPr>
              <w:autoSpaceDE w:val="0"/>
              <w:autoSpaceDN w:val="0"/>
              <w:adjustRightInd w:val="0"/>
              <w:rPr>
                <w:rFonts w:asciiTheme="majorBidi" w:hAnsiTheme="majorBidi" w:cstheme="majorBidi"/>
                <w:b/>
              </w:rPr>
            </w:pPr>
            <w:r w:rsidRPr="00505429">
              <w:rPr>
                <w:rFonts w:asciiTheme="majorBidi" w:hAnsiTheme="majorBidi" w:cstheme="majorBidi"/>
                <w:b/>
              </w:rPr>
              <w:t>Diabetes</w:t>
            </w:r>
          </w:p>
        </w:tc>
        <w:tc>
          <w:tcPr>
            <w:tcW w:w="1524" w:type="dxa"/>
            <w:vAlign w:val="center"/>
          </w:tcPr>
          <w:p w:rsidR="008C3F59" w:rsidRPr="00505429" w:rsidRDefault="008C3F59" w:rsidP="009A724F">
            <w:pPr>
              <w:pStyle w:val="ListParagraph"/>
              <w:autoSpaceDE w:val="0"/>
              <w:autoSpaceDN w:val="0"/>
              <w:adjustRightInd w:val="0"/>
              <w:ind w:left="0"/>
              <w:jc w:val="center"/>
              <w:rPr>
                <w:rFonts w:asciiTheme="majorBidi" w:hAnsiTheme="majorBidi" w:cstheme="majorBidi"/>
              </w:rPr>
            </w:pPr>
            <w:r w:rsidRPr="00505429">
              <w:rPr>
                <w:rFonts w:asciiTheme="majorBidi" w:hAnsiTheme="majorBidi" w:cstheme="majorBidi"/>
              </w:rPr>
              <w:t>B</w:t>
            </w:r>
          </w:p>
        </w:tc>
      </w:tr>
      <w:tr w:rsidR="008C3F59" w:rsidTr="009A724F">
        <w:trPr>
          <w:trHeight w:val="283"/>
        </w:trPr>
        <w:tc>
          <w:tcPr>
            <w:tcW w:w="7019" w:type="dxa"/>
            <w:gridSpan w:val="2"/>
            <w:shd w:val="clear" w:color="auto" w:fill="D9D9D9" w:themeFill="background1" w:themeFillShade="D9"/>
            <w:vAlign w:val="center"/>
          </w:tcPr>
          <w:p w:rsidR="008C3F59" w:rsidRPr="00505429" w:rsidRDefault="008C3F59" w:rsidP="009A724F">
            <w:pPr>
              <w:pStyle w:val="ListParagraph"/>
              <w:autoSpaceDE w:val="0"/>
              <w:autoSpaceDN w:val="0"/>
              <w:adjustRightInd w:val="0"/>
              <w:ind w:left="0"/>
              <w:jc w:val="center"/>
              <w:rPr>
                <w:rFonts w:asciiTheme="majorBidi" w:hAnsiTheme="majorBidi" w:cstheme="majorBidi"/>
                <w:b/>
              </w:rPr>
            </w:pPr>
            <w:r w:rsidRPr="00505429">
              <w:rPr>
                <w:rFonts w:asciiTheme="majorBidi" w:hAnsiTheme="majorBidi" w:cstheme="majorBidi"/>
                <w:b/>
              </w:rPr>
              <w:t>Anemia</w:t>
            </w:r>
          </w:p>
        </w:tc>
      </w:tr>
      <w:tr w:rsidR="008C3F59" w:rsidTr="009A724F">
        <w:trPr>
          <w:trHeight w:val="283"/>
        </w:trPr>
        <w:tc>
          <w:tcPr>
            <w:tcW w:w="5495" w:type="dxa"/>
            <w:vAlign w:val="center"/>
          </w:tcPr>
          <w:p w:rsidR="008C3F59" w:rsidRPr="00505429" w:rsidRDefault="008C3F59" w:rsidP="009A724F">
            <w:pPr>
              <w:autoSpaceDE w:val="0"/>
              <w:autoSpaceDN w:val="0"/>
              <w:adjustRightInd w:val="0"/>
              <w:rPr>
                <w:rFonts w:asciiTheme="majorBidi" w:hAnsiTheme="majorBidi" w:cstheme="majorBidi"/>
                <w:b/>
              </w:rPr>
            </w:pPr>
            <w:r w:rsidRPr="00505429">
              <w:rPr>
                <w:rFonts w:asciiTheme="majorBidi" w:hAnsiTheme="majorBidi" w:cstheme="majorBidi"/>
                <w:b/>
              </w:rPr>
              <w:t>Penyakit Bulan Sabit</w:t>
            </w:r>
          </w:p>
        </w:tc>
        <w:tc>
          <w:tcPr>
            <w:tcW w:w="1524" w:type="dxa"/>
            <w:vAlign w:val="center"/>
          </w:tcPr>
          <w:p w:rsidR="008C3F59" w:rsidRPr="00505429" w:rsidRDefault="008C3F59" w:rsidP="009A724F">
            <w:pPr>
              <w:pStyle w:val="ListParagraph"/>
              <w:autoSpaceDE w:val="0"/>
              <w:autoSpaceDN w:val="0"/>
              <w:adjustRightInd w:val="0"/>
              <w:ind w:left="0"/>
              <w:jc w:val="center"/>
              <w:rPr>
                <w:rFonts w:asciiTheme="majorBidi" w:hAnsiTheme="majorBidi" w:cstheme="majorBidi"/>
              </w:rPr>
            </w:pPr>
            <w:r w:rsidRPr="00505429">
              <w:rPr>
                <w:rFonts w:asciiTheme="majorBidi" w:hAnsiTheme="majorBidi" w:cstheme="majorBidi"/>
              </w:rPr>
              <w:t>A</w:t>
            </w:r>
          </w:p>
        </w:tc>
      </w:tr>
      <w:tr w:rsidR="008C3F59" w:rsidTr="009A724F">
        <w:trPr>
          <w:trHeight w:val="283"/>
        </w:trPr>
        <w:tc>
          <w:tcPr>
            <w:tcW w:w="7019" w:type="dxa"/>
            <w:gridSpan w:val="2"/>
            <w:shd w:val="clear" w:color="auto" w:fill="D9D9D9" w:themeFill="background1" w:themeFillShade="D9"/>
            <w:vAlign w:val="center"/>
          </w:tcPr>
          <w:p w:rsidR="008C3F59" w:rsidRPr="00505429" w:rsidRDefault="008C3F59" w:rsidP="009A724F">
            <w:pPr>
              <w:pStyle w:val="ListParagraph"/>
              <w:autoSpaceDE w:val="0"/>
              <w:autoSpaceDN w:val="0"/>
              <w:adjustRightInd w:val="0"/>
              <w:ind w:left="0"/>
              <w:jc w:val="center"/>
              <w:rPr>
                <w:rFonts w:asciiTheme="majorBidi" w:hAnsiTheme="majorBidi" w:cstheme="majorBidi"/>
                <w:b/>
              </w:rPr>
            </w:pPr>
            <w:r w:rsidRPr="00505429">
              <w:rPr>
                <w:rFonts w:asciiTheme="majorBidi" w:hAnsiTheme="majorBidi" w:cstheme="majorBidi"/>
                <w:b/>
              </w:rPr>
              <w:t>Keadaan Lain yang Relevan dengan Vasektomi</w:t>
            </w:r>
          </w:p>
        </w:tc>
      </w:tr>
      <w:tr w:rsidR="008C3F59" w:rsidTr="009A724F">
        <w:trPr>
          <w:trHeight w:val="1020"/>
        </w:trPr>
        <w:tc>
          <w:tcPr>
            <w:tcW w:w="5495" w:type="dxa"/>
          </w:tcPr>
          <w:p w:rsidR="008C3F59" w:rsidRPr="00505429" w:rsidRDefault="008C3F59" w:rsidP="009A724F">
            <w:pPr>
              <w:autoSpaceDE w:val="0"/>
              <w:autoSpaceDN w:val="0"/>
              <w:adjustRightInd w:val="0"/>
              <w:jc w:val="both"/>
              <w:rPr>
                <w:rFonts w:asciiTheme="majorBidi" w:hAnsiTheme="majorBidi" w:cstheme="majorBidi"/>
                <w:b/>
              </w:rPr>
            </w:pPr>
            <w:r w:rsidRPr="00505429">
              <w:rPr>
                <w:rFonts w:asciiTheme="majorBidi" w:hAnsiTheme="majorBidi" w:cstheme="majorBidi"/>
                <w:b/>
              </w:rPr>
              <w:t>Infeksi Lokal</w:t>
            </w:r>
          </w:p>
          <w:p w:rsidR="008C3F59" w:rsidRPr="00505429" w:rsidRDefault="008C3F59" w:rsidP="007F46B8">
            <w:pPr>
              <w:pStyle w:val="ListParagraph"/>
              <w:numPr>
                <w:ilvl w:val="0"/>
                <w:numId w:val="52"/>
              </w:numPr>
              <w:autoSpaceDE w:val="0"/>
              <w:autoSpaceDN w:val="0"/>
              <w:adjustRightInd w:val="0"/>
              <w:spacing w:after="0" w:line="240" w:lineRule="auto"/>
              <w:ind w:left="142" w:hanging="142"/>
              <w:jc w:val="both"/>
              <w:rPr>
                <w:rFonts w:asciiTheme="majorBidi" w:hAnsiTheme="majorBidi" w:cstheme="majorBidi"/>
              </w:rPr>
            </w:pPr>
            <w:r w:rsidRPr="00505429">
              <w:rPr>
                <w:rFonts w:asciiTheme="majorBidi" w:hAnsiTheme="majorBidi" w:cstheme="majorBidi"/>
              </w:rPr>
              <w:t>Infeksi kulit scrotum</w:t>
            </w:r>
          </w:p>
          <w:p w:rsidR="008C3F59" w:rsidRPr="00505429" w:rsidRDefault="008C3F59" w:rsidP="007F46B8">
            <w:pPr>
              <w:pStyle w:val="ListParagraph"/>
              <w:numPr>
                <w:ilvl w:val="0"/>
                <w:numId w:val="52"/>
              </w:numPr>
              <w:autoSpaceDE w:val="0"/>
              <w:autoSpaceDN w:val="0"/>
              <w:adjustRightInd w:val="0"/>
              <w:spacing w:after="0" w:line="240" w:lineRule="auto"/>
              <w:ind w:left="142" w:hanging="142"/>
              <w:jc w:val="both"/>
              <w:rPr>
                <w:rFonts w:asciiTheme="majorBidi" w:hAnsiTheme="majorBidi" w:cstheme="majorBidi"/>
              </w:rPr>
            </w:pPr>
            <w:r w:rsidRPr="00505429">
              <w:rPr>
                <w:rFonts w:asciiTheme="majorBidi" w:hAnsiTheme="majorBidi" w:cstheme="majorBidi"/>
              </w:rPr>
              <w:t>IMS Aktif</w:t>
            </w:r>
          </w:p>
          <w:p w:rsidR="008C3F59" w:rsidRPr="00505429" w:rsidRDefault="008C3F59" w:rsidP="007F46B8">
            <w:pPr>
              <w:pStyle w:val="ListParagraph"/>
              <w:numPr>
                <w:ilvl w:val="0"/>
                <w:numId w:val="52"/>
              </w:numPr>
              <w:autoSpaceDE w:val="0"/>
              <w:autoSpaceDN w:val="0"/>
              <w:adjustRightInd w:val="0"/>
              <w:spacing w:after="0" w:line="240" w:lineRule="auto"/>
              <w:ind w:left="142" w:hanging="142"/>
              <w:jc w:val="both"/>
              <w:rPr>
                <w:rFonts w:asciiTheme="majorBidi" w:hAnsiTheme="majorBidi" w:cstheme="majorBidi"/>
              </w:rPr>
            </w:pPr>
            <w:r w:rsidRPr="00505429">
              <w:rPr>
                <w:rFonts w:asciiTheme="majorBidi" w:hAnsiTheme="majorBidi" w:cstheme="majorBidi"/>
              </w:rPr>
              <w:t>Epididymitis/orkhitis</w:t>
            </w:r>
          </w:p>
        </w:tc>
        <w:tc>
          <w:tcPr>
            <w:tcW w:w="1524" w:type="dxa"/>
          </w:tcPr>
          <w:p w:rsidR="008C3F59" w:rsidRPr="00505429" w:rsidRDefault="008C3F59" w:rsidP="009A724F">
            <w:pPr>
              <w:pStyle w:val="ListParagraph"/>
              <w:autoSpaceDE w:val="0"/>
              <w:autoSpaceDN w:val="0"/>
              <w:adjustRightInd w:val="0"/>
              <w:ind w:left="0"/>
              <w:jc w:val="center"/>
              <w:rPr>
                <w:rFonts w:asciiTheme="majorBidi" w:hAnsiTheme="majorBidi" w:cstheme="majorBidi"/>
              </w:rPr>
            </w:pPr>
          </w:p>
          <w:p w:rsidR="008C3F59" w:rsidRPr="00505429" w:rsidRDefault="008C3F59" w:rsidP="009A724F">
            <w:pPr>
              <w:pStyle w:val="ListParagraph"/>
              <w:autoSpaceDE w:val="0"/>
              <w:autoSpaceDN w:val="0"/>
              <w:adjustRightInd w:val="0"/>
              <w:ind w:left="0"/>
              <w:jc w:val="center"/>
              <w:rPr>
                <w:rFonts w:asciiTheme="majorBidi" w:hAnsiTheme="majorBidi" w:cstheme="majorBidi"/>
              </w:rPr>
            </w:pPr>
            <w:r w:rsidRPr="00505429">
              <w:rPr>
                <w:rFonts w:asciiTheme="majorBidi" w:hAnsiTheme="majorBidi" w:cstheme="majorBidi"/>
              </w:rPr>
              <w:t>C</w:t>
            </w:r>
          </w:p>
          <w:p w:rsidR="008C3F59" w:rsidRPr="00505429" w:rsidRDefault="008C3F59" w:rsidP="009A724F">
            <w:pPr>
              <w:pStyle w:val="ListParagraph"/>
              <w:autoSpaceDE w:val="0"/>
              <w:autoSpaceDN w:val="0"/>
              <w:adjustRightInd w:val="0"/>
              <w:ind w:left="0"/>
              <w:jc w:val="center"/>
              <w:rPr>
                <w:rFonts w:asciiTheme="majorBidi" w:hAnsiTheme="majorBidi" w:cstheme="majorBidi"/>
              </w:rPr>
            </w:pPr>
            <w:r w:rsidRPr="00505429">
              <w:rPr>
                <w:rFonts w:asciiTheme="majorBidi" w:hAnsiTheme="majorBidi" w:cstheme="majorBidi"/>
              </w:rPr>
              <w:t>C</w:t>
            </w:r>
          </w:p>
          <w:p w:rsidR="008C3F59" w:rsidRPr="00505429" w:rsidRDefault="008C3F59" w:rsidP="009A724F">
            <w:pPr>
              <w:pStyle w:val="ListParagraph"/>
              <w:autoSpaceDE w:val="0"/>
              <w:autoSpaceDN w:val="0"/>
              <w:adjustRightInd w:val="0"/>
              <w:ind w:left="0"/>
              <w:jc w:val="center"/>
              <w:rPr>
                <w:rFonts w:asciiTheme="majorBidi" w:hAnsiTheme="majorBidi" w:cstheme="majorBidi"/>
              </w:rPr>
            </w:pPr>
            <w:r w:rsidRPr="00505429">
              <w:rPr>
                <w:rFonts w:asciiTheme="majorBidi" w:hAnsiTheme="majorBidi" w:cstheme="majorBidi"/>
              </w:rPr>
              <w:t>C</w:t>
            </w:r>
          </w:p>
        </w:tc>
      </w:tr>
      <w:tr w:rsidR="008C3F59" w:rsidTr="009A724F">
        <w:trPr>
          <w:trHeight w:val="283"/>
        </w:trPr>
        <w:tc>
          <w:tcPr>
            <w:tcW w:w="5495" w:type="dxa"/>
            <w:vAlign w:val="center"/>
          </w:tcPr>
          <w:p w:rsidR="008C3F59" w:rsidRPr="00505429" w:rsidRDefault="008C3F59" w:rsidP="009A724F">
            <w:pPr>
              <w:autoSpaceDE w:val="0"/>
              <w:autoSpaceDN w:val="0"/>
              <w:adjustRightInd w:val="0"/>
              <w:rPr>
                <w:rFonts w:asciiTheme="majorBidi" w:hAnsiTheme="majorBidi" w:cstheme="majorBidi"/>
                <w:b/>
              </w:rPr>
            </w:pPr>
            <w:r w:rsidRPr="00505429">
              <w:rPr>
                <w:rFonts w:asciiTheme="majorBidi" w:hAnsiTheme="majorBidi" w:cstheme="majorBidi"/>
                <w:b/>
              </w:rPr>
              <w:t>Gangguan Peredaran Darah</w:t>
            </w:r>
          </w:p>
        </w:tc>
        <w:tc>
          <w:tcPr>
            <w:tcW w:w="1524" w:type="dxa"/>
          </w:tcPr>
          <w:p w:rsidR="008C3F59" w:rsidRPr="00505429" w:rsidRDefault="008C3F59" w:rsidP="009A724F">
            <w:pPr>
              <w:pStyle w:val="ListParagraph"/>
              <w:autoSpaceDE w:val="0"/>
              <w:autoSpaceDN w:val="0"/>
              <w:adjustRightInd w:val="0"/>
              <w:ind w:left="0"/>
              <w:jc w:val="center"/>
              <w:rPr>
                <w:rFonts w:asciiTheme="majorBidi" w:hAnsiTheme="majorBidi" w:cstheme="majorBidi"/>
              </w:rPr>
            </w:pPr>
            <w:r w:rsidRPr="00505429">
              <w:rPr>
                <w:rFonts w:asciiTheme="majorBidi" w:hAnsiTheme="majorBidi" w:cstheme="majorBidi"/>
              </w:rPr>
              <w:t>D</w:t>
            </w:r>
          </w:p>
        </w:tc>
      </w:tr>
      <w:tr w:rsidR="008C3F59" w:rsidTr="009A724F">
        <w:trPr>
          <w:trHeight w:val="283"/>
        </w:trPr>
        <w:tc>
          <w:tcPr>
            <w:tcW w:w="5495" w:type="dxa"/>
            <w:vAlign w:val="center"/>
          </w:tcPr>
          <w:p w:rsidR="008C3F59" w:rsidRPr="00505429" w:rsidRDefault="008C3F59" w:rsidP="009A724F">
            <w:pPr>
              <w:autoSpaceDE w:val="0"/>
              <w:autoSpaceDN w:val="0"/>
              <w:adjustRightInd w:val="0"/>
              <w:rPr>
                <w:rFonts w:asciiTheme="majorBidi" w:hAnsiTheme="majorBidi" w:cstheme="majorBidi"/>
                <w:b/>
              </w:rPr>
            </w:pPr>
            <w:r w:rsidRPr="00505429">
              <w:rPr>
                <w:rFonts w:asciiTheme="majorBidi" w:hAnsiTheme="majorBidi" w:cstheme="majorBidi"/>
                <w:b/>
              </w:rPr>
              <w:t>Riwayat Infeksi Skrotum</w:t>
            </w:r>
          </w:p>
        </w:tc>
        <w:tc>
          <w:tcPr>
            <w:tcW w:w="1524" w:type="dxa"/>
          </w:tcPr>
          <w:p w:rsidR="008C3F59" w:rsidRPr="00505429" w:rsidRDefault="008C3F59" w:rsidP="009A724F">
            <w:pPr>
              <w:pStyle w:val="ListParagraph"/>
              <w:autoSpaceDE w:val="0"/>
              <w:autoSpaceDN w:val="0"/>
              <w:adjustRightInd w:val="0"/>
              <w:ind w:left="0"/>
              <w:jc w:val="center"/>
              <w:rPr>
                <w:rFonts w:asciiTheme="majorBidi" w:hAnsiTheme="majorBidi" w:cstheme="majorBidi"/>
              </w:rPr>
            </w:pPr>
            <w:r w:rsidRPr="00505429">
              <w:rPr>
                <w:rFonts w:asciiTheme="majorBidi" w:hAnsiTheme="majorBidi" w:cstheme="majorBidi"/>
              </w:rPr>
              <w:t>B</w:t>
            </w:r>
          </w:p>
        </w:tc>
      </w:tr>
      <w:tr w:rsidR="008C3F59" w:rsidTr="009A724F">
        <w:trPr>
          <w:trHeight w:val="283"/>
        </w:trPr>
        <w:tc>
          <w:tcPr>
            <w:tcW w:w="5495" w:type="dxa"/>
            <w:vAlign w:val="center"/>
          </w:tcPr>
          <w:p w:rsidR="008C3F59" w:rsidRPr="00505429" w:rsidRDefault="008C3F59" w:rsidP="009A724F">
            <w:pPr>
              <w:autoSpaceDE w:val="0"/>
              <w:autoSpaceDN w:val="0"/>
              <w:adjustRightInd w:val="0"/>
              <w:rPr>
                <w:rFonts w:asciiTheme="majorBidi" w:hAnsiTheme="majorBidi" w:cstheme="majorBidi"/>
                <w:b/>
              </w:rPr>
            </w:pPr>
            <w:r w:rsidRPr="00505429">
              <w:rPr>
                <w:rFonts w:asciiTheme="majorBidi" w:hAnsiTheme="majorBidi" w:cstheme="majorBidi"/>
                <w:b/>
              </w:rPr>
              <w:t>Infeksi Sistemik / Gastroenteritis</w:t>
            </w:r>
          </w:p>
        </w:tc>
        <w:tc>
          <w:tcPr>
            <w:tcW w:w="1524" w:type="dxa"/>
          </w:tcPr>
          <w:p w:rsidR="008C3F59" w:rsidRPr="00505429" w:rsidRDefault="008C3F59" w:rsidP="009A724F">
            <w:pPr>
              <w:pStyle w:val="ListParagraph"/>
              <w:autoSpaceDE w:val="0"/>
              <w:autoSpaceDN w:val="0"/>
              <w:adjustRightInd w:val="0"/>
              <w:ind w:left="0"/>
              <w:jc w:val="center"/>
              <w:rPr>
                <w:rFonts w:asciiTheme="majorBidi" w:hAnsiTheme="majorBidi" w:cstheme="majorBidi"/>
              </w:rPr>
            </w:pPr>
            <w:r w:rsidRPr="00505429">
              <w:rPr>
                <w:rFonts w:asciiTheme="majorBidi" w:hAnsiTheme="majorBidi" w:cstheme="majorBidi"/>
              </w:rPr>
              <w:t>C</w:t>
            </w:r>
          </w:p>
        </w:tc>
      </w:tr>
      <w:tr w:rsidR="008C3F59" w:rsidTr="009A724F">
        <w:trPr>
          <w:trHeight w:val="283"/>
        </w:trPr>
        <w:tc>
          <w:tcPr>
            <w:tcW w:w="5495" w:type="dxa"/>
            <w:vAlign w:val="center"/>
          </w:tcPr>
          <w:p w:rsidR="008C3F59" w:rsidRPr="00505429" w:rsidRDefault="008C3F59" w:rsidP="009A724F">
            <w:pPr>
              <w:autoSpaceDE w:val="0"/>
              <w:autoSpaceDN w:val="0"/>
              <w:adjustRightInd w:val="0"/>
              <w:rPr>
                <w:rFonts w:asciiTheme="majorBidi" w:hAnsiTheme="majorBidi" w:cstheme="majorBidi"/>
                <w:b/>
              </w:rPr>
            </w:pPr>
            <w:r w:rsidRPr="00505429">
              <w:rPr>
                <w:rFonts w:asciiTheme="majorBidi" w:hAnsiTheme="majorBidi" w:cstheme="majorBidi"/>
                <w:b/>
              </w:rPr>
              <w:t>Varikokel Besar</w:t>
            </w:r>
          </w:p>
        </w:tc>
        <w:tc>
          <w:tcPr>
            <w:tcW w:w="1524" w:type="dxa"/>
          </w:tcPr>
          <w:p w:rsidR="008C3F59" w:rsidRPr="00505429" w:rsidRDefault="008C3F59" w:rsidP="009A724F">
            <w:pPr>
              <w:pStyle w:val="ListParagraph"/>
              <w:autoSpaceDE w:val="0"/>
              <w:autoSpaceDN w:val="0"/>
              <w:adjustRightInd w:val="0"/>
              <w:ind w:left="0"/>
              <w:jc w:val="center"/>
              <w:rPr>
                <w:rFonts w:asciiTheme="majorBidi" w:hAnsiTheme="majorBidi" w:cstheme="majorBidi"/>
              </w:rPr>
            </w:pPr>
            <w:r w:rsidRPr="00505429">
              <w:rPr>
                <w:rFonts w:asciiTheme="majorBidi" w:hAnsiTheme="majorBidi" w:cstheme="majorBidi"/>
              </w:rPr>
              <w:t>B</w:t>
            </w:r>
          </w:p>
        </w:tc>
      </w:tr>
      <w:tr w:rsidR="008C3F59" w:rsidTr="009A724F">
        <w:trPr>
          <w:trHeight w:val="283"/>
        </w:trPr>
        <w:tc>
          <w:tcPr>
            <w:tcW w:w="5495" w:type="dxa"/>
            <w:vAlign w:val="center"/>
          </w:tcPr>
          <w:p w:rsidR="008C3F59" w:rsidRPr="00505429" w:rsidRDefault="008C3F59" w:rsidP="009A724F">
            <w:pPr>
              <w:autoSpaceDE w:val="0"/>
              <w:autoSpaceDN w:val="0"/>
              <w:adjustRightInd w:val="0"/>
              <w:rPr>
                <w:rFonts w:asciiTheme="majorBidi" w:hAnsiTheme="majorBidi" w:cstheme="majorBidi"/>
                <w:b/>
              </w:rPr>
            </w:pPr>
            <w:r w:rsidRPr="00505429">
              <w:rPr>
                <w:rFonts w:asciiTheme="majorBidi" w:hAnsiTheme="majorBidi" w:cstheme="majorBidi"/>
                <w:b/>
              </w:rPr>
              <w:t>Hidrokel Besar</w:t>
            </w:r>
          </w:p>
        </w:tc>
        <w:tc>
          <w:tcPr>
            <w:tcW w:w="1524" w:type="dxa"/>
          </w:tcPr>
          <w:p w:rsidR="008C3F59" w:rsidRPr="00505429" w:rsidRDefault="008C3F59" w:rsidP="009A724F">
            <w:pPr>
              <w:pStyle w:val="ListParagraph"/>
              <w:autoSpaceDE w:val="0"/>
              <w:autoSpaceDN w:val="0"/>
              <w:adjustRightInd w:val="0"/>
              <w:ind w:left="0"/>
              <w:jc w:val="center"/>
              <w:rPr>
                <w:rFonts w:asciiTheme="majorBidi" w:hAnsiTheme="majorBidi" w:cstheme="majorBidi"/>
              </w:rPr>
            </w:pPr>
            <w:r w:rsidRPr="00505429">
              <w:rPr>
                <w:rFonts w:asciiTheme="majorBidi" w:hAnsiTheme="majorBidi" w:cstheme="majorBidi"/>
              </w:rPr>
              <w:t>B</w:t>
            </w:r>
          </w:p>
        </w:tc>
      </w:tr>
      <w:tr w:rsidR="008C3F59" w:rsidTr="009A724F">
        <w:trPr>
          <w:trHeight w:val="283"/>
        </w:trPr>
        <w:tc>
          <w:tcPr>
            <w:tcW w:w="5495" w:type="dxa"/>
            <w:vAlign w:val="center"/>
          </w:tcPr>
          <w:p w:rsidR="008C3F59" w:rsidRPr="00505429" w:rsidRDefault="008C3F59" w:rsidP="009A724F">
            <w:pPr>
              <w:autoSpaceDE w:val="0"/>
              <w:autoSpaceDN w:val="0"/>
              <w:adjustRightInd w:val="0"/>
              <w:rPr>
                <w:rFonts w:asciiTheme="majorBidi" w:hAnsiTheme="majorBidi" w:cstheme="majorBidi"/>
                <w:b/>
              </w:rPr>
            </w:pPr>
            <w:r w:rsidRPr="00505429">
              <w:rPr>
                <w:rFonts w:asciiTheme="majorBidi" w:hAnsiTheme="majorBidi" w:cstheme="majorBidi"/>
                <w:b/>
              </w:rPr>
              <w:t>Filariasis / Elephantiasis</w:t>
            </w:r>
          </w:p>
        </w:tc>
        <w:tc>
          <w:tcPr>
            <w:tcW w:w="1524" w:type="dxa"/>
          </w:tcPr>
          <w:p w:rsidR="008C3F59" w:rsidRPr="00505429" w:rsidRDefault="008C3F59" w:rsidP="009A724F">
            <w:pPr>
              <w:pStyle w:val="ListParagraph"/>
              <w:autoSpaceDE w:val="0"/>
              <w:autoSpaceDN w:val="0"/>
              <w:adjustRightInd w:val="0"/>
              <w:ind w:left="0"/>
              <w:jc w:val="center"/>
              <w:rPr>
                <w:rFonts w:asciiTheme="majorBidi" w:hAnsiTheme="majorBidi" w:cstheme="majorBidi"/>
              </w:rPr>
            </w:pPr>
            <w:r w:rsidRPr="00505429">
              <w:rPr>
                <w:rFonts w:asciiTheme="majorBidi" w:hAnsiTheme="majorBidi" w:cstheme="majorBidi"/>
              </w:rPr>
              <w:t>C</w:t>
            </w:r>
          </w:p>
        </w:tc>
      </w:tr>
      <w:tr w:rsidR="008C3F59" w:rsidTr="009A724F">
        <w:trPr>
          <w:trHeight w:val="283"/>
        </w:trPr>
        <w:tc>
          <w:tcPr>
            <w:tcW w:w="5495" w:type="dxa"/>
            <w:vAlign w:val="center"/>
          </w:tcPr>
          <w:p w:rsidR="008C3F59" w:rsidRPr="00505429" w:rsidRDefault="008C3F59" w:rsidP="009A724F">
            <w:pPr>
              <w:autoSpaceDE w:val="0"/>
              <w:autoSpaceDN w:val="0"/>
              <w:adjustRightInd w:val="0"/>
              <w:rPr>
                <w:rFonts w:asciiTheme="majorBidi" w:hAnsiTheme="majorBidi" w:cstheme="majorBidi"/>
                <w:b/>
              </w:rPr>
            </w:pPr>
            <w:r w:rsidRPr="00505429">
              <w:rPr>
                <w:rFonts w:asciiTheme="majorBidi" w:hAnsiTheme="majorBidi" w:cstheme="majorBidi"/>
                <w:b/>
              </w:rPr>
              <w:t>Massa Intraskrotal</w:t>
            </w:r>
          </w:p>
        </w:tc>
        <w:tc>
          <w:tcPr>
            <w:tcW w:w="1524" w:type="dxa"/>
          </w:tcPr>
          <w:p w:rsidR="008C3F59" w:rsidRPr="00505429" w:rsidRDefault="008C3F59" w:rsidP="009A724F">
            <w:pPr>
              <w:pStyle w:val="ListParagraph"/>
              <w:autoSpaceDE w:val="0"/>
              <w:autoSpaceDN w:val="0"/>
              <w:adjustRightInd w:val="0"/>
              <w:ind w:left="0"/>
              <w:jc w:val="center"/>
              <w:rPr>
                <w:rFonts w:asciiTheme="majorBidi" w:hAnsiTheme="majorBidi" w:cstheme="majorBidi"/>
              </w:rPr>
            </w:pPr>
            <w:r w:rsidRPr="00505429">
              <w:rPr>
                <w:rFonts w:asciiTheme="majorBidi" w:hAnsiTheme="majorBidi" w:cstheme="majorBidi"/>
              </w:rPr>
              <w:t>C</w:t>
            </w:r>
          </w:p>
        </w:tc>
      </w:tr>
      <w:tr w:rsidR="008C3F59" w:rsidTr="009A724F">
        <w:trPr>
          <w:trHeight w:val="283"/>
        </w:trPr>
        <w:tc>
          <w:tcPr>
            <w:tcW w:w="5495" w:type="dxa"/>
            <w:vAlign w:val="center"/>
          </w:tcPr>
          <w:p w:rsidR="008C3F59" w:rsidRPr="00505429" w:rsidRDefault="008C3F59" w:rsidP="009A724F">
            <w:pPr>
              <w:autoSpaceDE w:val="0"/>
              <w:autoSpaceDN w:val="0"/>
              <w:adjustRightInd w:val="0"/>
              <w:rPr>
                <w:rFonts w:asciiTheme="majorBidi" w:hAnsiTheme="majorBidi" w:cstheme="majorBidi"/>
                <w:b/>
              </w:rPr>
            </w:pPr>
            <w:r w:rsidRPr="00505429">
              <w:rPr>
                <w:rFonts w:asciiTheme="majorBidi" w:hAnsiTheme="majorBidi" w:cstheme="majorBidi"/>
                <w:b/>
              </w:rPr>
              <w:t xml:space="preserve">Kriptorkisme </w:t>
            </w:r>
          </w:p>
        </w:tc>
        <w:tc>
          <w:tcPr>
            <w:tcW w:w="1524" w:type="dxa"/>
          </w:tcPr>
          <w:p w:rsidR="008C3F59" w:rsidRPr="00505429" w:rsidRDefault="008C3F59" w:rsidP="009A724F">
            <w:pPr>
              <w:pStyle w:val="ListParagraph"/>
              <w:autoSpaceDE w:val="0"/>
              <w:autoSpaceDN w:val="0"/>
              <w:adjustRightInd w:val="0"/>
              <w:ind w:left="0"/>
              <w:jc w:val="center"/>
              <w:rPr>
                <w:rFonts w:asciiTheme="majorBidi" w:hAnsiTheme="majorBidi" w:cstheme="majorBidi"/>
              </w:rPr>
            </w:pPr>
            <w:r w:rsidRPr="00505429">
              <w:rPr>
                <w:rFonts w:asciiTheme="majorBidi" w:hAnsiTheme="majorBidi" w:cstheme="majorBidi"/>
              </w:rPr>
              <w:t>B</w:t>
            </w:r>
          </w:p>
        </w:tc>
      </w:tr>
      <w:tr w:rsidR="008C3F59" w:rsidTr="009A724F">
        <w:trPr>
          <w:trHeight w:val="283"/>
        </w:trPr>
        <w:tc>
          <w:tcPr>
            <w:tcW w:w="5495" w:type="dxa"/>
            <w:vAlign w:val="center"/>
          </w:tcPr>
          <w:p w:rsidR="008C3F59" w:rsidRPr="00505429" w:rsidRDefault="008C3F59" w:rsidP="009A724F">
            <w:pPr>
              <w:autoSpaceDE w:val="0"/>
              <w:autoSpaceDN w:val="0"/>
              <w:adjustRightInd w:val="0"/>
              <w:rPr>
                <w:rFonts w:asciiTheme="majorBidi" w:hAnsiTheme="majorBidi" w:cstheme="majorBidi"/>
                <w:b/>
              </w:rPr>
            </w:pPr>
            <w:r w:rsidRPr="00505429">
              <w:rPr>
                <w:rFonts w:asciiTheme="majorBidi" w:hAnsiTheme="majorBidi" w:cstheme="majorBidi"/>
                <w:b/>
              </w:rPr>
              <w:lastRenderedPageBreak/>
              <w:t>Hernia Inguinalis</w:t>
            </w:r>
          </w:p>
        </w:tc>
        <w:tc>
          <w:tcPr>
            <w:tcW w:w="1524" w:type="dxa"/>
          </w:tcPr>
          <w:p w:rsidR="008C3F59" w:rsidRPr="00505429" w:rsidRDefault="008C3F59" w:rsidP="009A724F">
            <w:pPr>
              <w:pStyle w:val="ListParagraph"/>
              <w:autoSpaceDE w:val="0"/>
              <w:autoSpaceDN w:val="0"/>
              <w:adjustRightInd w:val="0"/>
              <w:ind w:left="0"/>
              <w:jc w:val="center"/>
              <w:rPr>
                <w:rFonts w:asciiTheme="majorBidi" w:hAnsiTheme="majorBidi" w:cstheme="majorBidi"/>
              </w:rPr>
            </w:pPr>
            <w:r w:rsidRPr="00505429">
              <w:rPr>
                <w:rFonts w:asciiTheme="majorBidi" w:hAnsiTheme="majorBidi" w:cstheme="majorBidi"/>
              </w:rPr>
              <w:t>D</w:t>
            </w:r>
          </w:p>
        </w:tc>
      </w:tr>
    </w:tbl>
    <w:p w:rsidR="008C3F59" w:rsidRDefault="008C3F59" w:rsidP="008C3F59">
      <w:pPr>
        <w:pStyle w:val="ListParagraph"/>
        <w:autoSpaceDE w:val="0"/>
        <w:autoSpaceDN w:val="0"/>
        <w:adjustRightInd w:val="0"/>
        <w:spacing w:after="0" w:line="480" w:lineRule="auto"/>
        <w:ind w:left="1134"/>
        <w:jc w:val="both"/>
        <w:rPr>
          <w:rFonts w:asciiTheme="majorBidi" w:hAnsiTheme="majorBidi" w:cstheme="majorBidi"/>
          <w:sz w:val="16"/>
          <w:szCs w:val="16"/>
          <w:lang w:val="en-US"/>
        </w:rPr>
      </w:pPr>
      <w:r w:rsidRPr="00CB2B05">
        <w:rPr>
          <w:rFonts w:asciiTheme="majorBidi" w:hAnsiTheme="majorBidi" w:cstheme="majorBidi"/>
          <w:sz w:val="16"/>
          <w:szCs w:val="16"/>
          <w:lang w:val="en-US"/>
        </w:rPr>
        <w:t>(BKKBN, 2014 : dimodifikasi dari WHO, 2004)</w:t>
      </w:r>
    </w:p>
    <w:p w:rsidR="008C3F59" w:rsidRPr="00497914" w:rsidRDefault="008C3F59" w:rsidP="008C3F59">
      <w:pPr>
        <w:pStyle w:val="ListParagraph"/>
        <w:autoSpaceDE w:val="0"/>
        <w:autoSpaceDN w:val="0"/>
        <w:adjustRightInd w:val="0"/>
        <w:spacing w:after="0" w:line="480" w:lineRule="auto"/>
        <w:ind w:left="1134"/>
        <w:jc w:val="both"/>
        <w:rPr>
          <w:rFonts w:asciiTheme="majorBidi" w:hAnsiTheme="majorBidi" w:cstheme="majorBidi"/>
          <w:sz w:val="24"/>
          <w:szCs w:val="24"/>
          <w:lang w:val="en-US"/>
        </w:rPr>
      </w:pPr>
    </w:p>
    <w:p w:rsidR="008C3F59" w:rsidRPr="00CB0E12" w:rsidRDefault="008C3F59" w:rsidP="007F46B8">
      <w:pPr>
        <w:pStyle w:val="ListParagraph"/>
        <w:numPr>
          <w:ilvl w:val="1"/>
          <w:numId w:val="1"/>
        </w:numPr>
        <w:autoSpaceDE w:val="0"/>
        <w:autoSpaceDN w:val="0"/>
        <w:adjustRightInd w:val="0"/>
        <w:spacing w:after="0" w:line="480" w:lineRule="auto"/>
        <w:jc w:val="both"/>
        <w:rPr>
          <w:rFonts w:asciiTheme="majorBidi" w:hAnsiTheme="majorBidi" w:cstheme="majorBidi"/>
          <w:sz w:val="24"/>
          <w:szCs w:val="24"/>
        </w:rPr>
      </w:pPr>
      <w:r w:rsidRPr="00D63CA3">
        <w:rPr>
          <w:rFonts w:asciiTheme="majorBidi" w:hAnsiTheme="majorBidi" w:cstheme="majorBidi"/>
          <w:b/>
          <w:bCs/>
          <w:color w:val="000000"/>
          <w:sz w:val="24"/>
          <w:szCs w:val="24"/>
        </w:rPr>
        <w:t xml:space="preserve">Pasangan Usia Subur </w:t>
      </w:r>
      <w:r>
        <w:rPr>
          <w:rFonts w:asciiTheme="majorBidi" w:hAnsiTheme="majorBidi" w:cstheme="majorBidi"/>
          <w:b/>
          <w:bCs/>
          <w:color w:val="000000"/>
          <w:sz w:val="24"/>
          <w:szCs w:val="24"/>
          <w:lang w:val="en-US"/>
        </w:rPr>
        <w:t>(PUS)</w:t>
      </w:r>
    </w:p>
    <w:p w:rsidR="008C3F59" w:rsidRDefault="008C3F59" w:rsidP="008C3F59">
      <w:pPr>
        <w:pStyle w:val="ListParagraph"/>
        <w:autoSpaceDE w:val="0"/>
        <w:autoSpaceDN w:val="0"/>
        <w:adjustRightInd w:val="0"/>
        <w:spacing w:after="0" w:line="480" w:lineRule="auto"/>
        <w:ind w:left="360" w:firstLine="633"/>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Pasangan Usia Subur (</w:t>
      </w:r>
      <w:r>
        <w:rPr>
          <w:rFonts w:asciiTheme="majorBidi" w:hAnsiTheme="majorBidi" w:cstheme="majorBidi"/>
          <w:color w:val="000000"/>
          <w:sz w:val="24"/>
          <w:szCs w:val="24"/>
        </w:rPr>
        <w:t>PUS</w:t>
      </w:r>
      <w:r>
        <w:rPr>
          <w:rFonts w:asciiTheme="majorBidi" w:hAnsiTheme="majorBidi" w:cstheme="majorBidi"/>
          <w:color w:val="000000"/>
          <w:sz w:val="24"/>
          <w:szCs w:val="24"/>
          <w:lang w:val="en-US"/>
        </w:rPr>
        <w:t xml:space="preserve">) </w:t>
      </w:r>
      <w:r w:rsidRPr="00CB0E12">
        <w:rPr>
          <w:rFonts w:asciiTheme="majorBidi" w:hAnsiTheme="majorBidi" w:cstheme="majorBidi"/>
          <w:color w:val="000000"/>
          <w:sz w:val="24"/>
          <w:szCs w:val="24"/>
        </w:rPr>
        <w:t>adalah pasangan suami istri yang istrinya berumur antara 15- 49 tahun atau pasangan suami istri yang istri berumur kurang dari 15 tahun dan sudah haid atau istri berumur lebih dari 50 tahu</w:t>
      </w:r>
      <w:r>
        <w:rPr>
          <w:rFonts w:asciiTheme="majorBidi" w:hAnsiTheme="majorBidi" w:cstheme="majorBidi"/>
          <w:color w:val="000000"/>
          <w:sz w:val="24"/>
          <w:szCs w:val="24"/>
        </w:rPr>
        <w:t>n, tetapi masih haid (BKKBN, 20</w:t>
      </w:r>
      <w:r>
        <w:rPr>
          <w:rFonts w:asciiTheme="majorBidi" w:hAnsiTheme="majorBidi" w:cstheme="majorBidi"/>
          <w:color w:val="000000"/>
          <w:sz w:val="24"/>
          <w:szCs w:val="24"/>
          <w:lang w:val="en-US"/>
        </w:rPr>
        <w:t>1</w:t>
      </w:r>
      <w:r w:rsidRPr="00CB0E12">
        <w:rPr>
          <w:rFonts w:asciiTheme="majorBidi" w:hAnsiTheme="majorBidi" w:cstheme="majorBidi"/>
          <w:color w:val="000000"/>
          <w:sz w:val="24"/>
          <w:szCs w:val="24"/>
        </w:rPr>
        <w:t xml:space="preserve">6). </w:t>
      </w:r>
    </w:p>
    <w:p w:rsidR="008C3F59" w:rsidRDefault="008C3F59" w:rsidP="008C3F59">
      <w:pPr>
        <w:pStyle w:val="ListParagraph"/>
        <w:autoSpaceDE w:val="0"/>
        <w:autoSpaceDN w:val="0"/>
        <w:adjustRightInd w:val="0"/>
        <w:spacing w:after="0" w:line="480" w:lineRule="auto"/>
        <w:ind w:left="360" w:firstLine="633"/>
        <w:jc w:val="both"/>
        <w:rPr>
          <w:rFonts w:asciiTheme="majorBidi" w:hAnsiTheme="majorBidi" w:cstheme="majorBidi"/>
          <w:color w:val="000000"/>
          <w:sz w:val="24"/>
          <w:szCs w:val="24"/>
          <w:lang w:val="en-US"/>
        </w:rPr>
      </w:pPr>
      <w:r w:rsidRPr="00CB0E12">
        <w:rPr>
          <w:rFonts w:asciiTheme="majorBidi" w:hAnsiTheme="majorBidi" w:cstheme="majorBidi"/>
          <w:color w:val="000000"/>
          <w:sz w:val="24"/>
          <w:szCs w:val="24"/>
        </w:rPr>
        <w:t>Se</w:t>
      </w:r>
      <w:r>
        <w:rPr>
          <w:rFonts w:asciiTheme="majorBidi" w:hAnsiTheme="majorBidi" w:cstheme="majorBidi"/>
          <w:color w:val="000000"/>
          <w:sz w:val="24"/>
          <w:szCs w:val="24"/>
        </w:rPr>
        <w:t xml:space="preserve">dangkan menurut </w:t>
      </w:r>
      <w:r>
        <w:rPr>
          <w:rFonts w:asciiTheme="majorBidi" w:hAnsiTheme="majorBidi" w:cstheme="majorBidi"/>
          <w:color w:val="000000"/>
          <w:sz w:val="24"/>
          <w:szCs w:val="24"/>
          <w:lang w:val="en-US"/>
        </w:rPr>
        <w:t>P</w:t>
      </w:r>
      <w:r>
        <w:rPr>
          <w:rFonts w:asciiTheme="majorBidi" w:hAnsiTheme="majorBidi" w:cstheme="majorBidi"/>
          <w:color w:val="000000"/>
          <w:sz w:val="24"/>
          <w:szCs w:val="24"/>
        </w:rPr>
        <w:t xml:space="preserve">edoman </w:t>
      </w:r>
      <w:r>
        <w:rPr>
          <w:rFonts w:asciiTheme="majorBidi" w:hAnsiTheme="majorBidi" w:cstheme="majorBidi"/>
          <w:color w:val="000000"/>
          <w:sz w:val="24"/>
          <w:szCs w:val="24"/>
          <w:lang w:val="en-US"/>
        </w:rPr>
        <w:t>P</w:t>
      </w:r>
      <w:r w:rsidRPr="00CB0E12">
        <w:rPr>
          <w:rFonts w:asciiTheme="majorBidi" w:hAnsiTheme="majorBidi" w:cstheme="majorBidi"/>
          <w:color w:val="000000"/>
          <w:sz w:val="24"/>
          <w:szCs w:val="24"/>
        </w:rPr>
        <w:t xml:space="preserve">otensi </w:t>
      </w:r>
      <w:r>
        <w:rPr>
          <w:rFonts w:asciiTheme="majorBidi" w:hAnsiTheme="majorBidi" w:cstheme="majorBidi"/>
          <w:color w:val="000000"/>
          <w:sz w:val="24"/>
          <w:szCs w:val="24"/>
          <w:lang w:val="en-US"/>
        </w:rPr>
        <w:t>D</w:t>
      </w:r>
      <w:r w:rsidRPr="00CB0E12">
        <w:rPr>
          <w:rFonts w:asciiTheme="majorBidi" w:hAnsiTheme="majorBidi" w:cstheme="majorBidi"/>
          <w:color w:val="000000"/>
          <w:sz w:val="24"/>
          <w:szCs w:val="24"/>
        </w:rPr>
        <w:t xml:space="preserve">esa, PUS adalah pasangan suami-istri yang masih berpotensi untuk mempunyai keturunan atau biasanya ditandai dengan belum datangnya waktu menopause (terhenti menstruasi bagi istri). </w:t>
      </w:r>
    </w:p>
    <w:p w:rsidR="008C3F59" w:rsidRPr="009A24F4" w:rsidRDefault="008C3F59" w:rsidP="008C3F59">
      <w:pPr>
        <w:pStyle w:val="ListParagraph"/>
        <w:autoSpaceDE w:val="0"/>
        <w:autoSpaceDN w:val="0"/>
        <w:adjustRightInd w:val="0"/>
        <w:spacing w:after="0" w:line="480" w:lineRule="auto"/>
        <w:ind w:left="360" w:firstLine="633"/>
        <w:jc w:val="both"/>
        <w:rPr>
          <w:rFonts w:asciiTheme="majorBidi" w:hAnsiTheme="majorBidi" w:cstheme="majorBidi"/>
          <w:color w:val="000000"/>
          <w:sz w:val="24"/>
          <w:szCs w:val="24"/>
          <w:lang w:val="en-US"/>
        </w:rPr>
      </w:pPr>
      <w:r w:rsidRPr="009A24F4">
        <w:rPr>
          <w:rFonts w:asciiTheme="majorBidi" w:hAnsiTheme="majorBidi" w:cstheme="majorBidi"/>
          <w:color w:val="000000"/>
          <w:sz w:val="24"/>
          <w:szCs w:val="24"/>
        </w:rPr>
        <w:t>Pelayanan kesehatan pada PUS, yang dapat dilakukan adalah mengikuti program</w:t>
      </w:r>
      <w:r w:rsidRPr="009A24F4">
        <w:rPr>
          <w:rFonts w:asciiTheme="majorBidi" w:hAnsiTheme="majorBidi" w:cstheme="majorBidi"/>
          <w:color w:val="000000"/>
          <w:sz w:val="24"/>
          <w:szCs w:val="24"/>
          <w:lang w:val="en-US"/>
        </w:rPr>
        <w:t xml:space="preserve"> </w:t>
      </w:r>
      <w:r w:rsidRPr="009A24F4">
        <w:rPr>
          <w:rFonts w:asciiTheme="majorBidi" w:hAnsiTheme="majorBidi" w:cstheme="majorBidi"/>
          <w:color w:val="000000"/>
          <w:sz w:val="24"/>
          <w:szCs w:val="24"/>
        </w:rPr>
        <w:t xml:space="preserve">KB, dengan tujuan berikut: </w:t>
      </w:r>
    </w:p>
    <w:p w:rsidR="008C3F59" w:rsidRPr="007E2204" w:rsidRDefault="008C3F59" w:rsidP="007F46B8">
      <w:pPr>
        <w:pStyle w:val="ListParagraph"/>
        <w:numPr>
          <w:ilvl w:val="0"/>
          <w:numId w:val="43"/>
        </w:numPr>
        <w:autoSpaceDE w:val="0"/>
        <w:autoSpaceDN w:val="0"/>
        <w:adjustRightInd w:val="0"/>
        <w:spacing w:after="0" w:line="480" w:lineRule="auto"/>
        <w:ind w:left="851" w:hanging="425"/>
        <w:jc w:val="both"/>
        <w:rPr>
          <w:rFonts w:asciiTheme="majorBidi" w:hAnsiTheme="majorBidi" w:cstheme="majorBidi"/>
          <w:color w:val="000000"/>
          <w:sz w:val="24"/>
          <w:szCs w:val="24"/>
        </w:rPr>
      </w:pPr>
      <w:r w:rsidRPr="007E2204">
        <w:rPr>
          <w:rFonts w:asciiTheme="majorBidi" w:hAnsiTheme="majorBidi" w:cstheme="majorBidi"/>
          <w:color w:val="000000"/>
          <w:sz w:val="24"/>
          <w:szCs w:val="24"/>
        </w:rPr>
        <w:t xml:space="preserve">Mengendalikan pertumbuhan penduduk melalui pengaturan kehamilan (PUS dan WUS). </w:t>
      </w:r>
    </w:p>
    <w:p w:rsidR="008C3F59" w:rsidRPr="007E2204" w:rsidRDefault="008C3F59" w:rsidP="007F46B8">
      <w:pPr>
        <w:pStyle w:val="ListParagraph"/>
        <w:numPr>
          <w:ilvl w:val="0"/>
          <w:numId w:val="43"/>
        </w:numPr>
        <w:autoSpaceDE w:val="0"/>
        <w:autoSpaceDN w:val="0"/>
        <w:adjustRightInd w:val="0"/>
        <w:spacing w:after="0" w:line="480" w:lineRule="auto"/>
        <w:ind w:left="851" w:hanging="425"/>
        <w:jc w:val="both"/>
        <w:rPr>
          <w:rFonts w:asciiTheme="majorBidi" w:hAnsiTheme="majorBidi" w:cstheme="majorBidi"/>
          <w:color w:val="000000"/>
          <w:sz w:val="24"/>
          <w:szCs w:val="24"/>
        </w:rPr>
      </w:pPr>
      <w:r w:rsidRPr="007E2204">
        <w:rPr>
          <w:rFonts w:asciiTheme="majorBidi" w:hAnsiTheme="majorBidi" w:cstheme="majorBidi"/>
          <w:color w:val="000000"/>
          <w:sz w:val="24"/>
          <w:szCs w:val="24"/>
        </w:rPr>
        <w:t>Peningkatan k</w:t>
      </w:r>
      <w:r>
        <w:rPr>
          <w:rFonts w:asciiTheme="majorBidi" w:hAnsiTheme="majorBidi" w:cstheme="majorBidi"/>
          <w:color w:val="000000"/>
          <w:sz w:val="24"/>
          <w:szCs w:val="24"/>
        </w:rPr>
        <w:t>u</w:t>
      </w:r>
      <w:r w:rsidRPr="007E2204">
        <w:rPr>
          <w:rFonts w:asciiTheme="majorBidi" w:hAnsiTheme="majorBidi" w:cstheme="majorBidi"/>
          <w:color w:val="000000"/>
          <w:sz w:val="24"/>
          <w:szCs w:val="24"/>
        </w:rPr>
        <w:t xml:space="preserve">walitas keluarga dan kemandirian keluarga. </w:t>
      </w:r>
    </w:p>
    <w:p w:rsidR="008C3F59" w:rsidRPr="007E2204" w:rsidRDefault="008C3F59" w:rsidP="007F46B8">
      <w:pPr>
        <w:pStyle w:val="ListParagraph"/>
        <w:numPr>
          <w:ilvl w:val="0"/>
          <w:numId w:val="43"/>
        </w:numPr>
        <w:autoSpaceDE w:val="0"/>
        <w:autoSpaceDN w:val="0"/>
        <w:adjustRightInd w:val="0"/>
        <w:spacing w:after="0" w:line="480" w:lineRule="auto"/>
        <w:ind w:left="851" w:hanging="425"/>
        <w:jc w:val="both"/>
        <w:rPr>
          <w:rFonts w:asciiTheme="majorBidi" w:hAnsiTheme="majorBidi" w:cstheme="majorBidi"/>
          <w:color w:val="000000"/>
          <w:sz w:val="24"/>
          <w:szCs w:val="24"/>
        </w:rPr>
      </w:pPr>
      <w:r w:rsidRPr="007E2204">
        <w:rPr>
          <w:rFonts w:asciiTheme="majorBidi" w:hAnsiTheme="majorBidi" w:cstheme="majorBidi"/>
          <w:color w:val="000000"/>
          <w:sz w:val="24"/>
          <w:szCs w:val="24"/>
        </w:rPr>
        <w:t>Peningkatan ke</w:t>
      </w:r>
      <w:r>
        <w:rPr>
          <w:rFonts w:asciiTheme="majorBidi" w:hAnsiTheme="majorBidi" w:cstheme="majorBidi"/>
          <w:color w:val="000000"/>
          <w:sz w:val="24"/>
          <w:szCs w:val="24"/>
        </w:rPr>
        <w:t xml:space="preserve">pedulian dan </w:t>
      </w:r>
      <w:r>
        <w:rPr>
          <w:rFonts w:asciiTheme="majorBidi" w:hAnsiTheme="majorBidi" w:cstheme="majorBidi"/>
          <w:color w:val="000000"/>
          <w:sz w:val="24"/>
          <w:szCs w:val="24"/>
          <w:lang w:val="en-US"/>
        </w:rPr>
        <w:t>peran serta masyarakat</w:t>
      </w:r>
      <w:r w:rsidRPr="007E2204">
        <w:rPr>
          <w:rFonts w:asciiTheme="majorBidi" w:hAnsiTheme="majorBidi" w:cstheme="majorBidi"/>
          <w:color w:val="000000"/>
          <w:sz w:val="24"/>
          <w:szCs w:val="24"/>
        </w:rPr>
        <w:t xml:space="preserve">. </w:t>
      </w:r>
    </w:p>
    <w:p w:rsidR="008C3F59" w:rsidRPr="007E2204" w:rsidRDefault="008C3F59" w:rsidP="007F46B8">
      <w:pPr>
        <w:pStyle w:val="ListParagraph"/>
        <w:numPr>
          <w:ilvl w:val="0"/>
          <w:numId w:val="43"/>
        </w:numPr>
        <w:autoSpaceDE w:val="0"/>
        <w:autoSpaceDN w:val="0"/>
        <w:adjustRightInd w:val="0"/>
        <w:spacing w:after="0" w:line="480" w:lineRule="auto"/>
        <w:ind w:left="851" w:hanging="425"/>
        <w:jc w:val="both"/>
        <w:rPr>
          <w:rFonts w:asciiTheme="majorBidi" w:hAnsiTheme="majorBidi" w:cstheme="majorBidi"/>
          <w:color w:val="000000"/>
          <w:sz w:val="24"/>
          <w:szCs w:val="24"/>
        </w:rPr>
      </w:pPr>
      <w:r w:rsidRPr="007E2204">
        <w:rPr>
          <w:rFonts w:asciiTheme="majorBidi" w:hAnsiTheme="majorBidi" w:cstheme="majorBidi"/>
          <w:color w:val="000000"/>
          <w:sz w:val="24"/>
          <w:szCs w:val="24"/>
        </w:rPr>
        <w:t xml:space="preserve">Peningkatan serta pemantapan komitmen politis dan komitmen operasional. </w:t>
      </w:r>
    </w:p>
    <w:p w:rsidR="008C3F59" w:rsidRDefault="008C3F59" w:rsidP="007F46B8">
      <w:pPr>
        <w:pStyle w:val="ListParagraph"/>
        <w:numPr>
          <w:ilvl w:val="0"/>
          <w:numId w:val="43"/>
        </w:numPr>
        <w:autoSpaceDE w:val="0"/>
        <w:autoSpaceDN w:val="0"/>
        <w:adjustRightInd w:val="0"/>
        <w:spacing w:after="0" w:line="480" w:lineRule="auto"/>
        <w:ind w:left="851" w:hanging="425"/>
        <w:jc w:val="both"/>
        <w:rPr>
          <w:rFonts w:asciiTheme="majorBidi" w:hAnsiTheme="majorBidi" w:cstheme="majorBidi"/>
          <w:color w:val="000000"/>
          <w:sz w:val="24"/>
          <w:szCs w:val="24"/>
        </w:rPr>
      </w:pPr>
      <w:r w:rsidRPr="007E2204">
        <w:rPr>
          <w:rFonts w:asciiTheme="majorBidi" w:hAnsiTheme="majorBidi" w:cstheme="majorBidi"/>
          <w:color w:val="000000"/>
          <w:sz w:val="24"/>
          <w:szCs w:val="24"/>
        </w:rPr>
        <w:t xml:space="preserve">Pendekatan wilayah yang paripurna (Mubarak, 2012). </w:t>
      </w:r>
    </w:p>
    <w:p w:rsidR="008C3F59" w:rsidRDefault="008C3F59" w:rsidP="008C3F59">
      <w:pPr>
        <w:pStyle w:val="ListParagraph"/>
        <w:autoSpaceDE w:val="0"/>
        <w:autoSpaceDN w:val="0"/>
        <w:adjustRightInd w:val="0"/>
        <w:spacing w:after="0" w:line="240" w:lineRule="auto"/>
        <w:ind w:left="709"/>
        <w:jc w:val="both"/>
        <w:rPr>
          <w:rFonts w:asciiTheme="majorBidi" w:hAnsiTheme="majorBidi" w:cstheme="majorBidi"/>
          <w:color w:val="000000"/>
          <w:sz w:val="24"/>
          <w:szCs w:val="24"/>
          <w:lang w:val="en-US"/>
        </w:rPr>
      </w:pPr>
    </w:p>
    <w:p w:rsidR="008C3F59" w:rsidRPr="00B4372A" w:rsidRDefault="008C3F59" w:rsidP="008C3F59">
      <w:pPr>
        <w:pStyle w:val="ListParagraph"/>
        <w:autoSpaceDE w:val="0"/>
        <w:autoSpaceDN w:val="0"/>
        <w:adjustRightInd w:val="0"/>
        <w:spacing w:after="0" w:line="240" w:lineRule="auto"/>
        <w:ind w:left="709"/>
        <w:jc w:val="both"/>
        <w:rPr>
          <w:rFonts w:asciiTheme="majorBidi" w:hAnsiTheme="majorBidi" w:cstheme="majorBidi"/>
          <w:color w:val="000000"/>
          <w:sz w:val="24"/>
          <w:szCs w:val="24"/>
          <w:lang w:val="en-US"/>
        </w:rPr>
      </w:pPr>
    </w:p>
    <w:p w:rsidR="008C3F59" w:rsidRPr="00CB0E12" w:rsidRDefault="008C3F59" w:rsidP="007F46B8">
      <w:pPr>
        <w:pStyle w:val="ListParagraph"/>
        <w:numPr>
          <w:ilvl w:val="1"/>
          <w:numId w:val="1"/>
        </w:numPr>
        <w:autoSpaceDE w:val="0"/>
        <w:autoSpaceDN w:val="0"/>
        <w:adjustRightInd w:val="0"/>
        <w:spacing w:after="0" w:line="48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Faktor-</w:t>
      </w:r>
      <w:r>
        <w:rPr>
          <w:rFonts w:asciiTheme="majorBidi" w:hAnsiTheme="majorBidi" w:cstheme="majorBidi"/>
          <w:b/>
          <w:bCs/>
          <w:color w:val="000000"/>
          <w:sz w:val="24"/>
          <w:szCs w:val="24"/>
          <w:lang w:val="en-US"/>
        </w:rPr>
        <w:t>f</w:t>
      </w:r>
      <w:r>
        <w:rPr>
          <w:rFonts w:asciiTheme="majorBidi" w:hAnsiTheme="majorBidi" w:cstheme="majorBidi"/>
          <w:b/>
          <w:bCs/>
          <w:color w:val="000000"/>
          <w:sz w:val="24"/>
          <w:szCs w:val="24"/>
        </w:rPr>
        <w:t xml:space="preserve">aktor </w:t>
      </w:r>
      <w:r>
        <w:rPr>
          <w:rFonts w:asciiTheme="majorBidi" w:hAnsiTheme="majorBidi" w:cstheme="majorBidi"/>
          <w:b/>
          <w:bCs/>
          <w:color w:val="000000"/>
          <w:sz w:val="24"/>
          <w:szCs w:val="24"/>
          <w:lang w:val="en-US"/>
        </w:rPr>
        <w:t>y</w:t>
      </w:r>
      <w:r w:rsidRPr="00D63CA3">
        <w:rPr>
          <w:rFonts w:asciiTheme="majorBidi" w:hAnsiTheme="majorBidi" w:cstheme="majorBidi"/>
          <w:b/>
          <w:bCs/>
          <w:color w:val="000000"/>
          <w:sz w:val="24"/>
          <w:szCs w:val="24"/>
        </w:rPr>
        <w:t xml:space="preserve">ang </w:t>
      </w:r>
      <w:r>
        <w:rPr>
          <w:rFonts w:asciiTheme="majorBidi" w:hAnsiTheme="majorBidi" w:cstheme="majorBidi"/>
          <w:b/>
          <w:bCs/>
          <w:color w:val="000000"/>
          <w:sz w:val="24"/>
          <w:szCs w:val="24"/>
          <w:lang w:val="en-US"/>
        </w:rPr>
        <w:t>Berhubungan dengan Penggunaan</w:t>
      </w:r>
      <w:r w:rsidRPr="00D63CA3">
        <w:rPr>
          <w:rFonts w:asciiTheme="majorBidi" w:hAnsiTheme="majorBidi" w:cstheme="majorBidi"/>
          <w:b/>
          <w:bCs/>
          <w:color w:val="000000"/>
          <w:sz w:val="24"/>
          <w:szCs w:val="24"/>
        </w:rPr>
        <w:t xml:space="preserve"> </w:t>
      </w:r>
      <w:r>
        <w:rPr>
          <w:rFonts w:asciiTheme="majorBidi" w:hAnsiTheme="majorBidi" w:cstheme="majorBidi"/>
          <w:b/>
          <w:bCs/>
          <w:color w:val="000000"/>
          <w:sz w:val="24"/>
          <w:szCs w:val="24"/>
          <w:lang w:val="en-US"/>
        </w:rPr>
        <w:t>MKJP</w:t>
      </w:r>
    </w:p>
    <w:p w:rsidR="008C3F59" w:rsidRDefault="008C3F59" w:rsidP="008C3F59">
      <w:pPr>
        <w:pStyle w:val="ListParagraph"/>
        <w:autoSpaceDE w:val="0"/>
        <w:autoSpaceDN w:val="0"/>
        <w:adjustRightInd w:val="0"/>
        <w:spacing w:after="0" w:line="480" w:lineRule="auto"/>
        <w:ind w:left="360" w:firstLine="633"/>
        <w:jc w:val="both"/>
        <w:rPr>
          <w:rFonts w:asciiTheme="majorBidi" w:hAnsiTheme="majorBidi" w:cstheme="majorBidi"/>
          <w:color w:val="000000"/>
          <w:sz w:val="24"/>
          <w:szCs w:val="24"/>
          <w:lang w:val="en-US"/>
        </w:rPr>
      </w:pPr>
      <w:r w:rsidRPr="00CB0E12">
        <w:rPr>
          <w:rFonts w:asciiTheme="majorBidi" w:hAnsiTheme="majorBidi" w:cstheme="majorBidi"/>
          <w:color w:val="000000"/>
          <w:sz w:val="24"/>
          <w:szCs w:val="24"/>
        </w:rPr>
        <w:t>Memiliki anak merupakan salah satu cara untuk memenuhi kewajiban dalam budaya re</w:t>
      </w:r>
      <w:r>
        <w:rPr>
          <w:rFonts w:asciiTheme="majorBidi" w:hAnsiTheme="majorBidi" w:cstheme="majorBidi"/>
          <w:color w:val="000000"/>
          <w:sz w:val="24"/>
          <w:szCs w:val="24"/>
        </w:rPr>
        <w:t>produksi. Menanamkan konsep</w:t>
      </w:r>
      <w:r w:rsidRPr="00CB0E12">
        <w:rPr>
          <w:rFonts w:asciiTheme="majorBidi" w:hAnsiTheme="majorBidi" w:cstheme="majorBidi"/>
          <w:color w:val="000000"/>
          <w:sz w:val="24"/>
          <w:szCs w:val="24"/>
        </w:rPr>
        <w:t xml:space="preserve"> pada kaum perempuan bahwa mengandung dan melahirkan anak adalah kewajiban, tanpa diimbangi dengan hak dan </w:t>
      </w:r>
      <w:r>
        <w:rPr>
          <w:rFonts w:asciiTheme="majorBidi" w:hAnsiTheme="majorBidi" w:cstheme="majorBidi"/>
          <w:color w:val="000000"/>
          <w:sz w:val="24"/>
          <w:szCs w:val="24"/>
          <w:lang w:val="en-US"/>
        </w:rPr>
        <w:t>p</w:t>
      </w:r>
      <w:r>
        <w:rPr>
          <w:rFonts w:asciiTheme="majorBidi" w:hAnsiTheme="majorBidi" w:cstheme="majorBidi"/>
          <w:color w:val="000000"/>
          <w:sz w:val="24"/>
          <w:szCs w:val="24"/>
        </w:rPr>
        <w:t>ilihan lainnya. Di</w:t>
      </w:r>
      <w:r>
        <w:rPr>
          <w:rFonts w:asciiTheme="majorBidi" w:hAnsiTheme="majorBidi" w:cstheme="majorBidi"/>
          <w:color w:val="000000"/>
          <w:sz w:val="24"/>
          <w:szCs w:val="24"/>
          <w:lang w:val="en-US"/>
        </w:rPr>
        <w:t xml:space="preserve"> </w:t>
      </w:r>
      <w:r w:rsidRPr="00CB0E12">
        <w:rPr>
          <w:rFonts w:asciiTheme="majorBidi" w:hAnsiTheme="majorBidi" w:cstheme="majorBidi"/>
          <w:color w:val="000000"/>
          <w:sz w:val="24"/>
          <w:szCs w:val="24"/>
        </w:rPr>
        <w:t xml:space="preserve">banyak negara berkembang, bahkan keputusan untuk menggunakan kontrasepsi pun bukan merupakan </w:t>
      </w:r>
      <w:r w:rsidRPr="00CB0E12">
        <w:rPr>
          <w:rFonts w:asciiTheme="majorBidi" w:hAnsiTheme="majorBidi" w:cstheme="majorBidi"/>
          <w:color w:val="000000"/>
          <w:sz w:val="24"/>
          <w:szCs w:val="24"/>
        </w:rPr>
        <w:lastRenderedPageBreak/>
        <w:t>keputusan perempuan, meskipun pada akhirnya yang menggunaka</w:t>
      </w:r>
      <w:r>
        <w:rPr>
          <w:rFonts w:asciiTheme="majorBidi" w:hAnsiTheme="majorBidi" w:cstheme="majorBidi"/>
          <w:color w:val="000000"/>
          <w:sz w:val="24"/>
          <w:szCs w:val="24"/>
        </w:rPr>
        <w:t>n adalah perempuan itu sendiri</w:t>
      </w:r>
      <w:r>
        <w:rPr>
          <w:rFonts w:asciiTheme="majorBidi" w:hAnsiTheme="majorBidi" w:cstheme="majorBidi"/>
          <w:color w:val="000000"/>
          <w:sz w:val="24"/>
          <w:szCs w:val="24"/>
          <w:lang w:val="en-US"/>
        </w:rPr>
        <w:t xml:space="preserve">. </w:t>
      </w:r>
      <w:r w:rsidRPr="00CB0E12">
        <w:rPr>
          <w:rFonts w:asciiTheme="majorBidi" w:hAnsiTheme="majorBidi" w:cstheme="majorBidi"/>
          <w:color w:val="000000"/>
          <w:sz w:val="24"/>
          <w:szCs w:val="24"/>
        </w:rPr>
        <w:t xml:space="preserve">Hal ini berkaitan dengan kesehatan seorang wanita yang tergambar dari perilaku hidup sehat yang diterapkannya dalam kehidupan sehari-hari. </w:t>
      </w:r>
    </w:p>
    <w:p w:rsidR="008C3F59" w:rsidRDefault="008C3F59" w:rsidP="008C3F59">
      <w:pPr>
        <w:pStyle w:val="ListParagraph"/>
        <w:autoSpaceDE w:val="0"/>
        <w:autoSpaceDN w:val="0"/>
        <w:adjustRightInd w:val="0"/>
        <w:spacing w:after="0" w:line="480" w:lineRule="auto"/>
        <w:ind w:left="360" w:firstLine="633"/>
        <w:jc w:val="both"/>
        <w:rPr>
          <w:rFonts w:asciiTheme="majorBidi" w:hAnsiTheme="majorBidi" w:cstheme="majorBidi"/>
          <w:color w:val="000000"/>
          <w:sz w:val="24"/>
          <w:szCs w:val="24"/>
          <w:lang w:val="en-US"/>
        </w:rPr>
      </w:pPr>
      <w:r w:rsidRPr="00CB0E12">
        <w:rPr>
          <w:rFonts w:asciiTheme="majorBidi" w:hAnsiTheme="majorBidi" w:cstheme="majorBidi"/>
          <w:color w:val="000000"/>
          <w:sz w:val="24"/>
          <w:szCs w:val="24"/>
        </w:rPr>
        <w:t xml:space="preserve">Perilaku hidup sehat adalah perilaku-perilaku yang berhubungan dengan upaya atau kegiatan seseorang untuk mempertahankan dan meningkatkan kesehatannya. Meskipun perilaku adalah bentuk respon atau reaksi terhadap stimulus atau rangsangan dari luar organisme (orang), namun dalam memberikan respon sangat tergantung pada karakteristik atau faktor-faktor lain dari orang yang bersangkutan. Faktor-faktor yang membedakan tersebut disebut dengan determinan perilaku yang dibedakan menjadi dua yaitu: faktor internal (tingkat kecerdasan/pengetahuan, tingkat emosional, jenis kelamin, dan sebagainya) dan faktor eksternal (lingkungan baik lingkungan fisik, sosial, budaya, ekonomi, politik, masyarakat dan sebagainya). </w:t>
      </w:r>
    </w:p>
    <w:p w:rsidR="008C3F59" w:rsidRDefault="008C3F59" w:rsidP="008C3F59">
      <w:pPr>
        <w:pStyle w:val="ListParagraph"/>
        <w:autoSpaceDE w:val="0"/>
        <w:autoSpaceDN w:val="0"/>
        <w:adjustRightInd w:val="0"/>
        <w:spacing w:after="0" w:line="480" w:lineRule="auto"/>
        <w:ind w:left="360" w:firstLine="633"/>
        <w:jc w:val="both"/>
        <w:rPr>
          <w:rFonts w:asciiTheme="majorBidi" w:hAnsiTheme="majorBidi" w:cstheme="majorBidi"/>
          <w:color w:val="000000"/>
          <w:sz w:val="24"/>
          <w:szCs w:val="24"/>
          <w:lang w:val="en-US"/>
        </w:rPr>
      </w:pPr>
      <w:r w:rsidRPr="00CB0E12">
        <w:rPr>
          <w:rFonts w:asciiTheme="majorBidi" w:hAnsiTheme="majorBidi" w:cstheme="majorBidi"/>
          <w:color w:val="000000"/>
          <w:sz w:val="24"/>
          <w:szCs w:val="24"/>
        </w:rPr>
        <w:t xml:space="preserve">Kedua faktor tersebut akan dapat terpadu menjadi perilaku yang selaras dengan lingkungannya apabila perilaku yang terbentuk dapat diterima oleh lingkungannya, dan dapat diterima oleh individu </w:t>
      </w:r>
      <w:r>
        <w:rPr>
          <w:rFonts w:asciiTheme="majorBidi" w:hAnsiTheme="majorBidi" w:cstheme="majorBidi"/>
          <w:color w:val="000000"/>
          <w:sz w:val="24"/>
          <w:szCs w:val="24"/>
        </w:rPr>
        <w:t xml:space="preserve">yang bersangkutan. </w:t>
      </w:r>
      <w:r w:rsidRPr="00CB0E12">
        <w:rPr>
          <w:rFonts w:asciiTheme="majorBidi" w:hAnsiTheme="majorBidi" w:cstheme="majorBidi"/>
          <w:color w:val="000000"/>
          <w:sz w:val="24"/>
          <w:szCs w:val="24"/>
        </w:rPr>
        <w:t>Dalam bidang kesehatan masyarakat khususnya pendidikan kesehatan mempelajari perilaku adalah sangat penting, karena pendidikan kesehatan berfungsi sebagai media atau sarana untuk merubah perilaku individu atau masyarakat sehingga sesuai dengan norma-norma hidup sehat (Notoatmodjo,</w:t>
      </w:r>
      <w:r>
        <w:rPr>
          <w:rFonts w:asciiTheme="majorBidi" w:hAnsiTheme="majorBidi" w:cstheme="majorBidi"/>
          <w:color w:val="000000"/>
          <w:sz w:val="24"/>
          <w:szCs w:val="24"/>
          <w:lang w:val="en-US"/>
        </w:rPr>
        <w:t xml:space="preserve"> </w:t>
      </w:r>
      <w:r w:rsidRPr="00CB0E12">
        <w:rPr>
          <w:rFonts w:asciiTheme="majorBidi" w:hAnsiTheme="majorBidi" w:cstheme="majorBidi"/>
          <w:color w:val="000000"/>
          <w:sz w:val="24"/>
          <w:szCs w:val="24"/>
        </w:rPr>
        <w:t>20</w:t>
      </w:r>
      <w:r>
        <w:rPr>
          <w:rFonts w:asciiTheme="majorBidi" w:hAnsiTheme="majorBidi" w:cstheme="majorBidi"/>
          <w:color w:val="000000"/>
          <w:sz w:val="24"/>
          <w:szCs w:val="24"/>
          <w:lang w:val="en-US"/>
        </w:rPr>
        <w:t>10</w:t>
      </w:r>
      <w:r w:rsidRPr="00CB0E12">
        <w:rPr>
          <w:rFonts w:asciiTheme="majorBidi" w:hAnsiTheme="majorBidi" w:cstheme="majorBidi"/>
          <w:color w:val="000000"/>
          <w:sz w:val="24"/>
          <w:szCs w:val="24"/>
        </w:rPr>
        <w:t xml:space="preserve">). </w:t>
      </w:r>
    </w:p>
    <w:p w:rsidR="008C3F59" w:rsidRDefault="008C3F59" w:rsidP="008C3F59">
      <w:pPr>
        <w:pStyle w:val="ListParagraph"/>
        <w:autoSpaceDE w:val="0"/>
        <w:autoSpaceDN w:val="0"/>
        <w:adjustRightInd w:val="0"/>
        <w:spacing w:after="0" w:line="480" w:lineRule="auto"/>
        <w:ind w:left="360" w:firstLine="633"/>
        <w:jc w:val="both"/>
        <w:rPr>
          <w:rFonts w:asciiTheme="majorBidi" w:hAnsiTheme="majorBidi" w:cstheme="majorBidi"/>
          <w:color w:val="000000"/>
          <w:sz w:val="24"/>
          <w:szCs w:val="24"/>
          <w:lang w:val="en-US"/>
        </w:rPr>
      </w:pPr>
      <w:r w:rsidRPr="00934000">
        <w:rPr>
          <w:rFonts w:asciiTheme="majorBidi" w:hAnsiTheme="majorBidi" w:cstheme="majorBidi"/>
          <w:iCs/>
          <w:color w:val="000000"/>
          <w:sz w:val="24"/>
          <w:szCs w:val="24"/>
        </w:rPr>
        <w:t>Lawrence Green</w:t>
      </w:r>
      <w:r w:rsidRPr="00CB0E12">
        <w:rPr>
          <w:rFonts w:asciiTheme="majorBidi" w:hAnsiTheme="majorBidi" w:cstheme="majorBidi"/>
          <w:color w:val="000000"/>
          <w:sz w:val="24"/>
          <w:szCs w:val="24"/>
        </w:rPr>
        <w:t xml:space="preserve"> (1980) seperti dikutip Notoatmodjo (20</w:t>
      </w:r>
      <w:r w:rsidRPr="00CB0E12">
        <w:rPr>
          <w:rFonts w:asciiTheme="majorBidi" w:hAnsiTheme="majorBidi" w:cstheme="majorBidi"/>
          <w:color w:val="000000"/>
          <w:sz w:val="24"/>
          <w:szCs w:val="24"/>
          <w:lang w:val="en-US"/>
        </w:rPr>
        <w:t>10</w:t>
      </w:r>
      <w:r w:rsidRPr="00CB0E12">
        <w:rPr>
          <w:rFonts w:asciiTheme="majorBidi" w:hAnsiTheme="majorBidi" w:cstheme="majorBidi"/>
          <w:color w:val="000000"/>
          <w:sz w:val="24"/>
          <w:szCs w:val="24"/>
        </w:rPr>
        <w:t xml:space="preserve">) menyatakan, terdapat 3 faktor yang mendasari perilaku individu dalam mengambil keputusan untuk </w:t>
      </w:r>
      <w:r>
        <w:rPr>
          <w:rFonts w:asciiTheme="majorBidi" w:hAnsiTheme="majorBidi" w:cstheme="majorBidi"/>
          <w:color w:val="000000"/>
          <w:sz w:val="24"/>
          <w:szCs w:val="24"/>
          <w:lang w:val="en-US"/>
        </w:rPr>
        <w:t>memanfaatkan pelayanan kesehatan</w:t>
      </w:r>
      <w:r w:rsidRPr="00CB0E12">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yaitu </w:t>
      </w:r>
      <w:r>
        <w:rPr>
          <w:rFonts w:asciiTheme="majorBidi" w:hAnsiTheme="majorBidi" w:cstheme="majorBidi"/>
          <w:color w:val="000000"/>
          <w:sz w:val="24"/>
          <w:szCs w:val="24"/>
          <w:lang w:val="en-US"/>
        </w:rPr>
        <w:t xml:space="preserve">: </w:t>
      </w:r>
      <w:r w:rsidRPr="001F25B7">
        <w:rPr>
          <w:rFonts w:asciiTheme="majorBidi" w:hAnsiTheme="majorBidi" w:cstheme="majorBidi"/>
          <w:color w:val="000000"/>
          <w:sz w:val="24"/>
          <w:szCs w:val="24"/>
        </w:rPr>
        <w:t>predi</w:t>
      </w:r>
      <w:r w:rsidRPr="001F25B7">
        <w:rPr>
          <w:rFonts w:asciiTheme="majorBidi" w:hAnsiTheme="majorBidi" w:cstheme="majorBidi"/>
          <w:color w:val="000000"/>
          <w:sz w:val="24"/>
          <w:szCs w:val="24"/>
          <w:lang w:val="en-US"/>
        </w:rPr>
        <w:t>s</w:t>
      </w:r>
      <w:r w:rsidRPr="001F25B7">
        <w:rPr>
          <w:rFonts w:asciiTheme="majorBidi" w:hAnsiTheme="majorBidi" w:cstheme="majorBidi"/>
          <w:color w:val="000000"/>
          <w:sz w:val="24"/>
          <w:szCs w:val="24"/>
        </w:rPr>
        <w:t>posisi (</w:t>
      </w:r>
      <w:r w:rsidRPr="001F25B7">
        <w:rPr>
          <w:rFonts w:asciiTheme="majorBidi" w:hAnsiTheme="majorBidi" w:cstheme="majorBidi"/>
          <w:i/>
          <w:iCs/>
          <w:color w:val="000000"/>
          <w:sz w:val="24"/>
          <w:szCs w:val="24"/>
        </w:rPr>
        <w:t>predisposing</w:t>
      </w:r>
      <w:r w:rsidRPr="001F25B7">
        <w:rPr>
          <w:rFonts w:asciiTheme="majorBidi" w:hAnsiTheme="majorBidi" w:cstheme="majorBidi"/>
          <w:color w:val="000000"/>
          <w:sz w:val="24"/>
          <w:szCs w:val="24"/>
        </w:rPr>
        <w:t>), pendukung (</w:t>
      </w:r>
      <w:r w:rsidRPr="001F25B7">
        <w:rPr>
          <w:rFonts w:asciiTheme="majorBidi" w:hAnsiTheme="majorBidi" w:cstheme="majorBidi"/>
          <w:i/>
          <w:iCs/>
          <w:color w:val="000000"/>
          <w:sz w:val="24"/>
          <w:szCs w:val="24"/>
        </w:rPr>
        <w:t>enabling</w:t>
      </w:r>
      <w:r w:rsidRPr="001F25B7">
        <w:rPr>
          <w:rFonts w:asciiTheme="majorBidi" w:hAnsiTheme="majorBidi" w:cstheme="majorBidi"/>
          <w:color w:val="000000"/>
          <w:sz w:val="24"/>
          <w:szCs w:val="24"/>
        </w:rPr>
        <w:t>), dan pendorong (</w:t>
      </w:r>
      <w:r w:rsidRPr="001F25B7">
        <w:rPr>
          <w:rFonts w:asciiTheme="majorBidi" w:hAnsiTheme="majorBidi" w:cstheme="majorBidi"/>
          <w:i/>
          <w:iCs/>
          <w:color w:val="000000"/>
          <w:sz w:val="24"/>
          <w:szCs w:val="24"/>
        </w:rPr>
        <w:t>reinforcing</w:t>
      </w:r>
      <w:r w:rsidRPr="001F25B7">
        <w:rPr>
          <w:rFonts w:asciiTheme="majorBidi" w:hAnsiTheme="majorBidi" w:cstheme="majorBidi"/>
          <w:color w:val="000000"/>
          <w:sz w:val="24"/>
          <w:szCs w:val="24"/>
        </w:rPr>
        <w:t xml:space="preserve">). </w:t>
      </w:r>
    </w:p>
    <w:p w:rsidR="008C3F59" w:rsidRPr="001F25B7" w:rsidRDefault="008C3F59" w:rsidP="007F46B8">
      <w:pPr>
        <w:pStyle w:val="ListParagraph"/>
        <w:numPr>
          <w:ilvl w:val="2"/>
          <w:numId w:val="1"/>
        </w:numPr>
        <w:autoSpaceDE w:val="0"/>
        <w:autoSpaceDN w:val="0"/>
        <w:adjustRightInd w:val="0"/>
        <w:spacing w:after="0" w:line="456" w:lineRule="auto"/>
        <w:ind w:hanging="360"/>
        <w:jc w:val="both"/>
        <w:rPr>
          <w:rFonts w:asciiTheme="majorBidi" w:hAnsiTheme="majorBidi" w:cstheme="majorBidi"/>
          <w:color w:val="000000"/>
          <w:sz w:val="24"/>
          <w:szCs w:val="24"/>
          <w:lang w:val="en-US"/>
        </w:rPr>
      </w:pPr>
      <w:r w:rsidRPr="001F25B7">
        <w:rPr>
          <w:rFonts w:asciiTheme="majorBidi" w:hAnsiTheme="majorBidi" w:cstheme="majorBidi"/>
          <w:color w:val="000000"/>
          <w:sz w:val="24"/>
          <w:szCs w:val="24"/>
        </w:rPr>
        <w:t>Faktor predi</w:t>
      </w:r>
      <w:r w:rsidRPr="001F25B7">
        <w:rPr>
          <w:rFonts w:asciiTheme="majorBidi" w:hAnsiTheme="majorBidi" w:cstheme="majorBidi"/>
          <w:color w:val="000000"/>
          <w:sz w:val="24"/>
          <w:szCs w:val="24"/>
          <w:lang w:val="en-US"/>
        </w:rPr>
        <w:t>s</w:t>
      </w:r>
      <w:r w:rsidRPr="001F25B7">
        <w:rPr>
          <w:rFonts w:asciiTheme="majorBidi" w:hAnsiTheme="majorBidi" w:cstheme="majorBidi"/>
          <w:color w:val="000000"/>
          <w:sz w:val="24"/>
          <w:szCs w:val="24"/>
        </w:rPr>
        <w:t>posisi (</w:t>
      </w:r>
      <w:r w:rsidRPr="001F25B7">
        <w:rPr>
          <w:rFonts w:asciiTheme="majorBidi" w:hAnsiTheme="majorBidi" w:cstheme="majorBidi"/>
          <w:i/>
          <w:iCs/>
          <w:color w:val="000000"/>
          <w:sz w:val="24"/>
          <w:szCs w:val="24"/>
        </w:rPr>
        <w:t>predisposing</w:t>
      </w:r>
      <w:r w:rsidRPr="001F25B7">
        <w:rPr>
          <w:rFonts w:asciiTheme="majorBidi" w:hAnsiTheme="majorBidi" w:cstheme="majorBidi"/>
          <w:color w:val="000000"/>
          <w:sz w:val="24"/>
          <w:szCs w:val="24"/>
        </w:rPr>
        <w:t xml:space="preserve">) </w:t>
      </w:r>
      <w:r w:rsidRPr="001F25B7">
        <w:rPr>
          <w:rFonts w:ascii="Times New Roman" w:hAnsi="Times New Roman" w:cs="Times New Roman"/>
          <w:sz w:val="24"/>
          <w:szCs w:val="24"/>
        </w:rPr>
        <w:t xml:space="preserve">adalah faktor yang mempermudah dan mendasari untuk terjadinya prilaku tertentu. Faktor predisposisi ini mencakup pengetahuan, sikap, </w:t>
      </w:r>
      <w:r w:rsidRPr="001F25B7">
        <w:rPr>
          <w:rFonts w:ascii="Times New Roman" w:hAnsi="Times New Roman" w:cs="Times New Roman"/>
          <w:sz w:val="24"/>
          <w:szCs w:val="24"/>
        </w:rPr>
        <w:lastRenderedPageBreak/>
        <w:t>kepercayaan,</w:t>
      </w:r>
      <w:r w:rsidRPr="001F25B7">
        <w:rPr>
          <w:rFonts w:ascii="Times New Roman" w:hAnsi="Times New Roman" w:cs="Times New Roman"/>
          <w:sz w:val="24"/>
          <w:szCs w:val="24"/>
          <w:lang w:val="en-US"/>
        </w:rPr>
        <w:t xml:space="preserve"> </w:t>
      </w:r>
      <w:r w:rsidRPr="001F25B7">
        <w:rPr>
          <w:rFonts w:ascii="Times New Roman" w:hAnsi="Times New Roman" w:cs="Times New Roman"/>
          <w:sz w:val="24"/>
          <w:szCs w:val="24"/>
        </w:rPr>
        <w:t>keyakinan dan nilai-nilai. Selain itu juga faktor predisposisi meliputi u</w:t>
      </w:r>
      <w:r w:rsidRPr="001F25B7">
        <w:rPr>
          <w:rFonts w:ascii="Times New Roman" w:hAnsi="Times New Roman" w:cs="Times New Roman"/>
          <w:sz w:val="24"/>
          <w:szCs w:val="24"/>
          <w:lang w:val="en-US"/>
        </w:rPr>
        <w:t>sia</w:t>
      </w:r>
      <w:r w:rsidRPr="001F25B7">
        <w:rPr>
          <w:rFonts w:ascii="Times New Roman" w:hAnsi="Times New Roman" w:cs="Times New Roman"/>
          <w:sz w:val="24"/>
          <w:szCs w:val="24"/>
        </w:rPr>
        <w:t xml:space="preserve">, tingkat pendidikan, pekerjaan serta </w:t>
      </w:r>
      <w:r w:rsidRPr="001F25B7">
        <w:rPr>
          <w:rFonts w:ascii="Times New Roman" w:hAnsi="Times New Roman" w:cs="Times New Roman"/>
          <w:sz w:val="24"/>
          <w:szCs w:val="24"/>
          <w:lang w:val="en-US"/>
        </w:rPr>
        <w:t>paritas (</w:t>
      </w:r>
      <w:r w:rsidRPr="001F25B7">
        <w:rPr>
          <w:rFonts w:ascii="Times New Roman" w:hAnsi="Times New Roman" w:cs="Times New Roman"/>
          <w:sz w:val="24"/>
          <w:szCs w:val="24"/>
        </w:rPr>
        <w:t>jumlah anak</w:t>
      </w:r>
      <w:r w:rsidRPr="001F25B7">
        <w:rPr>
          <w:rFonts w:ascii="Times New Roman" w:hAnsi="Times New Roman" w:cs="Times New Roman"/>
          <w:sz w:val="24"/>
          <w:szCs w:val="24"/>
          <w:lang w:val="en-US"/>
        </w:rPr>
        <w:t>)</w:t>
      </w:r>
      <w:r w:rsidRPr="001F25B7">
        <w:rPr>
          <w:rFonts w:ascii="Times New Roman" w:hAnsi="Times New Roman" w:cs="Times New Roman"/>
          <w:sz w:val="24"/>
          <w:szCs w:val="24"/>
        </w:rPr>
        <w:t>.</w:t>
      </w:r>
      <w:r w:rsidRPr="001F25B7">
        <w:rPr>
          <w:rFonts w:asciiTheme="majorBidi" w:hAnsiTheme="majorBidi" w:cstheme="majorBidi"/>
          <w:color w:val="000000"/>
          <w:sz w:val="24"/>
          <w:szCs w:val="24"/>
        </w:rPr>
        <w:t xml:space="preserve"> </w:t>
      </w:r>
    </w:p>
    <w:p w:rsidR="008C3F59" w:rsidRDefault="008C3F59" w:rsidP="007F46B8">
      <w:pPr>
        <w:pStyle w:val="ListParagraph"/>
        <w:numPr>
          <w:ilvl w:val="2"/>
          <w:numId w:val="1"/>
        </w:numPr>
        <w:autoSpaceDE w:val="0"/>
        <w:autoSpaceDN w:val="0"/>
        <w:adjustRightInd w:val="0"/>
        <w:spacing w:after="0" w:line="456" w:lineRule="auto"/>
        <w:ind w:hanging="360"/>
        <w:jc w:val="both"/>
        <w:rPr>
          <w:rFonts w:asciiTheme="majorBidi" w:hAnsiTheme="majorBidi" w:cstheme="majorBidi"/>
          <w:color w:val="000000"/>
          <w:sz w:val="24"/>
          <w:szCs w:val="24"/>
          <w:lang w:val="en-US"/>
        </w:rPr>
      </w:pPr>
      <w:r w:rsidRPr="001F25B7">
        <w:rPr>
          <w:rFonts w:asciiTheme="majorBidi" w:hAnsiTheme="majorBidi" w:cstheme="majorBidi"/>
          <w:color w:val="000000"/>
          <w:sz w:val="24"/>
          <w:szCs w:val="24"/>
        </w:rPr>
        <w:t xml:space="preserve">Faktor pendukung </w:t>
      </w:r>
      <w:r w:rsidRPr="001F25B7">
        <w:rPr>
          <w:rFonts w:asciiTheme="majorBidi" w:hAnsiTheme="majorBidi" w:cstheme="majorBidi"/>
          <w:i/>
          <w:iCs/>
          <w:color w:val="000000"/>
          <w:sz w:val="24"/>
          <w:szCs w:val="24"/>
        </w:rPr>
        <w:t>(enabling)</w:t>
      </w:r>
      <w:r w:rsidRPr="001F25B7">
        <w:rPr>
          <w:rFonts w:asciiTheme="majorBidi" w:hAnsiTheme="majorBidi" w:cstheme="majorBidi"/>
          <w:color w:val="000000"/>
          <w:sz w:val="24"/>
          <w:szCs w:val="24"/>
        </w:rPr>
        <w:t xml:space="preserve"> </w:t>
      </w:r>
      <w:r w:rsidRPr="001F25B7">
        <w:rPr>
          <w:rFonts w:ascii="Times New Roman" w:hAnsi="Times New Roman" w:cs="Times New Roman"/>
          <w:sz w:val="24"/>
          <w:szCs w:val="24"/>
        </w:rPr>
        <w:t>adalah faktor-faktor yang memungkinkan atau yang memfasilitasi perilaku atau tindakan.</w:t>
      </w:r>
      <w:r w:rsidRPr="001F25B7">
        <w:rPr>
          <w:rFonts w:ascii="Times New Roman" w:hAnsi="Times New Roman" w:cs="Times New Roman"/>
          <w:sz w:val="24"/>
          <w:szCs w:val="24"/>
          <w:lang w:val="en-US"/>
        </w:rPr>
        <w:t xml:space="preserve"> </w:t>
      </w:r>
      <w:r w:rsidRPr="001F25B7">
        <w:rPr>
          <w:rFonts w:ascii="Times New Roman" w:hAnsi="Times New Roman" w:cs="Times New Roman"/>
          <w:sz w:val="24"/>
          <w:szCs w:val="24"/>
        </w:rPr>
        <w:t>Faktor pemungkin adalah sarana dan prasarana atau fasilitas untuk terjadinya perilaku kesehatan misalnya Puskesmas, Posyandu, Rumah sakit, ketersediaan obat-obatan, ketersediaan alat-alat kontrasepsi dan sebagainya</w:t>
      </w:r>
      <w:r w:rsidRPr="001F25B7">
        <w:rPr>
          <w:rFonts w:ascii="Times New Roman" w:hAnsi="Times New Roman" w:cs="Times New Roman"/>
          <w:sz w:val="24"/>
          <w:szCs w:val="24"/>
          <w:lang w:val="en-US"/>
        </w:rPr>
        <w:t>.</w:t>
      </w:r>
      <w:r w:rsidRPr="001F25B7">
        <w:rPr>
          <w:rFonts w:asciiTheme="majorBidi" w:hAnsiTheme="majorBidi" w:cstheme="majorBidi"/>
          <w:color w:val="000000"/>
          <w:sz w:val="24"/>
          <w:szCs w:val="24"/>
        </w:rPr>
        <w:t xml:space="preserve"> </w:t>
      </w:r>
    </w:p>
    <w:p w:rsidR="008C3F59" w:rsidRPr="001F25B7" w:rsidRDefault="008C3F59" w:rsidP="007F46B8">
      <w:pPr>
        <w:pStyle w:val="ListParagraph"/>
        <w:numPr>
          <w:ilvl w:val="2"/>
          <w:numId w:val="1"/>
        </w:numPr>
        <w:autoSpaceDE w:val="0"/>
        <w:autoSpaceDN w:val="0"/>
        <w:adjustRightInd w:val="0"/>
        <w:spacing w:after="0" w:line="456" w:lineRule="auto"/>
        <w:ind w:hanging="360"/>
        <w:jc w:val="both"/>
        <w:rPr>
          <w:rFonts w:asciiTheme="majorBidi" w:hAnsiTheme="majorBidi" w:cstheme="majorBidi"/>
          <w:color w:val="000000"/>
          <w:sz w:val="24"/>
          <w:szCs w:val="24"/>
          <w:lang w:val="en-US"/>
        </w:rPr>
      </w:pPr>
      <w:r w:rsidRPr="001F25B7">
        <w:rPr>
          <w:rFonts w:asciiTheme="majorBidi" w:hAnsiTheme="majorBidi" w:cstheme="majorBidi"/>
          <w:color w:val="000000"/>
          <w:sz w:val="24"/>
          <w:szCs w:val="24"/>
        </w:rPr>
        <w:t xml:space="preserve">Faktor pendorong </w:t>
      </w:r>
      <w:r w:rsidRPr="001F25B7">
        <w:rPr>
          <w:rFonts w:asciiTheme="majorBidi" w:hAnsiTheme="majorBidi" w:cstheme="majorBidi"/>
          <w:i/>
          <w:iCs/>
          <w:color w:val="000000"/>
          <w:sz w:val="24"/>
          <w:szCs w:val="24"/>
        </w:rPr>
        <w:t>(reinforcing)</w:t>
      </w:r>
      <w:r w:rsidRPr="001F25B7">
        <w:rPr>
          <w:rFonts w:asciiTheme="majorBidi" w:hAnsiTheme="majorBidi" w:cstheme="majorBidi"/>
          <w:color w:val="000000"/>
          <w:sz w:val="24"/>
          <w:szCs w:val="24"/>
        </w:rPr>
        <w:t xml:space="preserve"> </w:t>
      </w:r>
      <w:r w:rsidRPr="001F25B7">
        <w:rPr>
          <w:rFonts w:ascii="Times New Roman" w:hAnsi="Times New Roman" w:cs="Times New Roman"/>
          <w:sz w:val="24"/>
          <w:szCs w:val="24"/>
        </w:rPr>
        <w:t xml:space="preserve">adalah faktor yang mendorong atau memperkuat terjadinya perilaku. Kadang-kadang, meskipun seseorang tahu dan mampu untuk berperilaku sehat, tetapi tidak melakukannya. Faktor-faktor ini meliputi </w:t>
      </w:r>
      <w:r>
        <w:rPr>
          <w:rFonts w:ascii="Times New Roman" w:hAnsi="Times New Roman" w:cs="Times New Roman"/>
          <w:sz w:val="24"/>
          <w:szCs w:val="24"/>
          <w:lang w:val="fi-FI"/>
        </w:rPr>
        <w:t>s</w:t>
      </w:r>
      <w:r w:rsidRPr="001F25B7">
        <w:rPr>
          <w:rFonts w:ascii="Times New Roman" w:hAnsi="Times New Roman" w:cs="Times New Roman"/>
          <w:sz w:val="24"/>
          <w:szCs w:val="24"/>
          <w:lang w:val="fi-FI"/>
        </w:rPr>
        <w:t>ikap dan perilaku tokoh masyarakat dan tokoh agama</w:t>
      </w:r>
      <w:r w:rsidRPr="001F25B7">
        <w:rPr>
          <w:rFonts w:ascii="Times New Roman" w:hAnsi="Times New Roman" w:cs="Times New Roman"/>
          <w:sz w:val="24"/>
          <w:szCs w:val="24"/>
        </w:rPr>
        <w:t>, peranan petugas kesehatan</w:t>
      </w:r>
      <w:r w:rsidRPr="001F25B7">
        <w:rPr>
          <w:rFonts w:ascii="Times New Roman" w:hAnsi="Times New Roman" w:cs="Times New Roman"/>
          <w:sz w:val="24"/>
          <w:szCs w:val="24"/>
          <w:lang w:val="en-US"/>
        </w:rPr>
        <w:t xml:space="preserve"> dan undang-undang atau peraturan daerah</w:t>
      </w:r>
      <w:r w:rsidRPr="001F25B7">
        <w:rPr>
          <w:rFonts w:ascii="Times New Roman" w:hAnsi="Times New Roman" w:cs="Times New Roman"/>
          <w:sz w:val="24"/>
          <w:szCs w:val="24"/>
        </w:rPr>
        <w:t>.</w:t>
      </w:r>
      <w:r w:rsidRPr="001F25B7">
        <w:rPr>
          <w:rFonts w:ascii="Times New Roman" w:hAnsi="Times New Roman" w:cs="Times New Roman"/>
          <w:sz w:val="24"/>
          <w:szCs w:val="24"/>
          <w:lang w:val="en-US"/>
        </w:rPr>
        <w:t xml:space="preserve"> </w:t>
      </w:r>
      <w:r w:rsidRPr="001F25B7">
        <w:rPr>
          <w:rFonts w:ascii="Times New Roman" w:hAnsi="Times New Roman" w:cs="Times New Roman"/>
          <w:sz w:val="24"/>
          <w:szCs w:val="24"/>
        </w:rPr>
        <w:t>Dalam arti bahwa</w:t>
      </w:r>
      <w:r w:rsidRPr="001F25B7">
        <w:rPr>
          <w:rFonts w:ascii="Times New Roman" w:hAnsi="Times New Roman" w:cs="Times New Roman"/>
          <w:sz w:val="24"/>
          <w:szCs w:val="24"/>
          <w:lang w:val="en-US"/>
        </w:rPr>
        <w:t xml:space="preserve"> </w:t>
      </w:r>
      <w:r w:rsidRPr="001F25B7">
        <w:rPr>
          <w:rFonts w:ascii="Times New Roman" w:hAnsi="Times New Roman" w:cs="Times New Roman"/>
          <w:sz w:val="24"/>
          <w:szCs w:val="24"/>
        </w:rPr>
        <w:t>sikap seseorang bisa menentukan tindakan dan prilakunya</w:t>
      </w:r>
      <w:r w:rsidRPr="00542CB8">
        <w:t>.</w:t>
      </w:r>
      <w:r w:rsidRPr="001F25B7">
        <w:rPr>
          <w:rFonts w:asciiTheme="majorBidi" w:hAnsiTheme="majorBidi" w:cstheme="majorBidi"/>
          <w:color w:val="000000"/>
          <w:sz w:val="24"/>
          <w:szCs w:val="24"/>
        </w:rPr>
        <w:t xml:space="preserve"> </w:t>
      </w:r>
    </w:p>
    <w:p w:rsidR="008C3F59" w:rsidRDefault="008C3F59" w:rsidP="008C3F59">
      <w:pPr>
        <w:pStyle w:val="ListParagraph"/>
        <w:autoSpaceDE w:val="0"/>
        <w:autoSpaceDN w:val="0"/>
        <w:adjustRightInd w:val="0"/>
        <w:spacing w:after="0" w:line="456" w:lineRule="auto"/>
        <w:ind w:left="360" w:firstLine="633"/>
        <w:jc w:val="both"/>
        <w:rPr>
          <w:rFonts w:asciiTheme="majorBidi" w:hAnsiTheme="majorBidi" w:cstheme="majorBidi"/>
          <w:color w:val="000000"/>
          <w:sz w:val="24"/>
          <w:szCs w:val="24"/>
          <w:lang w:val="en-US"/>
        </w:rPr>
      </w:pPr>
      <w:r w:rsidRPr="00E35388">
        <w:rPr>
          <w:rFonts w:asciiTheme="majorBidi" w:hAnsiTheme="majorBidi" w:cstheme="majorBidi"/>
          <w:sz w:val="24"/>
          <w:szCs w:val="24"/>
        </w:rPr>
        <w:t xml:space="preserve">Dalam penelitian ini diambil faktor-faktor yang </w:t>
      </w:r>
      <w:r>
        <w:rPr>
          <w:rFonts w:asciiTheme="majorBidi" w:hAnsiTheme="majorBidi" w:cstheme="majorBidi"/>
          <w:sz w:val="24"/>
          <w:szCs w:val="24"/>
          <w:lang w:val="en-US"/>
        </w:rPr>
        <w:t xml:space="preserve">berhubungan dengan </w:t>
      </w:r>
      <w:r w:rsidRPr="00E35388">
        <w:rPr>
          <w:rFonts w:asciiTheme="majorBidi" w:hAnsiTheme="majorBidi" w:cstheme="majorBidi"/>
          <w:sz w:val="24"/>
          <w:szCs w:val="24"/>
          <w:lang w:val="en-US"/>
        </w:rPr>
        <w:t xml:space="preserve">penggunaan MKJP </w:t>
      </w:r>
      <w:r w:rsidRPr="00E35388">
        <w:rPr>
          <w:rFonts w:asciiTheme="majorBidi" w:hAnsiTheme="majorBidi" w:cstheme="majorBidi"/>
          <w:sz w:val="24"/>
          <w:szCs w:val="24"/>
        </w:rPr>
        <w:t>adalah faktor predisposisi (</w:t>
      </w:r>
      <w:r w:rsidRPr="00E35388">
        <w:rPr>
          <w:rFonts w:asciiTheme="majorBidi" w:hAnsiTheme="majorBidi" w:cstheme="majorBidi"/>
          <w:i/>
          <w:iCs/>
          <w:sz w:val="24"/>
          <w:szCs w:val="24"/>
        </w:rPr>
        <w:t>predisposing)</w:t>
      </w:r>
      <w:r w:rsidRPr="00E35388">
        <w:rPr>
          <w:rFonts w:asciiTheme="majorBidi" w:hAnsiTheme="majorBidi" w:cstheme="majorBidi"/>
          <w:sz w:val="24"/>
          <w:szCs w:val="24"/>
        </w:rPr>
        <w:t xml:space="preserve"> yaitu</w:t>
      </w:r>
      <w:r>
        <w:rPr>
          <w:rFonts w:asciiTheme="majorBidi" w:hAnsiTheme="majorBidi" w:cstheme="majorBidi"/>
          <w:sz w:val="24"/>
          <w:szCs w:val="24"/>
          <w:lang w:val="en-US"/>
        </w:rPr>
        <w:t xml:space="preserve"> pengetahuan,</w:t>
      </w:r>
      <w:r w:rsidRPr="00E35388">
        <w:rPr>
          <w:rFonts w:asciiTheme="majorBidi" w:hAnsiTheme="majorBidi" w:cstheme="majorBidi"/>
          <w:sz w:val="24"/>
          <w:szCs w:val="24"/>
        </w:rPr>
        <w:t xml:space="preserve"> </w:t>
      </w:r>
      <w:r w:rsidRPr="00E35388">
        <w:rPr>
          <w:rFonts w:asciiTheme="majorBidi" w:hAnsiTheme="majorBidi" w:cstheme="majorBidi"/>
          <w:sz w:val="24"/>
          <w:szCs w:val="24"/>
          <w:lang w:val="en-US"/>
        </w:rPr>
        <w:t>usia</w:t>
      </w:r>
      <w:r>
        <w:rPr>
          <w:rFonts w:asciiTheme="majorBidi" w:hAnsiTheme="majorBidi" w:cstheme="majorBidi"/>
          <w:sz w:val="24"/>
          <w:szCs w:val="24"/>
          <w:lang w:val="en-US"/>
        </w:rPr>
        <w:t xml:space="preserve"> dan</w:t>
      </w:r>
      <w:r w:rsidRPr="00E35388">
        <w:rPr>
          <w:rFonts w:asciiTheme="majorBidi" w:hAnsiTheme="majorBidi" w:cstheme="majorBidi"/>
          <w:sz w:val="24"/>
          <w:szCs w:val="24"/>
        </w:rPr>
        <w:t xml:space="preserve"> </w:t>
      </w:r>
      <w:r w:rsidRPr="00E35388">
        <w:rPr>
          <w:rFonts w:asciiTheme="majorBidi" w:hAnsiTheme="majorBidi" w:cstheme="majorBidi"/>
          <w:sz w:val="24"/>
          <w:szCs w:val="24"/>
          <w:lang w:val="en-US"/>
        </w:rPr>
        <w:t>paritas (jumlah anak)</w:t>
      </w:r>
      <w:r w:rsidRPr="00E35388">
        <w:rPr>
          <w:rFonts w:asciiTheme="majorBidi" w:hAnsiTheme="majorBidi" w:cstheme="majorBidi"/>
          <w:sz w:val="24"/>
          <w:szCs w:val="24"/>
        </w:rPr>
        <w:t>.</w:t>
      </w:r>
      <w:r w:rsidRPr="00CB0E12">
        <w:rPr>
          <w:rFonts w:asciiTheme="majorBidi" w:hAnsiTheme="majorBidi" w:cstheme="majorBidi"/>
          <w:color w:val="000000"/>
          <w:sz w:val="24"/>
          <w:szCs w:val="24"/>
        </w:rPr>
        <w:t xml:space="preserve"> </w:t>
      </w:r>
    </w:p>
    <w:p w:rsidR="008C3F59" w:rsidRPr="009368E1" w:rsidRDefault="008C3F59" w:rsidP="007F46B8">
      <w:pPr>
        <w:pStyle w:val="ListParagraph"/>
        <w:numPr>
          <w:ilvl w:val="2"/>
          <w:numId w:val="28"/>
        </w:numPr>
        <w:autoSpaceDE w:val="0"/>
        <w:autoSpaceDN w:val="0"/>
        <w:adjustRightInd w:val="0"/>
        <w:spacing w:after="0" w:line="456" w:lineRule="auto"/>
        <w:ind w:hanging="360"/>
        <w:jc w:val="both"/>
        <w:rPr>
          <w:rFonts w:asciiTheme="majorBidi" w:hAnsiTheme="majorBidi" w:cstheme="majorBidi"/>
          <w:b/>
          <w:sz w:val="24"/>
          <w:szCs w:val="24"/>
        </w:rPr>
      </w:pPr>
      <w:r>
        <w:rPr>
          <w:rFonts w:asciiTheme="majorBidi" w:hAnsiTheme="majorBidi" w:cstheme="majorBidi"/>
          <w:b/>
          <w:sz w:val="24"/>
          <w:szCs w:val="24"/>
          <w:lang w:val="en-US"/>
        </w:rPr>
        <w:t>Pengetahuan</w:t>
      </w:r>
    </w:p>
    <w:p w:rsidR="008C3F59" w:rsidRDefault="008C3F59" w:rsidP="007F46B8">
      <w:pPr>
        <w:pStyle w:val="ListParagraph"/>
        <w:numPr>
          <w:ilvl w:val="0"/>
          <w:numId w:val="31"/>
        </w:numPr>
        <w:autoSpaceDE w:val="0"/>
        <w:autoSpaceDN w:val="0"/>
        <w:adjustRightInd w:val="0"/>
        <w:spacing w:after="0" w:line="456" w:lineRule="auto"/>
        <w:ind w:left="993" w:hanging="284"/>
        <w:jc w:val="both"/>
        <w:rPr>
          <w:rFonts w:asciiTheme="majorBidi" w:hAnsiTheme="majorBidi" w:cstheme="majorBidi"/>
          <w:b/>
          <w:sz w:val="24"/>
          <w:szCs w:val="24"/>
          <w:lang w:val="en-US"/>
        </w:rPr>
      </w:pPr>
      <w:r>
        <w:rPr>
          <w:rFonts w:asciiTheme="majorBidi" w:hAnsiTheme="majorBidi" w:cstheme="majorBidi"/>
          <w:b/>
          <w:sz w:val="24"/>
          <w:szCs w:val="24"/>
          <w:lang w:val="en-US"/>
        </w:rPr>
        <w:t>Pengertian</w:t>
      </w:r>
    </w:p>
    <w:p w:rsidR="008C3F59" w:rsidRDefault="008C3F59" w:rsidP="008C3F59">
      <w:pPr>
        <w:pStyle w:val="ListParagraph"/>
        <w:autoSpaceDE w:val="0"/>
        <w:autoSpaceDN w:val="0"/>
        <w:adjustRightInd w:val="0"/>
        <w:spacing w:after="0" w:line="456" w:lineRule="auto"/>
        <w:ind w:left="993" w:firstLine="447"/>
        <w:jc w:val="both"/>
        <w:rPr>
          <w:rFonts w:ascii="Times New Roman" w:hAnsi="Times New Roman"/>
          <w:color w:val="232020"/>
          <w:sz w:val="24"/>
          <w:szCs w:val="24"/>
          <w:lang w:val="en-ID"/>
        </w:rPr>
      </w:pPr>
      <w:r w:rsidRPr="001531BC">
        <w:rPr>
          <w:rFonts w:ascii="Times New Roman" w:hAnsi="Times New Roman"/>
          <w:color w:val="232020"/>
          <w:sz w:val="24"/>
          <w:szCs w:val="24"/>
        </w:rPr>
        <w:t>Pengetahuan merupakan hasil “tahu” pengindraan manusia terhadap suatu obyek tertentu. Proses pengindraan terjadi melalui pancaindra manusia, yakni indra pengelihatan, pendengaran, penciuman, rasa</w:t>
      </w:r>
      <w:r>
        <w:rPr>
          <w:rFonts w:ascii="Times New Roman" w:hAnsi="Times New Roman"/>
          <w:color w:val="232020"/>
          <w:sz w:val="24"/>
          <w:szCs w:val="24"/>
        </w:rPr>
        <w:t xml:space="preserve"> </w:t>
      </w:r>
      <w:r w:rsidRPr="001531BC">
        <w:rPr>
          <w:rFonts w:ascii="Times New Roman" w:hAnsi="Times New Roman"/>
          <w:color w:val="232020"/>
          <w:sz w:val="24"/>
          <w:szCs w:val="24"/>
        </w:rPr>
        <w:t>dan melalui kulit. Pengetahuan atau kognitif merupakan domain yang sangat penting untuk terbentuknya tindakan seseorang</w:t>
      </w:r>
      <w:r w:rsidRPr="001531BC">
        <w:rPr>
          <w:rFonts w:ascii="Times New Roman" w:hAnsi="Times New Roman"/>
          <w:color w:val="232020"/>
          <w:sz w:val="24"/>
          <w:szCs w:val="24"/>
          <w:lang w:val="en-US"/>
        </w:rPr>
        <w:t xml:space="preserve"> </w:t>
      </w:r>
      <w:r w:rsidRPr="001531BC">
        <w:rPr>
          <w:rFonts w:ascii="Times New Roman" w:hAnsi="Times New Roman"/>
          <w:color w:val="232020"/>
          <w:sz w:val="24"/>
          <w:szCs w:val="24"/>
        </w:rPr>
        <w:t>(</w:t>
      </w:r>
      <w:r w:rsidRPr="001531BC">
        <w:rPr>
          <w:rFonts w:ascii="Times New Roman" w:hAnsi="Times New Roman"/>
          <w:i/>
          <w:color w:val="232020"/>
          <w:sz w:val="24"/>
          <w:szCs w:val="24"/>
          <w:lang w:val="en-US"/>
        </w:rPr>
        <w:t>over behavior</w:t>
      </w:r>
      <w:r w:rsidRPr="001531BC">
        <w:rPr>
          <w:rFonts w:ascii="Times New Roman" w:hAnsi="Times New Roman"/>
          <w:color w:val="232020"/>
          <w:sz w:val="24"/>
          <w:szCs w:val="24"/>
          <w:lang w:val="en-US"/>
        </w:rPr>
        <w:t>)</w:t>
      </w:r>
      <w:r w:rsidRPr="001531BC">
        <w:rPr>
          <w:rFonts w:ascii="Times New Roman" w:hAnsi="Times New Roman"/>
          <w:i/>
          <w:color w:val="232020"/>
          <w:sz w:val="24"/>
          <w:szCs w:val="24"/>
          <w:lang w:val="en-US"/>
        </w:rPr>
        <w:t xml:space="preserve"> </w:t>
      </w:r>
      <w:r w:rsidRPr="001531BC">
        <w:rPr>
          <w:rFonts w:ascii="Times New Roman" w:hAnsi="Times New Roman"/>
          <w:color w:val="232020"/>
          <w:sz w:val="24"/>
          <w:szCs w:val="24"/>
          <w:lang w:val="en-US"/>
        </w:rPr>
        <w:t>(</w:t>
      </w:r>
      <w:r w:rsidRPr="001531BC">
        <w:rPr>
          <w:rFonts w:ascii="Times New Roman" w:hAnsi="Times New Roman"/>
          <w:color w:val="232020"/>
          <w:sz w:val="24"/>
          <w:szCs w:val="24"/>
        </w:rPr>
        <w:t>Notoatmodjo, 2010).</w:t>
      </w:r>
    </w:p>
    <w:p w:rsidR="008C3F59" w:rsidRDefault="008C3F59" w:rsidP="007F46B8">
      <w:pPr>
        <w:pStyle w:val="ListParagraph"/>
        <w:numPr>
          <w:ilvl w:val="0"/>
          <w:numId w:val="31"/>
        </w:numPr>
        <w:autoSpaceDE w:val="0"/>
        <w:autoSpaceDN w:val="0"/>
        <w:adjustRightInd w:val="0"/>
        <w:spacing w:after="0" w:line="456" w:lineRule="auto"/>
        <w:ind w:left="993" w:hanging="284"/>
        <w:jc w:val="both"/>
        <w:rPr>
          <w:rFonts w:asciiTheme="majorBidi" w:hAnsiTheme="majorBidi" w:cstheme="majorBidi"/>
          <w:b/>
          <w:sz w:val="24"/>
          <w:szCs w:val="24"/>
          <w:lang w:val="en-US"/>
        </w:rPr>
      </w:pPr>
      <w:r>
        <w:rPr>
          <w:rFonts w:asciiTheme="majorBidi" w:hAnsiTheme="majorBidi" w:cstheme="majorBidi"/>
          <w:b/>
          <w:sz w:val="24"/>
          <w:szCs w:val="24"/>
          <w:lang w:val="en-US"/>
        </w:rPr>
        <w:t>Tingkat Pengetahuan di dalam Domain Kognitif</w:t>
      </w:r>
    </w:p>
    <w:p w:rsidR="008C3F59" w:rsidRDefault="008C3F59" w:rsidP="008C3F59">
      <w:pPr>
        <w:pStyle w:val="ListParagraph"/>
        <w:autoSpaceDE w:val="0"/>
        <w:autoSpaceDN w:val="0"/>
        <w:adjustRightInd w:val="0"/>
        <w:spacing w:after="0" w:line="480" w:lineRule="auto"/>
        <w:ind w:left="993" w:firstLine="567"/>
        <w:jc w:val="both"/>
        <w:rPr>
          <w:rFonts w:ascii="Times New Roman" w:hAnsi="Times New Roman"/>
          <w:color w:val="232020"/>
          <w:sz w:val="24"/>
          <w:szCs w:val="24"/>
          <w:lang w:val="en-US"/>
        </w:rPr>
      </w:pPr>
      <w:r w:rsidRPr="001531BC">
        <w:rPr>
          <w:rFonts w:ascii="Times New Roman" w:hAnsi="Times New Roman"/>
          <w:color w:val="232020"/>
          <w:sz w:val="24"/>
          <w:szCs w:val="24"/>
        </w:rPr>
        <w:lastRenderedPageBreak/>
        <w:t>Menurut Notoadmojo (2010), dalam domain kognitif berkaitan dengan pengetahuan yang bersifat intelektual (cara berpikir, berintraksi,</w:t>
      </w:r>
      <w:r>
        <w:rPr>
          <w:rFonts w:ascii="Times New Roman" w:hAnsi="Times New Roman"/>
          <w:color w:val="232020"/>
          <w:sz w:val="24"/>
          <w:szCs w:val="24"/>
        </w:rPr>
        <w:t xml:space="preserve"> </w:t>
      </w:r>
      <w:r w:rsidRPr="001531BC">
        <w:rPr>
          <w:rFonts w:ascii="Times New Roman" w:hAnsi="Times New Roman"/>
          <w:color w:val="232020"/>
          <w:sz w:val="24"/>
          <w:szCs w:val="24"/>
        </w:rPr>
        <w:t>analisa, memecahkan masalah dan lain-lain) yang berjenjang sebagai berikut</w:t>
      </w:r>
      <w:r>
        <w:rPr>
          <w:rFonts w:ascii="Times New Roman" w:hAnsi="Times New Roman"/>
          <w:color w:val="232020"/>
          <w:sz w:val="24"/>
          <w:szCs w:val="24"/>
          <w:lang w:val="en-US"/>
        </w:rPr>
        <w:t xml:space="preserve"> :</w:t>
      </w:r>
    </w:p>
    <w:p w:rsidR="008C3F59" w:rsidRPr="003D15A6" w:rsidRDefault="008C3F59" w:rsidP="007F46B8">
      <w:pPr>
        <w:pStyle w:val="ListParagraph"/>
        <w:numPr>
          <w:ilvl w:val="0"/>
          <w:numId w:val="32"/>
        </w:numPr>
        <w:autoSpaceDE w:val="0"/>
        <w:autoSpaceDN w:val="0"/>
        <w:adjustRightInd w:val="0"/>
        <w:spacing w:before="240" w:after="0" w:line="480" w:lineRule="auto"/>
        <w:ind w:left="1276" w:hanging="283"/>
        <w:jc w:val="both"/>
        <w:rPr>
          <w:rFonts w:asciiTheme="majorBidi" w:hAnsiTheme="majorBidi" w:cstheme="majorBidi"/>
          <w:sz w:val="24"/>
          <w:szCs w:val="24"/>
          <w:lang w:val="en-US"/>
        </w:rPr>
      </w:pPr>
      <w:r>
        <w:rPr>
          <w:rFonts w:asciiTheme="majorBidi" w:hAnsiTheme="majorBidi" w:cstheme="majorBidi"/>
          <w:sz w:val="24"/>
          <w:szCs w:val="24"/>
          <w:lang w:val="en-US"/>
        </w:rPr>
        <w:t xml:space="preserve">Tahu </w:t>
      </w:r>
      <w:r w:rsidRPr="003D15A6">
        <w:rPr>
          <w:rFonts w:asciiTheme="majorBidi" w:hAnsiTheme="majorBidi" w:cstheme="majorBidi"/>
          <w:i/>
          <w:sz w:val="24"/>
          <w:szCs w:val="24"/>
          <w:lang w:val="en-US"/>
        </w:rPr>
        <w:t>(Knowledge)</w:t>
      </w:r>
    </w:p>
    <w:p w:rsidR="008C3F59" w:rsidRDefault="008C3F59" w:rsidP="008C3F59">
      <w:pPr>
        <w:pStyle w:val="ListParagraph"/>
        <w:autoSpaceDE w:val="0"/>
        <w:autoSpaceDN w:val="0"/>
        <w:adjustRightInd w:val="0"/>
        <w:spacing w:before="240" w:after="0" w:line="480" w:lineRule="auto"/>
        <w:ind w:left="1276"/>
        <w:jc w:val="both"/>
        <w:rPr>
          <w:rFonts w:ascii="Times New Roman" w:hAnsi="Times New Roman"/>
          <w:color w:val="232020"/>
          <w:sz w:val="24"/>
          <w:szCs w:val="24"/>
          <w:lang w:val="en-US"/>
        </w:rPr>
      </w:pPr>
      <w:r w:rsidRPr="001531BC">
        <w:rPr>
          <w:rFonts w:ascii="Times New Roman" w:hAnsi="Times New Roman"/>
          <w:color w:val="232020"/>
          <w:sz w:val="24"/>
          <w:szCs w:val="24"/>
        </w:rPr>
        <w:t>Menunjukkan keberhasilan mengumpulkan keterangan apa adanya. Termasuk dalam kategori ini adalah kemampuan mengenali atau mengingat kembali hal-hal atau keterangan yang pernah berhasil di himpun atau dikenali (</w:t>
      </w:r>
      <w:r w:rsidRPr="001531BC">
        <w:rPr>
          <w:rFonts w:ascii="Times New Roman" w:hAnsi="Times New Roman"/>
          <w:i/>
          <w:iCs/>
          <w:color w:val="232020"/>
          <w:sz w:val="24"/>
          <w:szCs w:val="24"/>
        </w:rPr>
        <w:t>recall of facts</w:t>
      </w:r>
      <w:r w:rsidRPr="001531BC">
        <w:rPr>
          <w:rFonts w:ascii="Times New Roman" w:hAnsi="Times New Roman"/>
          <w:color w:val="232020"/>
          <w:sz w:val="24"/>
          <w:szCs w:val="24"/>
        </w:rPr>
        <w:t>).</w:t>
      </w:r>
    </w:p>
    <w:p w:rsidR="008C3F59" w:rsidRDefault="008C3F59" w:rsidP="007F46B8">
      <w:pPr>
        <w:pStyle w:val="ListParagraph"/>
        <w:numPr>
          <w:ilvl w:val="0"/>
          <w:numId w:val="32"/>
        </w:numPr>
        <w:autoSpaceDE w:val="0"/>
        <w:autoSpaceDN w:val="0"/>
        <w:adjustRightInd w:val="0"/>
        <w:spacing w:before="240" w:after="0" w:line="480" w:lineRule="auto"/>
        <w:ind w:left="1276" w:hanging="283"/>
        <w:jc w:val="both"/>
        <w:rPr>
          <w:rFonts w:asciiTheme="majorBidi" w:hAnsiTheme="majorBidi" w:cstheme="majorBidi"/>
          <w:i/>
          <w:sz w:val="24"/>
          <w:szCs w:val="24"/>
          <w:lang w:val="en-US"/>
        </w:rPr>
      </w:pPr>
      <w:r>
        <w:rPr>
          <w:rFonts w:asciiTheme="majorBidi" w:hAnsiTheme="majorBidi" w:cstheme="majorBidi"/>
          <w:sz w:val="24"/>
          <w:szCs w:val="24"/>
          <w:lang w:val="en-US"/>
        </w:rPr>
        <w:t xml:space="preserve">Memahami </w:t>
      </w:r>
      <w:r w:rsidRPr="003D15A6">
        <w:rPr>
          <w:rFonts w:asciiTheme="majorBidi" w:hAnsiTheme="majorBidi" w:cstheme="majorBidi"/>
          <w:i/>
          <w:sz w:val="24"/>
          <w:szCs w:val="24"/>
          <w:lang w:val="en-US"/>
        </w:rPr>
        <w:t>(Comprehension)</w:t>
      </w:r>
    </w:p>
    <w:p w:rsidR="008C3F59" w:rsidRPr="003D15A6" w:rsidRDefault="008C3F59" w:rsidP="008C3F59">
      <w:pPr>
        <w:pStyle w:val="ListParagraph"/>
        <w:autoSpaceDE w:val="0"/>
        <w:autoSpaceDN w:val="0"/>
        <w:adjustRightInd w:val="0"/>
        <w:spacing w:before="240" w:after="0" w:line="480" w:lineRule="auto"/>
        <w:ind w:left="1276"/>
        <w:jc w:val="both"/>
        <w:rPr>
          <w:rFonts w:asciiTheme="majorBidi" w:hAnsiTheme="majorBidi" w:cstheme="majorBidi"/>
          <w:i/>
          <w:sz w:val="24"/>
          <w:szCs w:val="24"/>
          <w:lang w:val="en-US"/>
        </w:rPr>
      </w:pPr>
      <w:r w:rsidRPr="001531BC">
        <w:rPr>
          <w:rFonts w:ascii="Times New Roman" w:hAnsi="Times New Roman"/>
          <w:color w:val="232020"/>
          <w:sz w:val="24"/>
          <w:szCs w:val="24"/>
        </w:rPr>
        <w:t>Pemahaman diartikan dicapainya pengertian (</w:t>
      </w:r>
      <w:r w:rsidRPr="001531BC">
        <w:rPr>
          <w:rFonts w:ascii="Times New Roman" w:hAnsi="Times New Roman"/>
          <w:i/>
          <w:iCs/>
          <w:color w:val="232020"/>
          <w:sz w:val="24"/>
          <w:szCs w:val="24"/>
        </w:rPr>
        <w:t>understanding</w:t>
      </w:r>
      <w:r w:rsidRPr="001531BC">
        <w:rPr>
          <w:rFonts w:ascii="Times New Roman" w:hAnsi="Times New Roman"/>
          <w:color w:val="232020"/>
          <w:sz w:val="24"/>
          <w:szCs w:val="24"/>
        </w:rPr>
        <w:t xml:space="preserve">) tentang hal yang sudah kita kenali. Karena sudah memahami hal yang bersangkutan maka juga sudah mampu mengenali hal tadi meskipun diberi bentuk lain. Termasuk dalam jenjang kognitif ini </w:t>
      </w:r>
      <w:r>
        <w:rPr>
          <w:rFonts w:ascii="Times New Roman" w:hAnsi="Times New Roman"/>
          <w:color w:val="232020"/>
          <w:sz w:val="24"/>
          <w:szCs w:val="24"/>
        </w:rPr>
        <w:t xml:space="preserve">misalnya </w:t>
      </w:r>
      <w:r w:rsidRPr="001531BC">
        <w:rPr>
          <w:rFonts w:ascii="Times New Roman" w:hAnsi="Times New Roman"/>
          <w:color w:val="232020"/>
          <w:sz w:val="24"/>
          <w:szCs w:val="24"/>
        </w:rPr>
        <w:t>kemampuan menterjemahkan, menginterpretasikan, menafsirkan, meramalkan dan mengeksplorasikan.</w:t>
      </w:r>
    </w:p>
    <w:p w:rsidR="008C3F59" w:rsidRPr="003D15A6" w:rsidRDefault="008C3F59" w:rsidP="007F46B8">
      <w:pPr>
        <w:pStyle w:val="ListParagraph"/>
        <w:numPr>
          <w:ilvl w:val="0"/>
          <w:numId w:val="32"/>
        </w:numPr>
        <w:autoSpaceDE w:val="0"/>
        <w:autoSpaceDN w:val="0"/>
        <w:adjustRightInd w:val="0"/>
        <w:spacing w:after="0" w:line="480" w:lineRule="auto"/>
        <w:ind w:left="1276" w:hanging="283"/>
        <w:jc w:val="both"/>
        <w:rPr>
          <w:rFonts w:asciiTheme="majorBidi" w:hAnsiTheme="majorBidi" w:cstheme="majorBidi"/>
          <w:sz w:val="24"/>
          <w:szCs w:val="24"/>
          <w:lang w:val="en-US"/>
        </w:rPr>
      </w:pPr>
      <w:r>
        <w:rPr>
          <w:rFonts w:asciiTheme="majorBidi" w:hAnsiTheme="majorBidi" w:cstheme="majorBidi"/>
          <w:sz w:val="24"/>
          <w:szCs w:val="24"/>
          <w:lang w:val="en-US"/>
        </w:rPr>
        <w:t xml:space="preserve">Menerapkan </w:t>
      </w:r>
      <w:r w:rsidRPr="003D15A6">
        <w:rPr>
          <w:rFonts w:asciiTheme="majorBidi" w:hAnsiTheme="majorBidi" w:cstheme="majorBidi"/>
          <w:i/>
          <w:sz w:val="24"/>
          <w:szCs w:val="24"/>
          <w:lang w:val="en-US"/>
        </w:rPr>
        <w:t>(Aplication)</w:t>
      </w:r>
    </w:p>
    <w:p w:rsidR="008C3F59" w:rsidRDefault="008C3F59" w:rsidP="008C3F59">
      <w:pPr>
        <w:pStyle w:val="ListParagraph"/>
        <w:autoSpaceDE w:val="0"/>
        <w:autoSpaceDN w:val="0"/>
        <w:adjustRightInd w:val="0"/>
        <w:spacing w:after="0" w:line="480" w:lineRule="auto"/>
        <w:ind w:left="1276"/>
        <w:jc w:val="both"/>
        <w:rPr>
          <w:rFonts w:ascii="Times New Roman" w:hAnsi="Times New Roman"/>
          <w:color w:val="232020"/>
          <w:sz w:val="24"/>
          <w:szCs w:val="24"/>
          <w:lang w:val="en-US"/>
        </w:rPr>
      </w:pPr>
      <w:r w:rsidRPr="001531BC">
        <w:rPr>
          <w:rFonts w:ascii="Times New Roman" w:hAnsi="Times New Roman"/>
          <w:color w:val="232020"/>
          <w:sz w:val="24"/>
          <w:szCs w:val="24"/>
        </w:rPr>
        <w:t>Penerapan diartikan sebagai kemampuan menerapkan hal yang sudah dipahami ke dalam situasi dan kondisi yang sesuai.</w:t>
      </w:r>
    </w:p>
    <w:p w:rsidR="008C3F59" w:rsidRPr="003D15A6" w:rsidRDefault="008C3F59" w:rsidP="007F46B8">
      <w:pPr>
        <w:pStyle w:val="ListParagraph"/>
        <w:numPr>
          <w:ilvl w:val="0"/>
          <w:numId w:val="32"/>
        </w:numPr>
        <w:autoSpaceDE w:val="0"/>
        <w:autoSpaceDN w:val="0"/>
        <w:adjustRightInd w:val="0"/>
        <w:spacing w:after="0" w:line="480" w:lineRule="auto"/>
        <w:ind w:left="1276" w:hanging="283"/>
        <w:jc w:val="both"/>
        <w:rPr>
          <w:rFonts w:asciiTheme="majorBidi" w:hAnsiTheme="majorBidi" w:cstheme="majorBidi"/>
          <w:sz w:val="24"/>
          <w:szCs w:val="24"/>
          <w:lang w:val="en-US"/>
        </w:rPr>
      </w:pPr>
      <w:r>
        <w:rPr>
          <w:rFonts w:asciiTheme="majorBidi" w:hAnsiTheme="majorBidi" w:cstheme="majorBidi"/>
          <w:sz w:val="24"/>
          <w:szCs w:val="24"/>
          <w:lang w:val="en-US"/>
        </w:rPr>
        <w:t xml:space="preserve">Analisa </w:t>
      </w:r>
      <w:r w:rsidRPr="003D15A6">
        <w:rPr>
          <w:rFonts w:asciiTheme="majorBidi" w:hAnsiTheme="majorBidi" w:cstheme="majorBidi"/>
          <w:i/>
          <w:sz w:val="24"/>
          <w:szCs w:val="24"/>
          <w:lang w:val="en-US"/>
        </w:rPr>
        <w:t>(Analysis)</w:t>
      </w:r>
    </w:p>
    <w:p w:rsidR="008C3F59" w:rsidRDefault="008C3F59" w:rsidP="008C3F59">
      <w:pPr>
        <w:pStyle w:val="ListParagraph"/>
        <w:autoSpaceDE w:val="0"/>
        <w:autoSpaceDN w:val="0"/>
        <w:adjustRightInd w:val="0"/>
        <w:spacing w:after="0" w:line="480" w:lineRule="auto"/>
        <w:ind w:left="1276"/>
        <w:jc w:val="both"/>
        <w:rPr>
          <w:rFonts w:asciiTheme="majorBidi" w:hAnsiTheme="majorBidi" w:cstheme="majorBidi"/>
          <w:sz w:val="24"/>
          <w:szCs w:val="24"/>
          <w:lang w:val="en-US"/>
        </w:rPr>
      </w:pPr>
      <w:r w:rsidRPr="001531BC">
        <w:rPr>
          <w:rFonts w:ascii="Times New Roman" w:hAnsi="Times New Roman"/>
          <w:color w:val="232020"/>
          <w:sz w:val="24"/>
          <w:szCs w:val="24"/>
        </w:rPr>
        <w:t>Analisis adalah kemampuan untuk menguraikan hal tadi menjadi rincian yang terdiri unsur-unsur atau komponen-komponen yang berhubungan antara yang satu dengan lainnya dalam suatu bentuk susunan berarti.</w:t>
      </w:r>
    </w:p>
    <w:p w:rsidR="008C3F59" w:rsidRPr="003D15A6" w:rsidRDefault="008C3F59" w:rsidP="007F46B8">
      <w:pPr>
        <w:pStyle w:val="ListParagraph"/>
        <w:numPr>
          <w:ilvl w:val="0"/>
          <w:numId w:val="32"/>
        </w:numPr>
        <w:autoSpaceDE w:val="0"/>
        <w:autoSpaceDN w:val="0"/>
        <w:adjustRightInd w:val="0"/>
        <w:spacing w:after="0" w:line="480" w:lineRule="auto"/>
        <w:ind w:left="1276" w:hanging="283"/>
        <w:jc w:val="both"/>
        <w:rPr>
          <w:rFonts w:asciiTheme="majorBidi" w:hAnsiTheme="majorBidi" w:cstheme="majorBidi"/>
          <w:sz w:val="24"/>
          <w:szCs w:val="24"/>
          <w:lang w:val="en-US"/>
        </w:rPr>
      </w:pPr>
      <w:r>
        <w:rPr>
          <w:rFonts w:asciiTheme="majorBidi" w:hAnsiTheme="majorBidi" w:cstheme="majorBidi"/>
          <w:sz w:val="24"/>
          <w:szCs w:val="24"/>
          <w:lang w:val="en-US"/>
        </w:rPr>
        <w:t xml:space="preserve">Sintesis </w:t>
      </w:r>
      <w:r w:rsidRPr="003D15A6">
        <w:rPr>
          <w:rFonts w:asciiTheme="majorBidi" w:hAnsiTheme="majorBidi" w:cstheme="majorBidi"/>
          <w:i/>
          <w:sz w:val="24"/>
          <w:szCs w:val="24"/>
          <w:lang w:val="en-US"/>
        </w:rPr>
        <w:t>(Syntesis)</w:t>
      </w:r>
    </w:p>
    <w:p w:rsidR="008C3F59" w:rsidRDefault="008C3F59" w:rsidP="008C3F59">
      <w:pPr>
        <w:pStyle w:val="ListParagraph"/>
        <w:autoSpaceDE w:val="0"/>
        <w:autoSpaceDN w:val="0"/>
        <w:adjustRightInd w:val="0"/>
        <w:spacing w:after="0" w:line="480" w:lineRule="auto"/>
        <w:ind w:left="1276"/>
        <w:jc w:val="both"/>
        <w:rPr>
          <w:rFonts w:asciiTheme="majorBidi" w:hAnsiTheme="majorBidi" w:cstheme="majorBidi"/>
          <w:sz w:val="24"/>
          <w:szCs w:val="24"/>
          <w:lang w:val="en-US"/>
        </w:rPr>
      </w:pPr>
      <w:r w:rsidRPr="001531BC">
        <w:rPr>
          <w:rFonts w:ascii="Times New Roman" w:hAnsi="Times New Roman"/>
          <w:color w:val="232020"/>
          <w:sz w:val="24"/>
          <w:szCs w:val="24"/>
        </w:rPr>
        <w:t>Sintesis adalah suatu kemampuan untuk menyusun kembali bagian bagian atau unsur-unsur tadi menjadi suatu keseluruhan yang mengandung arti tertentu.</w:t>
      </w:r>
    </w:p>
    <w:p w:rsidR="008C3F59" w:rsidRDefault="008C3F59" w:rsidP="007F46B8">
      <w:pPr>
        <w:pStyle w:val="ListParagraph"/>
        <w:numPr>
          <w:ilvl w:val="0"/>
          <w:numId w:val="32"/>
        </w:numPr>
        <w:autoSpaceDE w:val="0"/>
        <w:autoSpaceDN w:val="0"/>
        <w:adjustRightInd w:val="0"/>
        <w:spacing w:after="0" w:line="480" w:lineRule="auto"/>
        <w:ind w:left="1276" w:hanging="283"/>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Evaluasi </w:t>
      </w:r>
      <w:r w:rsidRPr="003D15A6">
        <w:rPr>
          <w:rFonts w:asciiTheme="majorBidi" w:hAnsiTheme="majorBidi" w:cstheme="majorBidi"/>
          <w:i/>
          <w:sz w:val="24"/>
          <w:szCs w:val="24"/>
          <w:lang w:val="en-US"/>
        </w:rPr>
        <w:t>(Evaluation)</w:t>
      </w:r>
    </w:p>
    <w:p w:rsidR="008C3F59" w:rsidRDefault="008C3F59" w:rsidP="008C3F59">
      <w:pPr>
        <w:pStyle w:val="ListParagraph"/>
        <w:autoSpaceDE w:val="0"/>
        <w:autoSpaceDN w:val="0"/>
        <w:adjustRightInd w:val="0"/>
        <w:spacing w:after="0" w:line="480" w:lineRule="auto"/>
        <w:ind w:left="1276"/>
        <w:jc w:val="both"/>
        <w:rPr>
          <w:rFonts w:ascii="Times New Roman" w:hAnsi="Times New Roman"/>
          <w:color w:val="232020"/>
          <w:sz w:val="24"/>
          <w:szCs w:val="24"/>
          <w:lang w:val="en-US"/>
        </w:rPr>
      </w:pPr>
      <w:r w:rsidRPr="001531BC">
        <w:rPr>
          <w:rFonts w:ascii="Times New Roman" w:hAnsi="Times New Roman"/>
          <w:color w:val="232020"/>
          <w:sz w:val="24"/>
          <w:szCs w:val="24"/>
        </w:rPr>
        <w:t>Evaluasi berkaitan dengan kemampuan untuk melakukan justifikasi atau penilaian terhadap suatu materi atau suatu obyek</w:t>
      </w:r>
      <w:r>
        <w:rPr>
          <w:rFonts w:ascii="Times New Roman" w:hAnsi="Times New Roman"/>
          <w:color w:val="232020"/>
          <w:sz w:val="24"/>
          <w:szCs w:val="24"/>
        </w:rPr>
        <w:t xml:space="preserve"> </w:t>
      </w:r>
      <w:r w:rsidRPr="001531BC">
        <w:rPr>
          <w:rFonts w:ascii="Times New Roman" w:hAnsi="Times New Roman"/>
          <w:color w:val="232020"/>
          <w:sz w:val="24"/>
          <w:szCs w:val="24"/>
        </w:rPr>
        <w:t>berdasarkan kriteria yang ditentukan sendiri atau menggunakan kriteria-kriteria yang telah ada.</w:t>
      </w:r>
    </w:p>
    <w:p w:rsidR="008C3F59" w:rsidRPr="003D15A6" w:rsidRDefault="008C3F59" w:rsidP="008C3F59">
      <w:pPr>
        <w:pStyle w:val="ListParagraph"/>
        <w:autoSpaceDE w:val="0"/>
        <w:autoSpaceDN w:val="0"/>
        <w:adjustRightInd w:val="0"/>
        <w:spacing w:after="0" w:line="480" w:lineRule="auto"/>
        <w:ind w:left="1276"/>
        <w:jc w:val="both"/>
        <w:rPr>
          <w:rFonts w:asciiTheme="majorBidi" w:hAnsiTheme="majorBidi" w:cstheme="majorBidi"/>
          <w:sz w:val="24"/>
          <w:szCs w:val="24"/>
          <w:lang w:val="en-US"/>
        </w:rPr>
      </w:pPr>
    </w:p>
    <w:p w:rsidR="008C3F59" w:rsidRDefault="008C3F59" w:rsidP="007F46B8">
      <w:pPr>
        <w:pStyle w:val="ListParagraph"/>
        <w:numPr>
          <w:ilvl w:val="0"/>
          <w:numId w:val="31"/>
        </w:numPr>
        <w:autoSpaceDE w:val="0"/>
        <w:autoSpaceDN w:val="0"/>
        <w:adjustRightInd w:val="0"/>
        <w:spacing w:after="0" w:line="480" w:lineRule="auto"/>
        <w:ind w:left="993" w:hanging="284"/>
        <w:jc w:val="both"/>
        <w:rPr>
          <w:rFonts w:asciiTheme="majorBidi" w:hAnsiTheme="majorBidi" w:cstheme="majorBidi"/>
          <w:b/>
          <w:sz w:val="24"/>
          <w:szCs w:val="24"/>
          <w:lang w:val="en-US"/>
        </w:rPr>
      </w:pPr>
      <w:r>
        <w:rPr>
          <w:rFonts w:asciiTheme="majorBidi" w:hAnsiTheme="majorBidi" w:cstheme="majorBidi"/>
          <w:b/>
          <w:sz w:val="24"/>
          <w:szCs w:val="24"/>
          <w:lang w:val="en-US"/>
        </w:rPr>
        <w:t>Cara Memperoleh Pengetahuan</w:t>
      </w:r>
    </w:p>
    <w:p w:rsidR="008C3F59" w:rsidRPr="005432A1" w:rsidRDefault="008C3F59" w:rsidP="008C3F59">
      <w:pPr>
        <w:pStyle w:val="ListParagraph"/>
        <w:autoSpaceDE w:val="0"/>
        <w:autoSpaceDN w:val="0"/>
        <w:adjustRightInd w:val="0"/>
        <w:spacing w:after="0" w:line="480" w:lineRule="auto"/>
        <w:ind w:left="993" w:firstLine="567"/>
        <w:jc w:val="both"/>
        <w:rPr>
          <w:rFonts w:ascii="Times New Roman" w:hAnsi="Times New Roman"/>
          <w:color w:val="232020"/>
          <w:sz w:val="24"/>
          <w:szCs w:val="24"/>
          <w:lang w:val="en-US"/>
        </w:rPr>
      </w:pPr>
      <w:r w:rsidRPr="001531BC">
        <w:rPr>
          <w:rFonts w:ascii="Times New Roman" w:hAnsi="Times New Roman"/>
          <w:color w:val="232020"/>
          <w:sz w:val="24"/>
          <w:szCs w:val="24"/>
        </w:rPr>
        <w:t>Menurut Notoadmojo (2010) ada beberapa cara untuk memperoleh pengetahuan, yaitu :</w:t>
      </w:r>
    </w:p>
    <w:p w:rsidR="008C3F59" w:rsidRPr="001531BC" w:rsidRDefault="008C3F59" w:rsidP="007F46B8">
      <w:pPr>
        <w:pStyle w:val="ListParagraph"/>
        <w:numPr>
          <w:ilvl w:val="0"/>
          <w:numId w:val="14"/>
        </w:numPr>
        <w:autoSpaceDE w:val="0"/>
        <w:autoSpaceDN w:val="0"/>
        <w:adjustRightInd w:val="0"/>
        <w:spacing w:line="480" w:lineRule="auto"/>
        <w:ind w:left="1276" w:hanging="284"/>
        <w:jc w:val="both"/>
        <w:rPr>
          <w:rFonts w:ascii="Times New Roman" w:hAnsi="Times New Roman"/>
          <w:color w:val="232020"/>
          <w:sz w:val="24"/>
          <w:szCs w:val="24"/>
        </w:rPr>
      </w:pPr>
      <w:r w:rsidRPr="002A012F">
        <w:rPr>
          <w:rFonts w:ascii="Times New Roman" w:hAnsi="Times New Roman"/>
          <w:color w:val="232020"/>
          <w:sz w:val="24"/>
          <w:szCs w:val="24"/>
        </w:rPr>
        <w:t>Cara Tradisional</w:t>
      </w:r>
    </w:p>
    <w:p w:rsidR="008C3F59" w:rsidRPr="001531BC" w:rsidRDefault="008C3F59" w:rsidP="008C3F59">
      <w:pPr>
        <w:pStyle w:val="ListParagraph"/>
        <w:autoSpaceDE w:val="0"/>
        <w:autoSpaceDN w:val="0"/>
        <w:adjustRightInd w:val="0"/>
        <w:spacing w:line="480" w:lineRule="auto"/>
        <w:ind w:left="1276" w:hanging="284"/>
        <w:jc w:val="both"/>
        <w:rPr>
          <w:rFonts w:ascii="Times New Roman" w:hAnsi="Times New Roman"/>
          <w:color w:val="232020"/>
          <w:sz w:val="24"/>
          <w:szCs w:val="24"/>
        </w:rPr>
      </w:pPr>
      <w:r>
        <w:rPr>
          <w:rFonts w:ascii="Times New Roman" w:hAnsi="Times New Roman"/>
          <w:color w:val="232020"/>
          <w:sz w:val="24"/>
          <w:szCs w:val="24"/>
          <w:lang w:val="en-US"/>
        </w:rPr>
        <w:t xml:space="preserve">     </w:t>
      </w:r>
      <w:r w:rsidRPr="001531BC">
        <w:rPr>
          <w:rFonts w:ascii="Times New Roman" w:hAnsi="Times New Roman"/>
          <w:color w:val="232020"/>
          <w:sz w:val="24"/>
          <w:szCs w:val="24"/>
        </w:rPr>
        <w:t>Cara ini di pakai orang untuk memperoleh kebenaran pengetahuan,  sebelum ditemukannya metode ilmiah atau metode penemuan secara sistematik dan logis. Cara-cara penemuan pengetahuan periode ini antara lain, meliputi :</w:t>
      </w:r>
    </w:p>
    <w:p w:rsidR="008C3F59" w:rsidRPr="002A012F" w:rsidRDefault="008C3F59" w:rsidP="007F46B8">
      <w:pPr>
        <w:pStyle w:val="ListParagraph"/>
        <w:numPr>
          <w:ilvl w:val="0"/>
          <w:numId w:val="15"/>
        </w:numPr>
        <w:autoSpaceDE w:val="0"/>
        <w:autoSpaceDN w:val="0"/>
        <w:adjustRightInd w:val="0"/>
        <w:spacing w:line="444" w:lineRule="auto"/>
        <w:ind w:left="1701" w:hanging="425"/>
        <w:jc w:val="both"/>
        <w:rPr>
          <w:rFonts w:ascii="Times New Roman" w:hAnsi="Times New Roman"/>
          <w:color w:val="232020"/>
          <w:sz w:val="24"/>
          <w:szCs w:val="24"/>
        </w:rPr>
      </w:pPr>
      <w:r w:rsidRPr="0076019B">
        <w:rPr>
          <w:rFonts w:ascii="Times New Roman" w:hAnsi="Times New Roman"/>
          <w:color w:val="232020"/>
          <w:sz w:val="24"/>
          <w:szCs w:val="24"/>
        </w:rPr>
        <w:t>Cara Coba-Salah (</w:t>
      </w:r>
      <w:r w:rsidRPr="0076019B">
        <w:rPr>
          <w:rFonts w:ascii="Times New Roman" w:hAnsi="Times New Roman"/>
          <w:i/>
          <w:iCs/>
          <w:color w:val="232020"/>
          <w:sz w:val="24"/>
          <w:szCs w:val="24"/>
        </w:rPr>
        <w:t>Trial and Error</w:t>
      </w:r>
      <w:r w:rsidRPr="0076019B">
        <w:rPr>
          <w:rFonts w:ascii="Times New Roman" w:hAnsi="Times New Roman"/>
          <w:color w:val="232020"/>
          <w:sz w:val="24"/>
          <w:szCs w:val="24"/>
        </w:rPr>
        <w:t>)</w:t>
      </w:r>
    </w:p>
    <w:p w:rsidR="008C3F59" w:rsidRPr="001531BC" w:rsidRDefault="008C3F59" w:rsidP="008C3F59">
      <w:pPr>
        <w:pStyle w:val="ListParagraph"/>
        <w:autoSpaceDE w:val="0"/>
        <w:autoSpaceDN w:val="0"/>
        <w:adjustRightInd w:val="0"/>
        <w:spacing w:line="444" w:lineRule="auto"/>
        <w:ind w:left="1701"/>
        <w:jc w:val="both"/>
        <w:rPr>
          <w:rFonts w:ascii="Times New Roman" w:hAnsi="Times New Roman"/>
          <w:color w:val="232020"/>
          <w:sz w:val="24"/>
          <w:szCs w:val="24"/>
          <w:lang w:val="en-US"/>
        </w:rPr>
      </w:pPr>
      <w:r w:rsidRPr="002A012F">
        <w:rPr>
          <w:rFonts w:ascii="Times New Roman" w:hAnsi="Times New Roman"/>
          <w:color w:val="232020"/>
          <w:sz w:val="24"/>
          <w:szCs w:val="24"/>
        </w:rPr>
        <w:t xml:space="preserve">Cara coba-coba ini dilakukan dengan menggunakan kemungkinan dalam memecahkan masalah dan apabila kemungkinan tersebut tidak berhasil, dicoba kemungkinan yang lain. Apabila kemungkinan kedua ini gagal pula, maka dicoba dengan kemungkinan ketiga, dan apabila kemungkinan ketiga gagal dicoba kemungkinan keempat dan seterusnya, sampai masalah tersebut dapat dipecahkan. Itulah sebabnya maka cara ini disebut metode </w:t>
      </w:r>
      <w:r w:rsidRPr="002A012F">
        <w:rPr>
          <w:rFonts w:ascii="Times New Roman" w:hAnsi="Times New Roman"/>
          <w:i/>
          <w:iCs/>
          <w:color w:val="232020"/>
          <w:sz w:val="24"/>
          <w:szCs w:val="24"/>
        </w:rPr>
        <w:t xml:space="preserve">trial </w:t>
      </w:r>
      <w:r w:rsidRPr="002A012F">
        <w:rPr>
          <w:rFonts w:ascii="Times New Roman" w:hAnsi="Times New Roman"/>
          <w:color w:val="232020"/>
          <w:sz w:val="24"/>
          <w:szCs w:val="24"/>
        </w:rPr>
        <w:t xml:space="preserve">(coba) </w:t>
      </w:r>
      <w:r w:rsidRPr="002A012F">
        <w:rPr>
          <w:rFonts w:ascii="Times New Roman" w:hAnsi="Times New Roman"/>
          <w:i/>
          <w:iCs/>
          <w:color w:val="232020"/>
          <w:sz w:val="24"/>
          <w:szCs w:val="24"/>
        </w:rPr>
        <w:t xml:space="preserve">and error </w:t>
      </w:r>
      <w:r w:rsidRPr="002A012F">
        <w:rPr>
          <w:rFonts w:ascii="Times New Roman" w:hAnsi="Times New Roman"/>
          <w:color w:val="232020"/>
          <w:sz w:val="24"/>
          <w:szCs w:val="24"/>
        </w:rPr>
        <w:t>(gagal atau salah) atau metode coba salah coba-coba</w:t>
      </w:r>
    </w:p>
    <w:p w:rsidR="008C3F59" w:rsidRPr="002A012F" w:rsidRDefault="008C3F59" w:rsidP="007F46B8">
      <w:pPr>
        <w:pStyle w:val="ListParagraph"/>
        <w:numPr>
          <w:ilvl w:val="0"/>
          <w:numId w:val="15"/>
        </w:numPr>
        <w:autoSpaceDE w:val="0"/>
        <w:autoSpaceDN w:val="0"/>
        <w:adjustRightInd w:val="0"/>
        <w:spacing w:line="444" w:lineRule="auto"/>
        <w:ind w:left="1701" w:hanging="425"/>
        <w:jc w:val="both"/>
        <w:rPr>
          <w:rFonts w:ascii="Times New Roman" w:hAnsi="Times New Roman"/>
          <w:color w:val="232020"/>
          <w:sz w:val="24"/>
          <w:szCs w:val="24"/>
        </w:rPr>
      </w:pPr>
      <w:r w:rsidRPr="0076019B">
        <w:rPr>
          <w:rFonts w:ascii="Times New Roman" w:hAnsi="Times New Roman"/>
          <w:color w:val="232020"/>
          <w:sz w:val="24"/>
          <w:szCs w:val="24"/>
        </w:rPr>
        <w:t>Cara Kekuasaan atau Otoritas</w:t>
      </w:r>
    </w:p>
    <w:p w:rsidR="008C3F59" w:rsidRPr="00155B14" w:rsidRDefault="008C3F59" w:rsidP="008C3F59">
      <w:pPr>
        <w:pStyle w:val="ListParagraph"/>
        <w:autoSpaceDE w:val="0"/>
        <w:autoSpaceDN w:val="0"/>
        <w:adjustRightInd w:val="0"/>
        <w:spacing w:line="444" w:lineRule="auto"/>
        <w:ind w:left="1701"/>
        <w:jc w:val="both"/>
        <w:rPr>
          <w:rFonts w:ascii="Times New Roman" w:hAnsi="Times New Roman"/>
          <w:color w:val="232020"/>
          <w:sz w:val="24"/>
          <w:szCs w:val="24"/>
        </w:rPr>
      </w:pPr>
      <w:r w:rsidRPr="002A012F">
        <w:rPr>
          <w:rFonts w:ascii="Times New Roman" w:hAnsi="Times New Roman"/>
          <w:color w:val="232020"/>
          <w:sz w:val="24"/>
          <w:szCs w:val="24"/>
        </w:rPr>
        <w:t xml:space="preserve">Dalam kehidupan manusia sehari-hari, banyak sekali kebiasaan kebiasaan dan tradisi-tradisi yang dilakukan oleh orang, tanpa melalui penalaran apakah yang dilakukan tersebut baik atau tidak. Kebiasaan-kebiasaan ini biasanya </w:t>
      </w:r>
      <w:r w:rsidRPr="002A012F">
        <w:rPr>
          <w:rFonts w:ascii="Times New Roman" w:hAnsi="Times New Roman"/>
          <w:color w:val="232020"/>
          <w:sz w:val="24"/>
          <w:szCs w:val="24"/>
        </w:rPr>
        <w:lastRenderedPageBreak/>
        <w:t>diwariskan turun temurun dari generasi ke generasi berikutnya, dengan kata lain pengetahuan tersebut diperoleh berdasarkan pada otoritas atau kekuasaan, baik tradisi, otoritas pemerintah, otoritas pemimpin agama, maupun ahli-ahli ilmu pengetahuan. Prinsip ini adalah, orang lain menerima pendapat yang dikemukakan oleh orang yang mempunyai otoritas, tanpa terlebih dulu menguji atau membuktikan kebenarannya, baik berdasarkan fakta empiris ataupun berdasarkan penalaran sendiri. Hal ini disebabkan karena orang yang menerima pendapat tersebut menganggap bahwa yang dikemukannya ádalah benar.</w:t>
      </w:r>
    </w:p>
    <w:p w:rsidR="008C3F59" w:rsidRPr="002A012F" w:rsidRDefault="008C3F59" w:rsidP="007F46B8">
      <w:pPr>
        <w:pStyle w:val="ListParagraph"/>
        <w:numPr>
          <w:ilvl w:val="0"/>
          <w:numId w:val="15"/>
        </w:numPr>
        <w:autoSpaceDE w:val="0"/>
        <w:autoSpaceDN w:val="0"/>
        <w:adjustRightInd w:val="0"/>
        <w:spacing w:line="456" w:lineRule="auto"/>
        <w:ind w:left="1701" w:hanging="425"/>
        <w:jc w:val="both"/>
        <w:rPr>
          <w:rFonts w:ascii="Times New Roman" w:hAnsi="Times New Roman"/>
          <w:color w:val="232020"/>
          <w:sz w:val="24"/>
          <w:szCs w:val="24"/>
        </w:rPr>
      </w:pPr>
      <w:r w:rsidRPr="0076019B">
        <w:rPr>
          <w:rFonts w:ascii="Times New Roman" w:hAnsi="Times New Roman"/>
          <w:color w:val="232020"/>
          <w:sz w:val="24"/>
          <w:szCs w:val="24"/>
        </w:rPr>
        <w:t>Berdasarkan Pengalaman Pribadi</w:t>
      </w:r>
    </w:p>
    <w:p w:rsidR="008C3F59" w:rsidRPr="001531BC" w:rsidRDefault="008C3F59" w:rsidP="008C3F59">
      <w:pPr>
        <w:pStyle w:val="ListParagraph"/>
        <w:autoSpaceDE w:val="0"/>
        <w:autoSpaceDN w:val="0"/>
        <w:adjustRightInd w:val="0"/>
        <w:spacing w:line="456" w:lineRule="auto"/>
        <w:ind w:left="1701"/>
        <w:jc w:val="both"/>
        <w:rPr>
          <w:rFonts w:ascii="Times New Roman" w:hAnsi="Times New Roman"/>
          <w:color w:val="232020"/>
          <w:sz w:val="24"/>
          <w:szCs w:val="24"/>
          <w:lang w:val="en-US"/>
        </w:rPr>
      </w:pPr>
      <w:r w:rsidRPr="002A012F">
        <w:rPr>
          <w:rFonts w:ascii="Times New Roman" w:hAnsi="Times New Roman"/>
          <w:color w:val="232020"/>
          <w:sz w:val="24"/>
          <w:szCs w:val="24"/>
        </w:rPr>
        <w:t>Pengalaman adalah guru yang baik, demikian bunyi pepatah, pepatah ini mengandung maksud bahwa pengalaman itu merupakan sumber pengetahuan, atau pengalaman itu merupakan suatu cara untuk memperoleh pengetahuan.</w:t>
      </w:r>
    </w:p>
    <w:p w:rsidR="008C3F59" w:rsidRPr="002A012F" w:rsidRDefault="008C3F59" w:rsidP="007F46B8">
      <w:pPr>
        <w:pStyle w:val="ListParagraph"/>
        <w:numPr>
          <w:ilvl w:val="0"/>
          <w:numId w:val="15"/>
        </w:numPr>
        <w:autoSpaceDE w:val="0"/>
        <w:autoSpaceDN w:val="0"/>
        <w:adjustRightInd w:val="0"/>
        <w:spacing w:line="456" w:lineRule="auto"/>
        <w:ind w:left="1701" w:hanging="425"/>
        <w:jc w:val="both"/>
        <w:rPr>
          <w:rFonts w:ascii="Times New Roman" w:hAnsi="Times New Roman"/>
          <w:color w:val="232020"/>
          <w:sz w:val="24"/>
          <w:szCs w:val="24"/>
        </w:rPr>
      </w:pPr>
      <w:r w:rsidRPr="0076019B">
        <w:rPr>
          <w:rFonts w:ascii="Times New Roman" w:hAnsi="Times New Roman"/>
          <w:color w:val="232020"/>
          <w:sz w:val="24"/>
          <w:szCs w:val="24"/>
        </w:rPr>
        <w:t>Melalui Jalan Pikiran</w:t>
      </w:r>
    </w:p>
    <w:p w:rsidR="008C3F59" w:rsidRDefault="008C3F59" w:rsidP="008C3F59">
      <w:pPr>
        <w:pStyle w:val="ListParagraph"/>
        <w:autoSpaceDE w:val="0"/>
        <w:autoSpaceDN w:val="0"/>
        <w:adjustRightInd w:val="0"/>
        <w:spacing w:line="456" w:lineRule="auto"/>
        <w:ind w:left="1701"/>
        <w:jc w:val="both"/>
        <w:rPr>
          <w:rFonts w:ascii="Times New Roman" w:hAnsi="Times New Roman"/>
          <w:color w:val="232020"/>
          <w:sz w:val="24"/>
          <w:szCs w:val="24"/>
          <w:lang w:val="en-US"/>
        </w:rPr>
      </w:pPr>
      <w:r w:rsidRPr="002A012F">
        <w:rPr>
          <w:rFonts w:ascii="Times New Roman" w:hAnsi="Times New Roman"/>
          <w:color w:val="232020"/>
          <w:sz w:val="24"/>
          <w:szCs w:val="24"/>
        </w:rPr>
        <w:t>Sejalan dengan perkembangan umat manusia, cara berpikir manusia pun ikut berkembang. Dari sini manusia telah mampu menggunakan penalarannya dalam memperoleh</w:t>
      </w:r>
      <w:r>
        <w:rPr>
          <w:rFonts w:ascii="Times New Roman" w:hAnsi="Times New Roman"/>
          <w:color w:val="232020"/>
          <w:sz w:val="24"/>
          <w:szCs w:val="24"/>
        </w:rPr>
        <w:t xml:space="preserve"> </w:t>
      </w:r>
      <w:r w:rsidRPr="002A012F">
        <w:rPr>
          <w:rFonts w:ascii="Times New Roman" w:hAnsi="Times New Roman"/>
          <w:color w:val="232020"/>
          <w:sz w:val="24"/>
          <w:szCs w:val="24"/>
        </w:rPr>
        <w:t>pengetahuannya. Dengan kata lain, dalam memperoleh kebenaran pengetahuan manusia telah menggunakan jalan pikirannya, baik melalui induksi maupun deduksi.</w:t>
      </w:r>
    </w:p>
    <w:p w:rsidR="008C3F59" w:rsidRPr="002A012F" w:rsidRDefault="008C3F59" w:rsidP="007F46B8">
      <w:pPr>
        <w:pStyle w:val="ListParagraph"/>
        <w:numPr>
          <w:ilvl w:val="0"/>
          <w:numId w:val="14"/>
        </w:numPr>
        <w:autoSpaceDE w:val="0"/>
        <w:autoSpaceDN w:val="0"/>
        <w:adjustRightInd w:val="0"/>
        <w:spacing w:line="456" w:lineRule="auto"/>
        <w:ind w:left="1276" w:hanging="283"/>
        <w:jc w:val="both"/>
        <w:rPr>
          <w:rFonts w:ascii="Times New Roman" w:hAnsi="Times New Roman"/>
          <w:color w:val="232020"/>
          <w:sz w:val="24"/>
          <w:szCs w:val="24"/>
        </w:rPr>
      </w:pPr>
      <w:r w:rsidRPr="0076019B">
        <w:rPr>
          <w:rFonts w:ascii="Times New Roman" w:hAnsi="Times New Roman"/>
          <w:color w:val="232020"/>
          <w:sz w:val="24"/>
          <w:szCs w:val="24"/>
        </w:rPr>
        <w:t>Cara Modern dalam Memperoleh Pengetahuan</w:t>
      </w:r>
    </w:p>
    <w:p w:rsidR="008C3F59" w:rsidRPr="003D15A6" w:rsidRDefault="008C3F59" w:rsidP="008C3F59">
      <w:pPr>
        <w:pStyle w:val="ListParagraph"/>
        <w:autoSpaceDE w:val="0"/>
        <w:autoSpaceDN w:val="0"/>
        <w:adjustRightInd w:val="0"/>
        <w:spacing w:line="456" w:lineRule="auto"/>
        <w:ind w:left="1276" w:firstLine="425"/>
        <w:jc w:val="both"/>
        <w:rPr>
          <w:rFonts w:asciiTheme="majorBidi" w:hAnsiTheme="majorBidi" w:cstheme="majorBidi"/>
          <w:sz w:val="24"/>
          <w:szCs w:val="24"/>
          <w:lang w:val="en-US"/>
        </w:rPr>
      </w:pPr>
      <w:r w:rsidRPr="002A012F">
        <w:rPr>
          <w:rFonts w:ascii="Times New Roman" w:hAnsi="Times New Roman"/>
          <w:color w:val="232020"/>
          <w:sz w:val="24"/>
          <w:szCs w:val="24"/>
        </w:rPr>
        <w:t>Cara baru dalam memperoleh pengetahuan pada dewasa ini lebih sistematis, logis, dan ilmiah. Cara ini disebut “metode penelitian ilmiah”, atau lebih popular disebut metodelogi penelitian (</w:t>
      </w:r>
      <w:r w:rsidRPr="002A012F">
        <w:rPr>
          <w:rFonts w:ascii="Times New Roman" w:hAnsi="Times New Roman"/>
          <w:i/>
          <w:iCs/>
          <w:color w:val="232020"/>
          <w:sz w:val="24"/>
          <w:szCs w:val="24"/>
        </w:rPr>
        <w:t>researchmethodology</w:t>
      </w:r>
      <w:r w:rsidRPr="002A012F">
        <w:rPr>
          <w:rFonts w:ascii="Times New Roman" w:hAnsi="Times New Roman"/>
          <w:color w:val="232020"/>
          <w:sz w:val="24"/>
          <w:szCs w:val="24"/>
        </w:rPr>
        <w:t>).</w:t>
      </w:r>
    </w:p>
    <w:p w:rsidR="008C3F59" w:rsidRDefault="008C3F59" w:rsidP="008C3F59">
      <w:pPr>
        <w:pStyle w:val="ListParagraph"/>
        <w:autoSpaceDE w:val="0"/>
        <w:autoSpaceDN w:val="0"/>
        <w:adjustRightInd w:val="0"/>
        <w:spacing w:after="0" w:line="480" w:lineRule="auto"/>
        <w:ind w:left="993"/>
        <w:jc w:val="both"/>
        <w:rPr>
          <w:rFonts w:asciiTheme="majorBidi" w:hAnsiTheme="majorBidi" w:cstheme="majorBidi"/>
          <w:b/>
          <w:sz w:val="24"/>
          <w:szCs w:val="24"/>
          <w:lang w:val="en-US"/>
        </w:rPr>
      </w:pPr>
    </w:p>
    <w:p w:rsidR="008C3F59" w:rsidRDefault="008C3F59" w:rsidP="007F46B8">
      <w:pPr>
        <w:pStyle w:val="ListParagraph"/>
        <w:numPr>
          <w:ilvl w:val="0"/>
          <w:numId w:val="31"/>
        </w:numPr>
        <w:autoSpaceDE w:val="0"/>
        <w:autoSpaceDN w:val="0"/>
        <w:adjustRightInd w:val="0"/>
        <w:spacing w:after="0" w:line="480" w:lineRule="auto"/>
        <w:ind w:left="993" w:hanging="284"/>
        <w:jc w:val="both"/>
        <w:rPr>
          <w:rFonts w:asciiTheme="majorBidi" w:hAnsiTheme="majorBidi" w:cstheme="majorBidi"/>
          <w:b/>
          <w:sz w:val="24"/>
          <w:szCs w:val="24"/>
          <w:lang w:val="en-US"/>
        </w:rPr>
      </w:pPr>
      <w:r>
        <w:rPr>
          <w:rFonts w:asciiTheme="majorBidi" w:hAnsiTheme="majorBidi" w:cstheme="majorBidi"/>
          <w:b/>
          <w:sz w:val="24"/>
          <w:szCs w:val="24"/>
          <w:lang w:val="en-US"/>
        </w:rPr>
        <w:t>Faktor-faktor yang Mempengaruhi Pengetahuan</w:t>
      </w:r>
    </w:p>
    <w:p w:rsidR="008C3F59" w:rsidRPr="00736E55" w:rsidRDefault="008C3F59" w:rsidP="008C3F59">
      <w:pPr>
        <w:pStyle w:val="ListParagraph"/>
        <w:autoSpaceDE w:val="0"/>
        <w:autoSpaceDN w:val="0"/>
        <w:adjustRightInd w:val="0"/>
        <w:spacing w:after="0" w:line="480" w:lineRule="auto"/>
        <w:ind w:left="993" w:firstLine="425"/>
        <w:jc w:val="both"/>
        <w:rPr>
          <w:rFonts w:ascii="Times New Roman" w:hAnsi="Times New Roman"/>
          <w:bCs/>
          <w:color w:val="232020"/>
          <w:sz w:val="24"/>
          <w:szCs w:val="24"/>
        </w:rPr>
      </w:pPr>
      <w:r>
        <w:rPr>
          <w:rFonts w:ascii="Times New Roman" w:eastAsia="Times New Roman" w:hAnsi="Times New Roman" w:cs="Times New Roman"/>
          <w:spacing w:val="-1"/>
          <w:sz w:val="24"/>
          <w:szCs w:val="24"/>
        </w:rPr>
        <w:lastRenderedPageBreak/>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nurut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atm</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(2010)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ruhi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ra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lai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u</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p>
    <w:p w:rsidR="008C3F59" w:rsidRPr="006314DE" w:rsidRDefault="008C3F59" w:rsidP="007F46B8">
      <w:pPr>
        <w:pStyle w:val="ListParagraph"/>
        <w:numPr>
          <w:ilvl w:val="0"/>
          <w:numId w:val="16"/>
        </w:numPr>
        <w:autoSpaceDE w:val="0"/>
        <w:autoSpaceDN w:val="0"/>
        <w:adjustRightInd w:val="0"/>
        <w:spacing w:after="0" w:line="480" w:lineRule="auto"/>
        <w:ind w:left="1276" w:hanging="283"/>
        <w:jc w:val="both"/>
        <w:rPr>
          <w:rFonts w:ascii="Times New Roman" w:hAnsi="Times New Roman"/>
          <w:color w:val="232020"/>
          <w:sz w:val="24"/>
          <w:szCs w:val="24"/>
        </w:rPr>
      </w:pPr>
      <w:r w:rsidRPr="002A012F">
        <w:rPr>
          <w:rFonts w:ascii="Times New Roman" w:hAnsi="Times New Roman"/>
          <w:color w:val="232020"/>
          <w:sz w:val="24"/>
          <w:szCs w:val="24"/>
        </w:rPr>
        <w:t>Pendidikan</w:t>
      </w:r>
    </w:p>
    <w:p w:rsidR="008C3F59" w:rsidRPr="00736E55" w:rsidRDefault="008C3F59" w:rsidP="008C3F59">
      <w:pPr>
        <w:pStyle w:val="ListParagraph"/>
        <w:autoSpaceDE w:val="0"/>
        <w:autoSpaceDN w:val="0"/>
        <w:adjustRightInd w:val="0"/>
        <w:spacing w:after="0" w:line="480" w:lineRule="auto"/>
        <w:ind w:left="1276"/>
        <w:jc w:val="both"/>
        <w:rPr>
          <w:rFonts w:ascii="Times New Roman" w:hAnsi="Times New Roman"/>
          <w:color w:val="232020"/>
          <w:sz w:val="24"/>
          <w:szCs w:val="24"/>
          <w:lang w:val="en-US"/>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lang w:val="en-ID"/>
        </w:rPr>
        <w:t>getahuan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9"/>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ka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1"/>
          <w:sz w:val="24"/>
          <w:szCs w:val="24"/>
          <w:lang w:val="en-US"/>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ng o</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ata</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1"/>
          <w:sz w:val="24"/>
          <w:szCs w:val="24"/>
        </w:rPr>
        <w:t>aita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nfor</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uru,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en-US"/>
        </w:rPr>
        <w:t>.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rup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lang w:val="en-US"/>
        </w:rPr>
        <w:t xml:space="preserve">. Semakin tinggi tingkat pendidikan seseorang, </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ka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4"/>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un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ma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kn</w:t>
      </w:r>
      <w:r>
        <w:rPr>
          <w:rFonts w:ascii="Times New Roman" w:eastAsia="Times New Roman" w:hAnsi="Times New Roman" w:cs="Times New Roman"/>
          <w:spacing w:val="-4"/>
          <w:sz w:val="24"/>
          <w:szCs w:val="24"/>
        </w:rPr>
        <w:t>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lang w:val="en-US"/>
        </w:rPr>
        <w:t>.</w:t>
      </w:r>
    </w:p>
    <w:p w:rsidR="008C3F59" w:rsidRPr="00736E55" w:rsidRDefault="008C3F59" w:rsidP="007F46B8">
      <w:pPr>
        <w:pStyle w:val="ListParagraph"/>
        <w:numPr>
          <w:ilvl w:val="0"/>
          <w:numId w:val="16"/>
        </w:numPr>
        <w:autoSpaceDE w:val="0"/>
        <w:autoSpaceDN w:val="0"/>
        <w:adjustRightInd w:val="0"/>
        <w:spacing w:after="0" w:line="480" w:lineRule="auto"/>
        <w:ind w:left="1276" w:hanging="283"/>
        <w:jc w:val="both"/>
        <w:rPr>
          <w:rFonts w:ascii="Times New Roman" w:hAnsi="Times New Roman"/>
          <w:color w:val="232020"/>
          <w:sz w:val="24"/>
          <w:szCs w:val="24"/>
        </w:rPr>
      </w:pPr>
      <w:r>
        <w:rPr>
          <w:rFonts w:ascii="Times New Roman" w:hAnsi="Times New Roman"/>
          <w:color w:val="232020"/>
          <w:sz w:val="24"/>
          <w:szCs w:val="24"/>
          <w:lang w:val="en-US"/>
        </w:rPr>
        <w:t>Faktor Pekerjaan</w:t>
      </w:r>
    </w:p>
    <w:p w:rsidR="008C3F59" w:rsidRPr="00736E55" w:rsidRDefault="008C3F59" w:rsidP="008C3F59">
      <w:pPr>
        <w:pStyle w:val="ListParagraph"/>
        <w:autoSpaceDE w:val="0"/>
        <w:autoSpaceDN w:val="0"/>
        <w:adjustRightInd w:val="0"/>
        <w:spacing w:after="0" w:line="480" w:lineRule="auto"/>
        <w:ind w:left="1276"/>
        <w:jc w:val="both"/>
        <w:rPr>
          <w:rFonts w:ascii="Times New Roman" w:hAnsi="Times New Roman"/>
          <w:color w:val="232020"/>
          <w:sz w:val="24"/>
          <w:szCs w:val="24"/>
          <w:lang w:val="en-US"/>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jaa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uh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nfor</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uhk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p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u ob</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z w:val="24"/>
          <w:szCs w:val="24"/>
          <w:lang w:val="en-US"/>
        </w:rPr>
        <w:t>.</w:t>
      </w:r>
    </w:p>
    <w:p w:rsidR="008C3F59" w:rsidRPr="001531BC" w:rsidRDefault="008C3F59" w:rsidP="007F46B8">
      <w:pPr>
        <w:pStyle w:val="ListParagraph"/>
        <w:numPr>
          <w:ilvl w:val="0"/>
          <w:numId w:val="16"/>
        </w:numPr>
        <w:autoSpaceDE w:val="0"/>
        <w:autoSpaceDN w:val="0"/>
        <w:adjustRightInd w:val="0"/>
        <w:spacing w:after="0" w:line="480" w:lineRule="auto"/>
        <w:ind w:left="1276" w:hanging="283"/>
        <w:jc w:val="both"/>
        <w:rPr>
          <w:rFonts w:ascii="Times New Roman" w:hAnsi="Times New Roman"/>
          <w:color w:val="232020"/>
          <w:sz w:val="24"/>
          <w:szCs w:val="24"/>
        </w:rPr>
      </w:pPr>
      <w:r w:rsidRPr="0076019B">
        <w:rPr>
          <w:rFonts w:ascii="Times New Roman" w:hAnsi="Times New Roman"/>
          <w:color w:val="232020"/>
          <w:sz w:val="24"/>
          <w:szCs w:val="24"/>
        </w:rPr>
        <w:t>Pengalaman</w:t>
      </w:r>
    </w:p>
    <w:p w:rsidR="008C3F59" w:rsidRPr="00736E55" w:rsidRDefault="008C3F59" w:rsidP="008C3F59">
      <w:pPr>
        <w:pStyle w:val="ListParagraph"/>
        <w:autoSpaceDE w:val="0"/>
        <w:autoSpaceDN w:val="0"/>
        <w:adjustRightInd w:val="0"/>
        <w:spacing w:after="0" w:line="480" w:lineRule="auto"/>
        <w:ind w:left="1276"/>
        <w:jc w:val="both"/>
        <w:rPr>
          <w:rFonts w:ascii="Times New Roman" w:hAnsi="Times New Roman"/>
          <w:color w:val="232020"/>
          <w:sz w:val="24"/>
          <w:szCs w:val="24"/>
          <w:lang w:val="en-US"/>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alama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ruhi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ema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alama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al</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ma</w:t>
      </w:r>
      <w:r>
        <w:rPr>
          <w:rFonts w:ascii="Times New Roman" w:eastAsia="Times New Roman" w:hAnsi="Times New Roman" w:cs="Times New Roman"/>
          <w:spacing w:val="-4"/>
          <w:sz w:val="24"/>
          <w:szCs w:val="24"/>
        </w:rPr>
        <w:t>k</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pu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lang w:val="en-US"/>
        </w:rPr>
        <w:t>.</w:t>
      </w:r>
    </w:p>
    <w:p w:rsidR="008C3F59" w:rsidRPr="00736E55" w:rsidRDefault="008C3F59" w:rsidP="007F46B8">
      <w:pPr>
        <w:pStyle w:val="ListParagraph"/>
        <w:numPr>
          <w:ilvl w:val="0"/>
          <w:numId w:val="16"/>
        </w:numPr>
        <w:autoSpaceDE w:val="0"/>
        <w:autoSpaceDN w:val="0"/>
        <w:adjustRightInd w:val="0"/>
        <w:spacing w:after="0" w:line="480" w:lineRule="auto"/>
        <w:ind w:left="1276" w:hanging="283"/>
        <w:jc w:val="both"/>
        <w:rPr>
          <w:rFonts w:ascii="Times New Roman" w:hAnsi="Times New Roman"/>
          <w:color w:val="232020"/>
          <w:sz w:val="24"/>
          <w:szCs w:val="24"/>
        </w:rPr>
      </w:pPr>
      <w:r>
        <w:rPr>
          <w:rFonts w:ascii="Times New Roman" w:hAnsi="Times New Roman"/>
          <w:color w:val="232020"/>
          <w:sz w:val="24"/>
          <w:szCs w:val="24"/>
          <w:lang w:val="en-US"/>
        </w:rPr>
        <w:t>Faktor Keyakinan</w:t>
      </w:r>
    </w:p>
    <w:p w:rsidR="008C3F59" w:rsidRPr="00736E55" w:rsidRDefault="008C3F59" w:rsidP="008C3F59">
      <w:pPr>
        <w:pStyle w:val="ListParagraph"/>
        <w:autoSpaceDE w:val="0"/>
        <w:autoSpaceDN w:val="0"/>
        <w:adjustRightInd w:val="0"/>
        <w:spacing w:after="0" w:line="480" w:lineRule="auto"/>
        <w:ind w:left="1276"/>
        <w:jc w:val="both"/>
        <w:rPr>
          <w:rFonts w:ascii="Times New Roman" w:hAnsi="Times New Roman"/>
          <w:color w:val="232020"/>
          <w:sz w:val="24"/>
          <w:szCs w:val="24"/>
          <w:lang w:val="en-US"/>
        </w:rPr>
      </w:pPr>
      <w:r>
        <w:rPr>
          <w:rFonts w:ascii="Times New Roman" w:eastAsia="Times New Roman" w:hAnsi="Times New Roman" w:cs="Times New Roman"/>
          <w:spacing w:val="-5"/>
          <w:sz w:val="24"/>
          <w:szCs w:val="24"/>
        </w:rPr>
        <w:t>K</w:t>
      </w:r>
      <w:r>
        <w:rPr>
          <w:rFonts w:ascii="Times New Roman" w:eastAsia="Times New Roman" w:hAnsi="Times New Roman" w:cs="Times New Roman"/>
          <w:spacing w:val="5"/>
          <w:sz w:val="24"/>
          <w:szCs w:val="24"/>
        </w:rPr>
        <w:t>e</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h o</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8"/>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 xml:space="preserve">ra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uru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w:t>
      </w:r>
      <w:r>
        <w:rPr>
          <w:rFonts w:ascii="Times New Roman" w:eastAsia="Times New Roman" w:hAnsi="Times New Roman" w:cs="Times New Roman"/>
          <w:spacing w:val="1"/>
          <w:sz w:val="24"/>
          <w:szCs w:val="24"/>
        </w:rPr>
        <w:t>tem</w:t>
      </w:r>
      <w:r>
        <w:rPr>
          <w:rFonts w:ascii="Times New Roman" w:eastAsia="Times New Roman" w:hAnsi="Times New Roman" w:cs="Times New Roman"/>
          <w:sz w:val="24"/>
          <w:szCs w:val="24"/>
        </w:rPr>
        <w:t xml:space="preserve">urun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ti</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buk</w:t>
      </w:r>
      <w:r>
        <w:rPr>
          <w:rFonts w:ascii="Times New Roman" w:eastAsia="Times New Roman" w:hAnsi="Times New Roman" w:cs="Times New Roman"/>
          <w:spacing w:val="1"/>
          <w:sz w:val="24"/>
          <w:szCs w:val="24"/>
        </w:rPr>
        <w:t>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le</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po</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iti</w:t>
      </w:r>
      <w:r>
        <w:rPr>
          <w:rFonts w:ascii="Times New Roman" w:eastAsia="Times New Roman" w:hAnsi="Times New Roman" w:cs="Times New Roman"/>
          <w:sz w:val="24"/>
          <w:szCs w:val="24"/>
        </w:rPr>
        <w:t>f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ati</w:t>
      </w:r>
      <w:r>
        <w:rPr>
          <w:rFonts w:ascii="Times New Roman" w:eastAsia="Times New Roman" w:hAnsi="Times New Roman" w:cs="Times New Roman"/>
          <w:sz w:val="24"/>
          <w:szCs w:val="24"/>
        </w:rPr>
        <w:t>f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ruhi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4"/>
          <w:sz w:val="24"/>
          <w:szCs w:val="24"/>
          <w:lang w:val="en-US"/>
        </w:rPr>
        <w:t>.</w:t>
      </w:r>
    </w:p>
    <w:p w:rsidR="008C3F59" w:rsidRPr="005C3810" w:rsidRDefault="008C3F59" w:rsidP="007F46B8">
      <w:pPr>
        <w:pStyle w:val="ListParagraph"/>
        <w:numPr>
          <w:ilvl w:val="0"/>
          <w:numId w:val="16"/>
        </w:numPr>
        <w:autoSpaceDE w:val="0"/>
        <w:autoSpaceDN w:val="0"/>
        <w:adjustRightInd w:val="0"/>
        <w:spacing w:after="0" w:line="480" w:lineRule="auto"/>
        <w:ind w:left="1276" w:hanging="283"/>
        <w:jc w:val="both"/>
        <w:rPr>
          <w:rFonts w:ascii="Times New Roman" w:hAnsi="Times New Roman"/>
          <w:color w:val="232020"/>
          <w:sz w:val="24"/>
          <w:szCs w:val="24"/>
        </w:rPr>
      </w:pPr>
      <w:r>
        <w:rPr>
          <w:rFonts w:ascii="Times New Roman" w:hAnsi="Times New Roman"/>
          <w:color w:val="232020"/>
          <w:sz w:val="24"/>
          <w:szCs w:val="24"/>
          <w:lang w:val="en-US"/>
        </w:rPr>
        <w:t>Sosial Budaya</w:t>
      </w:r>
    </w:p>
    <w:p w:rsidR="008C3F59" w:rsidRDefault="008C3F59" w:rsidP="008C3F59">
      <w:pPr>
        <w:pStyle w:val="ListParagraph"/>
        <w:autoSpaceDE w:val="0"/>
        <w:autoSpaceDN w:val="0"/>
        <w:adjustRightInd w:val="0"/>
        <w:spacing w:after="0" w:line="480" w:lineRule="auto"/>
        <w:ind w:left="1276"/>
        <w:jc w:val="both"/>
        <w:rPr>
          <w:rFonts w:ascii="Times New Roman" w:eastAsia="Times New Roman" w:hAnsi="Times New Roman" w:cs="Times New Roman"/>
          <w:sz w:val="24"/>
          <w:szCs w:val="24"/>
          <w:lang w:val="en-US"/>
        </w:rPr>
      </w:pPr>
      <w:r>
        <w:rPr>
          <w:rFonts w:ascii="Times New Roman" w:eastAsia="Times New Roman" w:hAnsi="Times New Roman" w:cs="Times New Roman"/>
          <w:spacing w:val="-5"/>
          <w:sz w:val="24"/>
          <w:szCs w:val="24"/>
        </w:rPr>
        <w:lastRenderedPageBreak/>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bud</w:t>
      </w:r>
      <w:r>
        <w:rPr>
          <w:rFonts w:ascii="Times New Roman" w:eastAsia="Times New Roman" w:hAnsi="Times New Roman" w:cs="Times New Roman"/>
          <w:spacing w:val="5"/>
          <w:sz w:val="24"/>
          <w:szCs w:val="24"/>
        </w:rPr>
        <w:t>a</w:t>
      </w:r>
      <w:r>
        <w:rPr>
          <w:rFonts w:ascii="Times New Roman" w:eastAsia="Times New Roman" w:hAnsi="Times New Roman" w:cs="Times New Roman"/>
          <w:spacing w:val="-8"/>
          <w:sz w:val="24"/>
          <w:szCs w:val="24"/>
        </w:rPr>
        <w:t>y</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al</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el</w:t>
      </w:r>
      <w:r>
        <w:rPr>
          <w:rFonts w:ascii="Times New Roman" w:eastAsia="Times New Roman" w:hAnsi="Times New Roman" w:cs="Times New Roman"/>
          <w:spacing w:val="-4"/>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mem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ruhi</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eta</w:t>
      </w:r>
      <w:r>
        <w:rPr>
          <w:rFonts w:ascii="Times New Roman" w:eastAsia="Times New Roman" w:hAnsi="Times New Roman" w:cs="Times New Roman"/>
          <w:sz w:val="24"/>
          <w:szCs w:val="24"/>
        </w:rPr>
        <w:t>hu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ng </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z w:val="24"/>
          <w:szCs w:val="24"/>
          <w:lang w:val="en-US"/>
        </w:rPr>
        <w:t xml:space="preserve"> sesuatu.</w:t>
      </w:r>
    </w:p>
    <w:p w:rsidR="008C3F59" w:rsidRPr="00E972CE" w:rsidRDefault="008C3F59" w:rsidP="008C3F59">
      <w:pPr>
        <w:pStyle w:val="ListParagraph"/>
        <w:autoSpaceDE w:val="0"/>
        <w:autoSpaceDN w:val="0"/>
        <w:adjustRightInd w:val="0"/>
        <w:spacing w:after="0" w:line="456" w:lineRule="auto"/>
        <w:ind w:left="1276"/>
        <w:jc w:val="both"/>
        <w:rPr>
          <w:rFonts w:asciiTheme="majorBidi" w:hAnsiTheme="majorBidi" w:cstheme="majorBidi"/>
          <w:sz w:val="24"/>
          <w:szCs w:val="24"/>
          <w:lang w:val="en-US"/>
        </w:rPr>
      </w:pPr>
    </w:p>
    <w:p w:rsidR="008C3F59" w:rsidRDefault="008C3F59" w:rsidP="007F46B8">
      <w:pPr>
        <w:pStyle w:val="ListParagraph"/>
        <w:numPr>
          <w:ilvl w:val="0"/>
          <w:numId w:val="31"/>
        </w:numPr>
        <w:autoSpaceDE w:val="0"/>
        <w:autoSpaceDN w:val="0"/>
        <w:adjustRightInd w:val="0"/>
        <w:spacing w:after="0" w:line="456" w:lineRule="auto"/>
        <w:ind w:left="993" w:hanging="284"/>
        <w:jc w:val="both"/>
        <w:rPr>
          <w:rFonts w:asciiTheme="majorBidi" w:hAnsiTheme="majorBidi" w:cstheme="majorBidi"/>
          <w:b/>
          <w:sz w:val="24"/>
          <w:szCs w:val="24"/>
          <w:lang w:val="en-US"/>
        </w:rPr>
      </w:pPr>
      <w:r>
        <w:rPr>
          <w:rFonts w:asciiTheme="majorBidi" w:hAnsiTheme="majorBidi" w:cstheme="majorBidi"/>
          <w:b/>
          <w:sz w:val="24"/>
          <w:szCs w:val="24"/>
          <w:lang w:val="en-US"/>
        </w:rPr>
        <w:t>Tingkat Pengetahuan</w:t>
      </w:r>
    </w:p>
    <w:p w:rsidR="008C3F59" w:rsidRPr="00531F8D" w:rsidRDefault="008C3F59" w:rsidP="008C3F59">
      <w:pPr>
        <w:spacing w:line="432" w:lineRule="auto"/>
        <w:ind w:left="902" w:firstLine="540"/>
        <w:jc w:val="both"/>
        <w:rPr>
          <w:rFonts w:ascii="Times New Roman" w:hAnsi="Times New Roman" w:cs="Times New Roman"/>
          <w:sz w:val="24"/>
          <w:szCs w:val="24"/>
          <w:lang w:val="sv-SE"/>
        </w:rPr>
      </w:pPr>
      <w:r w:rsidRPr="00531F8D">
        <w:rPr>
          <w:rFonts w:ascii="Times New Roman" w:hAnsi="Times New Roman" w:cs="Times New Roman"/>
          <w:sz w:val="24"/>
          <w:szCs w:val="24"/>
          <w:lang w:val="sv-SE"/>
        </w:rPr>
        <w:t>Pengukuran tingkat pengetahuan untuk kepentingan analisis data akan dikategorikan menjadi 2 yaitu :</w:t>
      </w:r>
    </w:p>
    <w:p w:rsidR="008C3F59" w:rsidRPr="00531F8D" w:rsidRDefault="008C3F59" w:rsidP="007F46B8">
      <w:pPr>
        <w:numPr>
          <w:ilvl w:val="0"/>
          <w:numId w:val="26"/>
        </w:numPr>
        <w:tabs>
          <w:tab w:val="clear" w:pos="1800"/>
          <w:tab w:val="num" w:pos="360"/>
        </w:tabs>
        <w:spacing w:after="0" w:line="432" w:lineRule="auto"/>
        <w:ind w:left="902" w:firstLine="0"/>
        <w:jc w:val="both"/>
        <w:rPr>
          <w:rFonts w:ascii="Times New Roman" w:hAnsi="Times New Roman" w:cs="Times New Roman"/>
          <w:sz w:val="24"/>
          <w:szCs w:val="24"/>
          <w:lang w:val="sv-SE"/>
        </w:rPr>
      </w:pPr>
      <w:r w:rsidRPr="00531F8D">
        <w:rPr>
          <w:rFonts w:ascii="Times New Roman" w:hAnsi="Times New Roman" w:cs="Times New Roman"/>
          <w:sz w:val="24"/>
          <w:szCs w:val="24"/>
          <w:lang w:val="sv-SE"/>
        </w:rPr>
        <w:t>Pengetahuan baik jika skor responden ≥ mean</w:t>
      </w:r>
    </w:p>
    <w:p w:rsidR="008C3F59" w:rsidRDefault="008C3F59" w:rsidP="007F46B8">
      <w:pPr>
        <w:numPr>
          <w:ilvl w:val="0"/>
          <w:numId w:val="26"/>
        </w:numPr>
        <w:tabs>
          <w:tab w:val="clear" w:pos="1800"/>
          <w:tab w:val="num" w:pos="360"/>
        </w:tabs>
        <w:spacing w:after="0" w:line="432" w:lineRule="auto"/>
        <w:ind w:left="902" w:firstLine="0"/>
        <w:jc w:val="both"/>
        <w:rPr>
          <w:rFonts w:ascii="Times New Roman" w:hAnsi="Times New Roman" w:cs="Times New Roman"/>
          <w:sz w:val="24"/>
          <w:szCs w:val="24"/>
          <w:lang w:val="sv-SE"/>
        </w:rPr>
      </w:pPr>
      <w:r w:rsidRPr="00531F8D">
        <w:rPr>
          <w:rFonts w:ascii="Times New Roman" w:hAnsi="Times New Roman" w:cs="Times New Roman"/>
          <w:sz w:val="24"/>
          <w:szCs w:val="24"/>
          <w:lang w:val="sv-SE"/>
        </w:rPr>
        <w:t>Pengetahuan kurang jika skor responden &lt; mean</w:t>
      </w:r>
    </w:p>
    <w:p w:rsidR="008C3F59" w:rsidRDefault="008C3F59" w:rsidP="008C3F59">
      <w:pPr>
        <w:tabs>
          <w:tab w:val="num" w:pos="360"/>
        </w:tabs>
        <w:spacing w:after="0" w:line="240" w:lineRule="auto"/>
        <w:ind w:left="900"/>
        <w:jc w:val="both"/>
        <w:rPr>
          <w:rFonts w:ascii="Times New Roman" w:hAnsi="Times New Roman" w:cs="Times New Roman"/>
          <w:sz w:val="24"/>
          <w:szCs w:val="24"/>
          <w:lang w:val="sv-SE"/>
        </w:rPr>
      </w:pPr>
    </w:p>
    <w:p w:rsidR="008C3F59" w:rsidRDefault="008C3F59" w:rsidP="008C3F59">
      <w:pPr>
        <w:tabs>
          <w:tab w:val="num" w:pos="360"/>
        </w:tabs>
        <w:spacing w:line="480" w:lineRule="auto"/>
        <w:ind w:left="900"/>
        <w:jc w:val="both"/>
        <w:rPr>
          <w:rFonts w:ascii="Times New Roman" w:hAnsi="Times New Roman" w:cs="Times New Roman"/>
          <w:sz w:val="24"/>
          <w:szCs w:val="24"/>
          <w:lang w:val="sv-SE"/>
        </w:rPr>
      </w:pPr>
      <w:r w:rsidRPr="00531F8D">
        <w:rPr>
          <w:rFonts w:ascii="Times New Roman" w:hAnsi="Times New Roman" w:cs="Times New Roman"/>
          <w:sz w:val="24"/>
          <w:szCs w:val="24"/>
          <w:lang w:val="sv-SE"/>
        </w:rPr>
        <w:t>Mean dihitung dengan menggunakan rumus :</w:t>
      </w:r>
    </w:p>
    <w:tbl>
      <w:tblPr>
        <w:tblStyle w:val="TableGrid"/>
        <w:tblW w:w="0" w:type="auto"/>
        <w:tblInd w:w="1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720"/>
        <w:gridCol w:w="360"/>
        <w:gridCol w:w="900"/>
        <w:gridCol w:w="253"/>
      </w:tblGrid>
      <w:tr w:rsidR="008C3F59" w:rsidTr="009A724F">
        <w:trPr>
          <w:trHeight w:val="619"/>
        </w:trPr>
        <w:tc>
          <w:tcPr>
            <w:tcW w:w="720" w:type="dxa"/>
            <w:vMerge w:val="restart"/>
            <w:tcBorders>
              <w:top w:val="single" w:sz="4" w:space="0" w:color="auto"/>
              <w:left w:val="single" w:sz="4" w:space="0" w:color="auto"/>
              <w:bottom w:val="single" w:sz="4" w:space="0" w:color="auto"/>
            </w:tcBorders>
            <w:vAlign w:val="center"/>
          </w:tcPr>
          <w:p w:rsidR="008C3F59" w:rsidRPr="00531F8D" w:rsidRDefault="008C3F59" w:rsidP="009A724F">
            <w:pPr>
              <w:tabs>
                <w:tab w:val="num" w:pos="360"/>
              </w:tabs>
              <w:spacing w:line="432" w:lineRule="auto"/>
              <w:ind w:left="360" w:hanging="360"/>
              <w:jc w:val="center"/>
              <w:rPr>
                <w:b/>
                <w:sz w:val="24"/>
                <w:szCs w:val="24"/>
                <w:lang w:val="sv-SE"/>
              </w:rPr>
            </w:pPr>
            <w:r w:rsidRPr="00531F8D">
              <w:rPr>
                <w:b/>
                <w:sz w:val="24"/>
                <w:szCs w:val="24"/>
                <w:lang w:val="sv-SE"/>
              </w:rPr>
              <w:t>Me</w:t>
            </w:r>
          </w:p>
        </w:tc>
        <w:tc>
          <w:tcPr>
            <w:tcW w:w="360" w:type="dxa"/>
            <w:vMerge w:val="restart"/>
            <w:tcBorders>
              <w:top w:val="single" w:sz="4" w:space="0" w:color="auto"/>
              <w:bottom w:val="single" w:sz="4" w:space="0" w:color="auto"/>
            </w:tcBorders>
            <w:vAlign w:val="center"/>
          </w:tcPr>
          <w:p w:rsidR="008C3F59" w:rsidRPr="00531F8D" w:rsidRDefault="008C3F59" w:rsidP="009A724F">
            <w:pPr>
              <w:tabs>
                <w:tab w:val="num" w:pos="360"/>
              </w:tabs>
              <w:spacing w:line="432" w:lineRule="auto"/>
              <w:ind w:left="360" w:hanging="360"/>
              <w:jc w:val="center"/>
              <w:rPr>
                <w:sz w:val="24"/>
                <w:szCs w:val="24"/>
                <w:lang w:val="sv-SE"/>
              </w:rPr>
            </w:pPr>
            <w:r w:rsidRPr="00531F8D">
              <w:rPr>
                <w:sz w:val="24"/>
                <w:szCs w:val="24"/>
                <w:lang w:val="sv-SE"/>
              </w:rPr>
              <w:t>=</w:t>
            </w:r>
          </w:p>
        </w:tc>
        <w:tc>
          <w:tcPr>
            <w:tcW w:w="900" w:type="dxa"/>
            <w:tcBorders>
              <w:top w:val="single" w:sz="4" w:space="0" w:color="auto"/>
              <w:bottom w:val="single" w:sz="4" w:space="0" w:color="auto"/>
            </w:tcBorders>
            <w:vAlign w:val="bottom"/>
          </w:tcPr>
          <w:p w:rsidR="008C3F59" w:rsidRPr="00531F8D" w:rsidRDefault="008C3F59" w:rsidP="009A724F">
            <w:pPr>
              <w:tabs>
                <w:tab w:val="num" w:pos="360"/>
              </w:tabs>
              <w:spacing w:line="360" w:lineRule="auto"/>
              <w:ind w:left="360" w:hanging="360"/>
              <w:jc w:val="center"/>
              <w:rPr>
                <w:sz w:val="24"/>
                <w:szCs w:val="24"/>
                <w:lang w:val="sv-SE"/>
              </w:rPr>
            </w:pPr>
            <w:r w:rsidRPr="00531F8D">
              <w:rPr>
                <w:sz w:val="32"/>
                <w:szCs w:val="32"/>
                <w:lang w:val="sv-SE"/>
              </w:rPr>
              <w:t>∑</w:t>
            </w:r>
            <w:r w:rsidRPr="00531F8D">
              <w:rPr>
                <w:sz w:val="24"/>
                <w:szCs w:val="24"/>
                <w:lang w:val="sv-SE"/>
              </w:rPr>
              <w:t xml:space="preserve"> Xi</w:t>
            </w:r>
          </w:p>
        </w:tc>
        <w:tc>
          <w:tcPr>
            <w:tcW w:w="253" w:type="dxa"/>
            <w:vMerge w:val="restart"/>
            <w:tcBorders>
              <w:top w:val="single" w:sz="4" w:space="0" w:color="auto"/>
              <w:bottom w:val="single" w:sz="4" w:space="0" w:color="auto"/>
              <w:right w:val="single" w:sz="4" w:space="0" w:color="auto"/>
            </w:tcBorders>
          </w:tcPr>
          <w:p w:rsidR="008C3F59" w:rsidRPr="00531F8D" w:rsidRDefault="008C3F59" w:rsidP="009A724F">
            <w:pPr>
              <w:tabs>
                <w:tab w:val="num" w:pos="360"/>
              </w:tabs>
              <w:spacing w:line="432" w:lineRule="auto"/>
              <w:ind w:left="360" w:hanging="360"/>
              <w:jc w:val="center"/>
              <w:rPr>
                <w:sz w:val="32"/>
                <w:szCs w:val="32"/>
                <w:lang w:val="sv-SE"/>
              </w:rPr>
            </w:pPr>
          </w:p>
        </w:tc>
      </w:tr>
      <w:tr w:rsidR="008C3F59" w:rsidTr="009A724F">
        <w:trPr>
          <w:trHeight w:val="307"/>
        </w:trPr>
        <w:tc>
          <w:tcPr>
            <w:tcW w:w="720" w:type="dxa"/>
            <w:vMerge/>
            <w:tcBorders>
              <w:top w:val="single" w:sz="4" w:space="0" w:color="auto"/>
              <w:left w:val="single" w:sz="4" w:space="0" w:color="auto"/>
              <w:bottom w:val="single" w:sz="4" w:space="0" w:color="auto"/>
            </w:tcBorders>
            <w:vAlign w:val="center"/>
          </w:tcPr>
          <w:p w:rsidR="008C3F59" w:rsidRPr="00531F8D" w:rsidRDefault="008C3F59" w:rsidP="009A724F">
            <w:pPr>
              <w:tabs>
                <w:tab w:val="num" w:pos="360"/>
              </w:tabs>
              <w:spacing w:line="432" w:lineRule="auto"/>
              <w:ind w:left="360" w:hanging="360"/>
              <w:jc w:val="center"/>
              <w:rPr>
                <w:sz w:val="24"/>
                <w:szCs w:val="24"/>
                <w:lang w:val="sv-SE"/>
              </w:rPr>
            </w:pPr>
          </w:p>
        </w:tc>
        <w:tc>
          <w:tcPr>
            <w:tcW w:w="360" w:type="dxa"/>
            <w:vMerge/>
            <w:tcBorders>
              <w:top w:val="single" w:sz="4" w:space="0" w:color="auto"/>
              <w:bottom w:val="single" w:sz="4" w:space="0" w:color="auto"/>
            </w:tcBorders>
            <w:vAlign w:val="center"/>
          </w:tcPr>
          <w:p w:rsidR="008C3F59" w:rsidRPr="00531F8D" w:rsidRDefault="008C3F59" w:rsidP="009A724F">
            <w:pPr>
              <w:tabs>
                <w:tab w:val="num" w:pos="360"/>
              </w:tabs>
              <w:spacing w:line="432" w:lineRule="auto"/>
              <w:ind w:left="360" w:hanging="360"/>
              <w:jc w:val="center"/>
              <w:rPr>
                <w:sz w:val="24"/>
                <w:szCs w:val="24"/>
                <w:lang w:val="sv-SE"/>
              </w:rPr>
            </w:pPr>
          </w:p>
        </w:tc>
        <w:tc>
          <w:tcPr>
            <w:tcW w:w="900" w:type="dxa"/>
            <w:tcBorders>
              <w:top w:val="single" w:sz="4" w:space="0" w:color="auto"/>
              <w:bottom w:val="single" w:sz="4" w:space="0" w:color="auto"/>
            </w:tcBorders>
            <w:vAlign w:val="center"/>
          </w:tcPr>
          <w:p w:rsidR="008C3F59" w:rsidRPr="00531F8D" w:rsidRDefault="008C3F59" w:rsidP="009A724F">
            <w:pPr>
              <w:tabs>
                <w:tab w:val="num" w:pos="360"/>
              </w:tabs>
              <w:spacing w:line="432" w:lineRule="auto"/>
              <w:ind w:left="360" w:hanging="360"/>
              <w:jc w:val="center"/>
              <w:rPr>
                <w:sz w:val="24"/>
                <w:szCs w:val="24"/>
                <w:lang w:val="sv-SE"/>
              </w:rPr>
            </w:pPr>
            <w:r w:rsidRPr="00531F8D">
              <w:rPr>
                <w:sz w:val="24"/>
                <w:szCs w:val="24"/>
                <w:lang w:val="sv-SE"/>
              </w:rPr>
              <w:t>n</w:t>
            </w:r>
          </w:p>
        </w:tc>
        <w:tc>
          <w:tcPr>
            <w:tcW w:w="253" w:type="dxa"/>
            <w:vMerge/>
            <w:tcBorders>
              <w:top w:val="single" w:sz="4" w:space="0" w:color="auto"/>
              <w:bottom w:val="single" w:sz="4" w:space="0" w:color="auto"/>
              <w:right w:val="single" w:sz="4" w:space="0" w:color="auto"/>
            </w:tcBorders>
          </w:tcPr>
          <w:p w:rsidR="008C3F59" w:rsidRPr="00531F8D" w:rsidRDefault="008C3F59" w:rsidP="009A724F">
            <w:pPr>
              <w:tabs>
                <w:tab w:val="num" w:pos="360"/>
              </w:tabs>
              <w:spacing w:line="432" w:lineRule="auto"/>
              <w:ind w:left="360" w:hanging="360"/>
              <w:jc w:val="center"/>
              <w:rPr>
                <w:sz w:val="24"/>
                <w:szCs w:val="24"/>
                <w:lang w:val="sv-SE"/>
              </w:rPr>
            </w:pPr>
          </w:p>
        </w:tc>
      </w:tr>
    </w:tbl>
    <w:p w:rsidR="008C3F59" w:rsidRDefault="008C3F59" w:rsidP="008C3F59">
      <w:pPr>
        <w:tabs>
          <w:tab w:val="num" w:pos="360"/>
        </w:tabs>
        <w:spacing w:line="360" w:lineRule="auto"/>
        <w:ind w:left="900"/>
        <w:jc w:val="both"/>
        <w:rPr>
          <w:rFonts w:ascii="Times New Roman" w:hAnsi="Times New Roman" w:cs="Times New Roman"/>
          <w:sz w:val="24"/>
          <w:szCs w:val="24"/>
          <w:lang w:val="fi-FI"/>
        </w:rPr>
      </w:pPr>
    </w:p>
    <w:p w:rsidR="008C3F59" w:rsidRPr="00531F8D" w:rsidRDefault="008C3F59" w:rsidP="008C3F59">
      <w:pPr>
        <w:tabs>
          <w:tab w:val="num" w:pos="360"/>
        </w:tabs>
        <w:spacing w:line="38" w:lineRule="atLeast"/>
        <w:ind w:left="900"/>
        <w:jc w:val="both"/>
        <w:rPr>
          <w:rFonts w:ascii="Times New Roman" w:hAnsi="Times New Roman" w:cs="Times New Roman"/>
          <w:sz w:val="24"/>
          <w:szCs w:val="24"/>
          <w:lang w:val="fi-FI"/>
        </w:rPr>
      </w:pPr>
      <w:r w:rsidRPr="00531F8D">
        <w:rPr>
          <w:rFonts w:ascii="Times New Roman" w:hAnsi="Times New Roman" w:cs="Times New Roman"/>
          <w:sz w:val="24"/>
          <w:szCs w:val="24"/>
          <w:lang w:val="fi-FI"/>
        </w:rPr>
        <w:t>Keterangan :</w:t>
      </w:r>
    </w:p>
    <w:p w:rsidR="008C3F59" w:rsidRPr="00531F8D" w:rsidRDefault="008C3F59" w:rsidP="008C3F59">
      <w:pPr>
        <w:tabs>
          <w:tab w:val="left" w:pos="0"/>
        </w:tabs>
        <w:spacing w:line="38" w:lineRule="atLeast"/>
        <w:ind w:left="900"/>
        <w:jc w:val="both"/>
        <w:rPr>
          <w:rFonts w:ascii="Times New Roman" w:hAnsi="Times New Roman" w:cs="Times New Roman"/>
          <w:sz w:val="24"/>
          <w:szCs w:val="24"/>
          <w:lang w:val="fi-FI"/>
        </w:rPr>
      </w:pPr>
      <w:r w:rsidRPr="00531F8D">
        <w:rPr>
          <w:rFonts w:ascii="Times New Roman" w:hAnsi="Times New Roman" w:cs="Times New Roman"/>
          <w:sz w:val="24"/>
          <w:szCs w:val="24"/>
          <w:lang w:val="fi-FI"/>
        </w:rPr>
        <w:t>Me</w:t>
      </w:r>
      <w:r w:rsidRPr="00531F8D">
        <w:rPr>
          <w:rFonts w:ascii="Times New Roman" w:hAnsi="Times New Roman" w:cs="Times New Roman"/>
          <w:sz w:val="24"/>
          <w:szCs w:val="24"/>
          <w:lang w:val="fi-FI"/>
        </w:rPr>
        <w:tab/>
        <w:t>:  Mean (rata-rata)</w:t>
      </w:r>
    </w:p>
    <w:p w:rsidR="008C3F59" w:rsidRPr="00531F8D" w:rsidRDefault="008C3F59" w:rsidP="008C3F59">
      <w:pPr>
        <w:tabs>
          <w:tab w:val="left" w:pos="0"/>
        </w:tabs>
        <w:spacing w:line="38" w:lineRule="atLeast"/>
        <w:ind w:left="900"/>
        <w:jc w:val="both"/>
        <w:rPr>
          <w:rFonts w:ascii="Times New Roman" w:hAnsi="Times New Roman" w:cs="Times New Roman"/>
          <w:sz w:val="24"/>
          <w:szCs w:val="24"/>
          <w:lang w:val="fi-FI"/>
        </w:rPr>
      </w:pPr>
      <w:r w:rsidRPr="00531F8D">
        <w:rPr>
          <w:rFonts w:ascii="Times New Roman" w:hAnsi="Times New Roman" w:cs="Times New Roman"/>
          <w:sz w:val="24"/>
          <w:szCs w:val="24"/>
          <w:lang w:val="fi-FI"/>
        </w:rPr>
        <w:t>∑</w:t>
      </w:r>
      <w:r w:rsidRPr="00531F8D">
        <w:rPr>
          <w:rFonts w:ascii="Times New Roman" w:hAnsi="Times New Roman" w:cs="Times New Roman"/>
          <w:sz w:val="24"/>
          <w:szCs w:val="24"/>
          <w:lang w:val="fi-FI"/>
        </w:rPr>
        <w:tab/>
        <w:t>:  Epsilon (baca jumlah)</w:t>
      </w:r>
    </w:p>
    <w:p w:rsidR="008C3F59" w:rsidRPr="00531F8D" w:rsidRDefault="008C3F59" w:rsidP="008C3F59">
      <w:pPr>
        <w:tabs>
          <w:tab w:val="left" w:pos="0"/>
        </w:tabs>
        <w:spacing w:line="38" w:lineRule="atLeast"/>
        <w:ind w:left="900"/>
        <w:jc w:val="both"/>
        <w:rPr>
          <w:rFonts w:ascii="Times New Roman" w:hAnsi="Times New Roman" w:cs="Times New Roman"/>
          <w:sz w:val="24"/>
          <w:szCs w:val="24"/>
          <w:lang w:val="fi-FI"/>
        </w:rPr>
      </w:pPr>
      <w:r w:rsidRPr="00531F8D">
        <w:rPr>
          <w:rFonts w:ascii="Times New Roman" w:hAnsi="Times New Roman" w:cs="Times New Roman"/>
          <w:sz w:val="24"/>
          <w:szCs w:val="24"/>
          <w:lang w:val="fi-FI"/>
        </w:rPr>
        <w:t>Xi</w:t>
      </w:r>
      <w:r w:rsidRPr="00531F8D">
        <w:rPr>
          <w:rFonts w:ascii="Times New Roman" w:hAnsi="Times New Roman" w:cs="Times New Roman"/>
          <w:sz w:val="24"/>
          <w:szCs w:val="24"/>
          <w:lang w:val="fi-FI"/>
        </w:rPr>
        <w:tab/>
        <w:t>:  Nilai X ke i sampai ke n</w:t>
      </w:r>
    </w:p>
    <w:p w:rsidR="008C3F59" w:rsidRDefault="008C3F59" w:rsidP="008C3F59">
      <w:pPr>
        <w:pStyle w:val="ListParagraph"/>
        <w:autoSpaceDE w:val="0"/>
        <w:autoSpaceDN w:val="0"/>
        <w:adjustRightInd w:val="0"/>
        <w:spacing w:after="0" w:line="38" w:lineRule="atLeast"/>
        <w:ind w:left="993"/>
        <w:jc w:val="both"/>
        <w:rPr>
          <w:rFonts w:ascii="Times New Roman" w:hAnsi="Times New Roman" w:cs="Times New Roman"/>
          <w:sz w:val="24"/>
          <w:szCs w:val="24"/>
          <w:lang w:val="fi-FI"/>
        </w:rPr>
      </w:pPr>
      <w:r w:rsidRPr="00531F8D">
        <w:rPr>
          <w:rFonts w:ascii="Times New Roman" w:hAnsi="Times New Roman" w:cs="Times New Roman"/>
          <w:sz w:val="24"/>
          <w:szCs w:val="24"/>
          <w:lang w:val="fi-FI"/>
        </w:rPr>
        <w:t>n</w:t>
      </w:r>
      <w:r w:rsidRPr="00531F8D">
        <w:rPr>
          <w:rFonts w:ascii="Times New Roman" w:hAnsi="Times New Roman" w:cs="Times New Roman"/>
          <w:sz w:val="24"/>
          <w:szCs w:val="24"/>
          <w:lang w:val="fi-FI"/>
        </w:rPr>
        <w:tab/>
        <w:t>:  Ju</w:t>
      </w:r>
      <w:r>
        <w:rPr>
          <w:rFonts w:ascii="Times New Roman" w:hAnsi="Times New Roman" w:cs="Times New Roman"/>
          <w:sz w:val="24"/>
          <w:szCs w:val="24"/>
          <w:lang w:val="fi-FI"/>
        </w:rPr>
        <w:t>mlah individu (Sugiyono, 2013</w:t>
      </w:r>
      <w:r w:rsidRPr="00531F8D">
        <w:rPr>
          <w:rFonts w:ascii="Times New Roman" w:hAnsi="Times New Roman" w:cs="Times New Roman"/>
          <w:sz w:val="24"/>
          <w:szCs w:val="24"/>
          <w:lang w:val="fi-FI"/>
        </w:rPr>
        <w:t>)</w:t>
      </w:r>
    </w:p>
    <w:p w:rsidR="008C3F59" w:rsidRDefault="008C3F59" w:rsidP="008C3F59">
      <w:pPr>
        <w:pStyle w:val="ListParagraph"/>
        <w:autoSpaceDE w:val="0"/>
        <w:autoSpaceDN w:val="0"/>
        <w:adjustRightInd w:val="0"/>
        <w:spacing w:after="0" w:line="480" w:lineRule="auto"/>
        <w:ind w:left="993"/>
        <w:jc w:val="both"/>
        <w:rPr>
          <w:rFonts w:asciiTheme="majorBidi" w:hAnsiTheme="majorBidi" w:cstheme="majorBidi"/>
          <w:b/>
          <w:sz w:val="24"/>
          <w:szCs w:val="24"/>
          <w:lang w:val="en-US"/>
        </w:rPr>
      </w:pPr>
    </w:p>
    <w:p w:rsidR="008C3F59" w:rsidRPr="008C7F5E" w:rsidRDefault="008C3F59" w:rsidP="007F46B8">
      <w:pPr>
        <w:pStyle w:val="ListParagraph"/>
        <w:numPr>
          <w:ilvl w:val="2"/>
          <w:numId w:val="28"/>
        </w:numPr>
        <w:autoSpaceDE w:val="0"/>
        <w:autoSpaceDN w:val="0"/>
        <w:adjustRightInd w:val="0"/>
        <w:spacing w:after="0" w:line="480" w:lineRule="auto"/>
        <w:ind w:hanging="360"/>
        <w:jc w:val="both"/>
        <w:rPr>
          <w:rFonts w:asciiTheme="majorBidi" w:hAnsiTheme="majorBidi" w:cstheme="majorBidi"/>
          <w:b/>
          <w:sz w:val="24"/>
          <w:szCs w:val="24"/>
        </w:rPr>
      </w:pPr>
      <w:r w:rsidRPr="008C7F5E">
        <w:rPr>
          <w:rFonts w:asciiTheme="majorBidi" w:hAnsiTheme="majorBidi" w:cstheme="majorBidi"/>
          <w:b/>
          <w:bCs/>
          <w:color w:val="000000"/>
          <w:sz w:val="24"/>
          <w:szCs w:val="24"/>
          <w:lang w:val="en-US"/>
        </w:rPr>
        <w:t xml:space="preserve">Usia </w:t>
      </w:r>
    </w:p>
    <w:p w:rsidR="008C3F59" w:rsidRDefault="008C3F59" w:rsidP="008C3F59">
      <w:pPr>
        <w:pStyle w:val="ListParagraph"/>
        <w:autoSpaceDE w:val="0"/>
        <w:autoSpaceDN w:val="0"/>
        <w:adjustRightInd w:val="0"/>
        <w:spacing w:after="0" w:line="456" w:lineRule="auto"/>
        <w:ind w:left="709" w:firstLine="425"/>
        <w:jc w:val="both"/>
        <w:rPr>
          <w:rFonts w:ascii="Times New Roman" w:hAnsi="Times New Roman" w:cs="Times New Roman"/>
          <w:color w:val="000000"/>
          <w:sz w:val="24"/>
          <w:szCs w:val="24"/>
          <w:lang w:val="en-US"/>
        </w:rPr>
      </w:pPr>
      <w:r w:rsidRPr="00CB0E12">
        <w:rPr>
          <w:rFonts w:ascii="Times New Roman" w:hAnsi="Times New Roman" w:cs="Times New Roman"/>
          <w:color w:val="000000"/>
          <w:sz w:val="24"/>
          <w:szCs w:val="24"/>
        </w:rPr>
        <w:t>Usia yang dimaksud disini adalah usia akseptor KB. Usia</w:t>
      </w:r>
      <w:r>
        <w:rPr>
          <w:rFonts w:ascii="Times New Roman" w:hAnsi="Times New Roman" w:cs="Times New Roman"/>
          <w:color w:val="000000"/>
          <w:sz w:val="24"/>
          <w:szCs w:val="24"/>
        </w:rPr>
        <w:t xml:space="preserve"> </w:t>
      </w:r>
      <w:r w:rsidRPr="00CB0E12">
        <w:rPr>
          <w:rFonts w:ascii="Times New Roman" w:hAnsi="Times New Roman" w:cs="Times New Roman"/>
          <w:color w:val="000000"/>
          <w:sz w:val="24"/>
          <w:szCs w:val="24"/>
        </w:rPr>
        <w:t>mempengaruhi akseptor dalam penggunaan alat kontrasepsi. Dari faktor-faktor usia dapat ditentukan fase-fase.</w:t>
      </w:r>
      <w:r>
        <w:rPr>
          <w:rFonts w:ascii="Times New Roman" w:hAnsi="Times New Roman" w:cs="Times New Roman"/>
          <w:color w:val="000000"/>
          <w:sz w:val="24"/>
          <w:szCs w:val="24"/>
        </w:rPr>
        <w:t xml:space="preserve"> </w:t>
      </w:r>
      <w:r w:rsidRPr="00CB0E12">
        <w:rPr>
          <w:rFonts w:ascii="Times New Roman" w:hAnsi="Times New Roman" w:cs="Times New Roman"/>
          <w:color w:val="000000"/>
          <w:sz w:val="24"/>
          <w:szCs w:val="24"/>
        </w:rPr>
        <w:t>Pem</w:t>
      </w:r>
      <w:r>
        <w:rPr>
          <w:rFonts w:ascii="Times New Roman" w:hAnsi="Times New Roman" w:cs="Times New Roman"/>
          <w:color w:val="000000"/>
          <w:sz w:val="24"/>
          <w:szCs w:val="24"/>
        </w:rPr>
        <w:t>bagian umur menurut Manuaba (20</w:t>
      </w:r>
      <w:r>
        <w:rPr>
          <w:rFonts w:ascii="Times New Roman" w:hAnsi="Times New Roman" w:cs="Times New Roman"/>
          <w:color w:val="000000"/>
          <w:sz w:val="24"/>
          <w:szCs w:val="24"/>
          <w:lang w:val="en-US"/>
        </w:rPr>
        <w:t>10</w:t>
      </w:r>
      <w:r w:rsidRPr="00CB0E12">
        <w:rPr>
          <w:rFonts w:ascii="Times New Roman" w:hAnsi="Times New Roman" w:cs="Times New Roman"/>
          <w:color w:val="000000"/>
          <w:sz w:val="24"/>
          <w:szCs w:val="24"/>
        </w:rPr>
        <w:t xml:space="preserve">), dari sudut kematian maternal usia reproduksi dibagi dalam  </w:t>
      </w:r>
      <w:r>
        <w:rPr>
          <w:rFonts w:ascii="Times New Roman" w:hAnsi="Times New Roman" w:cs="Times New Roman"/>
          <w:color w:val="000000"/>
          <w:sz w:val="24"/>
          <w:szCs w:val="24"/>
          <w:lang w:val="en-US"/>
        </w:rPr>
        <w:t>:</w:t>
      </w:r>
    </w:p>
    <w:p w:rsidR="008C3F59" w:rsidRPr="000021F6" w:rsidRDefault="008C3F59" w:rsidP="007F46B8">
      <w:pPr>
        <w:pStyle w:val="ListParagraph"/>
        <w:numPr>
          <w:ilvl w:val="2"/>
          <w:numId w:val="30"/>
        </w:numPr>
        <w:autoSpaceDE w:val="0"/>
        <w:autoSpaceDN w:val="0"/>
        <w:adjustRightInd w:val="0"/>
        <w:spacing w:after="0" w:line="456" w:lineRule="auto"/>
        <w:ind w:left="1134" w:hanging="425"/>
        <w:jc w:val="both"/>
        <w:rPr>
          <w:rFonts w:ascii="Times New Roman" w:hAnsi="Times New Roman" w:cs="Times New Roman"/>
          <w:color w:val="000000"/>
          <w:sz w:val="24"/>
          <w:szCs w:val="24"/>
          <w:lang w:val="en-US"/>
        </w:rPr>
      </w:pPr>
      <w:r w:rsidRPr="000021F6">
        <w:rPr>
          <w:rFonts w:ascii="Times New Roman" w:hAnsi="Times New Roman" w:cs="Times New Roman"/>
          <w:color w:val="000000"/>
          <w:sz w:val="24"/>
          <w:szCs w:val="24"/>
        </w:rPr>
        <w:lastRenderedPageBreak/>
        <w:t>Dibawah 20 tahun masa menunda kehamilan</w:t>
      </w:r>
      <w:r>
        <w:rPr>
          <w:rFonts w:ascii="Times New Roman" w:hAnsi="Times New Roman" w:cs="Times New Roman"/>
          <w:color w:val="000000"/>
          <w:sz w:val="24"/>
          <w:szCs w:val="24"/>
          <w:lang w:val="en-US"/>
        </w:rPr>
        <w:t>.</w:t>
      </w:r>
    </w:p>
    <w:p w:rsidR="008C3F59" w:rsidRPr="005365DD" w:rsidRDefault="008C3F59" w:rsidP="007F46B8">
      <w:pPr>
        <w:pStyle w:val="ListParagraph"/>
        <w:numPr>
          <w:ilvl w:val="2"/>
          <w:numId w:val="30"/>
        </w:numPr>
        <w:autoSpaceDE w:val="0"/>
        <w:autoSpaceDN w:val="0"/>
        <w:adjustRightInd w:val="0"/>
        <w:spacing w:after="0" w:line="456" w:lineRule="auto"/>
        <w:ind w:left="1134" w:hanging="425"/>
        <w:jc w:val="both"/>
        <w:rPr>
          <w:rFonts w:asciiTheme="majorBidi" w:hAnsiTheme="majorBidi" w:cstheme="majorBidi"/>
          <w:sz w:val="24"/>
          <w:szCs w:val="24"/>
        </w:rPr>
      </w:pPr>
      <w:r w:rsidRPr="000021F6">
        <w:rPr>
          <w:rFonts w:ascii="Times New Roman" w:hAnsi="Times New Roman" w:cs="Times New Roman"/>
          <w:color w:val="000000"/>
          <w:sz w:val="24"/>
          <w:szCs w:val="24"/>
        </w:rPr>
        <w:t>Usia 20 sampai 35 tahun, masa men</w:t>
      </w:r>
      <w:r>
        <w:rPr>
          <w:rFonts w:ascii="Times New Roman" w:hAnsi="Times New Roman" w:cs="Times New Roman"/>
          <w:color w:val="000000"/>
          <w:sz w:val="24"/>
          <w:szCs w:val="24"/>
        </w:rPr>
        <w:t xml:space="preserve">gatur kesuburan atau aman untuk </w:t>
      </w:r>
      <w:r w:rsidRPr="000021F6">
        <w:rPr>
          <w:rFonts w:ascii="Times New Roman" w:hAnsi="Times New Roman" w:cs="Times New Roman"/>
          <w:color w:val="000000"/>
          <w:sz w:val="24"/>
          <w:szCs w:val="24"/>
        </w:rPr>
        <w:t>hamil dan bersalin</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 xml:space="preserve"> </w:t>
      </w:r>
    </w:p>
    <w:p w:rsidR="008C3F59" w:rsidRPr="00CB0E12" w:rsidRDefault="008C3F59" w:rsidP="007F46B8">
      <w:pPr>
        <w:pStyle w:val="ListParagraph"/>
        <w:numPr>
          <w:ilvl w:val="2"/>
          <w:numId w:val="30"/>
        </w:numPr>
        <w:autoSpaceDE w:val="0"/>
        <w:autoSpaceDN w:val="0"/>
        <w:adjustRightInd w:val="0"/>
        <w:spacing w:after="0" w:line="456" w:lineRule="auto"/>
        <w:ind w:left="1134" w:hanging="425"/>
        <w:jc w:val="both"/>
        <w:rPr>
          <w:rFonts w:asciiTheme="majorBidi" w:hAnsiTheme="majorBidi" w:cstheme="majorBidi"/>
          <w:sz w:val="24"/>
          <w:szCs w:val="24"/>
        </w:rPr>
      </w:pPr>
      <w:r w:rsidRPr="000021F6">
        <w:rPr>
          <w:rFonts w:ascii="Times New Roman" w:hAnsi="Times New Roman" w:cs="Times New Roman"/>
          <w:color w:val="000000"/>
          <w:sz w:val="24"/>
          <w:szCs w:val="24"/>
        </w:rPr>
        <w:t>Usia lebih dari 35 tahun, masa mengakhiri kehamilan</w:t>
      </w:r>
      <w:r>
        <w:rPr>
          <w:rFonts w:ascii="Times New Roman" w:hAnsi="Times New Roman" w:cs="Times New Roman"/>
          <w:color w:val="000000"/>
          <w:sz w:val="24"/>
          <w:szCs w:val="24"/>
          <w:lang w:val="en-US"/>
        </w:rPr>
        <w:t>.</w:t>
      </w:r>
    </w:p>
    <w:p w:rsidR="008C3F59" w:rsidRPr="00DB7679" w:rsidRDefault="008C3F59" w:rsidP="008C3F59">
      <w:pPr>
        <w:autoSpaceDE w:val="0"/>
        <w:autoSpaceDN w:val="0"/>
        <w:adjustRightInd w:val="0"/>
        <w:spacing w:after="0" w:line="492" w:lineRule="auto"/>
        <w:ind w:left="709" w:firstLine="567"/>
        <w:jc w:val="both"/>
        <w:rPr>
          <w:rFonts w:asciiTheme="majorBidi" w:hAnsiTheme="majorBidi" w:cstheme="majorBidi"/>
          <w:color w:val="000000"/>
          <w:sz w:val="24"/>
          <w:szCs w:val="24"/>
        </w:rPr>
      </w:pPr>
      <w:r w:rsidRPr="00CB0E12">
        <w:rPr>
          <w:rFonts w:asciiTheme="majorBidi" w:hAnsiTheme="majorBidi" w:cstheme="majorBidi"/>
          <w:color w:val="000000"/>
          <w:sz w:val="24"/>
          <w:szCs w:val="24"/>
        </w:rPr>
        <w:t>Menurut Radita Kusumaningrum (2009) dalam penelitiannya menyatakan bahwa umur dalam hubungan dengan pemakaian KB berperan sebagai faktor intrinsik. Umur berhubungan dengan struktur o</w:t>
      </w:r>
      <w:r>
        <w:rPr>
          <w:rFonts w:asciiTheme="majorBidi" w:hAnsiTheme="majorBidi" w:cstheme="majorBidi"/>
          <w:color w:val="000000"/>
          <w:sz w:val="24"/>
          <w:szCs w:val="24"/>
        </w:rPr>
        <w:t xml:space="preserve">rgan, fungsi faaliah, komposisi </w:t>
      </w:r>
      <w:r w:rsidRPr="00CB0E12">
        <w:rPr>
          <w:rFonts w:asciiTheme="majorBidi" w:hAnsiTheme="majorBidi" w:cstheme="majorBidi"/>
          <w:color w:val="000000"/>
          <w:sz w:val="24"/>
          <w:szCs w:val="24"/>
        </w:rPr>
        <w:t>biokimiawi termasuk sistem hormonal seorang wanita. Perbedaan fungsi faaliah, komposisi biokimiawi dan sistem hormonal pada suatu periode umur menyebabkan perbedaan pada kontrasepsi yang dibutuhkan. Masa reproduksi (kesuburan) dibagi menjadi 3, yaitu: masa menunda kehamilan (kesuburan), masa mengatur kesuburan (menjarangkan kehamilan),</w:t>
      </w:r>
      <w:r>
        <w:rPr>
          <w:rFonts w:asciiTheme="majorBidi" w:hAnsiTheme="majorBidi" w:cstheme="majorBidi"/>
          <w:color w:val="000000"/>
          <w:sz w:val="24"/>
          <w:szCs w:val="24"/>
          <w:lang w:val="en-US"/>
        </w:rPr>
        <w:t xml:space="preserve"> </w:t>
      </w:r>
      <w:r w:rsidRPr="00CB0E12">
        <w:rPr>
          <w:rFonts w:asciiTheme="majorBidi" w:hAnsiTheme="majorBidi" w:cstheme="majorBidi"/>
          <w:color w:val="000000"/>
          <w:sz w:val="24"/>
          <w:szCs w:val="24"/>
        </w:rPr>
        <w:t xml:space="preserve">dan masa mengakhiri kehamilan (tidak ingin hamil lagi). Masa reproduksi (kesuburan) ini merupakan dasar pola penggunaan alat kontrasepsi rasional. </w:t>
      </w:r>
    </w:p>
    <w:p w:rsidR="008C3F59" w:rsidRPr="007E2204" w:rsidRDefault="008C3F59" w:rsidP="007F46B8">
      <w:pPr>
        <w:pStyle w:val="ListParagraph"/>
        <w:numPr>
          <w:ilvl w:val="0"/>
          <w:numId w:val="12"/>
        </w:numPr>
        <w:autoSpaceDE w:val="0"/>
        <w:autoSpaceDN w:val="0"/>
        <w:adjustRightInd w:val="0"/>
        <w:spacing w:after="0" w:line="492" w:lineRule="auto"/>
        <w:ind w:left="1069"/>
        <w:jc w:val="both"/>
        <w:rPr>
          <w:rFonts w:asciiTheme="majorBidi" w:hAnsiTheme="majorBidi" w:cstheme="majorBidi"/>
          <w:sz w:val="24"/>
          <w:szCs w:val="24"/>
        </w:rPr>
      </w:pPr>
      <w:r w:rsidRPr="007E2204">
        <w:rPr>
          <w:rFonts w:asciiTheme="majorBidi" w:hAnsiTheme="majorBidi" w:cstheme="majorBidi"/>
          <w:color w:val="000000"/>
          <w:sz w:val="24"/>
          <w:szCs w:val="24"/>
        </w:rPr>
        <w:t xml:space="preserve">Masa Menunda Kehamilan  </w:t>
      </w:r>
    </w:p>
    <w:p w:rsidR="008C3F59" w:rsidRDefault="008C3F59" w:rsidP="008C3F59">
      <w:pPr>
        <w:pStyle w:val="ListParagraph"/>
        <w:autoSpaceDE w:val="0"/>
        <w:autoSpaceDN w:val="0"/>
        <w:adjustRightInd w:val="0"/>
        <w:spacing w:after="0" w:line="492" w:lineRule="auto"/>
        <w:ind w:left="1069"/>
        <w:jc w:val="both"/>
        <w:rPr>
          <w:rFonts w:asciiTheme="majorBidi" w:hAnsiTheme="majorBidi" w:cstheme="majorBidi"/>
          <w:color w:val="000000"/>
          <w:sz w:val="24"/>
          <w:szCs w:val="24"/>
          <w:lang w:val="en-US"/>
        </w:rPr>
      </w:pPr>
      <w:r w:rsidRPr="007E2204">
        <w:rPr>
          <w:rFonts w:asciiTheme="majorBidi" w:hAnsiTheme="majorBidi" w:cstheme="majorBidi"/>
          <w:color w:val="000000"/>
          <w:sz w:val="24"/>
          <w:szCs w:val="24"/>
        </w:rPr>
        <w:t>Sebaiknya istri menunda kehamilan pertama sampai umur 20 tahun.</w:t>
      </w:r>
      <w:r>
        <w:rPr>
          <w:rFonts w:asciiTheme="majorBidi" w:hAnsiTheme="majorBidi" w:cstheme="majorBidi"/>
          <w:color w:val="000000"/>
          <w:sz w:val="24"/>
          <w:szCs w:val="24"/>
        </w:rPr>
        <w:t xml:space="preserve"> </w:t>
      </w:r>
      <w:r w:rsidRPr="007E2204">
        <w:rPr>
          <w:rFonts w:asciiTheme="majorBidi" w:hAnsiTheme="majorBidi" w:cstheme="majorBidi"/>
          <w:color w:val="000000"/>
          <w:sz w:val="24"/>
          <w:szCs w:val="24"/>
        </w:rPr>
        <w:t>Ciri-</w:t>
      </w:r>
      <w:r w:rsidRPr="00D63CA3">
        <w:rPr>
          <w:rFonts w:asciiTheme="majorBidi" w:hAnsiTheme="majorBidi" w:cstheme="majorBidi"/>
          <w:color w:val="000000"/>
          <w:sz w:val="24"/>
          <w:szCs w:val="24"/>
        </w:rPr>
        <w:t>ciri kontrasepsi yang sesuai yaitu: kembalinya kesuburan yang tinggi dan efektifitas yang tinggi.</w:t>
      </w:r>
      <w:r>
        <w:rPr>
          <w:rFonts w:asciiTheme="majorBidi" w:hAnsiTheme="majorBidi" w:cstheme="majorBidi"/>
          <w:color w:val="000000"/>
          <w:sz w:val="24"/>
          <w:szCs w:val="24"/>
        </w:rPr>
        <w:t xml:space="preserve"> </w:t>
      </w:r>
      <w:r w:rsidRPr="00D63CA3">
        <w:rPr>
          <w:rFonts w:asciiTheme="majorBidi" w:hAnsiTheme="majorBidi" w:cstheme="majorBidi"/>
          <w:color w:val="000000"/>
          <w:sz w:val="24"/>
          <w:szCs w:val="24"/>
        </w:rPr>
        <w:t>Hal ini penting karena akseptor belum mempunyai anak dan karena kegagalan akan menyebabkan tujuan KB tidak tercapai.</w:t>
      </w:r>
      <w:r>
        <w:rPr>
          <w:rFonts w:asciiTheme="majorBidi" w:hAnsiTheme="majorBidi" w:cstheme="majorBidi"/>
          <w:color w:val="000000"/>
          <w:sz w:val="24"/>
          <w:szCs w:val="24"/>
        </w:rPr>
        <w:t xml:space="preserve"> </w:t>
      </w:r>
      <w:r w:rsidRPr="00D63CA3">
        <w:rPr>
          <w:rFonts w:asciiTheme="majorBidi" w:hAnsiTheme="majorBidi" w:cstheme="majorBidi"/>
          <w:color w:val="000000"/>
          <w:sz w:val="24"/>
          <w:szCs w:val="24"/>
        </w:rPr>
        <w:t xml:space="preserve">Prioritas kontrasepsi yang sesuai : Pil, AKDR, dan kondom. </w:t>
      </w:r>
    </w:p>
    <w:p w:rsidR="008C3F59" w:rsidRPr="00877707" w:rsidRDefault="008C3F59" w:rsidP="007F46B8">
      <w:pPr>
        <w:pStyle w:val="ListParagraph"/>
        <w:numPr>
          <w:ilvl w:val="0"/>
          <w:numId w:val="12"/>
        </w:numPr>
        <w:autoSpaceDE w:val="0"/>
        <w:autoSpaceDN w:val="0"/>
        <w:adjustRightInd w:val="0"/>
        <w:spacing w:after="0" w:line="492" w:lineRule="auto"/>
        <w:ind w:left="1069"/>
        <w:jc w:val="both"/>
        <w:rPr>
          <w:rFonts w:asciiTheme="majorBidi" w:hAnsiTheme="majorBidi" w:cstheme="majorBidi"/>
          <w:sz w:val="24"/>
          <w:szCs w:val="24"/>
        </w:rPr>
      </w:pPr>
      <w:r w:rsidRPr="00D63CA3">
        <w:rPr>
          <w:rFonts w:asciiTheme="majorBidi" w:hAnsiTheme="majorBidi" w:cstheme="majorBidi"/>
          <w:color w:val="000000"/>
          <w:sz w:val="24"/>
          <w:szCs w:val="24"/>
        </w:rPr>
        <w:t xml:space="preserve">Masa Mengatur Kehamilan </w:t>
      </w:r>
    </w:p>
    <w:p w:rsidR="008C3F59" w:rsidRPr="00877707" w:rsidRDefault="008C3F59" w:rsidP="008C3F59">
      <w:pPr>
        <w:pStyle w:val="ListParagraph"/>
        <w:autoSpaceDE w:val="0"/>
        <w:autoSpaceDN w:val="0"/>
        <w:adjustRightInd w:val="0"/>
        <w:spacing w:after="0" w:line="492" w:lineRule="auto"/>
        <w:ind w:left="1069"/>
        <w:jc w:val="both"/>
        <w:rPr>
          <w:rFonts w:asciiTheme="majorBidi" w:hAnsiTheme="majorBidi" w:cstheme="majorBidi"/>
          <w:sz w:val="24"/>
          <w:szCs w:val="24"/>
        </w:rPr>
      </w:pPr>
      <w:r w:rsidRPr="00877707">
        <w:rPr>
          <w:rFonts w:asciiTheme="majorBidi" w:hAnsiTheme="majorBidi" w:cstheme="majorBidi"/>
          <w:color w:val="000000"/>
          <w:sz w:val="24"/>
          <w:szCs w:val="24"/>
        </w:rPr>
        <w:t>Umur terbaik bagi istri melahirkan adalah 20-30 tahun.</w:t>
      </w:r>
      <w:r>
        <w:rPr>
          <w:rFonts w:asciiTheme="majorBidi" w:hAnsiTheme="majorBidi" w:cstheme="majorBidi"/>
          <w:color w:val="000000"/>
          <w:sz w:val="24"/>
          <w:szCs w:val="24"/>
        </w:rPr>
        <w:t xml:space="preserve"> C</w:t>
      </w:r>
      <w:r w:rsidRPr="00877707">
        <w:rPr>
          <w:rFonts w:asciiTheme="majorBidi" w:hAnsiTheme="majorBidi" w:cstheme="majorBidi"/>
          <w:color w:val="000000"/>
          <w:sz w:val="24"/>
          <w:szCs w:val="24"/>
        </w:rPr>
        <w:t xml:space="preserve">iri-ciri kontrasepsi </w:t>
      </w:r>
      <w:r w:rsidRPr="00D63CA3">
        <w:rPr>
          <w:rFonts w:asciiTheme="majorBidi" w:hAnsiTheme="majorBidi" w:cstheme="majorBidi"/>
          <w:color w:val="000000"/>
          <w:sz w:val="24"/>
          <w:szCs w:val="24"/>
        </w:rPr>
        <w:t xml:space="preserve">yang sesuai yaitu kembalinya kesuburan cukup, efektifitas cukup tinggi, dapat dipakai 2-4 tahun sesuai dengan jarak kehamilan yang aman bagi ibu dan anak, tidak </w:t>
      </w:r>
      <w:r w:rsidRPr="00D63CA3">
        <w:rPr>
          <w:rFonts w:asciiTheme="majorBidi" w:hAnsiTheme="majorBidi" w:cstheme="majorBidi"/>
          <w:color w:val="000000"/>
          <w:sz w:val="24"/>
          <w:szCs w:val="24"/>
        </w:rPr>
        <w:lastRenderedPageBreak/>
        <w:t>menghambat produksi air susu ibu (ASI).</w:t>
      </w:r>
      <w:r>
        <w:rPr>
          <w:rFonts w:asciiTheme="majorBidi" w:hAnsiTheme="majorBidi" w:cstheme="majorBidi"/>
          <w:color w:val="000000"/>
          <w:sz w:val="24"/>
          <w:szCs w:val="24"/>
        </w:rPr>
        <w:t xml:space="preserve"> </w:t>
      </w:r>
      <w:r w:rsidRPr="00D63CA3">
        <w:rPr>
          <w:rFonts w:asciiTheme="majorBidi" w:hAnsiTheme="majorBidi" w:cstheme="majorBidi"/>
          <w:color w:val="000000"/>
          <w:sz w:val="24"/>
          <w:szCs w:val="24"/>
        </w:rPr>
        <w:t>Prioritas alat kontrasepsi yang dipakai yaitu AKD</w:t>
      </w:r>
      <w:r>
        <w:rPr>
          <w:rFonts w:asciiTheme="majorBidi" w:hAnsiTheme="majorBidi" w:cstheme="majorBidi"/>
          <w:color w:val="000000"/>
          <w:sz w:val="24"/>
          <w:szCs w:val="24"/>
        </w:rPr>
        <w:t xml:space="preserve">R, suntik, Pil, kondom, implan </w:t>
      </w:r>
      <w:r w:rsidRPr="00D63CA3">
        <w:rPr>
          <w:rFonts w:asciiTheme="majorBidi" w:hAnsiTheme="majorBidi" w:cstheme="majorBidi"/>
          <w:color w:val="000000"/>
          <w:sz w:val="24"/>
          <w:szCs w:val="24"/>
        </w:rPr>
        <w:t xml:space="preserve">dan kontap (jika umur istri 30 </w:t>
      </w:r>
      <w:r>
        <w:rPr>
          <w:rFonts w:asciiTheme="majorBidi" w:hAnsiTheme="majorBidi" w:cstheme="majorBidi"/>
          <w:color w:val="000000"/>
          <w:sz w:val="24"/>
          <w:szCs w:val="24"/>
        </w:rPr>
        <w:t>tahun).</w:t>
      </w:r>
    </w:p>
    <w:p w:rsidR="008C3F59" w:rsidRPr="001531BC" w:rsidRDefault="008C3F59" w:rsidP="007F46B8">
      <w:pPr>
        <w:pStyle w:val="ListParagraph"/>
        <w:numPr>
          <w:ilvl w:val="0"/>
          <w:numId w:val="12"/>
        </w:numPr>
        <w:autoSpaceDE w:val="0"/>
        <w:autoSpaceDN w:val="0"/>
        <w:adjustRightInd w:val="0"/>
        <w:spacing w:after="0" w:line="480" w:lineRule="auto"/>
        <w:ind w:left="1069"/>
        <w:jc w:val="both"/>
        <w:rPr>
          <w:rFonts w:asciiTheme="majorBidi" w:hAnsiTheme="majorBidi" w:cstheme="majorBidi"/>
          <w:sz w:val="24"/>
          <w:szCs w:val="24"/>
        </w:rPr>
      </w:pPr>
      <w:r w:rsidRPr="00D63CA3">
        <w:rPr>
          <w:rFonts w:asciiTheme="majorBidi" w:hAnsiTheme="majorBidi" w:cstheme="majorBidi"/>
          <w:color w:val="000000"/>
          <w:sz w:val="24"/>
          <w:szCs w:val="24"/>
        </w:rPr>
        <w:t xml:space="preserve">Masa mengakhiri kehamilan </w:t>
      </w:r>
    </w:p>
    <w:p w:rsidR="008C3F59" w:rsidRDefault="008C3F59" w:rsidP="008C3F59">
      <w:pPr>
        <w:pStyle w:val="ListParagraph"/>
        <w:autoSpaceDE w:val="0"/>
        <w:autoSpaceDN w:val="0"/>
        <w:adjustRightInd w:val="0"/>
        <w:spacing w:after="0" w:line="480" w:lineRule="auto"/>
        <w:ind w:left="1069"/>
        <w:jc w:val="both"/>
        <w:rPr>
          <w:rFonts w:asciiTheme="majorBidi" w:hAnsiTheme="majorBidi" w:cstheme="majorBidi"/>
          <w:color w:val="000000"/>
          <w:sz w:val="24"/>
          <w:szCs w:val="24"/>
          <w:lang w:val="en-US"/>
        </w:rPr>
      </w:pPr>
      <w:r w:rsidRPr="001531BC">
        <w:rPr>
          <w:rFonts w:asciiTheme="majorBidi" w:hAnsiTheme="majorBidi" w:cstheme="majorBidi"/>
          <w:color w:val="000000"/>
          <w:sz w:val="24"/>
          <w:szCs w:val="24"/>
        </w:rPr>
        <w:t>Umumnya pada keluarga yang sudah memiliki jumlah 2 anak dan umur istri telah melebihi umur 30 tahun, sebaiknya tidak hamil lagi. Ciri-ciri kontrasepsi yang sesuai yaitu: efektifitas yang sangat tinggi, dapat dipakai untuk jangka panjang, tidak menambah kelainan/penyakit yang sudah ada, dimana pada masa umur tua kelainan itu seperti penyakit jantung, hipertensi dan metabolik meningkat. Prioritas kontrasepsi yang dipakai yaitu Kontap, IUD, Implan.</w:t>
      </w:r>
      <w:r w:rsidRPr="009215CE">
        <w:rPr>
          <w:rFonts w:asciiTheme="majorBidi" w:hAnsiTheme="majorBidi" w:cstheme="majorBidi"/>
          <w:color w:val="000000"/>
          <w:sz w:val="24"/>
          <w:szCs w:val="24"/>
        </w:rPr>
        <w:t xml:space="preserve">        </w:t>
      </w:r>
    </w:p>
    <w:p w:rsidR="008C3F59" w:rsidRDefault="008C3F59" w:rsidP="008C3F59">
      <w:pPr>
        <w:pStyle w:val="ListParagraph"/>
        <w:autoSpaceDE w:val="0"/>
        <w:autoSpaceDN w:val="0"/>
        <w:adjustRightInd w:val="0"/>
        <w:spacing w:after="0" w:line="480" w:lineRule="auto"/>
        <w:ind w:left="1069"/>
        <w:jc w:val="both"/>
        <w:rPr>
          <w:rFonts w:asciiTheme="majorBidi" w:hAnsiTheme="majorBidi" w:cstheme="majorBidi"/>
          <w:color w:val="000000"/>
          <w:sz w:val="24"/>
          <w:szCs w:val="24"/>
          <w:lang w:val="en-US"/>
        </w:rPr>
      </w:pPr>
    </w:p>
    <w:p w:rsidR="008C3F59" w:rsidRPr="00687103" w:rsidRDefault="008C3F59" w:rsidP="007F46B8">
      <w:pPr>
        <w:pStyle w:val="ListParagraph"/>
        <w:numPr>
          <w:ilvl w:val="2"/>
          <w:numId w:val="28"/>
        </w:numPr>
        <w:autoSpaceDE w:val="0"/>
        <w:autoSpaceDN w:val="0"/>
        <w:adjustRightInd w:val="0"/>
        <w:spacing w:after="0" w:line="480" w:lineRule="auto"/>
        <w:ind w:left="709" w:hanging="349"/>
        <w:jc w:val="both"/>
        <w:rPr>
          <w:rFonts w:asciiTheme="majorBidi" w:hAnsiTheme="majorBidi" w:cstheme="majorBidi"/>
          <w:b/>
          <w:sz w:val="24"/>
          <w:szCs w:val="24"/>
        </w:rPr>
      </w:pPr>
      <w:r w:rsidRPr="00287908">
        <w:rPr>
          <w:rFonts w:asciiTheme="majorBidi" w:hAnsiTheme="majorBidi" w:cstheme="majorBidi"/>
          <w:b/>
          <w:sz w:val="24"/>
          <w:szCs w:val="24"/>
          <w:lang w:val="en-US"/>
        </w:rPr>
        <w:t>Paritas</w:t>
      </w:r>
    </w:p>
    <w:p w:rsidR="008C3F59" w:rsidRPr="00461E7B" w:rsidRDefault="008C3F59" w:rsidP="007F46B8">
      <w:pPr>
        <w:pStyle w:val="ListParagraph"/>
        <w:numPr>
          <w:ilvl w:val="0"/>
          <w:numId w:val="22"/>
        </w:numPr>
        <w:autoSpaceDE w:val="0"/>
        <w:autoSpaceDN w:val="0"/>
        <w:adjustRightInd w:val="0"/>
        <w:spacing w:after="0" w:line="480" w:lineRule="auto"/>
        <w:jc w:val="both"/>
        <w:rPr>
          <w:rFonts w:asciiTheme="majorBidi" w:hAnsiTheme="majorBidi" w:cstheme="majorBidi"/>
          <w:b/>
          <w:sz w:val="24"/>
          <w:szCs w:val="24"/>
        </w:rPr>
      </w:pPr>
      <w:r w:rsidRPr="00461E7B">
        <w:rPr>
          <w:rFonts w:asciiTheme="majorBidi" w:hAnsiTheme="majorBidi" w:cstheme="majorBidi"/>
          <w:b/>
          <w:sz w:val="24"/>
          <w:szCs w:val="24"/>
          <w:lang w:val="en-US"/>
        </w:rPr>
        <w:t>Pengertian</w:t>
      </w:r>
    </w:p>
    <w:p w:rsidR="008C3F59" w:rsidRPr="000948E2" w:rsidRDefault="008C3F59" w:rsidP="008C3F59">
      <w:pPr>
        <w:pStyle w:val="ListParagraph"/>
        <w:autoSpaceDE w:val="0"/>
        <w:autoSpaceDN w:val="0"/>
        <w:adjustRightInd w:val="0"/>
        <w:spacing w:after="0" w:line="480" w:lineRule="auto"/>
        <w:ind w:left="1069"/>
        <w:jc w:val="both"/>
        <w:rPr>
          <w:rFonts w:asciiTheme="majorBidi" w:hAnsiTheme="majorBidi" w:cstheme="majorBidi"/>
          <w:sz w:val="24"/>
          <w:szCs w:val="24"/>
        </w:rPr>
      </w:pPr>
      <w:r>
        <w:rPr>
          <w:rFonts w:asciiTheme="majorBidi" w:hAnsiTheme="majorBidi" w:cstheme="majorBidi"/>
          <w:sz w:val="24"/>
          <w:szCs w:val="24"/>
          <w:lang w:val="en-US"/>
        </w:rPr>
        <w:t>Paritas adalah banyaknya kelahiran hidup yang dipunyai oleh seorang wanita (BKKBN, 2016). Paritas adalah jumlah kehamilan yang menghasilkan janin yang mampu hidup diluar Rahim (28 minggu).</w:t>
      </w:r>
    </w:p>
    <w:p w:rsidR="008C3F59" w:rsidRPr="00461E7B" w:rsidRDefault="008C3F59" w:rsidP="007F46B8">
      <w:pPr>
        <w:pStyle w:val="ListParagraph"/>
        <w:numPr>
          <w:ilvl w:val="0"/>
          <w:numId w:val="22"/>
        </w:numPr>
        <w:autoSpaceDE w:val="0"/>
        <w:autoSpaceDN w:val="0"/>
        <w:adjustRightInd w:val="0"/>
        <w:spacing w:after="0" w:line="480" w:lineRule="auto"/>
        <w:jc w:val="both"/>
        <w:rPr>
          <w:rFonts w:asciiTheme="majorBidi" w:hAnsiTheme="majorBidi" w:cstheme="majorBidi"/>
          <w:b/>
          <w:sz w:val="24"/>
          <w:szCs w:val="24"/>
        </w:rPr>
      </w:pPr>
      <w:r w:rsidRPr="00461E7B">
        <w:rPr>
          <w:rFonts w:asciiTheme="majorBidi" w:hAnsiTheme="majorBidi" w:cstheme="majorBidi"/>
          <w:b/>
          <w:sz w:val="24"/>
          <w:szCs w:val="24"/>
          <w:lang w:val="en-US"/>
        </w:rPr>
        <w:t>Klasifikasi Paritas</w:t>
      </w:r>
    </w:p>
    <w:p w:rsidR="008C3F59" w:rsidRDefault="008C3F59" w:rsidP="008C3F59">
      <w:pPr>
        <w:pStyle w:val="ListParagraph"/>
        <w:autoSpaceDE w:val="0"/>
        <w:autoSpaceDN w:val="0"/>
        <w:adjustRightInd w:val="0"/>
        <w:spacing w:after="0" w:line="480" w:lineRule="auto"/>
        <w:ind w:left="1069"/>
        <w:jc w:val="both"/>
        <w:rPr>
          <w:rFonts w:asciiTheme="majorBidi" w:hAnsiTheme="majorBidi" w:cstheme="majorBidi"/>
          <w:sz w:val="24"/>
          <w:szCs w:val="24"/>
          <w:lang w:val="en-US"/>
        </w:rPr>
      </w:pPr>
      <w:r>
        <w:rPr>
          <w:rFonts w:asciiTheme="majorBidi" w:hAnsiTheme="majorBidi" w:cstheme="majorBidi"/>
          <w:sz w:val="24"/>
          <w:szCs w:val="24"/>
          <w:lang w:val="en-US"/>
        </w:rPr>
        <w:t xml:space="preserve">Menurut Prawirohardjo (2010), paritas dapat dibedakan menjadi primipara, multipara dan grandemultipara. </w:t>
      </w:r>
    </w:p>
    <w:p w:rsidR="008C3F59" w:rsidRDefault="008C3F59" w:rsidP="007F46B8">
      <w:pPr>
        <w:pStyle w:val="ListParagraph"/>
        <w:numPr>
          <w:ilvl w:val="5"/>
          <w:numId w:val="30"/>
        </w:numPr>
        <w:autoSpaceDE w:val="0"/>
        <w:autoSpaceDN w:val="0"/>
        <w:adjustRightInd w:val="0"/>
        <w:spacing w:after="0" w:line="480" w:lineRule="auto"/>
        <w:ind w:left="1560" w:hanging="480"/>
        <w:jc w:val="both"/>
        <w:rPr>
          <w:rFonts w:asciiTheme="majorBidi" w:hAnsiTheme="majorBidi" w:cstheme="majorBidi"/>
          <w:sz w:val="24"/>
          <w:szCs w:val="24"/>
          <w:lang w:val="en-US"/>
        </w:rPr>
      </w:pPr>
      <w:r>
        <w:rPr>
          <w:rFonts w:asciiTheme="majorBidi" w:hAnsiTheme="majorBidi" w:cstheme="majorBidi"/>
          <w:sz w:val="24"/>
          <w:szCs w:val="24"/>
          <w:lang w:val="en-US"/>
        </w:rPr>
        <w:t>Primipara adalah wanita yang telah melahirkan seorang anak, yang cukup besar untuk hidup di dunia.</w:t>
      </w:r>
    </w:p>
    <w:p w:rsidR="008C3F59" w:rsidRDefault="008C3F59" w:rsidP="007F46B8">
      <w:pPr>
        <w:pStyle w:val="ListParagraph"/>
        <w:numPr>
          <w:ilvl w:val="5"/>
          <w:numId w:val="30"/>
        </w:numPr>
        <w:autoSpaceDE w:val="0"/>
        <w:autoSpaceDN w:val="0"/>
        <w:adjustRightInd w:val="0"/>
        <w:spacing w:after="0" w:line="480" w:lineRule="auto"/>
        <w:ind w:left="1560" w:hanging="480"/>
        <w:jc w:val="both"/>
        <w:rPr>
          <w:rFonts w:asciiTheme="majorBidi" w:hAnsiTheme="majorBidi" w:cstheme="majorBidi"/>
          <w:sz w:val="24"/>
          <w:szCs w:val="24"/>
          <w:lang w:val="en-US"/>
        </w:rPr>
      </w:pPr>
      <w:r>
        <w:rPr>
          <w:rFonts w:asciiTheme="majorBidi" w:hAnsiTheme="majorBidi" w:cstheme="majorBidi"/>
          <w:sz w:val="24"/>
          <w:szCs w:val="24"/>
          <w:lang w:val="en-US"/>
        </w:rPr>
        <w:t>Multipara adalah wanita yang telah melahirkan seorang anak lebih dari satu.</w:t>
      </w:r>
    </w:p>
    <w:p w:rsidR="008C3F59" w:rsidRDefault="008C3F59" w:rsidP="007F46B8">
      <w:pPr>
        <w:pStyle w:val="ListParagraph"/>
        <w:numPr>
          <w:ilvl w:val="5"/>
          <w:numId w:val="30"/>
        </w:numPr>
        <w:autoSpaceDE w:val="0"/>
        <w:autoSpaceDN w:val="0"/>
        <w:adjustRightInd w:val="0"/>
        <w:spacing w:after="0" w:line="480" w:lineRule="auto"/>
        <w:ind w:left="1560" w:hanging="480"/>
        <w:jc w:val="both"/>
        <w:rPr>
          <w:rFonts w:asciiTheme="majorBidi" w:hAnsiTheme="majorBidi" w:cstheme="majorBidi"/>
          <w:sz w:val="24"/>
          <w:szCs w:val="24"/>
          <w:lang w:val="en-US"/>
        </w:rPr>
      </w:pPr>
      <w:r>
        <w:rPr>
          <w:rFonts w:asciiTheme="majorBidi" w:hAnsiTheme="majorBidi" w:cstheme="majorBidi"/>
          <w:sz w:val="24"/>
          <w:szCs w:val="24"/>
          <w:lang w:val="en-US"/>
        </w:rPr>
        <w:t>Grandemultipara adalah wanita yang telah melahirkan 5 orang anak atau lebih dan biasanya mengalami penyulit dalam kehamilan dan persalinan.</w:t>
      </w:r>
    </w:p>
    <w:p w:rsidR="008C3F59" w:rsidRPr="00461E7B" w:rsidRDefault="008C3F59" w:rsidP="007F46B8">
      <w:pPr>
        <w:pStyle w:val="ListParagraph"/>
        <w:numPr>
          <w:ilvl w:val="0"/>
          <w:numId w:val="22"/>
        </w:numPr>
        <w:autoSpaceDE w:val="0"/>
        <w:autoSpaceDN w:val="0"/>
        <w:adjustRightInd w:val="0"/>
        <w:spacing w:after="0" w:line="480" w:lineRule="auto"/>
        <w:jc w:val="both"/>
        <w:rPr>
          <w:rFonts w:asciiTheme="majorBidi" w:hAnsiTheme="majorBidi" w:cstheme="majorBidi"/>
          <w:b/>
          <w:sz w:val="24"/>
          <w:szCs w:val="24"/>
        </w:rPr>
      </w:pPr>
      <w:r w:rsidRPr="00461E7B">
        <w:rPr>
          <w:rFonts w:asciiTheme="majorBidi" w:hAnsiTheme="majorBidi" w:cstheme="majorBidi"/>
          <w:b/>
          <w:sz w:val="24"/>
          <w:szCs w:val="24"/>
          <w:lang w:val="en-US"/>
        </w:rPr>
        <w:lastRenderedPageBreak/>
        <w:t>Hubungan Paritas dengan Penggunaan MKJP</w:t>
      </w:r>
    </w:p>
    <w:p w:rsidR="008C3F59" w:rsidRDefault="008C3F59" w:rsidP="008C3F59">
      <w:pPr>
        <w:pStyle w:val="ListParagraph"/>
        <w:autoSpaceDE w:val="0"/>
        <w:autoSpaceDN w:val="0"/>
        <w:adjustRightInd w:val="0"/>
        <w:spacing w:after="0" w:line="480" w:lineRule="auto"/>
        <w:ind w:left="1080"/>
        <w:jc w:val="both"/>
        <w:rPr>
          <w:rFonts w:asciiTheme="majorBidi" w:hAnsiTheme="majorBidi" w:cstheme="majorBidi"/>
          <w:color w:val="000000"/>
          <w:sz w:val="24"/>
          <w:szCs w:val="24"/>
          <w:lang w:val="en-US"/>
        </w:rPr>
      </w:pPr>
      <w:r w:rsidRPr="00CB0E12">
        <w:rPr>
          <w:rFonts w:asciiTheme="majorBidi" w:hAnsiTheme="majorBidi" w:cstheme="majorBidi"/>
          <w:color w:val="000000"/>
          <w:sz w:val="24"/>
          <w:szCs w:val="24"/>
        </w:rPr>
        <w:t xml:space="preserve">Salah satu faktor yang menentukan keikutsertaan pasangan suami istri dalam gerakan Keluarga Berencana adalah </w:t>
      </w:r>
      <w:r>
        <w:rPr>
          <w:rFonts w:asciiTheme="majorBidi" w:hAnsiTheme="majorBidi" w:cstheme="majorBidi"/>
          <w:color w:val="000000"/>
          <w:sz w:val="24"/>
          <w:szCs w:val="24"/>
          <w:lang w:val="en-US"/>
        </w:rPr>
        <w:t xml:space="preserve">paritas atau </w:t>
      </w:r>
      <w:r w:rsidRPr="00CB0E12">
        <w:rPr>
          <w:rFonts w:asciiTheme="majorBidi" w:hAnsiTheme="majorBidi" w:cstheme="majorBidi"/>
          <w:color w:val="000000"/>
          <w:sz w:val="24"/>
          <w:szCs w:val="24"/>
        </w:rPr>
        <w:t>banyaknya anak yang dimilikinya. Dimana diharapkan pada pasangan yang memiliki jumlah anak lebih banyak, kemungkinan untuk memulai kontrasepsi lebih besar dibandingkan pada pasangan usia subur yang mempunyai anak lebih sedikit. BKKBN (201</w:t>
      </w:r>
      <w:r>
        <w:rPr>
          <w:rFonts w:asciiTheme="majorBidi" w:hAnsiTheme="majorBidi" w:cstheme="majorBidi"/>
          <w:color w:val="000000"/>
          <w:sz w:val="24"/>
          <w:szCs w:val="24"/>
          <w:lang w:val="en-US"/>
        </w:rPr>
        <w:t>6</w:t>
      </w:r>
      <w:r w:rsidRPr="00CB0E12">
        <w:rPr>
          <w:rFonts w:asciiTheme="majorBidi" w:hAnsiTheme="majorBidi" w:cstheme="majorBidi"/>
          <w:color w:val="000000"/>
          <w:sz w:val="24"/>
          <w:szCs w:val="24"/>
        </w:rPr>
        <w:t>) menerangkan bahwa yang dimaksud dengan keluarga kecil adalah keluarga yang juml</w:t>
      </w:r>
      <w:r>
        <w:rPr>
          <w:rFonts w:asciiTheme="majorBidi" w:hAnsiTheme="majorBidi" w:cstheme="majorBidi"/>
          <w:color w:val="000000"/>
          <w:sz w:val="24"/>
          <w:szCs w:val="24"/>
        </w:rPr>
        <w:t>ah anaknya paling banyak 2 (dua</w:t>
      </w:r>
      <w:r w:rsidRPr="00CB0E12">
        <w:rPr>
          <w:rFonts w:asciiTheme="majorBidi" w:hAnsiTheme="majorBidi" w:cstheme="majorBidi"/>
          <w:color w:val="000000"/>
          <w:sz w:val="24"/>
          <w:szCs w:val="24"/>
        </w:rPr>
        <w:t>) orang, sedangkan keluarga besar adalah suatu keluarga dengan jumlah anak lebih dari dua ( &gt; 2 ) orang anak.</w:t>
      </w:r>
    </w:p>
    <w:p w:rsidR="008C3F59" w:rsidRPr="00192E46" w:rsidRDefault="008C3F59" w:rsidP="008C3F59">
      <w:pPr>
        <w:pStyle w:val="ListParagraph"/>
        <w:autoSpaceDE w:val="0"/>
        <w:autoSpaceDN w:val="0"/>
        <w:adjustRightInd w:val="0"/>
        <w:spacing w:after="0" w:line="480" w:lineRule="auto"/>
        <w:ind w:left="1080"/>
        <w:jc w:val="both"/>
        <w:rPr>
          <w:rFonts w:asciiTheme="majorBidi" w:hAnsiTheme="majorBidi" w:cstheme="majorBidi"/>
          <w:sz w:val="24"/>
          <w:szCs w:val="24"/>
          <w:lang w:val="en-US"/>
        </w:rPr>
      </w:pPr>
    </w:p>
    <w:p w:rsidR="008C3F59" w:rsidRPr="00AC55B6" w:rsidRDefault="008C3F59" w:rsidP="007F46B8">
      <w:pPr>
        <w:pStyle w:val="ListParagraph"/>
        <w:numPr>
          <w:ilvl w:val="1"/>
          <w:numId w:val="28"/>
        </w:numPr>
        <w:autoSpaceDE w:val="0"/>
        <w:autoSpaceDN w:val="0"/>
        <w:adjustRightInd w:val="0"/>
        <w:spacing w:after="0" w:line="480" w:lineRule="auto"/>
        <w:jc w:val="both"/>
        <w:rPr>
          <w:rFonts w:asciiTheme="majorBidi" w:hAnsiTheme="majorBidi" w:cstheme="majorBidi"/>
          <w:b/>
          <w:bCs/>
          <w:sz w:val="24"/>
          <w:szCs w:val="24"/>
          <w:lang w:val="en-US"/>
        </w:rPr>
      </w:pPr>
      <w:r>
        <w:rPr>
          <w:rFonts w:asciiTheme="majorBidi" w:hAnsiTheme="majorBidi" w:cstheme="majorBidi"/>
          <w:b/>
          <w:bCs/>
          <w:sz w:val="24"/>
          <w:szCs w:val="24"/>
        </w:rPr>
        <w:t xml:space="preserve">Penelitian </w:t>
      </w:r>
      <w:r w:rsidRPr="00CB6BE9">
        <w:rPr>
          <w:rFonts w:asciiTheme="majorBidi" w:hAnsiTheme="majorBidi" w:cstheme="majorBidi"/>
          <w:b/>
          <w:bCs/>
          <w:color w:val="000000"/>
          <w:sz w:val="24"/>
          <w:szCs w:val="24"/>
        </w:rPr>
        <w:t>Terkait</w:t>
      </w:r>
    </w:p>
    <w:p w:rsidR="008C3F59" w:rsidRDefault="008C3F59" w:rsidP="007F46B8">
      <w:pPr>
        <w:pStyle w:val="ListParagraph"/>
        <w:numPr>
          <w:ilvl w:val="1"/>
          <w:numId w:val="27"/>
        </w:numPr>
        <w:autoSpaceDE w:val="0"/>
        <w:autoSpaceDN w:val="0"/>
        <w:adjustRightInd w:val="0"/>
        <w:spacing w:after="0" w:line="480" w:lineRule="auto"/>
        <w:ind w:left="810" w:hanging="450"/>
        <w:jc w:val="both"/>
        <w:rPr>
          <w:rFonts w:ascii="Times New Roman" w:hAnsi="Times New Roman" w:cs="Times New Roman"/>
          <w:bCs/>
          <w:sz w:val="24"/>
          <w:szCs w:val="24"/>
          <w:lang w:val="en-US"/>
        </w:rPr>
      </w:pPr>
      <w:r w:rsidRPr="007575FE">
        <w:rPr>
          <w:rFonts w:ascii="Times New Roman" w:hAnsi="Times New Roman" w:cs="Times New Roman"/>
          <w:bCs/>
          <w:sz w:val="24"/>
          <w:szCs w:val="24"/>
        </w:rPr>
        <w:t xml:space="preserve">Penelitian oleh </w:t>
      </w:r>
      <w:r w:rsidRPr="007575FE">
        <w:rPr>
          <w:rFonts w:ascii="Times New Roman" w:hAnsi="Times New Roman" w:cs="Times New Roman"/>
          <w:bCs/>
          <w:sz w:val="24"/>
          <w:szCs w:val="24"/>
          <w:lang w:val="en-US"/>
        </w:rPr>
        <w:t>Laras Tsani Nur Mahmudah</w:t>
      </w:r>
      <w:r w:rsidRPr="007575FE">
        <w:rPr>
          <w:rFonts w:ascii="Times New Roman" w:hAnsi="Times New Roman" w:cs="Times New Roman"/>
          <w:bCs/>
          <w:sz w:val="24"/>
          <w:szCs w:val="24"/>
        </w:rPr>
        <w:t xml:space="preserve"> (201</w:t>
      </w:r>
      <w:r>
        <w:rPr>
          <w:rFonts w:ascii="Times New Roman" w:hAnsi="Times New Roman" w:cs="Times New Roman"/>
          <w:bCs/>
          <w:sz w:val="24"/>
          <w:szCs w:val="24"/>
          <w:lang w:val="en-US"/>
        </w:rPr>
        <w:t>5</w:t>
      </w:r>
      <w:r w:rsidRPr="007575FE">
        <w:rPr>
          <w:rFonts w:ascii="Times New Roman" w:hAnsi="Times New Roman" w:cs="Times New Roman"/>
          <w:bCs/>
          <w:sz w:val="24"/>
          <w:szCs w:val="24"/>
        </w:rPr>
        <w:t xml:space="preserve">) tentang </w:t>
      </w:r>
      <w:r w:rsidRPr="007575FE">
        <w:rPr>
          <w:rFonts w:ascii="Times New Roman" w:hAnsi="Times New Roman" w:cs="Times New Roman"/>
          <w:bCs/>
          <w:sz w:val="24"/>
          <w:szCs w:val="24"/>
          <w:lang w:val="en-US"/>
        </w:rPr>
        <w:t xml:space="preserve">analisis </w:t>
      </w:r>
      <w:r w:rsidRPr="007575FE">
        <w:rPr>
          <w:rFonts w:ascii="Times New Roman" w:hAnsi="Times New Roman" w:cs="Times New Roman"/>
          <w:bCs/>
          <w:sz w:val="24"/>
          <w:szCs w:val="24"/>
        </w:rPr>
        <w:t xml:space="preserve">faktor yang berhubungan dengan </w:t>
      </w:r>
      <w:r w:rsidRPr="007575FE">
        <w:rPr>
          <w:rFonts w:ascii="Times New Roman" w:hAnsi="Times New Roman" w:cs="Times New Roman"/>
          <w:bCs/>
          <w:sz w:val="24"/>
          <w:szCs w:val="24"/>
          <w:lang w:val="en-US"/>
        </w:rPr>
        <w:t>pemiliha</w:t>
      </w:r>
      <w:r w:rsidRPr="007575FE">
        <w:rPr>
          <w:rFonts w:ascii="Times New Roman" w:hAnsi="Times New Roman" w:cs="Times New Roman"/>
          <w:bCs/>
          <w:sz w:val="24"/>
          <w:szCs w:val="24"/>
        </w:rPr>
        <w:t xml:space="preserve">n MKJP </w:t>
      </w:r>
      <w:r w:rsidRPr="007575FE">
        <w:rPr>
          <w:rFonts w:ascii="Times New Roman" w:hAnsi="Times New Roman" w:cs="Times New Roman"/>
          <w:bCs/>
          <w:sz w:val="24"/>
          <w:szCs w:val="24"/>
          <w:lang w:val="en-US"/>
        </w:rPr>
        <w:t>pada akseptor KB di Kecamatan Banyu Biru</w:t>
      </w:r>
      <w:r w:rsidRPr="007575FE">
        <w:rPr>
          <w:rFonts w:ascii="Times New Roman" w:hAnsi="Times New Roman" w:cs="Times New Roman"/>
          <w:bCs/>
          <w:sz w:val="24"/>
          <w:szCs w:val="24"/>
        </w:rPr>
        <w:t xml:space="preserve"> Kabupaten </w:t>
      </w:r>
      <w:r w:rsidRPr="007575FE">
        <w:rPr>
          <w:rFonts w:ascii="Times New Roman" w:hAnsi="Times New Roman" w:cs="Times New Roman"/>
          <w:bCs/>
          <w:sz w:val="24"/>
          <w:szCs w:val="24"/>
          <w:lang w:val="en-US"/>
        </w:rPr>
        <w:t>Semarang</w:t>
      </w:r>
      <w:r w:rsidRPr="007575FE">
        <w:rPr>
          <w:rFonts w:ascii="Times New Roman" w:hAnsi="Times New Roman" w:cs="Times New Roman"/>
          <w:bCs/>
          <w:sz w:val="24"/>
          <w:szCs w:val="24"/>
        </w:rPr>
        <w:t xml:space="preserve"> dengan hasil </w:t>
      </w:r>
      <w:r w:rsidRPr="007575FE">
        <w:rPr>
          <w:rFonts w:ascii="Times New Roman" w:eastAsia="Calisto MT" w:hAnsi="Times New Roman" w:cs="Times New Roman"/>
          <w:spacing w:val="-1"/>
          <w:sz w:val="24"/>
          <w:szCs w:val="24"/>
        </w:rPr>
        <w:t>b</w:t>
      </w:r>
      <w:r w:rsidRPr="007575FE">
        <w:rPr>
          <w:rFonts w:ascii="Times New Roman" w:eastAsia="Calisto MT" w:hAnsi="Times New Roman" w:cs="Times New Roman"/>
          <w:spacing w:val="1"/>
          <w:sz w:val="24"/>
          <w:szCs w:val="24"/>
        </w:rPr>
        <w:t>a</w:t>
      </w:r>
      <w:r w:rsidRPr="007575FE">
        <w:rPr>
          <w:rFonts w:ascii="Times New Roman" w:eastAsia="Calisto MT" w:hAnsi="Times New Roman" w:cs="Times New Roman"/>
          <w:sz w:val="24"/>
          <w:szCs w:val="24"/>
        </w:rPr>
        <w:t>hwa</w:t>
      </w:r>
      <w:r w:rsidRPr="007575FE">
        <w:rPr>
          <w:rFonts w:ascii="Times New Roman" w:eastAsia="Calisto MT" w:hAnsi="Times New Roman" w:cs="Times New Roman"/>
          <w:spacing w:val="4"/>
          <w:sz w:val="24"/>
          <w:szCs w:val="24"/>
        </w:rPr>
        <w:t xml:space="preserve"> </w:t>
      </w:r>
      <w:r w:rsidRPr="007575FE">
        <w:rPr>
          <w:rFonts w:ascii="Times New Roman" w:eastAsia="Calisto MT" w:hAnsi="Times New Roman" w:cs="Times New Roman"/>
          <w:sz w:val="24"/>
          <w:szCs w:val="24"/>
        </w:rPr>
        <w:t>d</w:t>
      </w:r>
      <w:r w:rsidRPr="007575FE">
        <w:rPr>
          <w:rFonts w:ascii="Times New Roman" w:eastAsia="Calisto MT" w:hAnsi="Times New Roman" w:cs="Times New Roman"/>
          <w:spacing w:val="1"/>
          <w:sz w:val="24"/>
          <w:szCs w:val="24"/>
        </w:rPr>
        <w:t>a</w:t>
      </w:r>
      <w:r w:rsidRPr="007575FE">
        <w:rPr>
          <w:rFonts w:ascii="Times New Roman" w:eastAsia="Calisto MT" w:hAnsi="Times New Roman" w:cs="Times New Roman"/>
          <w:spacing w:val="-1"/>
          <w:sz w:val="24"/>
          <w:szCs w:val="24"/>
        </w:rPr>
        <w:t>r</w:t>
      </w:r>
      <w:r w:rsidRPr="007575FE">
        <w:rPr>
          <w:rFonts w:ascii="Times New Roman" w:eastAsia="Calisto MT" w:hAnsi="Times New Roman" w:cs="Times New Roman"/>
          <w:sz w:val="24"/>
          <w:szCs w:val="24"/>
        </w:rPr>
        <w:t>i</w:t>
      </w:r>
      <w:r w:rsidRPr="007575FE">
        <w:rPr>
          <w:rFonts w:ascii="Times New Roman" w:eastAsia="Calisto MT" w:hAnsi="Times New Roman" w:cs="Times New Roman"/>
          <w:spacing w:val="4"/>
          <w:sz w:val="24"/>
          <w:szCs w:val="24"/>
        </w:rPr>
        <w:t xml:space="preserve"> </w:t>
      </w:r>
      <w:r w:rsidRPr="007575FE">
        <w:rPr>
          <w:rFonts w:ascii="Times New Roman" w:eastAsia="Calisto MT" w:hAnsi="Times New Roman" w:cs="Times New Roman"/>
          <w:spacing w:val="1"/>
          <w:sz w:val="24"/>
          <w:szCs w:val="24"/>
        </w:rPr>
        <w:t>1</w:t>
      </w:r>
      <w:r w:rsidRPr="007575FE">
        <w:rPr>
          <w:rFonts w:ascii="Times New Roman" w:eastAsia="Calisto MT" w:hAnsi="Times New Roman" w:cs="Times New Roman"/>
          <w:sz w:val="24"/>
          <w:szCs w:val="24"/>
        </w:rPr>
        <w:t>7</w:t>
      </w:r>
      <w:r w:rsidRPr="007575FE">
        <w:rPr>
          <w:rFonts w:ascii="Times New Roman" w:eastAsia="Calisto MT" w:hAnsi="Times New Roman" w:cs="Times New Roman"/>
          <w:spacing w:val="5"/>
          <w:sz w:val="24"/>
          <w:szCs w:val="24"/>
        </w:rPr>
        <w:t xml:space="preserve"> </w:t>
      </w:r>
      <w:r w:rsidRPr="007575FE">
        <w:rPr>
          <w:rFonts w:ascii="Times New Roman" w:eastAsia="Calisto MT" w:hAnsi="Times New Roman" w:cs="Times New Roman"/>
          <w:spacing w:val="-1"/>
          <w:sz w:val="24"/>
          <w:szCs w:val="24"/>
        </w:rPr>
        <w:t>r</w:t>
      </w:r>
      <w:r w:rsidRPr="007575FE">
        <w:rPr>
          <w:rFonts w:ascii="Times New Roman" w:eastAsia="Calisto MT" w:hAnsi="Times New Roman" w:cs="Times New Roman"/>
          <w:sz w:val="24"/>
          <w:szCs w:val="24"/>
        </w:rPr>
        <w:t>e</w:t>
      </w:r>
      <w:r w:rsidRPr="007575FE">
        <w:rPr>
          <w:rFonts w:ascii="Times New Roman" w:eastAsia="Calisto MT" w:hAnsi="Times New Roman" w:cs="Times New Roman"/>
          <w:spacing w:val="2"/>
          <w:sz w:val="24"/>
          <w:szCs w:val="24"/>
        </w:rPr>
        <w:t>s</w:t>
      </w:r>
      <w:r w:rsidRPr="007575FE">
        <w:rPr>
          <w:rFonts w:ascii="Times New Roman" w:eastAsia="Calisto MT" w:hAnsi="Times New Roman" w:cs="Times New Roman"/>
          <w:sz w:val="24"/>
          <w:szCs w:val="24"/>
        </w:rPr>
        <w:t>ponden</w:t>
      </w:r>
      <w:r w:rsidRPr="007575FE">
        <w:rPr>
          <w:rFonts w:ascii="Times New Roman" w:eastAsia="Calisto MT" w:hAnsi="Times New Roman" w:cs="Times New Roman"/>
          <w:spacing w:val="2"/>
          <w:sz w:val="24"/>
          <w:szCs w:val="24"/>
        </w:rPr>
        <w:t xml:space="preserve"> </w:t>
      </w:r>
      <w:r w:rsidRPr="007575FE">
        <w:rPr>
          <w:rFonts w:ascii="Times New Roman" w:eastAsia="Calisto MT" w:hAnsi="Times New Roman" w:cs="Times New Roman"/>
          <w:spacing w:val="-1"/>
          <w:sz w:val="24"/>
          <w:szCs w:val="24"/>
        </w:rPr>
        <w:t>b</w:t>
      </w:r>
      <w:r w:rsidRPr="007575FE">
        <w:rPr>
          <w:rFonts w:ascii="Times New Roman" w:eastAsia="Calisto MT" w:hAnsi="Times New Roman" w:cs="Times New Roman"/>
          <w:sz w:val="24"/>
          <w:szCs w:val="24"/>
        </w:rPr>
        <w:t>e</w:t>
      </w:r>
      <w:r w:rsidRPr="007575FE">
        <w:rPr>
          <w:rFonts w:ascii="Times New Roman" w:eastAsia="Calisto MT" w:hAnsi="Times New Roman" w:cs="Times New Roman"/>
          <w:spacing w:val="-1"/>
          <w:sz w:val="24"/>
          <w:szCs w:val="24"/>
        </w:rPr>
        <w:t>r</w:t>
      </w:r>
      <w:r w:rsidRPr="007575FE">
        <w:rPr>
          <w:rFonts w:ascii="Times New Roman" w:eastAsia="Calisto MT" w:hAnsi="Times New Roman" w:cs="Times New Roman"/>
          <w:sz w:val="24"/>
          <w:szCs w:val="24"/>
        </w:rPr>
        <w:t>um</w:t>
      </w:r>
      <w:r w:rsidRPr="007575FE">
        <w:rPr>
          <w:rFonts w:ascii="Times New Roman" w:eastAsia="Calisto MT" w:hAnsi="Times New Roman" w:cs="Times New Roman"/>
          <w:spacing w:val="3"/>
          <w:sz w:val="24"/>
          <w:szCs w:val="24"/>
        </w:rPr>
        <w:t>u</w:t>
      </w:r>
      <w:r w:rsidRPr="007575FE">
        <w:rPr>
          <w:rFonts w:ascii="Times New Roman" w:eastAsia="Calisto MT" w:hAnsi="Times New Roman" w:cs="Times New Roman"/>
          <w:sz w:val="24"/>
          <w:szCs w:val="24"/>
        </w:rPr>
        <w:t xml:space="preserve">r </w:t>
      </w:r>
      <w:r w:rsidRPr="007575FE">
        <w:rPr>
          <w:rFonts w:ascii="Times New Roman" w:eastAsia="Calisto MT" w:hAnsi="Times New Roman" w:cs="Times New Roman"/>
          <w:spacing w:val="1"/>
          <w:sz w:val="24"/>
          <w:szCs w:val="24"/>
        </w:rPr>
        <w:t>&lt;</w:t>
      </w:r>
      <w:r w:rsidRPr="007575FE">
        <w:rPr>
          <w:rFonts w:ascii="Times New Roman" w:eastAsia="Calisto MT" w:hAnsi="Times New Roman" w:cs="Times New Roman"/>
          <w:spacing w:val="-1"/>
          <w:sz w:val="24"/>
          <w:szCs w:val="24"/>
        </w:rPr>
        <w:t>3</w:t>
      </w:r>
      <w:r w:rsidRPr="007575FE">
        <w:rPr>
          <w:rFonts w:ascii="Times New Roman" w:eastAsia="Calisto MT" w:hAnsi="Times New Roman" w:cs="Times New Roman"/>
          <w:sz w:val="24"/>
          <w:szCs w:val="24"/>
        </w:rPr>
        <w:t>0</w:t>
      </w:r>
      <w:r w:rsidRPr="007575FE">
        <w:rPr>
          <w:rFonts w:ascii="Times New Roman" w:eastAsia="Calisto MT" w:hAnsi="Times New Roman" w:cs="Times New Roman"/>
          <w:spacing w:val="4"/>
          <w:sz w:val="24"/>
          <w:szCs w:val="24"/>
        </w:rPr>
        <w:t xml:space="preserve"> </w:t>
      </w:r>
      <w:r w:rsidRPr="007575FE">
        <w:rPr>
          <w:rFonts w:ascii="Times New Roman" w:eastAsia="Calisto MT" w:hAnsi="Times New Roman" w:cs="Times New Roman"/>
          <w:sz w:val="24"/>
          <w:szCs w:val="24"/>
        </w:rPr>
        <w:t>tah</w:t>
      </w:r>
      <w:r w:rsidRPr="007575FE">
        <w:rPr>
          <w:rFonts w:ascii="Times New Roman" w:eastAsia="Calisto MT" w:hAnsi="Times New Roman" w:cs="Times New Roman"/>
          <w:spacing w:val="1"/>
          <w:sz w:val="24"/>
          <w:szCs w:val="24"/>
        </w:rPr>
        <w:t>u</w:t>
      </w:r>
      <w:r w:rsidRPr="007575FE">
        <w:rPr>
          <w:rFonts w:ascii="Times New Roman" w:eastAsia="Calisto MT" w:hAnsi="Times New Roman" w:cs="Times New Roman"/>
          <w:sz w:val="24"/>
          <w:szCs w:val="24"/>
        </w:rPr>
        <w:t>n te</w:t>
      </w:r>
      <w:r w:rsidRPr="007575FE">
        <w:rPr>
          <w:rFonts w:ascii="Times New Roman" w:eastAsia="Calisto MT" w:hAnsi="Times New Roman" w:cs="Times New Roman"/>
          <w:spacing w:val="-1"/>
          <w:sz w:val="24"/>
          <w:szCs w:val="24"/>
        </w:rPr>
        <w:t>r</w:t>
      </w:r>
      <w:r w:rsidRPr="007575FE">
        <w:rPr>
          <w:rFonts w:ascii="Times New Roman" w:eastAsia="Calisto MT" w:hAnsi="Times New Roman" w:cs="Times New Roman"/>
          <w:sz w:val="24"/>
          <w:szCs w:val="24"/>
        </w:rPr>
        <w:t>d</w:t>
      </w:r>
      <w:r w:rsidRPr="007575FE">
        <w:rPr>
          <w:rFonts w:ascii="Times New Roman" w:eastAsia="Calisto MT" w:hAnsi="Times New Roman" w:cs="Times New Roman"/>
          <w:spacing w:val="1"/>
          <w:sz w:val="24"/>
          <w:szCs w:val="24"/>
        </w:rPr>
        <w:t>a</w:t>
      </w:r>
      <w:r w:rsidRPr="007575FE">
        <w:rPr>
          <w:rFonts w:ascii="Times New Roman" w:eastAsia="Calisto MT" w:hAnsi="Times New Roman" w:cs="Times New Roman"/>
          <w:sz w:val="24"/>
          <w:szCs w:val="24"/>
        </w:rPr>
        <w:t>pat</w:t>
      </w:r>
      <w:r w:rsidRPr="007575FE">
        <w:rPr>
          <w:rFonts w:ascii="Times New Roman" w:eastAsia="Calisto MT" w:hAnsi="Times New Roman" w:cs="Times New Roman"/>
          <w:spacing w:val="2"/>
          <w:sz w:val="24"/>
          <w:szCs w:val="24"/>
        </w:rPr>
        <w:t xml:space="preserve"> </w:t>
      </w:r>
      <w:r w:rsidRPr="007575FE">
        <w:rPr>
          <w:rFonts w:ascii="Times New Roman" w:eastAsia="Calisto MT" w:hAnsi="Times New Roman" w:cs="Times New Roman"/>
          <w:sz w:val="24"/>
          <w:szCs w:val="24"/>
        </w:rPr>
        <w:t>3</w:t>
      </w:r>
      <w:r w:rsidRPr="007575FE">
        <w:rPr>
          <w:rFonts w:ascii="Times New Roman" w:eastAsia="Calisto MT" w:hAnsi="Times New Roman" w:cs="Times New Roman"/>
          <w:spacing w:val="5"/>
          <w:sz w:val="24"/>
          <w:szCs w:val="24"/>
        </w:rPr>
        <w:t xml:space="preserve"> </w:t>
      </w:r>
      <w:r w:rsidRPr="007575FE">
        <w:rPr>
          <w:rFonts w:ascii="Times New Roman" w:eastAsia="Calisto MT" w:hAnsi="Times New Roman" w:cs="Times New Roman"/>
          <w:spacing w:val="-1"/>
          <w:sz w:val="24"/>
          <w:szCs w:val="24"/>
        </w:rPr>
        <w:t>r</w:t>
      </w:r>
      <w:r w:rsidRPr="007575FE">
        <w:rPr>
          <w:rFonts w:ascii="Times New Roman" w:eastAsia="Calisto MT" w:hAnsi="Times New Roman" w:cs="Times New Roman"/>
          <w:spacing w:val="2"/>
          <w:sz w:val="24"/>
          <w:szCs w:val="24"/>
        </w:rPr>
        <w:t>e</w:t>
      </w:r>
      <w:r w:rsidRPr="007575FE">
        <w:rPr>
          <w:rFonts w:ascii="Times New Roman" w:eastAsia="Calisto MT" w:hAnsi="Times New Roman" w:cs="Times New Roman"/>
          <w:sz w:val="24"/>
          <w:szCs w:val="24"/>
        </w:rPr>
        <w:t>sponden</w:t>
      </w:r>
      <w:r w:rsidRPr="007575FE">
        <w:rPr>
          <w:rFonts w:ascii="Times New Roman" w:eastAsia="Calisto MT" w:hAnsi="Times New Roman" w:cs="Times New Roman"/>
          <w:spacing w:val="1"/>
          <w:sz w:val="24"/>
          <w:szCs w:val="24"/>
        </w:rPr>
        <w:t xml:space="preserve"> </w:t>
      </w:r>
      <w:r w:rsidRPr="007575FE">
        <w:rPr>
          <w:rFonts w:ascii="Times New Roman" w:eastAsia="Calisto MT" w:hAnsi="Times New Roman" w:cs="Times New Roman"/>
          <w:sz w:val="24"/>
          <w:szCs w:val="24"/>
        </w:rPr>
        <w:t>m</w:t>
      </w:r>
      <w:r w:rsidRPr="007575FE">
        <w:rPr>
          <w:rFonts w:ascii="Times New Roman" w:eastAsia="Calisto MT" w:hAnsi="Times New Roman" w:cs="Times New Roman"/>
          <w:spacing w:val="2"/>
          <w:sz w:val="24"/>
          <w:szCs w:val="24"/>
        </w:rPr>
        <w:t>e</w:t>
      </w:r>
      <w:r w:rsidRPr="007575FE">
        <w:rPr>
          <w:rFonts w:ascii="Times New Roman" w:eastAsia="Calisto MT" w:hAnsi="Times New Roman" w:cs="Times New Roman"/>
          <w:sz w:val="24"/>
          <w:szCs w:val="24"/>
        </w:rPr>
        <w:t>m</w:t>
      </w:r>
      <w:r w:rsidRPr="007575FE">
        <w:rPr>
          <w:rFonts w:ascii="Times New Roman" w:eastAsia="Calisto MT" w:hAnsi="Times New Roman" w:cs="Times New Roman"/>
          <w:spacing w:val="-1"/>
          <w:sz w:val="24"/>
          <w:szCs w:val="24"/>
        </w:rPr>
        <w:t>i</w:t>
      </w:r>
      <w:r w:rsidRPr="007575FE">
        <w:rPr>
          <w:rFonts w:ascii="Times New Roman" w:eastAsia="Calisto MT" w:hAnsi="Times New Roman" w:cs="Times New Roman"/>
          <w:spacing w:val="1"/>
          <w:sz w:val="24"/>
          <w:szCs w:val="24"/>
        </w:rPr>
        <w:t>l</w:t>
      </w:r>
      <w:r w:rsidRPr="007575FE">
        <w:rPr>
          <w:rFonts w:ascii="Times New Roman" w:eastAsia="Calisto MT" w:hAnsi="Times New Roman" w:cs="Times New Roman"/>
          <w:spacing w:val="-1"/>
          <w:sz w:val="24"/>
          <w:szCs w:val="24"/>
        </w:rPr>
        <w:t>i</w:t>
      </w:r>
      <w:r w:rsidRPr="007575FE">
        <w:rPr>
          <w:rFonts w:ascii="Times New Roman" w:eastAsia="Calisto MT" w:hAnsi="Times New Roman" w:cs="Times New Roman"/>
          <w:sz w:val="24"/>
          <w:szCs w:val="24"/>
        </w:rPr>
        <w:t>h men</w:t>
      </w:r>
      <w:r w:rsidRPr="007575FE">
        <w:rPr>
          <w:rFonts w:ascii="Times New Roman" w:eastAsia="Calisto MT" w:hAnsi="Times New Roman" w:cs="Times New Roman"/>
          <w:spacing w:val="1"/>
          <w:sz w:val="24"/>
          <w:szCs w:val="24"/>
        </w:rPr>
        <w:t>gg</w:t>
      </w:r>
      <w:r w:rsidRPr="007575FE">
        <w:rPr>
          <w:rFonts w:ascii="Times New Roman" w:eastAsia="Calisto MT" w:hAnsi="Times New Roman" w:cs="Times New Roman"/>
          <w:sz w:val="24"/>
          <w:szCs w:val="24"/>
        </w:rPr>
        <w:t>u</w:t>
      </w:r>
      <w:r w:rsidRPr="007575FE">
        <w:rPr>
          <w:rFonts w:ascii="Times New Roman" w:eastAsia="Calisto MT" w:hAnsi="Times New Roman" w:cs="Times New Roman"/>
          <w:spacing w:val="1"/>
          <w:sz w:val="24"/>
          <w:szCs w:val="24"/>
        </w:rPr>
        <w:t>na</w:t>
      </w:r>
      <w:r w:rsidRPr="007575FE">
        <w:rPr>
          <w:rFonts w:ascii="Times New Roman" w:eastAsia="Calisto MT" w:hAnsi="Times New Roman" w:cs="Times New Roman"/>
          <w:spacing w:val="-1"/>
          <w:sz w:val="24"/>
          <w:szCs w:val="24"/>
        </w:rPr>
        <w:t>k</w:t>
      </w:r>
      <w:r w:rsidRPr="007575FE">
        <w:rPr>
          <w:rFonts w:ascii="Times New Roman" w:eastAsia="Calisto MT" w:hAnsi="Times New Roman" w:cs="Times New Roman"/>
          <w:spacing w:val="1"/>
          <w:sz w:val="24"/>
          <w:szCs w:val="24"/>
        </w:rPr>
        <w:t>a</w:t>
      </w:r>
      <w:r w:rsidRPr="007575FE">
        <w:rPr>
          <w:rFonts w:ascii="Times New Roman" w:eastAsia="Calisto MT" w:hAnsi="Times New Roman" w:cs="Times New Roman"/>
          <w:sz w:val="24"/>
          <w:szCs w:val="24"/>
        </w:rPr>
        <w:t xml:space="preserve">n </w:t>
      </w:r>
      <w:r w:rsidRPr="007575FE">
        <w:rPr>
          <w:rFonts w:ascii="Times New Roman" w:eastAsia="Calisto MT" w:hAnsi="Times New Roman" w:cs="Times New Roman"/>
          <w:spacing w:val="-1"/>
          <w:sz w:val="24"/>
          <w:szCs w:val="24"/>
        </w:rPr>
        <w:t>M</w:t>
      </w:r>
      <w:r w:rsidRPr="007575FE">
        <w:rPr>
          <w:rFonts w:ascii="Times New Roman" w:eastAsia="Calisto MT" w:hAnsi="Times New Roman" w:cs="Times New Roman"/>
          <w:spacing w:val="2"/>
          <w:sz w:val="24"/>
          <w:szCs w:val="24"/>
        </w:rPr>
        <w:t>K</w:t>
      </w:r>
      <w:r w:rsidRPr="007575FE">
        <w:rPr>
          <w:rFonts w:ascii="Times New Roman" w:eastAsia="Calisto MT" w:hAnsi="Times New Roman" w:cs="Times New Roman"/>
          <w:spacing w:val="-1"/>
          <w:sz w:val="24"/>
          <w:szCs w:val="24"/>
        </w:rPr>
        <w:t>J</w:t>
      </w:r>
      <w:r w:rsidRPr="007575FE">
        <w:rPr>
          <w:rFonts w:ascii="Times New Roman" w:eastAsia="Calisto MT" w:hAnsi="Times New Roman" w:cs="Times New Roman"/>
          <w:sz w:val="24"/>
          <w:szCs w:val="24"/>
        </w:rPr>
        <w:t>P (</w:t>
      </w:r>
      <w:r w:rsidRPr="007575FE">
        <w:rPr>
          <w:rFonts w:ascii="Times New Roman" w:eastAsia="Calisto MT" w:hAnsi="Times New Roman" w:cs="Times New Roman"/>
          <w:spacing w:val="2"/>
          <w:sz w:val="24"/>
          <w:szCs w:val="24"/>
        </w:rPr>
        <w:t>2</w:t>
      </w:r>
      <w:r w:rsidRPr="007575FE">
        <w:rPr>
          <w:rFonts w:ascii="Times New Roman" w:eastAsia="Calisto MT" w:hAnsi="Times New Roman" w:cs="Times New Roman"/>
          <w:spacing w:val="-1"/>
          <w:sz w:val="24"/>
          <w:szCs w:val="24"/>
        </w:rPr>
        <w:t>,</w:t>
      </w:r>
      <w:r w:rsidRPr="007575FE">
        <w:rPr>
          <w:rFonts w:ascii="Times New Roman" w:eastAsia="Calisto MT" w:hAnsi="Times New Roman" w:cs="Times New Roman"/>
          <w:spacing w:val="1"/>
          <w:sz w:val="24"/>
          <w:szCs w:val="24"/>
        </w:rPr>
        <w:t>8</w:t>
      </w:r>
      <w:r w:rsidRPr="007575FE">
        <w:rPr>
          <w:rFonts w:ascii="Times New Roman" w:eastAsia="Calisto MT" w:hAnsi="Times New Roman" w:cs="Times New Roman"/>
          <w:spacing w:val="-1"/>
          <w:sz w:val="24"/>
          <w:szCs w:val="24"/>
        </w:rPr>
        <w:t>8%</w:t>
      </w:r>
      <w:r w:rsidRPr="007575FE">
        <w:rPr>
          <w:rFonts w:ascii="Times New Roman" w:eastAsia="Calisto MT" w:hAnsi="Times New Roman" w:cs="Times New Roman"/>
          <w:sz w:val="24"/>
          <w:szCs w:val="24"/>
        </w:rPr>
        <w:t>)</w:t>
      </w:r>
      <w:r w:rsidRPr="007575FE">
        <w:rPr>
          <w:rFonts w:ascii="Times New Roman" w:eastAsia="Calisto MT" w:hAnsi="Times New Roman" w:cs="Times New Roman"/>
          <w:spacing w:val="1"/>
          <w:sz w:val="24"/>
          <w:szCs w:val="24"/>
        </w:rPr>
        <w:t xml:space="preserve"> </w:t>
      </w:r>
      <w:r w:rsidRPr="007575FE">
        <w:rPr>
          <w:rFonts w:ascii="Times New Roman" w:eastAsia="Calisto MT" w:hAnsi="Times New Roman" w:cs="Times New Roman"/>
          <w:sz w:val="24"/>
          <w:szCs w:val="24"/>
        </w:rPr>
        <w:t>d</w:t>
      </w:r>
      <w:r w:rsidRPr="007575FE">
        <w:rPr>
          <w:rFonts w:ascii="Times New Roman" w:eastAsia="Calisto MT" w:hAnsi="Times New Roman" w:cs="Times New Roman"/>
          <w:spacing w:val="1"/>
          <w:sz w:val="24"/>
          <w:szCs w:val="24"/>
        </w:rPr>
        <w:t>a</w:t>
      </w:r>
      <w:r w:rsidRPr="007575FE">
        <w:rPr>
          <w:rFonts w:ascii="Times New Roman" w:eastAsia="Calisto MT" w:hAnsi="Times New Roman" w:cs="Times New Roman"/>
          <w:sz w:val="24"/>
          <w:szCs w:val="24"/>
        </w:rPr>
        <w:t>n</w:t>
      </w:r>
      <w:r w:rsidRPr="007575FE">
        <w:rPr>
          <w:rFonts w:ascii="Times New Roman" w:eastAsia="Calisto MT" w:hAnsi="Times New Roman" w:cs="Times New Roman"/>
          <w:spacing w:val="3"/>
          <w:sz w:val="24"/>
          <w:szCs w:val="24"/>
        </w:rPr>
        <w:t xml:space="preserve"> </w:t>
      </w:r>
      <w:r w:rsidRPr="007575FE">
        <w:rPr>
          <w:rFonts w:ascii="Times New Roman" w:eastAsia="Calisto MT" w:hAnsi="Times New Roman" w:cs="Times New Roman"/>
          <w:spacing w:val="1"/>
          <w:sz w:val="24"/>
          <w:szCs w:val="24"/>
        </w:rPr>
        <w:t>1</w:t>
      </w:r>
      <w:r w:rsidRPr="007575FE">
        <w:rPr>
          <w:rFonts w:ascii="Times New Roman" w:eastAsia="Calisto MT" w:hAnsi="Times New Roman" w:cs="Times New Roman"/>
          <w:sz w:val="24"/>
          <w:szCs w:val="24"/>
        </w:rPr>
        <w:t>4</w:t>
      </w:r>
      <w:r w:rsidRPr="007575FE">
        <w:rPr>
          <w:rFonts w:ascii="Times New Roman" w:eastAsia="Calisto MT" w:hAnsi="Times New Roman" w:cs="Times New Roman"/>
          <w:spacing w:val="8"/>
          <w:sz w:val="24"/>
          <w:szCs w:val="24"/>
        </w:rPr>
        <w:t xml:space="preserve"> </w:t>
      </w:r>
      <w:r w:rsidRPr="007575FE">
        <w:rPr>
          <w:rFonts w:ascii="Times New Roman" w:eastAsia="Calisto MT" w:hAnsi="Times New Roman" w:cs="Times New Roman"/>
          <w:spacing w:val="1"/>
          <w:sz w:val="24"/>
          <w:szCs w:val="24"/>
        </w:rPr>
        <w:t>r</w:t>
      </w:r>
      <w:r w:rsidRPr="007575FE">
        <w:rPr>
          <w:rFonts w:ascii="Times New Roman" w:eastAsia="Calisto MT" w:hAnsi="Times New Roman" w:cs="Times New Roman"/>
          <w:sz w:val="24"/>
          <w:szCs w:val="24"/>
        </w:rPr>
        <w:t>esponden mem</w:t>
      </w:r>
      <w:r w:rsidRPr="007575FE">
        <w:rPr>
          <w:rFonts w:ascii="Times New Roman" w:eastAsia="Calisto MT" w:hAnsi="Times New Roman" w:cs="Times New Roman"/>
          <w:spacing w:val="-1"/>
          <w:sz w:val="24"/>
          <w:szCs w:val="24"/>
        </w:rPr>
        <w:t>i</w:t>
      </w:r>
      <w:r w:rsidRPr="007575FE">
        <w:rPr>
          <w:rFonts w:ascii="Times New Roman" w:eastAsia="Calisto MT" w:hAnsi="Times New Roman" w:cs="Times New Roman"/>
          <w:spacing w:val="1"/>
          <w:sz w:val="24"/>
          <w:szCs w:val="24"/>
        </w:rPr>
        <w:t>l</w:t>
      </w:r>
      <w:r w:rsidRPr="007575FE">
        <w:rPr>
          <w:rFonts w:ascii="Times New Roman" w:eastAsia="Calisto MT" w:hAnsi="Times New Roman" w:cs="Times New Roman"/>
          <w:spacing w:val="-1"/>
          <w:sz w:val="24"/>
          <w:szCs w:val="24"/>
        </w:rPr>
        <w:t>i</w:t>
      </w:r>
      <w:r w:rsidRPr="007575FE">
        <w:rPr>
          <w:rFonts w:ascii="Times New Roman" w:eastAsia="Calisto MT" w:hAnsi="Times New Roman" w:cs="Times New Roman"/>
          <w:sz w:val="24"/>
          <w:szCs w:val="24"/>
        </w:rPr>
        <w:t>h men</w:t>
      </w:r>
      <w:r w:rsidRPr="007575FE">
        <w:rPr>
          <w:rFonts w:ascii="Times New Roman" w:eastAsia="Calisto MT" w:hAnsi="Times New Roman" w:cs="Times New Roman"/>
          <w:spacing w:val="1"/>
          <w:sz w:val="24"/>
          <w:szCs w:val="24"/>
        </w:rPr>
        <w:t>gg</w:t>
      </w:r>
      <w:r w:rsidRPr="007575FE">
        <w:rPr>
          <w:rFonts w:ascii="Times New Roman" w:eastAsia="Calisto MT" w:hAnsi="Times New Roman" w:cs="Times New Roman"/>
          <w:sz w:val="24"/>
          <w:szCs w:val="24"/>
        </w:rPr>
        <w:t>u</w:t>
      </w:r>
      <w:r w:rsidRPr="007575FE">
        <w:rPr>
          <w:rFonts w:ascii="Times New Roman" w:eastAsia="Calisto MT" w:hAnsi="Times New Roman" w:cs="Times New Roman"/>
          <w:spacing w:val="1"/>
          <w:sz w:val="24"/>
          <w:szCs w:val="24"/>
        </w:rPr>
        <w:t>na</w:t>
      </w:r>
      <w:r w:rsidRPr="007575FE">
        <w:rPr>
          <w:rFonts w:ascii="Times New Roman" w:eastAsia="Calisto MT" w:hAnsi="Times New Roman" w:cs="Times New Roman"/>
          <w:spacing w:val="-1"/>
          <w:sz w:val="24"/>
          <w:szCs w:val="24"/>
        </w:rPr>
        <w:t>k</w:t>
      </w:r>
      <w:r w:rsidRPr="007575FE">
        <w:rPr>
          <w:rFonts w:ascii="Times New Roman" w:eastAsia="Calisto MT" w:hAnsi="Times New Roman" w:cs="Times New Roman"/>
          <w:spacing w:val="1"/>
          <w:sz w:val="24"/>
          <w:szCs w:val="24"/>
        </w:rPr>
        <w:t>a</w:t>
      </w:r>
      <w:r w:rsidRPr="007575FE">
        <w:rPr>
          <w:rFonts w:ascii="Times New Roman" w:eastAsia="Calisto MT" w:hAnsi="Times New Roman" w:cs="Times New Roman"/>
          <w:sz w:val="24"/>
          <w:szCs w:val="24"/>
        </w:rPr>
        <w:t>n no</w:t>
      </w:r>
      <w:r w:rsidRPr="007575FE">
        <w:rPr>
          <w:rFonts w:ascii="Times New Roman" w:eastAsia="Calisto MT" w:hAnsi="Times New Roman" w:cs="Times New Roman"/>
          <w:spacing w:val="5"/>
          <w:sz w:val="24"/>
          <w:szCs w:val="24"/>
        </w:rPr>
        <w:t>n</w:t>
      </w:r>
      <w:r w:rsidRPr="007575FE">
        <w:rPr>
          <w:rFonts w:ascii="Times New Roman" w:eastAsia="Calisto MT" w:hAnsi="Times New Roman" w:cs="Times New Roman"/>
          <w:spacing w:val="-1"/>
          <w:sz w:val="24"/>
          <w:szCs w:val="24"/>
        </w:rPr>
        <w:t>-</w:t>
      </w:r>
      <w:r w:rsidRPr="007575FE">
        <w:rPr>
          <w:rFonts w:ascii="Times New Roman" w:eastAsia="Calisto MT" w:hAnsi="Times New Roman" w:cs="Times New Roman"/>
          <w:spacing w:val="1"/>
          <w:sz w:val="24"/>
          <w:szCs w:val="24"/>
        </w:rPr>
        <w:t>M</w:t>
      </w:r>
      <w:r w:rsidRPr="007575FE">
        <w:rPr>
          <w:rFonts w:ascii="Times New Roman" w:eastAsia="Calisto MT" w:hAnsi="Times New Roman" w:cs="Times New Roman"/>
          <w:sz w:val="24"/>
          <w:szCs w:val="24"/>
        </w:rPr>
        <w:t>K</w:t>
      </w:r>
      <w:r w:rsidRPr="007575FE">
        <w:rPr>
          <w:rFonts w:ascii="Times New Roman" w:eastAsia="Calisto MT" w:hAnsi="Times New Roman" w:cs="Times New Roman"/>
          <w:spacing w:val="-1"/>
          <w:sz w:val="24"/>
          <w:szCs w:val="24"/>
        </w:rPr>
        <w:t>J</w:t>
      </w:r>
      <w:r w:rsidRPr="007575FE">
        <w:rPr>
          <w:rFonts w:ascii="Times New Roman" w:eastAsia="Calisto MT" w:hAnsi="Times New Roman" w:cs="Times New Roman"/>
          <w:sz w:val="24"/>
          <w:szCs w:val="24"/>
        </w:rPr>
        <w:t>P</w:t>
      </w:r>
      <w:r w:rsidRPr="007575FE">
        <w:rPr>
          <w:rFonts w:ascii="Times New Roman" w:eastAsia="Calisto MT" w:hAnsi="Times New Roman" w:cs="Times New Roman"/>
          <w:spacing w:val="7"/>
          <w:sz w:val="24"/>
          <w:szCs w:val="24"/>
        </w:rPr>
        <w:t xml:space="preserve"> </w:t>
      </w:r>
      <w:r w:rsidRPr="007575FE">
        <w:rPr>
          <w:rFonts w:ascii="Times New Roman" w:eastAsia="Calisto MT" w:hAnsi="Times New Roman" w:cs="Times New Roman"/>
          <w:sz w:val="24"/>
          <w:szCs w:val="24"/>
        </w:rPr>
        <w:t>(1</w:t>
      </w:r>
      <w:r w:rsidRPr="007575FE">
        <w:rPr>
          <w:rFonts w:ascii="Times New Roman" w:eastAsia="Calisto MT" w:hAnsi="Times New Roman" w:cs="Times New Roman"/>
          <w:spacing w:val="-1"/>
          <w:sz w:val="24"/>
          <w:szCs w:val="24"/>
        </w:rPr>
        <w:t>3</w:t>
      </w:r>
      <w:r w:rsidRPr="007575FE">
        <w:rPr>
          <w:rFonts w:ascii="Times New Roman" w:eastAsia="Calisto MT" w:hAnsi="Times New Roman" w:cs="Times New Roman"/>
          <w:spacing w:val="1"/>
          <w:sz w:val="24"/>
          <w:szCs w:val="24"/>
        </w:rPr>
        <w:t>,</w:t>
      </w:r>
      <w:r w:rsidRPr="007575FE">
        <w:rPr>
          <w:rFonts w:ascii="Times New Roman" w:eastAsia="Calisto MT" w:hAnsi="Times New Roman" w:cs="Times New Roman"/>
          <w:spacing w:val="-1"/>
          <w:sz w:val="24"/>
          <w:szCs w:val="24"/>
        </w:rPr>
        <w:t>4</w:t>
      </w:r>
      <w:r w:rsidRPr="007575FE">
        <w:rPr>
          <w:rFonts w:ascii="Times New Roman" w:eastAsia="Calisto MT" w:hAnsi="Times New Roman" w:cs="Times New Roman"/>
          <w:spacing w:val="1"/>
          <w:sz w:val="24"/>
          <w:szCs w:val="24"/>
        </w:rPr>
        <w:t>6</w:t>
      </w:r>
      <w:r w:rsidRPr="007575FE">
        <w:rPr>
          <w:rFonts w:ascii="Times New Roman" w:eastAsia="Calisto MT" w:hAnsi="Times New Roman" w:cs="Times New Roman"/>
          <w:spacing w:val="-1"/>
          <w:sz w:val="24"/>
          <w:szCs w:val="24"/>
        </w:rPr>
        <w:t>%</w:t>
      </w:r>
      <w:r w:rsidRPr="007575FE">
        <w:rPr>
          <w:rFonts w:ascii="Times New Roman" w:eastAsia="Calisto MT" w:hAnsi="Times New Roman" w:cs="Times New Roman"/>
          <w:sz w:val="24"/>
          <w:szCs w:val="24"/>
        </w:rPr>
        <w:t>).</w:t>
      </w:r>
      <w:r w:rsidRPr="007575FE">
        <w:rPr>
          <w:rFonts w:ascii="Times New Roman" w:eastAsia="Calisto MT" w:hAnsi="Times New Roman" w:cs="Times New Roman"/>
          <w:spacing w:val="8"/>
          <w:sz w:val="24"/>
          <w:szCs w:val="24"/>
        </w:rPr>
        <w:t xml:space="preserve"> </w:t>
      </w:r>
      <w:r w:rsidRPr="007575FE">
        <w:rPr>
          <w:rFonts w:ascii="Times New Roman" w:eastAsia="Calisto MT" w:hAnsi="Times New Roman" w:cs="Times New Roman"/>
          <w:spacing w:val="-1"/>
          <w:sz w:val="24"/>
          <w:szCs w:val="24"/>
        </w:rPr>
        <w:t>D</w:t>
      </w:r>
      <w:r w:rsidRPr="007575FE">
        <w:rPr>
          <w:rFonts w:ascii="Times New Roman" w:eastAsia="Calisto MT" w:hAnsi="Times New Roman" w:cs="Times New Roman"/>
          <w:spacing w:val="1"/>
          <w:sz w:val="24"/>
          <w:szCs w:val="24"/>
        </w:rPr>
        <w:t>a</w:t>
      </w:r>
      <w:r w:rsidRPr="007575FE">
        <w:rPr>
          <w:rFonts w:ascii="Times New Roman" w:eastAsia="Calisto MT" w:hAnsi="Times New Roman" w:cs="Times New Roman"/>
          <w:spacing w:val="-1"/>
          <w:sz w:val="24"/>
          <w:szCs w:val="24"/>
        </w:rPr>
        <w:t>r</w:t>
      </w:r>
      <w:r w:rsidRPr="007575FE">
        <w:rPr>
          <w:rFonts w:ascii="Times New Roman" w:eastAsia="Calisto MT" w:hAnsi="Times New Roman" w:cs="Times New Roman"/>
          <w:sz w:val="24"/>
          <w:szCs w:val="24"/>
        </w:rPr>
        <w:t>i</w:t>
      </w:r>
      <w:r w:rsidRPr="007575FE">
        <w:rPr>
          <w:rFonts w:ascii="Times New Roman" w:eastAsia="Calisto MT" w:hAnsi="Times New Roman" w:cs="Times New Roman"/>
          <w:spacing w:val="11"/>
          <w:sz w:val="24"/>
          <w:szCs w:val="24"/>
        </w:rPr>
        <w:t xml:space="preserve"> </w:t>
      </w:r>
      <w:r w:rsidRPr="007575FE">
        <w:rPr>
          <w:rFonts w:ascii="Times New Roman" w:eastAsia="Calisto MT" w:hAnsi="Times New Roman" w:cs="Times New Roman"/>
          <w:spacing w:val="-1"/>
          <w:sz w:val="24"/>
          <w:szCs w:val="24"/>
        </w:rPr>
        <w:t>8</w:t>
      </w:r>
      <w:r w:rsidRPr="007575FE">
        <w:rPr>
          <w:rFonts w:ascii="Times New Roman" w:eastAsia="Calisto MT" w:hAnsi="Times New Roman" w:cs="Times New Roman"/>
          <w:sz w:val="24"/>
          <w:szCs w:val="24"/>
        </w:rPr>
        <w:t xml:space="preserve">7 </w:t>
      </w:r>
      <w:r w:rsidRPr="007575FE">
        <w:rPr>
          <w:rFonts w:ascii="Times New Roman" w:eastAsia="Calisto MT" w:hAnsi="Times New Roman" w:cs="Times New Roman"/>
          <w:spacing w:val="-1"/>
          <w:sz w:val="24"/>
          <w:szCs w:val="24"/>
        </w:rPr>
        <w:t>r</w:t>
      </w:r>
      <w:r w:rsidRPr="007575FE">
        <w:rPr>
          <w:rFonts w:ascii="Times New Roman" w:eastAsia="Calisto MT" w:hAnsi="Times New Roman" w:cs="Times New Roman"/>
          <w:sz w:val="24"/>
          <w:szCs w:val="24"/>
        </w:rPr>
        <w:t>esponden</w:t>
      </w:r>
      <w:r w:rsidRPr="007575FE">
        <w:rPr>
          <w:rFonts w:ascii="Times New Roman" w:eastAsia="Calisto MT" w:hAnsi="Times New Roman" w:cs="Times New Roman"/>
          <w:spacing w:val="3"/>
          <w:sz w:val="24"/>
          <w:szCs w:val="24"/>
        </w:rPr>
        <w:t xml:space="preserve"> </w:t>
      </w:r>
      <w:r w:rsidRPr="007575FE">
        <w:rPr>
          <w:rFonts w:ascii="Times New Roman" w:eastAsia="Calisto MT" w:hAnsi="Times New Roman" w:cs="Times New Roman"/>
          <w:spacing w:val="-1"/>
          <w:sz w:val="24"/>
          <w:szCs w:val="24"/>
        </w:rPr>
        <w:t>b</w:t>
      </w:r>
      <w:r w:rsidRPr="007575FE">
        <w:rPr>
          <w:rFonts w:ascii="Times New Roman" w:eastAsia="Calisto MT" w:hAnsi="Times New Roman" w:cs="Times New Roman"/>
          <w:spacing w:val="2"/>
          <w:sz w:val="24"/>
          <w:szCs w:val="24"/>
        </w:rPr>
        <w:t>e</w:t>
      </w:r>
      <w:r w:rsidRPr="007575FE">
        <w:rPr>
          <w:rFonts w:ascii="Times New Roman" w:eastAsia="Calisto MT" w:hAnsi="Times New Roman" w:cs="Times New Roman"/>
          <w:spacing w:val="-1"/>
          <w:sz w:val="24"/>
          <w:szCs w:val="24"/>
        </w:rPr>
        <w:t>r</w:t>
      </w:r>
      <w:r w:rsidRPr="007575FE">
        <w:rPr>
          <w:rFonts w:ascii="Times New Roman" w:eastAsia="Calisto MT" w:hAnsi="Times New Roman" w:cs="Times New Roman"/>
          <w:sz w:val="24"/>
          <w:szCs w:val="24"/>
        </w:rPr>
        <w:t>um</w:t>
      </w:r>
      <w:r w:rsidRPr="007575FE">
        <w:rPr>
          <w:rFonts w:ascii="Times New Roman" w:eastAsia="Calisto MT" w:hAnsi="Times New Roman" w:cs="Times New Roman"/>
          <w:spacing w:val="3"/>
          <w:sz w:val="24"/>
          <w:szCs w:val="24"/>
        </w:rPr>
        <w:t>u</w:t>
      </w:r>
      <w:r w:rsidRPr="007575FE">
        <w:rPr>
          <w:rFonts w:ascii="Times New Roman" w:eastAsia="Calisto MT" w:hAnsi="Times New Roman" w:cs="Times New Roman"/>
          <w:sz w:val="24"/>
          <w:szCs w:val="24"/>
        </w:rPr>
        <w:t xml:space="preserve">r </w:t>
      </w:r>
      <w:r w:rsidRPr="007575FE">
        <w:rPr>
          <w:rFonts w:ascii="Times New Roman" w:eastAsia="Calisto MT" w:hAnsi="Times New Roman" w:cs="Times New Roman"/>
          <w:spacing w:val="3"/>
          <w:sz w:val="24"/>
          <w:szCs w:val="24"/>
        </w:rPr>
        <w:t>≥</w:t>
      </w:r>
      <w:r w:rsidRPr="007575FE">
        <w:rPr>
          <w:rFonts w:ascii="Times New Roman" w:eastAsia="Calisto MT" w:hAnsi="Times New Roman" w:cs="Times New Roman"/>
          <w:spacing w:val="-1"/>
          <w:sz w:val="24"/>
          <w:szCs w:val="24"/>
        </w:rPr>
        <w:t>3</w:t>
      </w:r>
      <w:r w:rsidRPr="007575FE">
        <w:rPr>
          <w:rFonts w:ascii="Times New Roman" w:eastAsia="Calisto MT" w:hAnsi="Times New Roman" w:cs="Times New Roman"/>
          <w:sz w:val="24"/>
          <w:szCs w:val="24"/>
        </w:rPr>
        <w:t>0</w:t>
      </w:r>
      <w:r w:rsidRPr="007575FE">
        <w:rPr>
          <w:rFonts w:ascii="Times New Roman" w:eastAsia="Calisto MT" w:hAnsi="Times New Roman" w:cs="Times New Roman"/>
          <w:spacing w:val="7"/>
          <w:sz w:val="24"/>
          <w:szCs w:val="24"/>
        </w:rPr>
        <w:t xml:space="preserve"> </w:t>
      </w:r>
      <w:r w:rsidRPr="007575FE">
        <w:rPr>
          <w:rFonts w:ascii="Times New Roman" w:eastAsia="Calisto MT" w:hAnsi="Times New Roman" w:cs="Times New Roman"/>
          <w:sz w:val="24"/>
          <w:szCs w:val="24"/>
        </w:rPr>
        <w:t>tah</w:t>
      </w:r>
      <w:r w:rsidRPr="007575FE">
        <w:rPr>
          <w:rFonts w:ascii="Times New Roman" w:eastAsia="Calisto MT" w:hAnsi="Times New Roman" w:cs="Times New Roman"/>
          <w:spacing w:val="1"/>
          <w:sz w:val="24"/>
          <w:szCs w:val="24"/>
        </w:rPr>
        <w:t>u</w:t>
      </w:r>
      <w:r w:rsidRPr="007575FE">
        <w:rPr>
          <w:rFonts w:ascii="Times New Roman" w:eastAsia="Calisto MT" w:hAnsi="Times New Roman" w:cs="Times New Roman"/>
          <w:sz w:val="24"/>
          <w:szCs w:val="24"/>
        </w:rPr>
        <w:t>n</w:t>
      </w:r>
      <w:r w:rsidRPr="007575FE">
        <w:rPr>
          <w:rFonts w:ascii="Times New Roman" w:eastAsia="Calisto MT" w:hAnsi="Times New Roman" w:cs="Times New Roman"/>
          <w:spacing w:val="4"/>
          <w:sz w:val="24"/>
          <w:szCs w:val="24"/>
        </w:rPr>
        <w:t xml:space="preserve"> </w:t>
      </w:r>
      <w:r w:rsidRPr="007575FE">
        <w:rPr>
          <w:rFonts w:ascii="Times New Roman" w:eastAsia="Calisto MT" w:hAnsi="Times New Roman" w:cs="Times New Roman"/>
          <w:sz w:val="24"/>
          <w:szCs w:val="24"/>
        </w:rPr>
        <w:t>te</w:t>
      </w:r>
      <w:r w:rsidRPr="007575FE">
        <w:rPr>
          <w:rFonts w:ascii="Times New Roman" w:eastAsia="Calisto MT" w:hAnsi="Times New Roman" w:cs="Times New Roman"/>
          <w:spacing w:val="-1"/>
          <w:sz w:val="24"/>
          <w:szCs w:val="24"/>
        </w:rPr>
        <w:t>r</w:t>
      </w:r>
      <w:r w:rsidRPr="007575FE">
        <w:rPr>
          <w:rFonts w:ascii="Times New Roman" w:eastAsia="Calisto MT" w:hAnsi="Times New Roman" w:cs="Times New Roman"/>
          <w:sz w:val="24"/>
          <w:szCs w:val="24"/>
        </w:rPr>
        <w:t>d</w:t>
      </w:r>
      <w:r w:rsidRPr="007575FE">
        <w:rPr>
          <w:rFonts w:ascii="Times New Roman" w:eastAsia="Calisto MT" w:hAnsi="Times New Roman" w:cs="Times New Roman"/>
          <w:spacing w:val="1"/>
          <w:sz w:val="24"/>
          <w:szCs w:val="24"/>
        </w:rPr>
        <w:t>a</w:t>
      </w:r>
      <w:r w:rsidRPr="007575FE">
        <w:rPr>
          <w:rFonts w:ascii="Times New Roman" w:eastAsia="Calisto MT" w:hAnsi="Times New Roman" w:cs="Times New Roman"/>
          <w:sz w:val="24"/>
          <w:szCs w:val="24"/>
        </w:rPr>
        <w:t>pat</w:t>
      </w:r>
      <w:r w:rsidRPr="007575FE">
        <w:rPr>
          <w:rFonts w:ascii="Times New Roman" w:eastAsia="Calisto MT" w:hAnsi="Times New Roman" w:cs="Times New Roman"/>
          <w:spacing w:val="3"/>
          <w:sz w:val="24"/>
          <w:szCs w:val="24"/>
        </w:rPr>
        <w:t xml:space="preserve"> </w:t>
      </w:r>
      <w:r w:rsidRPr="007575FE">
        <w:rPr>
          <w:rFonts w:ascii="Times New Roman" w:eastAsia="Calisto MT" w:hAnsi="Times New Roman" w:cs="Times New Roman"/>
          <w:spacing w:val="1"/>
          <w:sz w:val="24"/>
          <w:szCs w:val="24"/>
        </w:rPr>
        <w:t>3</w:t>
      </w:r>
      <w:r w:rsidRPr="007575FE">
        <w:rPr>
          <w:rFonts w:ascii="Times New Roman" w:eastAsia="Calisto MT" w:hAnsi="Times New Roman" w:cs="Times New Roman"/>
          <w:sz w:val="24"/>
          <w:szCs w:val="24"/>
        </w:rPr>
        <w:t xml:space="preserve">2 </w:t>
      </w:r>
      <w:r w:rsidRPr="007575FE">
        <w:rPr>
          <w:rFonts w:ascii="Times New Roman" w:eastAsia="Calisto MT" w:hAnsi="Times New Roman" w:cs="Times New Roman"/>
          <w:spacing w:val="-1"/>
          <w:sz w:val="24"/>
          <w:szCs w:val="24"/>
        </w:rPr>
        <w:t>r</w:t>
      </w:r>
      <w:r w:rsidRPr="007575FE">
        <w:rPr>
          <w:rFonts w:ascii="Times New Roman" w:eastAsia="Calisto MT" w:hAnsi="Times New Roman" w:cs="Times New Roman"/>
          <w:sz w:val="24"/>
          <w:szCs w:val="24"/>
        </w:rPr>
        <w:t>esponden</w:t>
      </w:r>
      <w:r w:rsidRPr="007575FE">
        <w:rPr>
          <w:rFonts w:ascii="Times New Roman" w:eastAsia="Calisto MT" w:hAnsi="Times New Roman" w:cs="Times New Roman"/>
          <w:spacing w:val="6"/>
          <w:sz w:val="24"/>
          <w:szCs w:val="24"/>
        </w:rPr>
        <w:t xml:space="preserve"> </w:t>
      </w:r>
      <w:r w:rsidRPr="007575FE">
        <w:rPr>
          <w:rFonts w:ascii="Times New Roman" w:eastAsia="Calisto MT" w:hAnsi="Times New Roman" w:cs="Times New Roman"/>
          <w:sz w:val="24"/>
          <w:szCs w:val="24"/>
        </w:rPr>
        <w:t>me</w:t>
      </w:r>
      <w:r w:rsidRPr="007575FE">
        <w:rPr>
          <w:rFonts w:ascii="Times New Roman" w:eastAsia="Calisto MT" w:hAnsi="Times New Roman" w:cs="Times New Roman"/>
          <w:spacing w:val="2"/>
          <w:sz w:val="24"/>
          <w:szCs w:val="24"/>
        </w:rPr>
        <w:t>m</w:t>
      </w:r>
      <w:r w:rsidRPr="007575FE">
        <w:rPr>
          <w:rFonts w:ascii="Times New Roman" w:eastAsia="Calisto MT" w:hAnsi="Times New Roman" w:cs="Times New Roman"/>
          <w:spacing w:val="-1"/>
          <w:sz w:val="24"/>
          <w:szCs w:val="24"/>
        </w:rPr>
        <w:t>i</w:t>
      </w:r>
      <w:r w:rsidRPr="007575FE">
        <w:rPr>
          <w:rFonts w:ascii="Times New Roman" w:eastAsia="Calisto MT" w:hAnsi="Times New Roman" w:cs="Times New Roman"/>
          <w:spacing w:val="1"/>
          <w:sz w:val="24"/>
          <w:szCs w:val="24"/>
        </w:rPr>
        <w:t>l</w:t>
      </w:r>
      <w:r w:rsidRPr="007575FE">
        <w:rPr>
          <w:rFonts w:ascii="Times New Roman" w:eastAsia="Calisto MT" w:hAnsi="Times New Roman" w:cs="Times New Roman"/>
          <w:spacing w:val="-1"/>
          <w:sz w:val="24"/>
          <w:szCs w:val="24"/>
        </w:rPr>
        <w:t>i</w:t>
      </w:r>
      <w:r w:rsidRPr="007575FE">
        <w:rPr>
          <w:rFonts w:ascii="Times New Roman" w:eastAsia="Calisto MT" w:hAnsi="Times New Roman" w:cs="Times New Roman"/>
          <w:sz w:val="24"/>
          <w:szCs w:val="24"/>
        </w:rPr>
        <w:t>h</w:t>
      </w:r>
      <w:r w:rsidRPr="007575FE">
        <w:rPr>
          <w:rFonts w:ascii="Times New Roman" w:eastAsia="Calisto MT" w:hAnsi="Times New Roman" w:cs="Times New Roman"/>
          <w:spacing w:val="5"/>
          <w:sz w:val="24"/>
          <w:szCs w:val="24"/>
        </w:rPr>
        <w:t xml:space="preserve"> </w:t>
      </w:r>
      <w:r w:rsidRPr="007575FE">
        <w:rPr>
          <w:rFonts w:ascii="Times New Roman" w:eastAsia="Calisto MT" w:hAnsi="Times New Roman" w:cs="Times New Roman"/>
          <w:sz w:val="24"/>
          <w:szCs w:val="24"/>
        </w:rPr>
        <w:t>men</w:t>
      </w:r>
      <w:r w:rsidRPr="007575FE">
        <w:rPr>
          <w:rFonts w:ascii="Times New Roman" w:eastAsia="Calisto MT" w:hAnsi="Times New Roman" w:cs="Times New Roman"/>
          <w:spacing w:val="1"/>
          <w:sz w:val="24"/>
          <w:szCs w:val="24"/>
        </w:rPr>
        <w:t>g</w:t>
      </w:r>
      <w:r w:rsidRPr="007575FE">
        <w:rPr>
          <w:rFonts w:ascii="Times New Roman" w:eastAsia="Calisto MT" w:hAnsi="Times New Roman" w:cs="Times New Roman"/>
          <w:spacing w:val="3"/>
          <w:sz w:val="24"/>
          <w:szCs w:val="24"/>
        </w:rPr>
        <w:t>g</w:t>
      </w:r>
      <w:r w:rsidRPr="007575FE">
        <w:rPr>
          <w:rFonts w:ascii="Times New Roman" w:eastAsia="Calisto MT" w:hAnsi="Times New Roman" w:cs="Times New Roman"/>
          <w:sz w:val="24"/>
          <w:szCs w:val="24"/>
        </w:rPr>
        <w:t>u</w:t>
      </w:r>
      <w:r w:rsidRPr="007575FE">
        <w:rPr>
          <w:rFonts w:ascii="Times New Roman" w:eastAsia="Calisto MT" w:hAnsi="Times New Roman" w:cs="Times New Roman"/>
          <w:spacing w:val="1"/>
          <w:sz w:val="24"/>
          <w:szCs w:val="24"/>
        </w:rPr>
        <w:t>na</w:t>
      </w:r>
      <w:r w:rsidRPr="007575FE">
        <w:rPr>
          <w:rFonts w:ascii="Times New Roman" w:eastAsia="Calisto MT" w:hAnsi="Times New Roman" w:cs="Times New Roman"/>
          <w:spacing w:val="-1"/>
          <w:sz w:val="24"/>
          <w:szCs w:val="24"/>
        </w:rPr>
        <w:t>k</w:t>
      </w:r>
      <w:r w:rsidRPr="007575FE">
        <w:rPr>
          <w:rFonts w:ascii="Times New Roman" w:eastAsia="Calisto MT" w:hAnsi="Times New Roman" w:cs="Times New Roman"/>
          <w:spacing w:val="1"/>
          <w:sz w:val="24"/>
          <w:szCs w:val="24"/>
        </w:rPr>
        <w:t>a</w:t>
      </w:r>
      <w:r w:rsidRPr="007575FE">
        <w:rPr>
          <w:rFonts w:ascii="Times New Roman" w:eastAsia="Calisto MT" w:hAnsi="Times New Roman" w:cs="Times New Roman"/>
          <w:sz w:val="24"/>
          <w:szCs w:val="24"/>
        </w:rPr>
        <w:t xml:space="preserve">n </w:t>
      </w:r>
      <w:r w:rsidRPr="007575FE">
        <w:rPr>
          <w:rFonts w:ascii="Times New Roman" w:eastAsia="Calisto MT" w:hAnsi="Times New Roman" w:cs="Times New Roman"/>
          <w:spacing w:val="-1"/>
          <w:sz w:val="24"/>
          <w:szCs w:val="24"/>
        </w:rPr>
        <w:t>M</w:t>
      </w:r>
      <w:r w:rsidRPr="007575FE">
        <w:rPr>
          <w:rFonts w:ascii="Times New Roman" w:eastAsia="Calisto MT" w:hAnsi="Times New Roman" w:cs="Times New Roman"/>
          <w:sz w:val="24"/>
          <w:szCs w:val="24"/>
        </w:rPr>
        <w:t>K</w:t>
      </w:r>
      <w:r w:rsidRPr="007575FE">
        <w:rPr>
          <w:rFonts w:ascii="Times New Roman" w:eastAsia="Calisto MT" w:hAnsi="Times New Roman" w:cs="Times New Roman"/>
          <w:spacing w:val="1"/>
          <w:sz w:val="24"/>
          <w:szCs w:val="24"/>
        </w:rPr>
        <w:t>J</w:t>
      </w:r>
      <w:r w:rsidRPr="007575FE">
        <w:rPr>
          <w:rFonts w:ascii="Times New Roman" w:eastAsia="Calisto MT" w:hAnsi="Times New Roman" w:cs="Times New Roman"/>
          <w:sz w:val="24"/>
          <w:szCs w:val="24"/>
        </w:rPr>
        <w:t>P</w:t>
      </w:r>
      <w:r w:rsidRPr="007575FE">
        <w:rPr>
          <w:rFonts w:ascii="Times New Roman" w:eastAsia="Calisto MT" w:hAnsi="Times New Roman" w:cs="Times New Roman"/>
          <w:spacing w:val="5"/>
          <w:sz w:val="24"/>
          <w:szCs w:val="24"/>
        </w:rPr>
        <w:t xml:space="preserve"> </w:t>
      </w:r>
      <w:r w:rsidRPr="007575FE">
        <w:rPr>
          <w:rFonts w:ascii="Times New Roman" w:eastAsia="Calisto MT" w:hAnsi="Times New Roman" w:cs="Times New Roman"/>
          <w:sz w:val="24"/>
          <w:szCs w:val="24"/>
        </w:rPr>
        <w:t>d</w:t>
      </w:r>
      <w:r w:rsidRPr="007575FE">
        <w:rPr>
          <w:rFonts w:ascii="Times New Roman" w:eastAsia="Calisto MT" w:hAnsi="Times New Roman" w:cs="Times New Roman"/>
          <w:spacing w:val="1"/>
          <w:sz w:val="24"/>
          <w:szCs w:val="24"/>
        </w:rPr>
        <w:t>a</w:t>
      </w:r>
      <w:r w:rsidRPr="007575FE">
        <w:rPr>
          <w:rFonts w:ascii="Times New Roman" w:eastAsia="Calisto MT" w:hAnsi="Times New Roman" w:cs="Times New Roman"/>
          <w:sz w:val="24"/>
          <w:szCs w:val="24"/>
        </w:rPr>
        <w:t>n (3</w:t>
      </w:r>
      <w:r w:rsidRPr="007575FE">
        <w:rPr>
          <w:rFonts w:ascii="Times New Roman" w:eastAsia="Calisto MT" w:hAnsi="Times New Roman" w:cs="Times New Roman"/>
          <w:spacing w:val="-1"/>
          <w:sz w:val="24"/>
          <w:szCs w:val="24"/>
        </w:rPr>
        <w:t>0</w:t>
      </w:r>
      <w:r w:rsidRPr="007575FE">
        <w:rPr>
          <w:rFonts w:ascii="Times New Roman" w:eastAsia="Calisto MT" w:hAnsi="Times New Roman" w:cs="Times New Roman"/>
          <w:spacing w:val="1"/>
          <w:sz w:val="24"/>
          <w:szCs w:val="24"/>
        </w:rPr>
        <w:t>,</w:t>
      </w:r>
      <w:r w:rsidRPr="007575FE">
        <w:rPr>
          <w:rFonts w:ascii="Times New Roman" w:eastAsia="Calisto MT" w:hAnsi="Times New Roman" w:cs="Times New Roman"/>
          <w:spacing w:val="-1"/>
          <w:sz w:val="24"/>
          <w:szCs w:val="24"/>
        </w:rPr>
        <w:t>7</w:t>
      </w:r>
      <w:r w:rsidRPr="007575FE">
        <w:rPr>
          <w:rFonts w:ascii="Times New Roman" w:eastAsia="Calisto MT" w:hAnsi="Times New Roman" w:cs="Times New Roman"/>
          <w:spacing w:val="1"/>
          <w:sz w:val="24"/>
          <w:szCs w:val="24"/>
        </w:rPr>
        <w:t>7</w:t>
      </w:r>
      <w:r w:rsidRPr="007575FE">
        <w:rPr>
          <w:rFonts w:ascii="Times New Roman" w:eastAsia="Calisto MT" w:hAnsi="Times New Roman" w:cs="Times New Roman"/>
          <w:spacing w:val="-1"/>
          <w:sz w:val="24"/>
          <w:szCs w:val="24"/>
        </w:rPr>
        <w:t>%</w:t>
      </w:r>
      <w:r w:rsidRPr="007575FE">
        <w:rPr>
          <w:rFonts w:ascii="Times New Roman" w:eastAsia="Calisto MT" w:hAnsi="Times New Roman" w:cs="Times New Roman"/>
          <w:sz w:val="24"/>
          <w:szCs w:val="24"/>
        </w:rPr>
        <w:t xml:space="preserve">) </w:t>
      </w:r>
      <w:r w:rsidRPr="007575FE">
        <w:rPr>
          <w:rFonts w:ascii="Times New Roman" w:eastAsia="Calisto MT" w:hAnsi="Times New Roman" w:cs="Times New Roman"/>
          <w:spacing w:val="1"/>
          <w:sz w:val="24"/>
          <w:szCs w:val="24"/>
        </w:rPr>
        <w:t>5</w:t>
      </w:r>
      <w:r w:rsidRPr="007575FE">
        <w:rPr>
          <w:rFonts w:ascii="Times New Roman" w:eastAsia="Calisto MT" w:hAnsi="Times New Roman" w:cs="Times New Roman"/>
          <w:sz w:val="24"/>
          <w:szCs w:val="24"/>
        </w:rPr>
        <w:t>5</w:t>
      </w:r>
      <w:r w:rsidRPr="007575FE">
        <w:rPr>
          <w:rFonts w:ascii="Times New Roman" w:eastAsia="Calisto MT" w:hAnsi="Times New Roman" w:cs="Times New Roman"/>
          <w:spacing w:val="5"/>
          <w:sz w:val="24"/>
          <w:szCs w:val="24"/>
        </w:rPr>
        <w:t xml:space="preserve"> </w:t>
      </w:r>
      <w:r w:rsidRPr="007575FE">
        <w:rPr>
          <w:rFonts w:ascii="Times New Roman" w:eastAsia="Calisto MT" w:hAnsi="Times New Roman" w:cs="Times New Roman"/>
          <w:spacing w:val="-1"/>
          <w:sz w:val="24"/>
          <w:szCs w:val="24"/>
        </w:rPr>
        <w:t>r</w:t>
      </w:r>
      <w:r w:rsidRPr="007575FE">
        <w:rPr>
          <w:rFonts w:ascii="Times New Roman" w:eastAsia="Calisto MT" w:hAnsi="Times New Roman" w:cs="Times New Roman"/>
          <w:sz w:val="24"/>
          <w:szCs w:val="24"/>
        </w:rPr>
        <w:t>es</w:t>
      </w:r>
      <w:r w:rsidRPr="007575FE">
        <w:rPr>
          <w:rFonts w:ascii="Times New Roman" w:eastAsia="Calisto MT" w:hAnsi="Times New Roman" w:cs="Times New Roman"/>
          <w:spacing w:val="2"/>
          <w:sz w:val="24"/>
          <w:szCs w:val="24"/>
        </w:rPr>
        <w:t>p</w:t>
      </w:r>
      <w:r w:rsidRPr="007575FE">
        <w:rPr>
          <w:rFonts w:ascii="Times New Roman" w:eastAsia="Calisto MT" w:hAnsi="Times New Roman" w:cs="Times New Roman"/>
          <w:sz w:val="24"/>
          <w:szCs w:val="24"/>
        </w:rPr>
        <w:t>onden m</w:t>
      </w:r>
      <w:r w:rsidRPr="007575FE">
        <w:rPr>
          <w:rFonts w:ascii="Times New Roman" w:eastAsia="Calisto MT" w:hAnsi="Times New Roman" w:cs="Times New Roman"/>
          <w:spacing w:val="2"/>
          <w:sz w:val="24"/>
          <w:szCs w:val="24"/>
        </w:rPr>
        <w:t>e</w:t>
      </w:r>
      <w:r w:rsidRPr="007575FE">
        <w:rPr>
          <w:rFonts w:ascii="Times New Roman" w:eastAsia="Calisto MT" w:hAnsi="Times New Roman" w:cs="Times New Roman"/>
          <w:sz w:val="24"/>
          <w:szCs w:val="24"/>
        </w:rPr>
        <w:t>m</w:t>
      </w:r>
      <w:r w:rsidRPr="007575FE">
        <w:rPr>
          <w:rFonts w:ascii="Times New Roman" w:eastAsia="Calisto MT" w:hAnsi="Times New Roman" w:cs="Times New Roman"/>
          <w:spacing w:val="-1"/>
          <w:sz w:val="24"/>
          <w:szCs w:val="24"/>
        </w:rPr>
        <w:t>i</w:t>
      </w:r>
      <w:r w:rsidRPr="007575FE">
        <w:rPr>
          <w:rFonts w:ascii="Times New Roman" w:eastAsia="Calisto MT" w:hAnsi="Times New Roman" w:cs="Times New Roman"/>
          <w:spacing w:val="1"/>
          <w:sz w:val="24"/>
          <w:szCs w:val="24"/>
        </w:rPr>
        <w:t>l</w:t>
      </w:r>
      <w:r w:rsidRPr="007575FE">
        <w:rPr>
          <w:rFonts w:ascii="Times New Roman" w:eastAsia="Calisto MT" w:hAnsi="Times New Roman" w:cs="Times New Roman"/>
          <w:spacing w:val="-1"/>
          <w:sz w:val="24"/>
          <w:szCs w:val="24"/>
        </w:rPr>
        <w:t>i</w:t>
      </w:r>
      <w:r w:rsidRPr="007575FE">
        <w:rPr>
          <w:rFonts w:ascii="Times New Roman" w:eastAsia="Calisto MT" w:hAnsi="Times New Roman" w:cs="Times New Roman"/>
          <w:sz w:val="24"/>
          <w:szCs w:val="24"/>
        </w:rPr>
        <w:t>h</w:t>
      </w:r>
      <w:r w:rsidRPr="007575FE">
        <w:rPr>
          <w:rFonts w:ascii="Times New Roman" w:eastAsia="Calisto MT" w:hAnsi="Times New Roman" w:cs="Times New Roman"/>
          <w:spacing w:val="1"/>
          <w:sz w:val="24"/>
          <w:szCs w:val="24"/>
        </w:rPr>
        <w:t xml:space="preserve"> </w:t>
      </w:r>
      <w:r w:rsidRPr="007575FE">
        <w:rPr>
          <w:rFonts w:ascii="Times New Roman" w:eastAsia="Calisto MT" w:hAnsi="Times New Roman" w:cs="Times New Roman"/>
          <w:sz w:val="24"/>
          <w:szCs w:val="24"/>
        </w:rPr>
        <w:t>men</w:t>
      </w:r>
      <w:r w:rsidRPr="007575FE">
        <w:rPr>
          <w:rFonts w:ascii="Times New Roman" w:eastAsia="Calisto MT" w:hAnsi="Times New Roman" w:cs="Times New Roman"/>
          <w:spacing w:val="1"/>
          <w:sz w:val="24"/>
          <w:szCs w:val="24"/>
        </w:rPr>
        <w:t>gg</w:t>
      </w:r>
      <w:r w:rsidRPr="007575FE">
        <w:rPr>
          <w:rFonts w:ascii="Times New Roman" w:eastAsia="Calisto MT" w:hAnsi="Times New Roman" w:cs="Times New Roman"/>
          <w:sz w:val="24"/>
          <w:szCs w:val="24"/>
        </w:rPr>
        <w:t>u</w:t>
      </w:r>
      <w:r w:rsidRPr="007575FE">
        <w:rPr>
          <w:rFonts w:ascii="Times New Roman" w:eastAsia="Calisto MT" w:hAnsi="Times New Roman" w:cs="Times New Roman"/>
          <w:spacing w:val="1"/>
          <w:sz w:val="24"/>
          <w:szCs w:val="24"/>
        </w:rPr>
        <w:t>na</w:t>
      </w:r>
      <w:r w:rsidRPr="007575FE">
        <w:rPr>
          <w:rFonts w:ascii="Times New Roman" w:eastAsia="Calisto MT" w:hAnsi="Times New Roman" w:cs="Times New Roman"/>
          <w:spacing w:val="-1"/>
          <w:sz w:val="24"/>
          <w:szCs w:val="24"/>
        </w:rPr>
        <w:t>k</w:t>
      </w:r>
      <w:r w:rsidRPr="007575FE">
        <w:rPr>
          <w:rFonts w:ascii="Times New Roman" w:eastAsia="Calisto MT" w:hAnsi="Times New Roman" w:cs="Times New Roman"/>
          <w:spacing w:val="1"/>
          <w:sz w:val="24"/>
          <w:szCs w:val="24"/>
        </w:rPr>
        <w:t>a</w:t>
      </w:r>
      <w:r w:rsidRPr="007575FE">
        <w:rPr>
          <w:rFonts w:ascii="Times New Roman" w:eastAsia="Calisto MT" w:hAnsi="Times New Roman" w:cs="Times New Roman"/>
          <w:sz w:val="24"/>
          <w:szCs w:val="24"/>
        </w:rPr>
        <w:t>n no</w:t>
      </w:r>
      <w:r w:rsidRPr="007575FE">
        <w:rPr>
          <w:rFonts w:ascii="Times New Roman" w:eastAsia="Calisto MT" w:hAnsi="Times New Roman" w:cs="Times New Roman"/>
          <w:spacing w:val="1"/>
          <w:sz w:val="24"/>
          <w:szCs w:val="24"/>
        </w:rPr>
        <w:t>n</w:t>
      </w:r>
      <w:r w:rsidRPr="007575FE">
        <w:rPr>
          <w:rFonts w:ascii="Times New Roman" w:eastAsia="Calisto MT" w:hAnsi="Times New Roman" w:cs="Times New Roman"/>
          <w:spacing w:val="-1"/>
          <w:sz w:val="24"/>
          <w:szCs w:val="24"/>
        </w:rPr>
        <w:t>-</w:t>
      </w:r>
      <w:r w:rsidRPr="007575FE">
        <w:rPr>
          <w:rFonts w:ascii="Times New Roman" w:eastAsia="Calisto MT" w:hAnsi="Times New Roman" w:cs="Times New Roman"/>
          <w:spacing w:val="1"/>
          <w:sz w:val="24"/>
          <w:szCs w:val="24"/>
        </w:rPr>
        <w:t>M</w:t>
      </w:r>
      <w:r w:rsidRPr="007575FE">
        <w:rPr>
          <w:rFonts w:ascii="Times New Roman" w:eastAsia="Calisto MT" w:hAnsi="Times New Roman" w:cs="Times New Roman"/>
          <w:sz w:val="24"/>
          <w:szCs w:val="24"/>
        </w:rPr>
        <w:t>K</w:t>
      </w:r>
      <w:r w:rsidRPr="007575FE">
        <w:rPr>
          <w:rFonts w:ascii="Times New Roman" w:eastAsia="Calisto MT" w:hAnsi="Times New Roman" w:cs="Times New Roman"/>
          <w:spacing w:val="-1"/>
          <w:sz w:val="24"/>
          <w:szCs w:val="24"/>
        </w:rPr>
        <w:t>J</w:t>
      </w:r>
      <w:r w:rsidRPr="007575FE">
        <w:rPr>
          <w:rFonts w:ascii="Times New Roman" w:eastAsia="Calisto MT" w:hAnsi="Times New Roman" w:cs="Times New Roman"/>
          <w:sz w:val="24"/>
          <w:szCs w:val="24"/>
        </w:rPr>
        <w:t>P (</w:t>
      </w:r>
      <w:r w:rsidRPr="007575FE">
        <w:rPr>
          <w:rFonts w:ascii="Times New Roman" w:eastAsia="Calisto MT" w:hAnsi="Times New Roman" w:cs="Times New Roman"/>
          <w:spacing w:val="2"/>
          <w:sz w:val="24"/>
          <w:szCs w:val="24"/>
        </w:rPr>
        <w:t>5</w:t>
      </w:r>
      <w:r w:rsidRPr="007575FE">
        <w:rPr>
          <w:rFonts w:ascii="Times New Roman" w:eastAsia="Calisto MT" w:hAnsi="Times New Roman" w:cs="Times New Roman"/>
          <w:spacing w:val="-1"/>
          <w:sz w:val="24"/>
          <w:szCs w:val="24"/>
        </w:rPr>
        <w:t>2</w:t>
      </w:r>
      <w:r w:rsidRPr="007575FE">
        <w:rPr>
          <w:rFonts w:ascii="Times New Roman" w:eastAsia="Calisto MT" w:hAnsi="Times New Roman" w:cs="Times New Roman"/>
          <w:spacing w:val="1"/>
          <w:sz w:val="24"/>
          <w:szCs w:val="24"/>
        </w:rPr>
        <w:t>,</w:t>
      </w:r>
      <w:r w:rsidRPr="007575FE">
        <w:rPr>
          <w:rFonts w:ascii="Times New Roman" w:eastAsia="Calisto MT" w:hAnsi="Times New Roman" w:cs="Times New Roman"/>
          <w:spacing w:val="-1"/>
          <w:sz w:val="24"/>
          <w:szCs w:val="24"/>
        </w:rPr>
        <w:t>8</w:t>
      </w:r>
      <w:r w:rsidRPr="007575FE">
        <w:rPr>
          <w:rFonts w:ascii="Times New Roman" w:eastAsia="Calisto MT" w:hAnsi="Times New Roman" w:cs="Times New Roman"/>
          <w:spacing w:val="1"/>
          <w:sz w:val="24"/>
          <w:szCs w:val="24"/>
        </w:rPr>
        <w:t>8</w:t>
      </w:r>
      <w:r w:rsidRPr="007575FE">
        <w:rPr>
          <w:rFonts w:ascii="Times New Roman" w:eastAsia="Calisto MT" w:hAnsi="Times New Roman" w:cs="Times New Roman"/>
          <w:spacing w:val="-1"/>
          <w:sz w:val="24"/>
          <w:szCs w:val="24"/>
        </w:rPr>
        <w:t>%</w:t>
      </w:r>
      <w:r w:rsidRPr="007575FE">
        <w:rPr>
          <w:rFonts w:ascii="Times New Roman" w:eastAsia="Calisto MT" w:hAnsi="Times New Roman" w:cs="Times New Roman"/>
          <w:sz w:val="24"/>
          <w:szCs w:val="24"/>
        </w:rPr>
        <w:t>).</w:t>
      </w:r>
      <w:r w:rsidRPr="007575FE">
        <w:rPr>
          <w:rFonts w:ascii="Times New Roman" w:eastAsia="Calisto MT" w:hAnsi="Times New Roman" w:cs="Times New Roman"/>
          <w:spacing w:val="3"/>
          <w:sz w:val="24"/>
          <w:szCs w:val="24"/>
        </w:rPr>
        <w:t xml:space="preserve"> </w:t>
      </w:r>
      <w:r w:rsidRPr="007575FE">
        <w:rPr>
          <w:rFonts w:ascii="Times New Roman" w:eastAsia="Calisto MT" w:hAnsi="Times New Roman" w:cs="Times New Roman"/>
          <w:sz w:val="24"/>
          <w:szCs w:val="24"/>
        </w:rPr>
        <w:t>An</w:t>
      </w:r>
      <w:r w:rsidRPr="007575FE">
        <w:rPr>
          <w:rFonts w:ascii="Times New Roman" w:eastAsia="Calisto MT" w:hAnsi="Times New Roman" w:cs="Times New Roman"/>
          <w:spacing w:val="1"/>
          <w:sz w:val="24"/>
          <w:szCs w:val="24"/>
        </w:rPr>
        <w:t>al</w:t>
      </w:r>
      <w:r w:rsidRPr="007575FE">
        <w:rPr>
          <w:rFonts w:ascii="Times New Roman" w:eastAsia="Calisto MT" w:hAnsi="Times New Roman" w:cs="Times New Roman"/>
          <w:spacing w:val="-1"/>
          <w:sz w:val="24"/>
          <w:szCs w:val="24"/>
        </w:rPr>
        <w:t>i</w:t>
      </w:r>
      <w:r w:rsidRPr="007575FE">
        <w:rPr>
          <w:rFonts w:ascii="Times New Roman" w:eastAsia="Calisto MT" w:hAnsi="Times New Roman" w:cs="Times New Roman"/>
          <w:sz w:val="24"/>
          <w:szCs w:val="24"/>
        </w:rPr>
        <w:t>s</w:t>
      </w:r>
      <w:r w:rsidRPr="007575FE">
        <w:rPr>
          <w:rFonts w:ascii="Times New Roman" w:eastAsia="Calisto MT" w:hAnsi="Times New Roman" w:cs="Times New Roman"/>
          <w:spacing w:val="-1"/>
          <w:sz w:val="24"/>
          <w:szCs w:val="24"/>
        </w:rPr>
        <w:t>i</w:t>
      </w:r>
      <w:r w:rsidRPr="007575FE">
        <w:rPr>
          <w:rFonts w:ascii="Times New Roman" w:eastAsia="Calisto MT" w:hAnsi="Times New Roman" w:cs="Times New Roman"/>
          <w:sz w:val="24"/>
          <w:szCs w:val="24"/>
        </w:rPr>
        <w:t>s</w:t>
      </w:r>
      <w:r w:rsidRPr="007575FE">
        <w:rPr>
          <w:rFonts w:ascii="Times New Roman" w:eastAsia="Calisto MT" w:hAnsi="Times New Roman" w:cs="Times New Roman"/>
          <w:spacing w:val="3"/>
          <w:sz w:val="24"/>
          <w:szCs w:val="24"/>
        </w:rPr>
        <w:t xml:space="preserve"> </w:t>
      </w:r>
      <w:r w:rsidRPr="007575FE">
        <w:rPr>
          <w:rFonts w:ascii="Times New Roman" w:eastAsia="Calisto MT" w:hAnsi="Times New Roman" w:cs="Times New Roman"/>
          <w:spacing w:val="-1"/>
          <w:sz w:val="24"/>
          <w:szCs w:val="24"/>
        </w:rPr>
        <w:t>bi</w:t>
      </w:r>
      <w:r w:rsidRPr="007575FE">
        <w:rPr>
          <w:rFonts w:ascii="Times New Roman" w:eastAsia="Calisto MT" w:hAnsi="Times New Roman" w:cs="Times New Roman"/>
          <w:spacing w:val="1"/>
          <w:sz w:val="24"/>
          <w:szCs w:val="24"/>
        </w:rPr>
        <w:t>va</w:t>
      </w:r>
      <w:r w:rsidRPr="007575FE">
        <w:rPr>
          <w:rFonts w:ascii="Times New Roman" w:eastAsia="Calisto MT" w:hAnsi="Times New Roman" w:cs="Times New Roman"/>
          <w:spacing w:val="-1"/>
          <w:sz w:val="24"/>
          <w:szCs w:val="24"/>
        </w:rPr>
        <w:t>ri</w:t>
      </w:r>
      <w:r w:rsidRPr="007575FE">
        <w:rPr>
          <w:rFonts w:ascii="Times New Roman" w:eastAsia="Calisto MT" w:hAnsi="Times New Roman" w:cs="Times New Roman"/>
          <w:spacing w:val="1"/>
          <w:sz w:val="24"/>
          <w:szCs w:val="24"/>
        </w:rPr>
        <w:t>a</w:t>
      </w:r>
      <w:r w:rsidRPr="007575FE">
        <w:rPr>
          <w:rFonts w:ascii="Times New Roman" w:eastAsia="Calisto MT" w:hAnsi="Times New Roman" w:cs="Times New Roman"/>
          <w:sz w:val="24"/>
          <w:szCs w:val="24"/>
        </w:rPr>
        <w:t>t men</w:t>
      </w:r>
      <w:r w:rsidRPr="007575FE">
        <w:rPr>
          <w:rFonts w:ascii="Times New Roman" w:eastAsia="Calisto MT" w:hAnsi="Times New Roman" w:cs="Times New Roman"/>
          <w:spacing w:val="1"/>
          <w:sz w:val="24"/>
          <w:szCs w:val="24"/>
        </w:rPr>
        <w:t>u</w:t>
      </w:r>
      <w:r w:rsidRPr="007575FE">
        <w:rPr>
          <w:rFonts w:ascii="Times New Roman" w:eastAsia="Calisto MT" w:hAnsi="Times New Roman" w:cs="Times New Roman"/>
          <w:sz w:val="24"/>
          <w:szCs w:val="24"/>
        </w:rPr>
        <w:t>n</w:t>
      </w:r>
      <w:r w:rsidRPr="007575FE">
        <w:rPr>
          <w:rFonts w:ascii="Times New Roman" w:eastAsia="Calisto MT" w:hAnsi="Times New Roman" w:cs="Times New Roman"/>
          <w:spacing w:val="1"/>
          <w:sz w:val="24"/>
          <w:szCs w:val="24"/>
        </w:rPr>
        <w:t>j</w:t>
      </w:r>
      <w:r w:rsidRPr="007575FE">
        <w:rPr>
          <w:rFonts w:ascii="Times New Roman" w:eastAsia="Calisto MT" w:hAnsi="Times New Roman" w:cs="Times New Roman"/>
          <w:sz w:val="24"/>
          <w:szCs w:val="24"/>
        </w:rPr>
        <w:t>uk</w:t>
      </w:r>
      <w:r w:rsidRPr="007575FE">
        <w:rPr>
          <w:rFonts w:ascii="Times New Roman" w:eastAsia="Calisto MT" w:hAnsi="Times New Roman" w:cs="Times New Roman"/>
          <w:spacing w:val="-1"/>
          <w:sz w:val="24"/>
          <w:szCs w:val="24"/>
        </w:rPr>
        <w:t>k</w:t>
      </w:r>
      <w:r w:rsidRPr="007575FE">
        <w:rPr>
          <w:rFonts w:ascii="Times New Roman" w:eastAsia="Calisto MT" w:hAnsi="Times New Roman" w:cs="Times New Roman"/>
          <w:spacing w:val="1"/>
          <w:sz w:val="24"/>
          <w:szCs w:val="24"/>
        </w:rPr>
        <w:t>a</w:t>
      </w:r>
      <w:r w:rsidRPr="007575FE">
        <w:rPr>
          <w:rFonts w:ascii="Times New Roman" w:eastAsia="Calisto MT" w:hAnsi="Times New Roman" w:cs="Times New Roman"/>
          <w:sz w:val="24"/>
          <w:szCs w:val="24"/>
        </w:rPr>
        <w:t>n</w:t>
      </w:r>
      <w:r w:rsidRPr="007575FE">
        <w:rPr>
          <w:rFonts w:ascii="Times New Roman" w:eastAsia="Calisto MT" w:hAnsi="Times New Roman" w:cs="Times New Roman"/>
          <w:spacing w:val="-7"/>
          <w:sz w:val="24"/>
          <w:szCs w:val="24"/>
        </w:rPr>
        <w:t xml:space="preserve"> </w:t>
      </w:r>
      <w:r w:rsidRPr="007575FE">
        <w:rPr>
          <w:rFonts w:ascii="Times New Roman" w:eastAsia="Calisto MT" w:hAnsi="Times New Roman" w:cs="Times New Roman"/>
          <w:spacing w:val="-1"/>
          <w:sz w:val="24"/>
          <w:szCs w:val="24"/>
        </w:rPr>
        <w:t>b</w:t>
      </w:r>
      <w:r w:rsidRPr="007575FE">
        <w:rPr>
          <w:rFonts w:ascii="Times New Roman" w:eastAsia="Calisto MT" w:hAnsi="Times New Roman" w:cs="Times New Roman"/>
          <w:spacing w:val="1"/>
          <w:sz w:val="24"/>
          <w:szCs w:val="24"/>
        </w:rPr>
        <w:t>a</w:t>
      </w:r>
      <w:r w:rsidRPr="007575FE">
        <w:rPr>
          <w:rFonts w:ascii="Times New Roman" w:eastAsia="Calisto MT" w:hAnsi="Times New Roman" w:cs="Times New Roman"/>
          <w:sz w:val="24"/>
          <w:szCs w:val="24"/>
        </w:rPr>
        <w:t>hwa</w:t>
      </w:r>
      <w:r w:rsidRPr="007575FE">
        <w:rPr>
          <w:rFonts w:ascii="Times New Roman" w:eastAsia="Calisto MT" w:hAnsi="Times New Roman" w:cs="Times New Roman"/>
          <w:spacing w:val="-1"/>
          <w:sz w:val="24"/>
          <w:szCs w:val="24"/>
        </w:rPr>
        <w:t xml:space="preserve"> </w:t>
      </w:r>
      <w:r w:rsidRPr="007575FE">
        <w:rPr>
          <w:rFonts w:ascii="Times New Roman" w:eastAsia="Calisto MT" w:hAnsi="Times New Roman" w:cs="Times New Roman"/>
          <w:sz w:val="24"/>
          <w:szCs w:val="24"/>
        </w:rPr>
        <w:t>t</w:t>
      </w:r>
      <w:r w:rsidRPr="007575FE">
        <w:rPr>
          <w:rFonts w:ascii="Times New Roman" w:eastAsia="Calisto MT" w:hAnsi="Times New Roman" w:cs="Times New Roman"/>
          <w:spacing w:val="-1"/>
          <w:sz w:val="24"/>
          <w:szCs w:val="24"/>
        </w:rPr>
        <w:t>i</w:t>
      </w:r>
      <w:r w:rsidRPr="007575FE">
        <w:rPr>
          <w:rFonts w:ascii="Times New Roman" w:eastAsia="Calisto MT" w:hAnsi="Times New Roman" w:cs="Times New Roman"/>
          <w:sz w:val="24"/>
          <w:szCs w:val="24"/>
        </w:rPr>
        <w:t>d</w:t>
      </w:r>
      <w:r w:rsidRPr="007575FE">
        <w:rPr>
          <w:rFonts w:ascii="Times New Roman" w:eastAsia="Calisto MT" w:hAnsi="Times New Roman" w:cs="Times New Roman"/>
          <w:spacing w:val="1"/>
          <w:sz w:val="24"/>
          <w:szCs w:val="24"/>
        </w:rPr>
        <w:t>a</w:t>
      </w:r>
      <w:r w:rsidRPr="007575FE">
        <w:rPr>
          <w:rFonts w:ascii="Times New Roman" w:eastAsia="Calisto MT" w:hAnsi="Times New Roman" w:cs="Times New Roman"/>
          <w:sz w:val="24"/>
          <w:szCs w:val="24"/>
        </w:rPr>
        <w:t>k</w:t>
      </w:r>
      <w:r w:rsidRPr="007575FE">
        <w:rPr>
          <w:rFonts w:ascii="Times New Roman" w:eastAsia="Calisto MT" w:hAnsi="Times New Roman" w:cs="Times New Roman"/>
          <w:spacing w:val="-1"/>
          <w:sz w:val="24"/>
          <w:szCs w:val="24"/>
        </w:rPr>
        <w:t xml:space="preserve"> </w:t>
      </w:r>
      <w:r w:rsidRPr="007575FE">
        <w:rPr>
          <w:rFonts w:ascii="Times New Roman" w:eastAsia="Calisto MT" w:hAnsi="Times New Roman" w:cs="Times New Roman"/>
          <w:spacing w:val="3"/>
          <w:sz w:val="24"/>
          <w:szCs w:val="24"/>
        </w:rPr>
        <w:t>a</w:t>
      </w:r>
      <w:r w:rsidRPr="007575FE">
        <w:rPr>
          <w:rFonts w:ascii="Times New Roman" w:eastAsia="Calisto MT" w:hAnsi="Times New Roman" w:cs="Times New Roman"/>
          <w:sz w:val="24"/>
          <w:szCs w:val="24"/>
        </w:rPr>
        <w:t>da</w:t>
      </w:r>
      <w:r w:rsidRPr="007575FE">
        <w:rPr>
          <w:rFonts w:ascii="Times New Roman" w:eastAsia="Calisto MT" w:hAnsi="Times New Roman" w:cs="Times New Roman"/>
          <w:spacing w:val="-1"/>
          <w:sz w:val="24"/>
          <w:szCs w:val="24"/>
        </w:rPr>
        <w:t xml:space="preserve"> </w:t>
      </w:r>
      <w:r w:rsidRPr="007575FE">
        <w:rPr>
          <w:rFonts w:ascii="Times New Roman" w:eastAsia="Calisto MT" w:hAnsi="Times New Roman" w:cs="Times New Roman"/>
          <w:sz w:val="24"/>
          <w:szCs w:val="24"/>
        </w:rPr>
        <w:t>h</w:t>
      </w:r>
      <w:r w:rsidRPr="007575FE">
        <w:rPr>
          <w:rFonts w:ascii="Times New Roman" w:eastAsia="Calisto MT" w:hAnsi="Times New Roman" w:cs="Times New Roman"/>
          <w:spacing w:val="1"/>
          <w:sz w:val="24"/>
          <w:szCs w:val="24"/>
        </w:rPr>
        <w:t>u</w:t>
      </w:r>
      <w:r w:rsidRPr="007575FE">
        <w:rPr>
          <w:rFonts w:ascii="Times New Roman" w:eastAsia="Calisto MT" w:hAnsi="Times New Roman" w:cs="Times New Roman"/>
          <w:spacing w:val="-1"/>
          <w:sz w:val="24"/>
          <w:szCs w:val="24"/>
        </w:rPr>
        <w:t>b</w:t>
      </w:r>
      <w:r w:rsidRPr="007575FE">
        <w:rPr>
          <w:rFonts w:ascii="Times New Roman" w:eastAsia="Calisto MT" w:hAnsi="Times New Roman" w:cs="Times New Roman"/>
          <w:sz w:val="24"/>
          <w:szCs w:val="24"/>
        </w:rPr>
        <w:t>u</w:t>
      </w:r>
      <w:r w:rsidRPr="007575FE">
        <w:rPr>
          <w:rFonts w:ascii="Times New Roman" w:eastAsia="Calisto MT" w:hAnsi="Times New Roman" w:cs="Times New Roman"/>
          <w:spacing w:val="1"/>
          <w:sz w:val="24"/>
          <w:szCs w:val="24"/>
        </w:rPr>
        <w:t>nga</w:t>
      </w:r>
      <w:r w:rsidRPr="007575FE">
        <w:rPr>
          <w:rFonts w:ascii="Times New Roman" w:eastAsia="Calisto MT" w:hAnsi="Times New Roman" w:cs="Times New Roman"/>
          <w:sz w:val="24"/>
          <w:szCs w:val="24"/>
        </w:rPr>
        <w:t>n</w:t>
      </w:r>
      <w:r w:rsidRPr="007575FE">
        <w:rPr>
          <w:rFonts w:ascii="Times New Roman" w:eastAsia="Calisto MT" w:hAnsi="Times New Roman" w:cs="Times New Roman"/>
          <w:spacing w:val="-6"/>
          <w:sz w:val="24"/>
          <w:szCs w:val="24"/>
        </w:rPr>
        <w:t xml:space="preserve"> </w:t>
      </w:r>
      <w:r w:rsidRPr="007575FE">
        <w:rPr>
          <w:rFonts w:ascii="Times New Roman" w:eastAsia="Calisto MT" w:hAnsi="Times New Roman" w:cs="Times New Roman"/>
          <w:spacing w:val="1"/>
          <w:sz w:val="24"/>
          <w:szCs w:val="24"/>
        </w:rPr>
        <w:t>a</w:t>
      </w:r>
      <w:r w:rsidRPr="007575FE">
        <w:rPr>
          <w:rFonts w:ascii="Times New Roman" w:eastAsia="Calisto MT" w:hAnsi="Times New Roman" w:cs="Times New Roman"/>
          <w:spacing w:val="5"/>
          <w:sz w:val="24"/>
          <w:szCs w:val="24"/>
        </w:rPr>
        <w:t>n</w:t>
      </w:r>
      <w:r w:rsidRPr="007575FE">
        <w:rPr>
          <w:rFonts w:ascii="Times New Roman" w:eastAsia="Calisto MT" w:hAnsi="Times New Roman" w:cs="Times New Roman"/>
          <w:sz w:val="24"/>
          <w:szCs w:val="24"/>
        </w:rPr>
        <w:t>ta</w:t>
      </w:r>
      <w:r w:rsidRPr="007575FE">
        <w:rPr>
          <w:rFonts w:ascii="Times New Roman" w:eastAsia="Calisto MT" w:hAnsi="Times New Roman" w:cs="Times New Roman"/>
          <w:spacing w:val="-1"/>
          <w:sz w:val="24"/>
          <w:szCs w:val="24"/>
        </w:rPr>
        <w:t>r</w:t>
      </w:r>
      <w:r w:rsidRPr="007575FE">
        <w:rPr>
          <w:rFonts w:ascii="Times New Roman" w:eastAsia="Calisto MT" w:hAnsi="Times New Roman" w:cs="Times New Roman"/>
          <w:sz w:val="24"/>
          <w:szCs w:val="24"/>
        </w:rPr>
        <w:t>a</w:t>
      </w:r>
      <w:r w:rsidRPr="007575FE">
        <w:rPr>
          <w:rFonts w:ascii="Times New Roman" w:eastAsia="Calisto MT" w:hAnsi="Times New Roman" w:cs="Times New Roman"/>
          <w:sz w:val="24"/>
          <w:szCs w:val="24"/>
          <w:lang w:val="en-US"/>
        </w:rPr>
        <w:t xml:space="preserve"> </w:t>
      </w:r>
      <w:r w:rsidRPr="007575FE">
        <w:rPr>
          <w:rFonts w:ascii="Times New Roman" w:eastAsia="Calisto MT" w:hAnsi="Times New Roman" w:cs="Times New Roman"/>
          <w:position w:val="-1"/>
          <w:sz w:val="24"/>
          <w:szCs w:val="24"/>
        </w:rPr>
        <w:t>um</w:t>
      </w:r>
      <w:r w:rsidRPr="007575FE">
        <w:rPr>
          <w:rFonts w:ascii="Times New Roman" w:eastAsia="Calisto MT" w:hAnsi="Times New Roman" w:cs="Times New Roman"/>
          <w:spacing w:val="1"/>
          <w:position w:val="-1"/>
          <w:sz w:val="24"/>
          <w:szCs w:val="24"/>
        </w:rPr>
        <w:t>u</w:t>
      </w:r>
      <w:r w:rsidRPr="007575FE">
        <w:rPr>
          <w:rFonts w:ascii="Times New Roman" w:eastAsia="Calisto MT" w:hAnsi="Times New Roman" w:cs="Times New Roman"/>
          <w:position w:val="-1"/>
          <w:sz w:val="24"/>
          <w:szCs w:val="24"/>
        </w:rPr>
        <w:t>r</w:t>
      </w:r>
      <w:r w:rsidRPr="007575FE">
        <w:rPr>
          <w:rFonts w:ascii="Times New Roman" w:eastAsia="Calisto MT" w:hAnsi="Times New Roman" w:cs="Times New Roman"/>
          <w:spacing w:val="-6"/>
          <w:position w:val="-1"/>
          <w:sz w:val="24"/>
          <w:szCs w:val="24"/>
        </w:rPr>
        <w:t xml:space="preserve"> </w:t>
      </w:r>
      <w:r w:rsidRPr="007575FE">
        <w:rPr>
          <w:rFonts w:ascii="Times New Roman" w:eastAsia="Calisto MT" w:hAnsi="Times New Roman" w:cs="Times New Roman"/>
          <w:position w:val="-1"/>
          <w:sz w:val="24"/>
          <w:szCs w:val="24"/>
        </w:rPr>
        <w:t>den</w:t>
      </w:r>
      <w:r w:rsidRPr="007575FE">
        <w:rPr>
          <w:rFonts w:ascii="Times New Roman" w:eastAsia="Calisto MT" w:hAnsi="Times New Roman" w:cs="Times New Roman"/>
          <w:spacing w:val="1"/>
          <w:position w:val="-1"/>
          <w:sz w:val="24"/>
          <w:szCs w:val="24"/>
        </w:rPr>
        <w:t>ga</w:t>
      </w:r>
      <w:r w:rsidRPr="007575FE">
        <w:rPr>
          <w:rFonts w:ascii="Times New Roman" w:eastAsia="Calisto MT" w:hAnsi="Times New Roman" w:cs="Times New Roman"/>
          <w:position w:val="-1"/>
          <w:sz w:val="24"/>
          <w:szCs w:val="24"/>
        </w:rPr>
        <w:t>n</w:t>
      </w:r>
      <w:r w:rsidRPr="007575FE">
        <w:rPr>
          <w:rFonts w:ascii="Times New Roman" w:eastAsia="Calisto MT" w:hAnsi="Times New Roman" w:cs="Times New Roman"/>
          <w:spacing w:val="-4"/>
          <w:position w:val="-1"/>
          <w:sz w:val="24"/>
          <w:szCs w:val="24"/>
        </w:rPr>
        <w:t xml:space="preserve"> </w:t>
      </w:r>
      <w:r w:rsidRPr="007575FE">
        <w:rPr>
          <w:rFonts w:ascii="Times New Roman" w:eastAsia="Calisto MT" w:hAnsi="Times New Roman" w:cs="Times New Roman"/>
          <w:position w:val="-1"/>
          <w:sz w:val="24"/>
          <w:szCs w:val="24"/>
        </w:rPr>
        <w:t>pem</w:t>
      </w:r>
      <w:r w:rsidRPr="007575FE">
        <w:rPr>
          <w:rFonts w:ascii="Times New Roman" w:eastAsia="Calisto MT" w:hAnsi="Times New Roman" w:cs="Times New Roman"/>
          <w:spacing w:val="-1"/>
          <w:position w:val="-1"/>
          <w:sz w:val="24"/>
          <w:szCs w:val="24"/>
        </w:rPr>
        <w:t>i</w:t>
      </w:r>
      <w:r w:rsidRPr="007575FE">
        <w:rPr>
          <w:rFonts w:ascii="Times New Roman" w:eastAsia="Calisto MT" w:hAnsi="Times New Roman" w:cs="Times New Roman"/>
          <w:spacing w:val="1"/>
          <w:position w:val="-1"/>
          <w:sz w:val="24"/>
          <w:szCs w:val="24"/>
        </w:rPr>
        <w:t>l</w:t>
      </w:r>
      <w:r w:rsidRPr="007575FE">
        <w:rPr>
          <w:rFonts w:ascii="Times New Roman" w:eastAsia="Calisto MT" w:hAnsi="Times New Roman" w:cs="Times New Roman"/>
          <w:spacing w:val="-1"/>
          <w:position w:val="-1"/>
          <w:sz w:val="24"/>
          <w:szCs w:val="24"/>
        </w:rPr>
        <w:t>i</w:t>
      </w:r>
      <w:r w:rsidRPr="007575FE">
        <w:rPr>
          <w:rFonts w:ascii="Times New Roman" w:eastAsia="Calisto MT" w:hAnsi="Times New Roman" w:cs="Times New Roman"/>
          <w:position w:val="-1"/>
          <w:sz w:val="24"/>
          <w:szCs w:val="24"/>
        </w:rPr>
        <w:t>h</w:t>
      </w:r>
      <w:r w:rsidRPr="007575FE">
        <w:rPr>
          <w:rFonts w:ascii="Times New Roman" w:eastAsia="Calisto MT" w:hAnsi="Times New Roman" w:cs="Times New Roman"/>
          <w:spacing w:val="1"/>
          <w:position w:val="-1"/>
          <w:sz w:val="24"/>
          <w:szCs w:val="24"/>
        </w:rPr>
        <w:t>a</w:t>
      </w:r>
      <w:r w:rsidRPr="007575FE">
        <w:rPr>
          <w:rFonts w:ascii="Times New Roman" w:eastAsia="Calisto MT" w:hAnsi="Times New Roman" w:cs="Times New Roman"/>
          <w:position w:val="-1"/>
          <w:sz w:val="24"/>
          <w:szCs w:val="24"/>
        </w:rPr>
        <w:t>n</w:t>
      </w:r>
      <w:r w:rsidRPr="007575FE">
        <w:rPr>
          <w:rFonts w:ascii="Times New Roman" w:eastAsia="Calisto MT" w:hAnsi="Times New Roman" w:cs="Times New Roman"/>
          <w:spacing w:val="-6"/>
          <w:position w:val="-1"/>
          <w:sz w:val="24"/>
          <w:szCs w:val="24"/>
        </w:rPr>
        <w:t xml:space="preserve"> </w:t>
      </w:r>
      <w:r w:rsidRPr="007575FE">
        <w:rPr>
          <w:rFonts w:ascii="Times New Roman" w:eastAsia="Calisto MT" w:hAnsi="Times New Roman" w:cs="Times New Roman"/>
          <w:spacing w:val="1"/>
          <w:position w:val="-1"/>
          <w:sz w:val="24"/>
          <w:szCs w:val="24"/>
        </w:rPr>
        <w:t>M</w:t>
      </w:r>
      <w:r w:rsidRPr="007575FE">
        <w:rPr>
          <w:rFonts w:ascii="Times New Roman" w:eastAsia="Calisto MT" w:hAnsi="Times New Roman" w:cs="Times New Roman"/>
          <w:spacing w:val="2"/>
          <w:position w:val="-1"/>
          <w:sz w:val="24"/>
          <w:szCs w:val="24"/>
        </w:rPr>
        <w:t>K</w:t>
      </w:r>
      <w:r w:rsidRPr="007575FE">
        <w:rPr>
          <w:rFonts w:ascii="Times New Roman" w:eastAsia="Calisto MT" w:hAnsi="Times New Roman" w:cs="Times New Roman"/>
          <w:spacing w:val="-1"/>
          <w:position w:val="-1"/>
          <w:sz w:val="24"/>
          <w:szCs w:val="24"/>
        </w:rPr>
        <w:t>J</w:t>
      </w:r>
      <w:r w:rsidRPr="007575FE">
        <w:rPr>
          <w:rFonts w:ascii="Times New Roman" w:eastAsia="Calisto MT" w:hAnsi="Times New Roman" w:cs="Times New Roman"/>
          <w:position w:val="-1"/>
          <w:sz w:val="24"/>
          <w:szCs w:val="24"/>
        </w:rPr>
        <w:t>P</w:t>
      </w:r>
      <w:r w:rsidRPr="007575FE">
        <w:rPr>
          <w:rFonts w:ascii="Times New Roman" w:eastAsia="Calisto MT" w:hAnsi="Times New Roman" w:cs="Times New Roman"/>
          <w:spacing w:val="-6"/>
          <w:position w:val="-1"/>
          <w:sz w:val="24"/>
          <w:szCs w:val="24"/>
        </w:rPr>
        <w:t xml:space="preserve"> </w:t>
      </w:r>
      <w:r w:rsidRPr="007575FE">
        <w:rPr>
          <w:rFonts w:ascii="Times New Roman" w:eastAsia="Calisto MT" w:hAnsi="Times New Roman" w:cs="Times New Roman"/>
          <w:spacing w:val="3"/>
          <w:position w:val="-1"/>
          <w:sz w:val="24"/>
          <w:szCs w:val="24"/>
        </w:rPr>
        <w:t>(</w:t>
      </w:r>
      <w:r w:rsidRPr="007575FE">
        <w:rPr>
          <w:rFonts w:ascii="Times New Roman" w:eastAsia="Calisto MT" w:hAnsi="Times New Roman" w:cs="Times New Roman"/>
          <w:i/>
          <w:sz w:val="24"/>
          <w:szCs w:val="24"/>
        </w:rPr>
        <w:t>s</w:t>
      </w:r>
      <w:r w:rsidRPr="007575FE">
        <w:rPr>
          <w:rFonts w:ascii="Times New Roman" w:eastAsia="Calisto MT" w:hAnsi="Times New Roman" w:cs="Times New Roman"/>
          <w:i/>
          <w:spacing w:val="1"/>
          <w:sz w:val="24"/>
          <w:szCs w:val="24"/>
        </w:rPr>
        <w:t>i</w:t>
      </w:r>
      <w:r w:rsidRPr="007575FE">
        <w:rPr>
          <w:rFonts w:ascii="Times New Roman" w:eastAsia="Calisto MT" w:hAnsi="Times New Roman" w:cs="Times New Roman"/>
          <w:i/>
          <w:spacing w:val="2"/>
          <w:sz w:val="24"/>
          <w:szCs w:val="24"/>
        </w:rPr>
        <w:t>g</w:t>
      </w:r>
      <w:r w:rsidRPr="007575FE">
        <w:rPr>
          <w:rFonts w:ascii="Times New Roman" w:eastAsia="Calisto MT" w:hAnsi="Times New Roman" w:cs="Times New Roman"/>
          <w:spacing w:val="-1"/>
          <w:position w:val="-1"/>
          <w:sz w:val="24"/>
          <w:szCs w:val="24"/>
        </w:rPr>
        <w:t>=</w:t>
      </w:r>
      <w:r w:rsidRPr="007575FE">
        <w:rPr>
          <w:rFonts w:ascii="Times New Roman" w:eastAsia="Calisto MT" w:hAnsi="Times New Roman" w:cs="Times New Roman"/>
          <w:spacing w:val="1"/>
          <w:position w:val="-1"/>
          <w:sz w:val="24"/>
          <w:szCs w:val="24"/>
        </w:rPr>
        <w:t>0</w:t>
      </w:r>
      <w:r w:rsidRPr="007575FE">
        <w:rPr>
          <w:rFonts w:ascii="Times New Roman" w:eastAsia="Calisto MT" w:hAnsi="Times New Roman" w:cs="Times New Roman"/>
          <w:spacing w:val="-1"/>
          <w:position w:val="-1"/>
          <w:sz w:val="24"/>
          <w:szCs w:val="24"/>
        </w:rPr>
        <w:t>,1</w:t>
      </w:r>
      <w:r w:rsidRPr="007575FE">
        <w:rPr>
          <w:rFonts w:ascii="Times New Roman" w:eastAsia="Calisto MT" w:hAnsi="Times New Roman" w:cs="Times New Roman"/>
          <w:spacing w:val="1"/>
          <w:position w:val="-1"/>
          <w:sz w:val="24"/>
          <w:szCs w:val="24"/>
        </w:rPr>
        <w:t>2</w:t>
      </w:r>
      <w:r w:rsidRPr="007575FE">
        <w:rPr>
          <w:rFonts w:ascii="Times New Roman" w:eastAsia="Calisto MT" w:hAnsi="Times New Roman" w:cs="Times New Roman"/>
          <w:spacing w:val="-1"/>
          <w:position w:val="-1"/>
          <w:sz w:val="24"/>
          <w:szCs w:val="24"/>
        </w:rPr>
        <w:t>7</w:t>
      </w:r>
      <w:r w:rsidRPr="007575FE">
        <w:rPr>
          <w:rFonts w:ascii="Times New Roman" w:eastAsia="Calisto MT" w:hAnsi="Times New Roman" w:cs="Times New Roman"/>
          <w:position w:val="-1"/>
          <w:sz w:val="24"/>
          <w:szCs w:val="24"/>
        </w:rPr>
        <w:t>)</w:t>
      </w:r>
      <w:r w:rsidRPr="007575FE">
        <w:rPr>
          <w:rFonts w:ascii="Times New Roman" w:hAnsi="Times New Roman" w:cs="Times New Roman"/>
          <w:bCs/>
          <w:sz w:val="24"/>
          <w:szCs w:val="24"/>
        </w:rPr>
        <w:t>.</w:t>
      </w:r>
    </w:p>
    <w:p w:rsidR="008C3F59" w:rsidRPr="005F55A5" w:rsidRDefault="008C3F59" w:rsidP="007F46B8">
      <w:pPr>
        <w:pStyle w:val="ListParagraph"/>
        <w:numPr>
          <w:ilvl w:val="1"/>
          <w:numId w:val="27"/>
        </w:numPr>
        <w:autoSpaceDE w:val="0"/>
        <w:autoSpaceDN w:val="0"/>
        <w:adjustRightInd w:val="0"/>
        <w:spacing w:after="0" w:line="456" w:lineRule="auto"/>
        <w:ind w:left="805" w:hanging="448"/>
        <w:jc w:val="both"/>
        <w:rPr>
          <w:rFonts w:ascii="Times New Roman" w:hAnsi="Times New Roman" w:cs="Times New Roman"/>
          <w:bCs/>
          <w:sz w:val="24"/>
          <w:szCs w:val="24"/>
          <w:lang w:val="en-US"/>
        </w:rPr>
      </w:pPr>
      <w:r w:rsidRPr="005F55A5">
        <w:rPr>
          <w:rFonts w:ascii="Times New Roman" w:hAnsi="Times New Roman" w:cs="Times New Roman"/>
          <w:bCs/>
          <w:sz w:val="24"/>
          <w:szCs w:val="24"/>
        </w:rPr>
        <w:t xml:space="preserve">Penelitian </w:t>
      </w:r>
      <w:r w:rsidRPr="005F55A5">
        <w:rPr>
          <w:rFonts w:ascii="Times New Roman" w:hAnsi="Times New Roman" w:cs="Times New Roman"/>
          <w:bCs/>
          <w:sz w:val="24"/>
          <w:szCs w:val="24"/>
          <w:lang w:val="en-US"/>
        </w:rPr>
        <w:t>Rahmisyah</w:t>
      </w:r>
      <w:r w:rsidRPr="005F55A5">
        <w:rPr>
          <w:rFonts w:ascii="Times New Roman" w:hAnsi="Times New Roman" w:cs="Times New Roman"/>
          <w:bCs/>
          <w:sz w:val="24"/>
          <w:szCs w:val="24"/>
        </w:rPr>
        <w:t xml:space="preserve"> (201</w:t>
      </w:r>
      <w:r w:rsidRPr="005F55A5">
        <w:rPr>
          <w:rFonts w:ascii="Times New Roman" w:hAnsi="Times New Roman" w:cs="Times New Roman"/>
          <w:bCs/>
          <w:sz w:val="24"/>
          <w:szCs w:val="24"/>
          <w:lang w:val="en-US"/>
        </w:rPr>
        <w:t>6</w:t>
      </w:r>
      <w:r w:rsidRPr="005F55A5">
        <w:rPr>
          <w:rFonts w:ascii="Times New Roman" w:hAnsi="Times New Roman" w:cs="Times New Roman"/>
          <w:bCs/>
          <w:sz w:val="24"/>
          <w:szCs w:val="24"/>
        </w:rPr>
        <w:t xml:space="preserve">) tentang </w:t>
      </w:r>
      <w:r w:rsidRPr="005F55A5">
        <w:rPr>
          <w:rFonts w:ascii="Times New Roman" w:hAnsi="Times New Roman" w:cs="Times New Roman"/>
          <w:bCs/>
          <w:sz w:val="24"/>
          <w:szCs w:val="24"/>
          <w:lang w:val="en-US"/>
        </w:rPr>
        <w:t>h</w:t>
      </w:r>
      <w:r w:rsidRPr="005F55A5">
        <w:rPr>
          <w:rFonts w:ascii="Times New Roman" w:hAnsi="Times New Roman" w:cs="Times New Roman"/>
          <w:bCs/>
          <w:sz w:val="24"/>
          <w:szCs w:val="24"/>
        </w:rPr>
        <w:t xml:space="preserve">ubungan </w:t>
      </w:r>
      <w:r w:rsidRPr="005F55A5">
        <w:rPr>
          <w:rFonts w:ascii="Times New Roman" w:hAnsi="Times New Roman" w:cs="Times New Roman"/>
          <w:bCs/>
          <w:sz w:val="24"/>
          <w:szCs w:val="24"/>
          <w:lang w:val="en-US"/>
        </w:rPr>
        <w:t>paritas, dukungan suami dan peran petugas kesehatan terhadap</w:t>
      </w:r>
      <w:r w:rsidRPr="005F55A5">
        <w:rPr>
          <w:rFonts w:ascii="Times New Roman" w:hAnsi="Times New Roman" w:cs="Times New Roman"/>
          <w:bCs/>
          <w:sz w:val="24"/>
          <w:szCs w:val="24"/>
        </w:rPr>
        <w:t xml:space="preserve"> pe</w:t>
      </w:r>
      <w:r w:rsidRPr="005F55A5">
        <w:rPr>
          <w:rFonts w:ascii="Times New Roman" w:hAnsi="Times New Roman" w:cs="Times New Roman"/>
          <w:bCs/>
          <w:sz w:val="24"/>
          <w:szCs w:val="24"/>
          <w:lang w:val="en-US"/>
        </w:rPr>
        <w:t>makaian</w:t>
      </w:r>
      <w:r w:rsidRPr="005F55A5">
        <w:rPr>
          <w:rFonts w:ascii="Times New Roman" w:hAnsi="Times New Roman" w:cs="Times New Roman"/>
          <w:bCs/>
          <w:sz w:val="24"/>
          <w:szCs w:val="24"/>
        </w:rPr>
        <w:t xml:space="preserve"> </w:t>
      </w:r>
      <w:r w:rsidRPr="005F55A5">
        <w:rPr>
          <w:rFonts w:ascii="Times New Roman" w:hAnsi="Times New Roman" w:cs="Times New Roman"/>
          <w:bCs/>
          <w:sz w:val="24"/>
          <w:szCs w:val="24"/>
          <w:lang w:val="en-US"/>
        </w:rPr>
        <w:t>AKDR</w:t>
      </w:r>
      <w:r w:rsidRPr="005F55A5">
        <w:rPr>
          <w:rFonts w:ascii="Times New Roman" w:hAnsi="Times New Roman" w:cs="Times New Roman"/>
          <w:bCs/>
          <w:sz w:val="24"/>
          <w:szCs w:val="24"/>
        </w:rPr>
        <w:t xml:space="preserve"> di </w:t>
      </w:r>
      <w:r w:rsidRPr="005F55A5">
        <w:rPr>
          <w:rFonts w:ascii="Times New Roman" w:hAnsi="Times New Roman" w:cs="Times New Roman"/>
          <w:bCs/>
          <w:sz w:val="24"/>
          <w:szCs w:val="24"/>
          <w:lang w:val="en-US"/>
        </w:rPr>
        <w:t xml:space="preserve">wilayah kerja </w:t>
      </w:r>
      <w:r w:rsidRPr="005F55A5">
        <w:rPr>
          <w:rFonts w:ascii="Times New Roman" w:hAnsi="Times New Roman" w:cs="Times New Roman"/>
          <w:bCs/>
          <w:sz w:val="24"/>
          <w:szCs w:val="24"/>
        </w:rPr>
        <w:t xml:space="preserve">Puskesmas </w:t>
      </w:r>
      <w:r w:rsidRPr="005F55A5">
        <w:rPr>
          <w:rFonts w:ascii="Times New Roman" w:hAnsi="Times New Roman" w:cs="Times New Roman"/>
          <w:bCs/>
          <w:sz w:val="24"/>
          <w:szCs w:val="24"/>
          <w:lang w:val="en-US"/>
        </w:rPr>
        <w:t>Langsa Kota,</w:t>
      </w:r>
      <w:r w:rsidRPr="005F55A5">
        <w:rPr>
          <w:rFonts w:ascii="Times New Roman" w:hAnsi="Times New Roman" w:cs="Times New Roman"/>
          <w:bCs/>
          <w:sz w:val="24"/>
          <w:szCs w:val="24"/>
        </w:rPr>
        <w:t xml:space="preserve"> dengan hasil </w:t>
      </w:r>
      <w:r w:rsidRPr="005F55A5">
        <w:rPr>
          <w:rFonts w:ascii="Times New Roman" w:eastAsia="Times New Roman" w:hAnsi="Times New Roman" w:cs="Times New Roman"/>
          <w:sz w:val="24"/>
          <w:szCs w:val="24"/>
        </w:rPr>
        <w:t>d</w:t>
      </w:r>
      <w:r w:rsidRPr="005F55A5">
        <w:rPr>
          <w:rFonts w:ascii="Times New Roman" w:eastAsia="Times New Roman" w:hAnsi="Times New Roman" w:cs="Times New Roman"/>
          <w:spacing w:val="-1"/>
          <w:sz w:val="24"/>
          <w:szCs w:val="24"/>
        </w:rPr>
        <w:t>ar</w:t>
      </w:r>
      <w:r w:rsidRPr="005F55A5">
        <w:rPr>
          <w:rFonts w:ascii="Times New Roman" w:eastAsia="Times New Roman" w:hAnsi="Times New Roman" w:cs="Times New Roman"/>
          <w:sz w:val="24"/>
          <w:szCs w:val="24"/>
        </w:rPr>
        <w:t xml:space="preserve">i 27 </w:t>
      </w:r>
      <w:r w:rsidRPr="005F55A5">
        <w:rPr>
          <w:rFonts w:ascii="Times New Roman" w:eastAsia="Times New Roman" w:hAnsi="Times New Roman" w:cs="Times New Roman"/>
          <w:spacing w:val="-1"/>
          <w:sz w:val="24"/>
          <w:szCs w:val="24"/>
        </w:rPr>
        <w:t>re</w:t>
      </w:r>
      <w:r w:rsidRPr="005F55A5">
        <w:rPr>
          <w:rFonts w:ascii="Times New Roman" w:eastAsia="Times New Roman" w:hAnsi="Times New Roman" w:cs="Times New Roman"/>
          <w:sz w:val="24"/>
          <w:szCs w:val="24"/>
        </w:rPr>
        <w:t>spond</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n m</w:t>
      </w:r>
      <w:r w:rsidRPr="005F55A5">
        <w:rPr>
          <w:rFonts w:ascii="Times New Roman" w:eastAsia="Times New Roman" w:hAnsi="Times New Roman" w:cs="Times New Roman"/>
          <w:spacing w:val="4"/>
          <w:sz w:val="24"/>
          <w:szCs w:val="24"/>
        </w:rPr>
        <w:t>a</w:t>
      </w:r>
      <w:r w:rsidRPr="005F55A5">
        <w:rPr>
          <w:rFonts w:ascii="Times New Roman" w:eastAsia="Times New Roman" w:hAnsi="Times New Roman" w:cs="Times New Roman"/>
          <w:spacing w:val="-5"/>
          <w:sz w:val="24"/>
          <w:szCs w:val="24"/>
        </w:rPr>
        <w:t>y</w:t>
      </w:r>
      <w:r w:rsidRPr="005F55A5">
        <w:rPr>
          <w:rFonts w:ascii="Times New Roman" w:eastAsia="Times New Roman" w:hAnsi="Times New Roman" w:cs="Times New Roman"/>
          <w:spacing w:val="2"/>
          <w:sz w:val="24"/>
          <w:szCs w:val="24"/>
        </w:rPr>
        <w:t>o</w:t>
      </w:r>
      <w:r w:rsidRPr="005F55A5">
        <w:rPr>
          <w:rFonts w:ascii="Times New Roman" w:eastAsia="Times New Roman" w:hAnsi="Times New Roman" w:cs="Times New Roman"/>
          <w:spacing w:val="-1"/>
          <w:sz w:val="24"/>
          <w:szCs w:val="24"/>
        </w:rPr>
        <w:t>r</w:t>
      </w:r>
      <w:r w:rsidRPr="005F55A5">
        <w:rPr>
          <w:rFonts w:ascii="Times New Roman" w:eastAsia="Times New Roman" w:hAnsi="Times New Roman" w:cs="Times New Roman"/>
          <w:sz w:val="24"/>
          <w:szCs w:val="24"/>
        </w:rPr>
        <w:t>it</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s ibu p</w:t>
      </w:r>
      <w:r w:rsidRPr="005F55A5">
        <w:rPr>
          <w:rFonts w:ascii="Times New Roman" w:eastAsia="Times New Roman" w:hAnsi="Times New Roman" w:cs="Times New Roman"/>
          <w:spacing w:val="-1"/>
          <w:sz w:val="24"/>
          <w:szCs w:val="24"/>
        </w:rPr>
        <w:t>r</w:t>
      </w:r>
      <w:r w:rsidRPr="005F55A5">
        <w:rPr>
          <w:rFonts w:ascii="Times New Roman" w:eastAsia="Times New Roman" w:hAnsi="Times New Roman" w:cs="Times New Roman"/>
          <w:sz w:val="24"/>
          <w:szCs w:val="24"/>
        </w:rPr>
        <w:t>imip</w:t>
      </w:r>
      <w:r w:rsidRPr="005F55A5">
        <w:rPr>
          <w:rFonts w:ascii="Times New Roman" w:eastAsia="Times New Roman" w:hAnsi="Times New Roman" w:cs="Times New Roman"/>
          <w:spacing w:val="-1"/>
          <w:sz w:val="24"/>
          <w:szCs w:val="24"/>
        </w:rPr>
        <w:t>ar</w:t>
      </w:r>
      <w:r w:rsidRPr="005F55A5">
        <w:rPr>
          <w:rFonts w:ascii="Times New Roman" w:eastAsia="Times New Roman" w:hAnsi="Times New Roman" w:cs="Times New Roman"/>
          <w:sz w:val="24"/>
          <w:szCs w:val="24"/>
        </w:rPr>
        <w:t>a tid</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k m</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pacing w:val="2"/>
          <w:sz w:val="24"/>
          <w:szCs w:val="24"/>
        </w:rPr>
        <w:t>n</w:t>
      </w:r>
      <w:r w:rsidRPr="005F55A5">
        <w:rPr>
          <w:rFonts w:ascii="Times New Roman" w:eastAsia="Times New Roman" w:hAnsi="Times New Roman" w:cs="Times New Roman"/>
          <w:sz w:val="24"/>
          <w:szCs w:val="24"/>
        </w:rPr>
        <w:t>g</w:t>
      </w:r>
      <w:r w:rsidRPr="005F55A5">
        <w:rPr>
          <w:rFonts w:ascii="Times New Roman" w:eastAsia="Times New Roman" w:hAnsi="Times New Roman" w:cs="Times New Roman"/>
          <w:spacing w:val="-2"/>
          <w:sz w:val="24"/>
          <w:szCs w:val="24"/>
        </w:rPr>
        <w:t>g</w:t>
      </w:r>
      <w:r w:rsidRPr="005F55A5">
        <w:rPr>
          <w:rFonts w:ascii="Times New Roman" w:eastAsia="Times New Roman" w:hAnsi="Times New Roman" w:cs="Times New Roman"/>
          <w:sz w:val="24"/>
          <w:szCs w:val="24"/>
        </w:rPr>
        <w:t>un</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k</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n</w:t>
      </w:r>
      <w:r w:rsidRPr="005F55A5">
        <w:rPr>
          <w:rFonts w:ascii="Times New Roman" w:eastAsia="Times New Roman" w:hAnsi="Times New Roman" w:cs="Times New Roman"/>
          <w:spacing w:val="3"/>
          <w:sz w:val="24"/>
          <w:szCs w:val="24"/>
        </w:rPr>
        <w:t xml:space="preserve"> </w:t>
      </w:r>
      <w:r w:rsidRPr="005F55A5">
        <w:rPr>
          <w:rFonts w:ascii="Times New Roman" w:eastAsia="Times New Roman" w:hAnsi="Times New Roman" w:cs="Times New Roman"/>
          <w:sz w:val="24"/>
          <w:szCs w:val="24"/>
        </w:rPr>
        <w:t>AKDR s</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b</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pacing w:val="5"/>
          <w:sz w:val="24"/>
          <w:szCs w:val="24"/>
        </w:rPr>
        <w:t>n</w:t>
      </w:r>
      <w:r w:rsidRPr="005F55A5">
        <w:rPr>
          <w:rFonts w:ascii="Times New Roman" w:eastAsia="Times New Roman" w:hAnsi="Times New Roman" w:cs="Times New Roman"/>
          <w:spacing w:val="-5"/>
          <w:sz w:val="24"/>
          <w:szCs w:val="24"/>
        </w:rPr>
        <w:t>y</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 xml:space="preserve">k   25   </w:t>
      </w:r>
      <w:r w:rsidRPr="005F55A5">
        <w:rPr>
          <w:rFonts w:ascii="Times New Roman" w:eastAsia="Times New Roman" w:hAnsi="Times New Roman" w:cs="Times New Roman"/>
          <w:spacing w:val="1"/>
          <w:sz w:val="24"/>
          <w:szCs w:val="24"/>
        </w:rPr>
        <w:t>r</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spond</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n   (92.6</w:t>
      </w:r>
      <w:r w:rsidRPr="005F55A5">
        <w:rPr>
          <w:rFonts w:ascii="Times New Roman" w:eastAsia="Times New Roman" w:hAnsi="Times New Roman" w:cs="Times New Roman"/>
          <w:spacing w:val="-1"/>
          <w:sz w:val="24"/>
          <w:szCs w:val="24"/>
        </w:rPr>
        <w:t>%</w:t>
      </w:r>
      <w:r w:rsidRPr="005F55A5">
        <w:rPr>
          <w:rFonts w:ascii="Times New Roman" w:eastAsia="Times New Roman" w:hAnsi="Times New Roman" w:cs="Times New Roman"/>
          <w:sz w:val="24"/>
          <w:szCs w:val="24"/>
        </w:rPr>
        <w:t>) d</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n  d</w:t>
      </w:r>
      <w:r w:rsidRPr="005F55A5">
        <w:rPr>
          <w:rFonts w:ascii="Times New Roman" w:eastAsia="Times New Roman" w:hAnsi="Times New Roman" w:cs="Times New Roman"/>
          <w:spacing w:val="-1"/>
          <w:sz w:val="24"/>
          <w:szCs w:val="24"/>
        </w:rPr>
        <w:t>ar</w:t>
      </w:r>
      <w:r w:rsidRPr="005F55A5">
        <w:rPr>
          <w:rFonts w:ascii="Times New Roman" w:eastAsia="Times New Roman" w:hAnsi="Times New Roman" w:cs="Times New Roman"/>
          <w:sz w:val="24"/>
          <w:szCs w:val="24"/>
        </w:rPr>
        <w:t xml:space="preserve">i </w:t>
      </w:r>
      <w:r w:rsidRPr="005F55A5">
        <w:rPr>
          <w:rFonts w:ascii="Times New Roman" w:eastAsia="Times New Roman" w:hAnsi="Times New Roman" w:cs="Times New Roman"/>
          <w:spacing w:val="1"/>
          <w:sz w:val="24"/>
          <w:szCs w:val="24"/>
        </w:rPr>
        <w:t xml:space="preserve"> </w:t>
      </w:r>
      <w:r w:rsidRPr="005F55A5">
        <w:rPr>
          <w:rFonts w:ascii="Times New Roman" w:eastAsia="Times New Roman" w:hAnsi="Times New Roman" w:cs="Times New Roman"/>
          <w:sz w:val="24"/>
          <w:szCs w:val="24"/>
        </w:rPr>
        <w:t xml:space="preserve">65  </w:t>
      </w:r>
      <w:r w:rsidRPr="005F55A5">
        <w:rPr>
          <w:rFonts w:ascii="Times New Roman" w:eastAsia="Times New Roman" w:hAnsi="Times New Roman" w:cs="Times New Roman"/>
          <w:spacing w:val="-1"/>
          <w:sz w:val="24"/>
          <w:szCs w:val="24"/>
        </w:rPr>
        <w:t>re</w:t>
      </w:r>
      <w:r w:rsidRPr="005F55A5">
        <w:rPr>
          <w:rFonts w:ascii="Times New Roman" w:eastAsia="Times New Roman" w:hAnsi="Times New Roman" w:cs="Times New Roman"/>
          <w:sz w:val="24"/>
          <w:szCs w:val="24"/>
        </w:rPr>
        <w:t>spond</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n  ibu multip</w:t>
      </w:r>
      <w:r w:rsidRPr="005F55A5">
        <w:rPr>
          <w:rFonts w:ascii="Times New Roman" w:eastAsia="Times New Roman" w:hAnsi="Times New Roman" w:cs="Times New Roman"/>
          <w:spacing w:val="-1"/>
          <w:sz w:val="24"/>
          <w:szCs w:val="24"/>
        </w:rPr>
        <w:t>ar</w:t>
      </w:r>
      <w:r w:rsidRPr="005F55A5">
        <w:rPr>
          <w:rFonts w:ascii="Times New Roman" w:eastAsia="Times New Roman" w:hAnsi="Times New Roman" w:cs="Times New Roman"/>
          <w:sz w:val="24"/>
          <w:szCs w:val="24"/>
        </w:rPr>
        <w:t>a m</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pacing w:val="-5"/>
          <w:sz w:val="24"/>
          <w:szCs w:val="24"/>
        </w:rPr>
        <w:t>y</w:t>
      </w:r>
      <w:r w:rsidRPr="005F55A5">
        <w:rPr>
          <w:rFonts w:ascii="Times New Roman" w:eastAsia="Times New Roman" w:hAnsi="Times New Roman" w:cs="Times New Roman"/>
          <w:sz w:val="24"/>
          <w:szCs w:val="24"/>
        </w:rPr>
        <w:t>o</w:t>
      </w:r>
      <w:r w:rsidRPr="005F55A5">
        <w:rPr>
          <w:rFonts w:ascii="Times New Roman" w:eastAsia="Times New Roman" w:hAnsi="Times New Roman" w:cs="Times New Roman"/>
          <w:spacing w:val="-1"/>
          <w:sz w:val="24"/>
          <w:szCs w:val="24"/>
        </w:rPr>
        <w:t>r</w:t>
      </w:r>
      <w:r w:rsidRPr="005F55A5">
        <w:rPr>
          <w:rFonts w:ascii="Times New Roman" w:eastAsia="Times New Roman" w:hAnsi="Times New Roman" w:cs="Times New Roman"/>
          <w:sz w:val="24"/>
          <w:szCs w:val="24"/>
        </w:rPr>
        <w:t>it</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s</w:t>
      </w:r>
      <w:r w:rsidRPr="005F55A5">
        <w:rPr>
          <w:rFonts w:ascii="Times New Roman" w:eastAsia="Times New Roman" w:hAnsi="Times New Roman" w:cs="Times New Roman"/>
          <w:spacing w:val="3"/>
          <w:sz w:val="24"/>
          <w:szCs w:val="24"/>
        </w:rPr>
        <w:t xml:space="preserve"> </w:t>
      </w:r>
      <w:r w:rsidRPr="005F55A5">
        <w:rPr>
          <w:rFonts w:ascii="Times New Roman" w:eastAsia="Times New Roman" w:hAnsi="Times New Roman" w:cs="Times New Roman"/>
          <w:sz w:val="24"/>
          <w:szCs w:val="24"/>
        </w:rPr>
        <w:t>tid</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k m</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ng</w:t>
      </w:r>
      <w:r w:rsidRPr="005F55A5">
        <w:rPr>
          <w:rFonts w:ascii="Times New Roman" w:eastAsia="Times New Roman" w:hAnsi="Times New Roman" w:cs="Times New Roman"/>
          <w:spacing w:val="-2"/>
          <w:sz w:val="24"/>
          <w:szCs w:val="24"/>
        </w:rPr>
        <w:t>g</w:t>
      </w:r>
      <w:r w:rsidRPr="005F55A5">
        <w:rPr>
          <w:rFonts w:ascii="Times New Roman" w:eastAsia="Times New Roman" w:hAnsi="Times New Roman" w:cs="Times New Roman"/>
          <w:sz w:val="24"/>
          <w:szCs w:val="24"/>
        </w:rPr>
        <w:t>u</w:t>
      </w:r>
      <w:r w:rsidRPr="005F55A5">
        <w:rPr>
          <w:rFonts w:ascii="Times New Roman" w:eastAsia="Times New Roman" w:hAnsi="Times New Roman" w:cs="Times New Roman"/>
          <w:spacing w:val="2"/>
          <w:sz w:val="24"/>
          <w:szCs w:val="24"/>
        </w:rPr>
        <w:t>n</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k</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n A</w:t>
      </w:r>
      <w:r w:rsidRPr="005F55A5">
        <w:rPr>
          <w:rFonts w:ascii="Times New Roman" w:eastAsia="Times New Roman" w:hAnsi="Times New Roman" w:cs="Times New Roman"/>
          <w:spacing w:val="2"/>
          <w:sz w:val="24"/>
          <w:szCs w:val="24"/>
        </w:rPr>
        <w:t>K</w:t>
      </w:r>
      <w:r w:rsidRPr="005F55A5">
        <w:rPr>
          <w:rFonts w:ascii="Times New Roman" w:eastAsia="Times New Roman" w:hAnsi="Times New Roman" w:cs="Times New Roman"/>
          <w:sz w:val="24"/>
          <w:szCs w:val="24"/>
        </w:rPr>
        <w:t>DR</w:t>
      </w:r>
      <w:r w:rsidRPr="005F55A5">
        <w:rPr>
          <w:rFonts w:ascii="Times New Roman" w:eastAsia="Times New Roman" w:hAnsi="Times New Roman" w:cs="Times New Roman"/>
          <w:spacing w:val="1"/>
          <w:sz w:val="24"/>
          <w:szCs w:val="24"/>
        </w:rPr>
        <w:t xml:space="preserve"> </w:t>
      </w:r>
      <w:r w:rsidRPr="005F55A5">
        <w:rPr>
          <w:rFonts w:ascii="Times New Roman" w:eastAsia="Times New Roman" w:hAnsi="Times New Roman" w:cs="Times New Roman"/>
          <w:sz w:val="24"/>
          <w:szCs w:val="24"/>
        </w:rPr>
        <w:t>s</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b</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pacing w:val="2"/>
          <w:sz w:val="24"/>
          <w:szCs w:val="24"/>
        </w:rPr>
        <w:t>n</w:t>
      </w:r>
      <w:r w:rsidRPr="005F55A5">
        <w:rPr>
          <w:rFonts w:ascii="Times New Roman" w:eastAsia="Times New Roman" w:hAnsi="Times New Roman" w:cs="Times New Roman"/>
          <w:spacing w:val="-5"/>
          <w:sz w:val="24"/>
          <w:szCs w:val="24"/>
        </w:rPr>
        <w:t>y</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 xml:space="preserve">k 53 </w:t>
      </w:r>
      <w:r w:rsidRPr="005F55A5">
        <w:rPr>
          <w:rFonts w:ascii="Times New Roman" w:eastAsia="Times New Roman" w:hAnsi="Times New Roman" w:cs="Times New Roman"/>
          <w:spacing w:val="-1"/>
          <w:sz w:val="24"/>
          <w:szCs w:val="24"/>
        </w:rPr>
        <w:t>re</w:t>
      </w:r>
      <w:r w:rsidRPr="005F55A5">
        <w:rPr>
          <w:rFonts w:ascii="Times New Roman" w:eastAsia="Times New Roman" w:hAnsi="Times New Roman" w:cs="Times New Roman"/>
          <w:sz w:val="24"/>
          <w:szCs w:val="24"/>
        </w:rPr>
        <w:t>spond</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n (81.5</w:t>
      </w:r>
      <w:r w:rsidRPr="005F55A5">
        <w:rPr>
          <w:rFonts w:ascii="Times New Roman" w:eastAsia="Times New Roman" w:hAnsi="Times New Roman" w:cs="Times New Roman"/>
          <w:spacing w:val="-1"/>
          <w:sz w:val="24"/>
          <w:szCs w:val="24"/>
        </w:rPr>
        <w:t>%</w:t>
      </w:r>
      <w:r w:rsidRPr="005F55A5">
        <w:rPr>
          <w:rFonts w:ascii="Times New Roman" w:eastAsia="Times New Roman" w:hAnsi="Times New Roman" w:cs="Times New Roman"/>
          <w:sz w:val="24"/>
          <w:szCs w:val="24"/>
        </w:rPr>
        <w:t>), d</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n d</w:t>
      </w:r>
      <w:r w:rsidRPr="005F55A5">
        <w:rPr>
          <w:rFonts w:ascii="Times New Roman" w:eastAsia="Times New Roman" w:hAnsi="Times New Roman" w:cs="Times New Roman"/>
          <w:spacing w:val="-1"/>
          <w:sz w:val="24"/>
          <w:szCs w:val="24"/>
        </w:rPr>
        <w:t>ar</w:t>
      </w:r>
      <w:r w:rsidRPr="005F55A5">
        <w:rPr>
          <w:rFonts w:ascii="Times New Roman" w:eastAsia="Times New Roman" w:hAnsi="Times New Roman" w:cs="Times New Roman"/>
          <w:sz w:val="24"/>
          <w:szCs w:val="24"/>
        </w:rPr>
        <w:t xml:space="preserve">i 4 </w:t>
      </w:r>
      <w:r w:rsidRPr="005F55A5">
        <w:rPr>
          <w:rFonts w:ascii="Times New Roman" w:eastAsia="Times New Roman" w:hAnsi="Times New Roman" w:cs="Times New Roman"/>
          <w:spacing w:val="-1"/>
          <w:sz w:val="24"/>
          <w:szCs w:val="24"/>
        </w:rPr>
        <w:t>re</w:t>
      </w:r>
      <w:r w:rsidRPr="005F55A5">
        <w:rPr>
          <w:rFonts w:ascii="Times New Roman" w:eastAsia="Times New Roman" w:hAnsi="Times New Roman" w:cs="Times New Roman"/>
          <w:sz w:val="24"/>
          <w:szCs w:val="24"/>
        </w:rPr>
        <w:t>spond</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n ibu</w:t>
      </w:r>
      <w:r w:rsidRPr="005F55A5">
        <w:rPr>
          <w:rFonts w:ascii="Times New Roman" w:eastAsia="Times New Roman" w:hAnsi="Times New Roman" w:cs="Times New Roman"/>
          <w:spacing w:val="2"/>
          <w:sz w:val="24"/>
          <w:szCs w:val="24"/>
        </w:rPr>
        <w:t xml:space="preserve"> </w:t>
      </w:r>
      <w:r w:rsidRPr="005F55A5">
        <w:rPr>
          <w:rFonts w:ascii="Times New Roman" w:eastAsia="Times New Roman" w:hAnsi="Times New Roman" w:cs="Times New Roman"/>
          <w:sz w:val="24"/>
          <w:szCs w:val="24"/>
        </w:rPr>
        <w:lastRenderedPageBreak/>
        <w:t>d</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n</w:t>
      </w:r>
      <w:r w:rsidRPr="005F55A5">
        <w:rPr>
          <w:rFonts w:ascii="Times New Roman" w:eastAsia="Times New Roman" w:hAnsi="Times New Roman" w:cs="Times New Roman"/>
          <w:spacing w:val="-2"/>
          <w:sz w:val="24"/>
          <w:szCs w:val="24"/>
        </w:rPr>
        <w:t>g</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 xml:space="preserve">n </w:t>
      </w:r>
      <w:r w:rsidRPr="005F55A5">
        <w:rPr>
          <w:rFonts w:ascii="Times New Roman" w:eastAsia="Times New Roman" w:hAnsi="Times New Roman" w:cs="Times New Roman"/>
          <w:spacing w:val="-2"/>
          <w:sz w:val="24"/>
          <w:szCs w:val="24"/>
        </w:rPr>
        <w:t>g</w:t>
      </w:r>
      <w:r w:rsidRPr="005F55A5">
        <w:rPr>
          <w:rFonts w:ascii="Times New Roman" w:eastAsia="Times New Roman" w:hAnsi="Times New Roman" w:cs="Times New Roman"/>
          <w:spacing w:val="1"/>
          <w:sz w:val="24"/>
          <w:szCs w:val="24"/>
        </w:rPr>
        <w:t>r</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nd</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multip</w:t>
      </w:r>
      <w:r w:rsidRPr="005F55A5">
        <w:rPr>
          <w:rFonts w:ascii="Times New Roman" w:eastAsia="Times New Roman" w:hAnsi="Times New Roman" w:cs="Times New Roman"/>
          <w:spacing w:val="-1"/>
          <w:sz w:val="24"/>
          <w:szCs w:val="24"/>
        </w:rPr>
        <w:t>ar</w:t>
      </w:r>
      <w:r w:rsidRPr="005F55A5">
        <w:rPr>
          <w:rFonts w:ascii="Times New Roman" w:eastAsia="Times New Roman" w:hAnsi="Times New Roman" w:cs="Times New Roman"/>
          <w:sz w:val="24"/>
          <w:szCs w:val="24"/>
        </w:rPr>
        <w:t>a</w:t>
      </w:r>
      <w:r w:rsidRPr="005F55A5">
        <w:rPr>
          <w:rFonts w:ascii="Times New Roman" w:eastAsia="Times New Roman" w:hAnsi="Times New Roman" w:cs="Times New Roman"/>
          <w:spacing w:val="1"/>
          <w:sz w:val="24"/>
          <w:szCs w:val="24"/>
        </w:rPr>
        <w:t xml:space="preserve"> </w:t>
      </w:r>
      <w:r w:rsidRPr="005F55A5">
        <w:rPr>
          <w:rFonts w:ascii="Times New Roman" w:eastAsia="Times New Roman" w:hAnsi="Times New Roman" w:cs="Times New Roman"/>
          <w:sz w:val="24"/>
          <w:szCs w:val="24"/>
        </w:rPr>
        <w:t>m</w:t>
      </w:r>
      <w:r w:rsidRPr="005F55A5">
        <w:rPr>
          <w:rFonts w:ascii="Times New Roman" w:eastAsia="Times New Roman" w:hAnsi="Times New Roman" w:cs="Times New Roman"/>
          <w:spacing w:val="4"/>
          <w:sz w:val="24"/>
          <w:szCs w:val="24"/>
        </w:rPr>
        <w:t>a</w:t>
      </w:r>
      <w:r w:rsidRPr="005F55A5">
        <w:rPr>
          <w:rFonts w:ascii="Times New Roman" w:eastAsia="Times New Roman" w:hAnsi="Times New Roman" w:cs="Times New Roman"/>
          <w:spacing w:val="-5"/>
          <w:sz w:val="24"/>
          <w:szCs w:val="24"/>
        </w:rPr>
        <w:t>y</w:t>
      </w:r>
      <w:r w:rsidRPr="005F55A5">
        <w:rPr>
          <w:rFonts w:ascii="Times New Roman" w:eastAsia="Times New Roman" w:hAnsi="Times New Roman" w:cs="Times New Roman"/>
          <w:spacing w:val="2"/>
          <w:sz w:val="24"/>
          <w:szCs w:val="24"/>
        </w:rPr>
        <w:t>o</w:t>
      </w:r>
      <w:r w:rsidRPr="005F55A5">
        <w:rPr>
          <w:rFonts w:ascii="Times New Roman" w:eastAsia="Times New Roman" w:hAnsi="Times New Roman" w:cs="Times New Roman"/>
          <w:spacing w:val="-1"/>
          <w:sz w:val="24"/>
          <w:szCs w:val="24"/>
        </w:rPr>
        <w:t>r</w:t>
      </w:r>
      <w:r w:rsidRPr="005F55A5">
        <w:rPr>
          <w:rFonts w:ascii="Times New Roman" w:eastAsia="Times New Roman" w:hAnsi="Times New Roman" w:cs="Times New Roman"/>
          <w:sz w:val="24"/>
          <w:szCs w:val="24"/>
        </w:rPr>
        <w:t>it</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 xml:space="preserve">s </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da m</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ng</w:t>
      </w:r>
      <w:r w:rsidRPr="005F55A5">
        <w:rPr>
          <w:rFonts w:ascii="Times New Roman" w:eastAsia="Times New Roman" w:hAnsi="Times New Roman" w:cs="Times New Roman"/>
          <w:spacing w:val="-2"/>
          <w:sz w:val="24"/>
          <w:szCs w:val="24"/>
        </w:rPr>
        <w:t>g</w:t>
      </w:r>
      <w:r w:rsidRPr="005F55A5">
        <w:rPr>
          <w:rFonts w:ascii="Times New Roman" w:eastAsia="Times New Roman" w:hAnsi="Times New Roman" w:cs="Times New Roman"/>
          <w:sz w:val="24"/>
          <w:szCs w:val="24"/>
        </w:rPr>
        <w:t>u</w:t>
      </w:r>
      <w:r w:rsidRPr="005F55A5">
        <w:rPr>
          <w:rFonts w:ascii="Times New Roman" w:eastAsia="Times New Roman" w:hAnsi="Times New Roman" w:cs="Times New Roman"/>
          <w:spacing w:val="2"/>
          <w:sz w:val="24"/>
          <w:szCs w:val="24"/>
        </w:rPr>
        <w:t>n</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k</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n AKDR</w:t>
      </w:r>
      <w:r w:rsidRPr="005F55A5">
        <w:rPr>
          <w:rFonts w:ascii="Times New Roman" w:eastAsia="Times New Roman" w:hAnsi="Times New Roman" w:cs="Times New Roman"/>
          <w:spacing w:val="1"/>
          <w:sz w:val="24"/>
          <w:szCs w:val="24"/>
        </w:rPr>
        <w:t xml:space="preserve"> </w:t>
      </w:r>
      <w:r w:rsidRPr="005F55A5">
        <w:rPr>
          <w:rFonts w:ascii="Times New Roman" w:eastAsia="Times New Roman" w:hAnsi="Times New Roman" w:cs="Times New Roman"/>
          <w:sz w:val="24"/>
          <w:szCs w:val="24"/>
        </w:rPr>
        <w:t>s</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b</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pacing w:val="5"/>
          <w:sz w:val="24"/>
          <w:szCs w:val="24"/>
        </w:rPr>
        <w:t>n</w:t>
      </w:r>
      <w:r w:rsidRPr="005F55A5">
        <w:rPr>
          <w:rFonts w:ascii="Times New Roman" w:eastAsia="Times New Roman" w:hAnsi="Times New Roman" w:cs="Times New Roman"/>
          <w:spacing w:val="-5"/>
          <w:sz w:val="24"/>
          <w:szCs w:val="24"/>
        </w:rPr>
        <w:t>y</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 xml:space="preserve">k 3 </w:t>
      </w:r>
      <w:r w:rsidRPr="005F55A5">
        <w:rPr>
          <w:rFonts w:ascii="Times New Roman" w:eastAsia="Times New Roman" w:hAnsi="Times New Roman" w:cs="Times New Roman"/>
          <w:spacing w:val="-1"/>
          <w:sz w:val="24"/>
          <w:szCs w:val="24"/>
        </w:rPr>
        <w:t>re</w:t>
      </w:r>
      <w:r w:rsidRPr="005F55A5">
        <w:rPr>
          <w:rFonts w:ascii="Times New Roman" w:eastAsia="Times New Roman" w:hAnsi="Times New Roman" w:cs="Times New Roman"/>
          <w:sz w:val="24"/>
          <w:szCs w:val="24"/>
        </w:rPr>
        <w:t>spond</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n (75.</w:t>
      </w:r>
      <w:r w:rsidRPr="005F55A5">
        <w:rPr>
          <w:rFonts w:ascii="Times New Roman" w:eastAsia="Times New Roman" w:hAnsi="Times New Roman" w:cs="Times New Roman"/>
          <w:spacing w:val="2"/>
          <w:sz w:val="24"/>
          <w:szCs w:val="24"/>
        </w:rPr>
        <w:t>0</w:t>
      </w:r>
      <w:r w:rsidRPr="005F55A5">
        <w:rPr>
          <w:rFonts w:ascii="Times New Roman" w:eastAsia="Times New Roman" w:hAnsi="Times New Roman" w:cs="Times New Roman"/>
          <w:spacing w:val="-1"/>
          <w:sz w:val="24"/>
          <w:szCs w:val="24"/>
        </w:rPr>
        <w:t>%</w:t>
      </w:r>
      <w:r w:rsidRPr="005F55A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r w:rsidRPr="005F55A5">
        <w:rPr>
          <w:rFonts w:ascii="Times New Roman" w:eastAsia="Times New Roman" w:hAnsi="Times New Roman" w:cs="Times New Roman"/>
          <w:spacing w:val="1"/>
          <w:sz w:val="24"/>
          <w:szCs w:val="24"/>
        </w:rPr>
        <w:t>S</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t</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l</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h dilakuk</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n</w:t>
      </w:r>
      <w:r w:rsidRPr="005F55A5">
        <w:rPr>
          <w:rFonts w:ascii="Times New Roman" w:eastAsia="Times New Roman" w:hAnsi="Times New Roman" w:cs="Times New Roman"/>
          <w:spacing w:val="3"/>
          <w:sz w:val="24"/>
          <w:szCs w:val="24"/>
        </w:rPr>
        <w:t xml:space="preserve"> </w:t>
      </w:r>
      <w:r w:rsidRPr="005F55A5">
        <w:rPr>
          <w:rFonts w:ascii="Times New Roman" w:eastAsia="Times New Roman" w:hAnsi="Times New Roman" w:cs="Times New Roman"/>
          <w:sz w:val="24"/>
          <w:szCs w:val="24"/>
        </w:rPr>
        <w:t>uji st</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tistik</w:t>
      </w:r>
      <w:r w:rsidRPr="005F55A5">
        <w:rPr>
          <w:rFonts w:ascii="Times New Roman" w:eastAsia="Times New Roman" w:hAnsi="Times New Roman" w:cs="Times New Roman"/>
          <w:spacing w:val="4"/>
          <w:sz w:val="24"/>
          <w:szCs w:val="24"/>
        </w:rPr>
        <w:t xml:space="preserve"> </w:t>
      </w:r>
      <w:r w:rsidRPr="005F55A5">
        <w:rPr>
          <w:rFonts w:ascii="Times New Roman" w:eastAsia="Times New Roman" w:hAnsi="Times New Roman" w:cs="Times New Roman"/>
          <w:sz w:val="24"/>
          <w:szCs w:val="24"/>
        </w:rPr>
        <w:t>(</w:t>
      </w:r>
      <w:r w:rsidRPr="005F55A5">
        <w:rPr>
          <w:rFonts w:ascii="Times New Roman" w:eastAsia="Times New Roman" w:hAnsi="Times New Roman" w:cs="Times New Roman"/>
          <w:spacing w:val="5"/>
          <w:sz w:val="24"/>
          <w:szCs w:val="24"/>
        </w:rPr>
        <w:t xml:space="preserve"> </w:t>
      </w:r>
      <w:r w:rsidRPr="005F55A5">
        <w:rPr>
          <w:rFonts w:ascii="Times New Roman" w:eastAsia="Times New Roman" w:hAnsi="Times New Roman" w:cs="Times New Roman"/>
          <w:i/>
          <w:spacing w:val="-2"/>
          <w:sz w:val="24"/>
          <w:szCs w:val="24"/>
        </w:rPr>
        <w:t>u</w:t>
      </w:r>
      <w:r w:rsidRPr="005F55A5">
        <w:rPr>
          <w:rFonts w:ascii="Times New Roman" w:eastAsia="Times New Roman" w:hAnsi="Times New Roman" w:cs="Times New Roman"/>
          <w:i/>
          <w:sz w:val="24"/>
          <w:szCs w:val="24"/>
        </w:rPr>
        <w:t>ji</w:t>
      </w:r>
      <w:r w:rsidRPr="005F55A5">
        <w:rPr>
          <w:rFonts w:ascii="Times New Roman" w:eastAsia="Times New Roman" w:hAnsi="Times New Roman" w:cs="Times New Roman"/>
          <w:i/>
          <w:spacing w:val="4"/>
          <w:sz w:val="24"/>
          <w:szCs w:val="24"/>
        </w:rPr>
        <w:t xml:space="preserve"> </w:t>
      </w:r>
      <w:r w:rsidRPr="005F55A5">
        <w:rPr>
          <w:rFonts w:ascii="Times New Roman" w:eastAsia="Times New Roman" w:hAnsi="Times New Roman" w:cs="Times New Roman"/>
          <w:i/>
          <w:spacing w:val="-1"/>
          <w:sz w:val="24"/>
          <w:szCs w:val="24"/>
        </w:rPr>
        <w:t>c</w:t>
      </w:r>
      <w:r w:rsidRPr="005F55A5">
        <w:rPr>
          <w:rFonts w:ascii="Times New Roman" w:eastAsia="Times New Roman" w:hAnsi="Times New Roman" w:cs="Times New Roman"/>
          <w:i/>
          <w:sz w:val="24"/>
          <w:szCs w:val="24"/>
        </w:rPr>
        <w:t>hi</w:t>
      </w:r>
      <w:r w:rsidRPr="005F55A5">
        <w:rPr>
          <w:rFonts w:ascii="Times New Roman" w:eastAsia="Times New Roman" w:hAnsi="Times New Roman" w:cs="Times New Roman"/>
          <w:i/>
          <w:spacing w:val="4"/>
          <w:sz w:val="24"/>
          <w:szCs w:val="24"/>
        </w:rPr>
        <w:t xml:space="preserve"> </w:t>
      </w:r>
      <w:r w:rsidRPr="005F55A5">
        <w:rPr>
          <w:rFonts w:ascii="Times New Roman" w:eastAsia="Times New Roman" w:hAnsi="Times New Roman" w:cs="Times New Roman"/>
          <w:i/>
          <w:sz w:val="24"/>
          <w:szCs w:val="24"/>
        </w:rPr>
        <w:t xml:space="preserve">square </w:t>
      </w:r>
      <w:r w:rsidRPr="005F55A5">
        <w:rPr>
          <w:rFonts w:ascii="Times New Roman" w:eastAsia="Times New Roman" w:hAnsi="Times New Roman" w:cs="Times New Roman"/>
          <w:sz w:val="24"/>
          <w:szCs w:val="24"/>
        </w:rPr>
        <w:t>)</w:t>
      </w:r>
      <w:r w:rsidRPr="005F55A5">
        <w:rPr>
          <w:rFonts w:ascii="Times New Roman" w:eastAsia="Times New Roman" w:hAnsi="Times New Roman" w:cs="Times New Roman"/>
          <w:spacing w:val="4"/>
          <w:sz w:val="24"/>
          <w:szCs w:val="24"/>
        </w:rPr>
        <w:t xml:space="preserve"> </w:t>
      </w:r>
      <w:r w:rsidRPr="005F55A5">
        <w:rPr>
          <w:rFonts w:ascii="Times New Roman" w:eastAsia="Times New Roman" w:hAnsi="Times New Roman" w:cs="Times New Roman"/>
          <w:sz w:val="24"/>
          <w:szCs w:val="24"/>
        </w:rPr>
        <w:t>dip</w:t>
      </w:r>
      <w:r w:rsidRPr="005F55A5">
        <w:rPr>
          <w:rFonts w:ascii="Times New Roman" w:eastAsia="Times New Roman" w:hAnsi="Times New Roman" w:cs="Times New Roman"/>
          <w:spacing w:val="-1"/>
          <w:sz w:val="24"/>
          <w:szCs w:val="24"/>
        </w:rPr>
        <w:t>er</w:t>
      </w:r>
      <w:r w:rsidRPr="005F55A5">
        <w:rPr>
          <w:rFonts w:ascii="Times New Roman" w:eastAsia="Times New Roman" w:hAnsi="Times New Roman" w:cs="Times New Roman"/>
          <w:sz w:val="24"/>
          <w:szCs w:val="24"/>
        </w:rPr>
        <w:t>ol</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h nil</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 xml:space="preserve">i </w:t>
      </w:r>
      <w:r w:rsidRPr="005F55A5">
        <w:rPr>
          <w:rFonts w:ascii="Times New Roman" w:eastAsia="Times New Roman" w:hAnsi="Times New Roman" w:cs="Times New Roman"/>
          <w:spacing w:val="37"/>
          <w:sz w:val="24"/>
          <w:szCs w:val="24"/>
        </w:rPr>
        <w:t xml:space="preserve"> </w:t>
      </w:r>
      <w:r w:rsidRPr="005F55A5">
        <w:rPr>
          <w:rFonts w:ascii="Times New Roman" w:eastAsia="Times New Roman" w:hAnsi="Times New Roman" w:cs="Times New Roman"/>
          <w:sz w:val="24"/>
          <w:szCs w:val="24"/>
        </w:rPr>
        <w:t xml:space="preserve">X² </w:t>
      </w:r>
      <w:r w:rsidRPr="005F55A5">
        <w:rPr>
          <w:rFonts w:ascii="Times New Roman" w:eastAsia="Times New Roman" w:hAnsi="Times New Roman" w:cs="Times New Roman"/>
          <w:spacing w:val="36"/>
          <w:sz w:val="24"/>
          <w:szCs w:val="24"/>
        </w:rPr>
        <w:t xml:space="preserve"> </w:t>
      </w:r>
      <w:r w:rsidRPr="005F55A5">
        <w:rPr>
          <w:rFonts w:ascii="Times New Roman" w:eastAsia="Times New Roman" w:hAnsi="Times New Roman" w:cs="Times New Roman"/>
          <w:sz w:val="24"/>
          <w:szCs w:val="24"/>
        </w:rPr>
        <w:t>d</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ng</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 xml:space="preserve">n </w:t>
      </w:r>
      <w:r w:rsidRPr="005F55A5">
        <w:rPr>
          <w:rFonts w:ascii="Times New Roman" w:eastAsia="Times New Roman" w:hAnsi="Times New Roman" w:cs="Times New Roman"/>
          <w:spacing w:val="36"/>
          <w:sz w:val="24"/>
          <w:szCs w:val="24"/>
        </w:rPr>
        <w:t xml:space="preserve"> </w:t>
      </w:r>
      <w:r w:rsidRPr="005F55A5">
        <w:rPr>
          <w:rFonts w:ascii="Times New Roman" w:eastAsia="Times New Roman" w:hAnsi="Times New Roman" w:cs="Times New Roman"/>
          <w:sz w:val="24"/>
          <w:szCs w:val="24"/>
        </w:rPr>
        <w:t>nil</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 xml:space="preserve">i </w:t>
      </w:r>
      <w:r w:rsidRPr="005F55A5">
        <w:rPr>
          <w:rFonts w:ascii="Times New Roman" w:eastAsia="Times New Roman" w:hAnsi="Times New Roman" w:cs="Times New Roman"/>
          <w:spacing w:val="36"/>
          <w:sz w:val="24"/>
          <w:szCs w:val="24"/>
        </w:rPr>
        <w:t xml:space="preserve"> </w:t>
      </w:r>
      <w:r w:rsidRPr="005F55A5">
        <w:rPr>
          <w:rFonts w:ascii="Times New Roman" w:eastAsia="Times New Roman" w:hAnsi="Times New Roman" w:cs="Times New Roman"/>
          <w:spacing w:val="2"/>
          <w:sz w:val="24"/>
          <w:szCs w:val="24"/>
        </w:rPr>
        <w:t>P</w:t>
      </w:r>
      <w:r w:rsidRPr="005F55A5">
        <w:rPr>
          <w:rFonts w:ascii="Times New Roman" w:eastAsia="Times New Roman" w:hAnsi="Times New Roman" w:cs="Times New Roman"/>
          <w:spacing w:val="-1"/>
          <w:sz w:val="24"/>
          <w:szCs w:val="24"/>
        </w:rPr>
        <w:t>-</w:t>
      </w:r>
      <w:r w:rsidRPr="005F55A5">
        <w:rPr>
          <w:rFonts w:ascii="Times New Roman" w:eastAsia="Times New Roman" w:hAnsi="Times New Roman" w:cs="Times New Roman"/>
          <w:sz w:val="24"/>
          <w:szCs w:val="24"/>
        </w:rPr>
        <w:t>v</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 xml:space="preserve">lue </w:t>
      </w:r>
      <w:r w:rsidRPr="005F55A5">
        <w:rPr>
          <w:rFonts w:ascii="Times New Roman" w:eastAsia="Times New Roman" w:hAnsi="Times New Roman" w:cs="Times New Roman"/>
          <w:spacing w:val="35"/>
          <w:sz w:val="24"/>
          <w:szCs w:val="24"/>
        </w:rPr>
        <w:t xml:space="preserve"> </w:t>
      </w:r>
      <w:r w:rsidRPr="005F55A5">
        <w:rPr>
          <w:rFonts w:ascii="Times New Roman" w:eastAsia="Times New Roman" w:hAnsi="Times New Roman" w:cs="Times New Roman"/>
          <w:sz w:val="24"/>
          <w:szCs w:val="24"/>
        </w:rPr>
        <w:t>=</w:t>
      </w:r>
      <w:r w:rsidRPr="005F55A5">
        <w:rPr>
          <w:rFonts w:ascii="Times New Roman" w:eastAsia="Times New Roman" w:hAnsi="Times New Roman" w:cs="Times New Roman"/>
          <w:sz w:val="24"/>
          <w:szCs w:val="24"/>
          <w:lang w:val="en-US"/>
        </w:rPr>
        <w:t xml:space="preserve"> </w:t>
      </w:r>
      <w:r w:rsidRPr="005F55A5">
        <w:rPr>
          <w:rFonts w:ascii="Times New Roman" w:eastAsia="Times New Roman" w:hAnsi="Times New Roman" w:cs="Times New Roman"/>
          <w:sz w:val="24"/>
          <w:szCs w:val="24"/>
        </w:rPr>
        <w:t>0.004</w:t>
      </w:r>
      <w:r w:rsidRPr="005F55A5">
        <w:rPr>
          <w:rFonts w:ascii="Times New Roman" w:eastAsia="Times New Roman" w:hAnsi="Times New Roman" w:cs="Times New Roman"/>
          <w:spacing w:val="1"/>
          <w:sz w:val="24"/>
          <w:szCs w:val="24"/>
        </w:rPr>
        <w:t xml:space="preserve"> </w:t>
      </w:r>
      <w:r w:rsidRPr="005F55A5">
        <w:rPr>
          <w:rFonts w:ascii="Times New Roman" w:eastAsia="Times New Roman" w:hAnsi="Times New Roman" w:cs="Times New Roman"/>
          <w:sz w:val="24"/>
          <w:szCs w:val="24"/>
        </w:rPr>
        <w:t>(P</w:t>
      </w:r>
      <w:r w:rsidRPr="005F55A5">
        <w:rPr>
          <w:rFonts w:ascii="Times New Roman" w:eastAsia="Times New Roman" w:hAnsi="Times New Roman" w:cs="Times New Roman"/>
          <w:spacing w:val="2"/>
          <w:sz w:val="24"/>
          <w:szCs w:val="24"/>
        </w:rPr>
        <w:t xml:space="preserve"> </w:t>
      </w:r>
      <w:r w:rsidRPr="005F55A5">
        <w:rPr>
          <w:rFonts w:ascii="Times New Roman" w:eastAsia="Times New Roman" w:hAnsi="Times New Roman" w:cs="Times New Roman"/>
          <w:spacing w:val="-1"/>
          <w:sz w:val="24"/>
          <w:szCs w:val="24"/>
        </w:rPr>
        <w:t>&lt;</w:t>
      </w:r>
      <w:r w:rsidRPr="005F55A5">
        <w:rPr>
          <w:rFonts w:ascii="Times New Roman" w:eastAsia="Times New Roman" w:hAnsi="Times New Roman" w:cs="Times New Roman"/>
          <w:sz w:val="24"/>
          <w:szCs w:val="24"/>
        </w:rPr>
        <w:t>0.05)</w:t>
      </w:r>
      <w:r w:rsidRPr="005F55A5">
        <w:rPr>
          <w:rFonts w:ascii="Times New Roman" w:eastAsia="Times New Roman" w:hAnsi="Times New Roman" w:cs="Times New Roman"/>
          <w:spacing w:val="1"/>
          <w:sz w:val="24"/>
          <w:szCs w:val="24"/>
        </w:rPr>
        <w:t xml:space="preserve"> </w:t>
      </w:r>
      <w:r w:rsidRPr="005F55A5">
        <w:rPr>
          <w:rFonts w:ascii="Times New Roman" w:eastAsia="Times New Roman" w:hAnsi="Times New Roman" w:cs="Times New Roman"/>
          <w:sz w:val="24"/>
          <w:szCs w:val="24"/>
        </w:rPr>
        <w:t>s</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hi</w:t>
      </w:r>
      <w:r w:rsidRPr="005F55A5">
        <w:rPr>
          <w:rFonts w:ascii="Times New Roman" w:eastAsia="Times New Roman" w:hAnsi="Times New Roman" w:cs="Times New Roman"/>
          <w:spacing w:val="-2"/>
          <w:sz w:val="24"/>
          <w:szCs w:val="24"/>
        </w:rPr>
        <w:t>n</w:t>
      </w:r>
      <w:r w:rsidRPr="005F55A5">
        <w:rPr>
          <w:rFonts w:ascii="Times New Roman" w:eastAsia="Times New Roman" w:hAnsi="Times New Roman" w:cs="Times New Roman"/>
          <w:sz w:val="24"/>
          <w:szCs w:val="24"/>
        </w:rPr>
        <w:t>g</w:t>
      </w:r>
      <w:r w:rsidRPr="005F55A5">
        <w:rPr>
          <w:rFonts w:ascii="Times New Roman" w:eastAsia="Times New Roman" w:hAnsi="Times New Roman" w:cs="Times New Roman"/>
          <w:spacing w:val="-2"/>
          <w:sz w:val="24"/>
          <w:szCs w:val="24"/>
        </w:rPr>
        <w:t>g</w:t>
      </w:r>
      <w:r w:rsidRPr="005F55A5">
        <w:rPr>
          <w:rFonts w:ascii="Times New Roman" w:eastAsia="Times New Roman" w:hAnsi="Times New Roman" w:cs="Times New Roman"/>
          <w:sz w:val="24"/>
          <w:szCs w:val="24"/>
        </w:rPr>
        <w:t>a d</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pacing w:val="2"/>
          <w:sz w:val="24"/>
          <w:szCs w:val="24"/>
        </w:rPr>
        <w:t>p</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t dik</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t</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 xml:space="preserve">hui  </w:t>
      </w:r>
      <w:r w:rsidRPr="005F55A5">
        <w:rPr>
          <w:rFonts w:ascii="Times New Roman" w:eastAsia="Times New Roman" w:hAnsi="Times New Roman" w:cs="Times New Roman"/>
          <w:spacing w:val="3"/>
          <w:sz w:val="24"/>
          <w:szCs w:val="24"/>
        </w:rPr>
        <w:t xml:space="preserve"> </w:t>
      </w:r>
      <w:r w:rsidRPr="005F55A5">
        <w:rPr>
          <w:rFonts w:ascii="Times New Roman" w:eastAsia="Times New Roman" w:hAnsi="Times New Roman" w:cs="Times New Roman"/>
          <w:sz w:val="24"/>
          <w:szCs w:val="24"/>
        </w:rPr>
        <w:t>b</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 xml:space="preserve">hwa   </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da</w:t>
      </w:r>
      <w:r w:rsidRPr="005F55A5">
        <w:rPr>
          <w:rFonts w:ascii="Times New Roman" w:eastAsia="Times New Roman" w:hAnsi="Times New Roman" w:cs="Times New Roman"/>
          <w:spacing w:val="1"/>
          <w:sz w:val="24"/>
          <w:szCs w:val="24"/>
        </w:rPr>
        <w:t xml:space="preserve"> </w:t>
      </w:r>
      <w:r w:rsidRPr="005F55A5">
        <w:rPr>
          <w:rFonts w:ascii="Times New Roman" w:eastAsia="Times New Roman" w:hAnsi="Times New Roman" w:cs="Times New Roman"/>
          <w:sz w:val="24"/>
          <w:szCs w:val="24"/>
        </w:rPr>
        <w:t>hubung</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n p</w:t>
      </w:r>
      <w:r w:rsidRPr="005F55A5">
        <w:rPr>
          <w:rFonts w:ascii="Times New Roman" w:eastAsia="Times New Roman" w:hAnsi="Times New Roman" w:cs="Times New Roman"/>
          <w:spacing w:val="-1"/>
          <w:sz w:val="24"/>
          <w:szCs w:val="24"/>
        </w:rPr>
        <w:t>ar</w:t>
      </w:r>
      <w:r w:rsidRPr="005F55A5">
        <w:rPr>
          <w:rFonts w:ascii="Times New Roman" w:eastAsia="Times New Roman" w:hAnsi="Times New Roman" w:cs="Times New Roman"/>
          <w:sz w:val="24"/>
          <w:szCs w:val="24"/>
        </w:rPr>
        <w:t>it</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s d</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pacing w:val="2"/>
          <w:sz w:val="24"/>
          <w:szCs w:val="24"/>
        </w:rPr>
        <w:t>n</w:t>
      </w:r>
      <w:r w:rsidRPr="005F55A5">
        <w:rPr>
          <w:rFonts w:ascii="Times New Roman" w:eastAsia="Times New Roman" w:hAnsi="Times New Roman" w:cs="Times New Roman"/>
          <w:spacing w:val="-2"/>
          <w:sz w:val="24"/>
          <w:szCs w:val="24"/>
        </w:rPr>
        <w:t>g</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n</w:t>
      </w:r>
      <w:r w:rsidRPr="005F55A5">
        <w:rPr>
          <w:rFonts w:ascii="Times New Roman" w:eastAsia="Times New Roman" w:hAnsi="Times New Roman" w:cs="Times New Roman"/>
          <w:spacing w:val="1"/>
          <w:sz w:val="24"/>
          <w:szCs w:val="24"/>
        </w:rPr>
        <w:t xml:space="preserve"> </w:t>
      </w:r>
      <w:r w:rsidRPr="005F55A5">
        <w:rPr>
          <w:rFonts w:ascii="Times New Roman" w:eastAsia="Times New Roman" w:hAnsi="Times New Roman" w:cs="Times New Roman"/>
          <w:spacing w:val="2"/>
          <w:sz w:val="24"/>
          <w:szCs w:val="24"/>
        </w:rPr>
        <w:t>p</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m</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pacing w:val="2"/>
          <w:sz w:val="24"/>
          <w:szCs w:val="24"/>
        </w:rPr>
        <w:t>k</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i</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n</w:t>
      </w:r>
      <w:r w:rsidRPr="005F55A5">
        <w:rPr>
          <w:rFonts w:ascii="Times New Roman" w:eastAsia="Times New Roman" w:hAnsi="Times New Roman" w:cs="Times New Roman"/>
          <w:spacing w:val="1"/>
          <w:sz w:val="24"/>
          <w:szCs w:val="24"/>
        </w:rPr>
        <w:t xml:space="preserve"> </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l</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t kont</w:t>
      </w:r>
      <w:r w:rsidRPr="005F55A5">
        <w:rPr>
          <w:rFonts w:ascii="Times New Roman" w:eastAsia="Times New Roman" w:hAnsi="Times New Roman" w:cs="Times New Roman"/>
          <w:spacing w:val="-1"/>
          <w:sz w:val="24"/>
          <w:szCs w:val="24"/>
        </w:rPr>
        <w:t>ra</w:t>
      </w:r>
      <w:r w:rsidRPr="005F55A5">
        <w:rPr>
          <w:rFonts w:ascii="Times New Roman" w:eastAsia="Times New Roman" w:hAnsi="Times New Roman" w:cs="Times New Roman"/>
          <w:sz w:val="24"/>
          <w:szCs w:val="24"/>
        </w:rPr>
        <w:t>s</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psi  d</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l</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 xml:space="preserve">m </w:t>
      </w:r>
      <w:r w:rsidRPr="005F55A5">
        <w:rPr>
          <w:rFonts w:ascii="Times New Roman" w:eastAsia="Times New Roman" w:hAnsi="Times New Roman" w:cs="Times New Roman"/>
          <w:spacing w:val="2"/>
          <w:sz w:val="24"/>
          <w:szCs w:val="24"/>
        </w:rPr>
        <w:t xml:space="preserve"> </w:t>
      </w:r>
      <w:r w:rsidRPr="005F55A5">
        <w:rPr>
          <w:rFonts w:ascii="Times New Roman" w:eastAsia="Times New Roman" w:hAnsi="Times New Roman" w:cs="Times New Roman"/>
          <w:spacing w:val="1"/>
          <w:sz w:val="24"/>
          <w:szCs w:val="24"/>
        </w:rPr>
        <w:t>r</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 xml:space="preserve">him </w:t>
      </w:r>
      <w:r w:rsidRPr="005F55A5">
        <w:rPr>
          <w:rFonts w:ascii="Times New Roman" w:eastAsia="Times New Roman" w:hAnsi="Times New Roman" w:cs="Times New Roman"/>
          <w:spacing w:val="1"/>
          <w:sz w:val="24"/>
          <w:szCs w:val="24"/>
        </w:rPr>
        <w:t xml:space="preserve"> </w:t>
      </w:r>
      <w:r w:rsidRPr="005F55A5">
        <w:rPr>
          <w:rFonts w:ascii="Times New Roman" w:eastAsia="Times New Roman" w:hAnsi="Times New Roman" w:cs="Times New Roman"/>
          <w:sz w:val="24"/>
          <w:szCs w:val="24"/>
        </w:rPr>
        <w:t xml:space="preserve">Di </w:t>
      </w:r>
      <w:r w:rsidRPr="005F55A5">
        <w:rPr>
          <w:rFonts w:ascii="Times New Roman" w:eastAsia="Times New Roman" w:hAnsi="Times New Roman" w:cs="Times New Roman"/>
          <w:spacing w:val="1"/>
          <w:sz w:val="24"/>
          <w:szCs w:val="24"/>
        </w:rPr>
        <w:t>W</w:t>
      </w:r>
      <w:r w:rsidRPr="005F55A5">
        <w:rPr>
          <w:rFonts w:ascii="Times New Roman" w:eastAsia="Times New Roman" w:hAnsi="Times New Roman" w:cs="Times New Roman"/>
          <w:sz w:val="24"/>
          <w:szCs w:val="24"/>
        </w:rPr>
        <w:t>il</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pacing w:val="-5"/>
          <w:sz w:val="24"/>
          <w:szCs w:val="24"/>
        </w:rPr>
        <w:t>y</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h</w:t>
      </w:r>
      <w:r w:rsidRPr="005F55A5">
        <w:rPr>
          <w:rFonts w:ascii="Times New Roman" w:eastAsia="Times New Roman" w:hAnsi="Times New Roman" w:cs="Times New Roman"/>
          <w:spacing w:val="1"/>
          <w:sz w:val="24"/>
          <w:szCs w:val="24"/>
        </w:rPr>
        <w:t xml:space="preserve"> </w:t>
      </w:r>
      <w:r w:rsidRPr="005F55A5">
        <w:rPr>
          <w:rFonts w:ascii="Times New Roman" w:eastAsia="Times New Roman" w:hAnsi="Times New Roman" w:cs="Times New Roman"/>
          <w:spacing w:val="2"/>
          <w:sz w:val="24"/>
          <w:szCs w:val="24"/>
        </w:rPr>
        <w:t>K</w:t>
      </w:r>
      <w:r w:rsidRPr="005F55A5">
        <w:rPr>
          <w:rFonts w:ascii="Times New Roman" w:eastAsia="Times New Roman" w:hAnsi="Times New Roman" w:cs="Times New Roman"/>
          <w:spacing w:val="-1"/>
          <w:sz w:val="24"/>
          <w:szCs w:val="24"/>
        </w:rPr>
        <w:t>er</w:t>
      </w:r>
      <w:r w:rsidRPr="005F55A5">
        <w:rPr>
          <w:rFonts w:ascii="Times New Roman" w:eastAsia="Times New Roman" w:hAnsi="Times New Roman" w:cs="Times New Roman"/>
          <w:sz w:val="24"/>
          <w:szCs w:val="24"/>
        </w:rPr>
        <w:t xml:space="preserve">ja </w:t>
      </w:r>
      <w:r w:rsidRPr="005F55A5">
        <w:rPr>
          <w:rFonts w:ascii="Times New Roman" w:eastAsia="Times New Roman" w:hAnsi="Times New Roman" w:cs="Times New Roman"/>
          <w:spacing w:val="1"/>
          <w:sz w:val="24"/>
          <w:szCs w:val="24"/>
        </w:rPr>
        <w:t>P</w:t>
      </w:r>
      <w:r w:rsidRPr="005F55A5">
        <w:rPr>
          <w:rFonts w:ascii="Times New Roman" w:eastAsia="Times New Roman" w:hAnsi="Times New Roman" w:cs="Times New Roman"/>
          <w:sz w:val="24"/>
          <w:szCs w:val="24"/>
        </w:rPr>
        <w:t>usk</w:t>
      </w:r>
      <w:r w:rsidRPr="005F55A5">
        <w:rPr>
          <w:rFonts w:ascii="Times New Roman" w:eastAsia="Times New Roman" w:hAnsi="Times New Roman" w:cs="Times New Roman"/>
          <w:spacing w:val="-1"/>
          <w:sz w:val="24"/>
          <w:szCs w:val="24"/>
        </w:rPr>
        <w:t>e</w:t>
      </w:r>
      <w:r w:rsidRPr="005F55A5">
        <w:rPr>
          <w:rFonts w:ascii="Times New Roman" w:eastAsia="Times New Roman" w:hAnsi="Times New Roman" w:cs="Times New Roman"/>
          <w:sz w:val="24"/>
          <w:szCs w:val="24"/>
        </w:rPr>
        <w:t>s</w:t>
      </w:r>
      <w:r w:rsidRPr="005F55A5">
        <w:rPr>
          <w:rFonts w:ascii="Times New Roman" w:eastAsia="Times New Roman" w:hAnsi="Times New Roman" w:cs="Times New Roman"/>
          <w:spacing w:val="3"/>
          <w:sz w:val="24"/>
          <w:szCs w:val="24"/>
        </w:rPr>
        <w:t>m</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s</w:t>
      </w:r>
      <w:r w:rsidRPr="005F55A5">
        <w:rPr>
          <w:rFonts w:ascii="Times New Roman" w:eastAsia="Times New Roman" w:hAnsi="Times New Roman" w:cs="Times New Roman"/>
          <w:spacing w:val="3"/>
          <w:sz w:val="24"/>
          <w:szCs w:val="24"/>
        </w:rPr>
        <w:t xml:space="preserve"> </w:t>
      </w:r>
      <w:r w:rsidRPr="005F55A5">
        <w:rPr>
          <w:rFonts w:ascii="Times New Roman" w:eastAsia="Times New Roman" w:hAnsi="Times New Roman" w:cs="Times New Roman"/>
          <w:spacing w:val="-3"/>
          <w:sz w:val="24"/>
          <w:szCs w:val="24"/>
        </w:rPr>
        <w:t>L</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pacing w:val="2"/>
          <w:sz w:val="24"/>
          <w:szCs w:val="24"/>
        </w:rPr>
        <w:t>n</w:t>
      </w:r>
      <w:r w:rsidRPr="005F55A5">
        <w:rPr>
          <w:rFonts w:ascii="Times New Roman" w:eastAsia="Times New Roman" w:hAnsi="Times New Roman" w:cs="Times New Roman"/>
          <w:spacing w:val="-2"/>
          <w:sz w:val="24"/>
          <w:szCs w:val="24"/>
        </w:rPr>
        <w:t>g</w:t>
      </w:r>
      <w:r w:rsidRPr="005F55A5">
        <w:rPr>
          <w:rFonts w:ascii="Times New Roman" w:eastAsia="Times New Roman" w:hAnsi="Times New Roman" w:cs="Times New Roman"/>
          <w:sz w:val="24"/>
          <w:szCs w:val="24"/>
        </w:rPr>
        <w:t>sa Kota</w:t>
      </w:r>
      <w:r w:rsidRPr="005F55A5">
        <w:rPr>
          <w:rFonts w:ascii="Times New Roman" w:eastAsia="Times New Roman" w:hAnsi="Times New Roman" w:cs="Times New Roman"/>
          <w:spacing w:val="-1"/>
          <w:sz w:val="24"/>
          <w:szCs w:val="24"/>
        </w:rPr>
        <w:t xml:space="preserve"> </w:t>
      </w:r>
      <w:r w:rsidRPr="005F55A5">
        <w:rPr>
          <w:rFonts w:ascii="Times New Roman" w:eastAsia="Times New Roman" w:hAnsi="Times New Roman" w:cs="Times New Roman"/>
          <w:sz w:val="24"/>
          <w:szCs w:val="24"/>
        </w:rPr>
        <w:t>T</w:t>
      </w:r>
      <w:r w:rsidRPr="005F55A5">
        <w:rPr>
          <w:rFonts w:ascii="Times New Roman" w:eastAsia="Times New Roman" w:hAnsi="Times New Roman" w:cs="Times New Roman"/>
          <w:spacing w:val="-1"/>
          <w:sz w:val="24"/>
          <w:szCs w:val="24"/>
        </w:rPr>
        <w:t>a</w:t>
      </w:r>
      <w:r w:rsidRPr="005F55A5">
        <w:rPr>
          <w:rFonts w:ascii="Times New Roman" w:eastAsia="Times New Roman" w:hAnsi="Times New Roman" w:cs="Times New Roman"/>
          <w:sz w:val="24"/>
          <w:szCs w:val="24"/>
        </w:rPr>
        <w:t>hun 2016</w:t>
      </w:r>
      <w:r w:rsidRPr="005F55A5">
        <w:rPr>
          <w:rFonts w:ascii="Times New Roman" w:hAnsi="Times New Roman" w:cs="Times New Roman"/>
          <w:bCs/>
          <w:sz w:val="24"/>
          <w:szCs w:val="24"/>
        </w:rPr>
        <w:t>.</w:t>
      </w:r>
    </w:p>
    <w:p w:rsidR="008C3F59" w:rsidRDefault="008C3F59" w:rsidP="007F46B8">
      <w:pPr>
        <w:pStyle w:val="ListParagraph"/>
        <w:numPr>
          <w:ilvl w:val="1"/>
          <w:numId w:val="27"/>
        </w:numPr>
        <w:autoSpaceDE w:val="0"/>
        <w:autoSpaceDN w:val="0"/>
        <w:adjustRightInd w:val="0"/>
        <w:spacing w:after="0" w:line="456" w:lineRule="auto"/>
        <w:ind w:left="805" w:hanging="448"/>
        <w:jc w:val="both"/>
        <w:rPr>
          <w:rFonts w:ascii="Times New Roman" w:hAnsi="Times New Roman" w:cs="Times New Roman"/>
          <w:bCs/>
          <w:sz w:val="24"/>
          <w:szCs w:val="24"/>
          <w:lang w:val="en-US"/>
        </w:rPr>
      </w:pPr>
      <w:r w:rsidRPr="00695804">
        <w:rPr>
          <w:rFonts w:ascii="Times New Roman" w:hAnsi="Times New Roman" w:cs="Times New Roman"/>
          <w:bCs/>
          <w:sz w:val="24"/>
          <w:szCs w:val="24"/>
        </w:rPr>
        <w:t xml:space="preserve">Penelitian </w:t>
      </w:r>
      <w:r w:rsidRPr="00695804">
        <w:rPr>
          <w:rFonts w:ascii="Times New Roman" w:hAnsi="Times New Roman" w:cs="Times New Roman"/>
          <w:bCs/>
          <w:sz w:val="24"/>
          <w:szCs w:val="24"/>
          <w:lang w:val="en-US"/>
        </w:rPr>
        <w:t>Nuril Nikmawati</w:t>
      </w:r>
      <w:r w:rsidRPr="00695804">
        <w:rPr>
          <w:rFonts w:ascii="Times New Roman" w:hAnsi="Times New Roman" w:cs="Times New Roman"/>
          <w:bCs/>
          <w:sz w:val="24"/>
          <w:szCs w:val="24"/>
        </w:rPr>
        <w:t xml:space="preserve"> (201</w:t>
      </w:r>
      <w:r w:rsidRPr="00695804">
        <w:rPr>
          <w:rFonts w:ascii="Times New Roman" w:hAnsi="Times New Roman" w:cs="Times New Roman"/>
          <w:bCs/>
          <w:sz w:val="24"/>
          <w:szCs w:val="24"/>
          <w:lang w:val="en-US"/>
        </w:rPr>
        <w:t>7</w:t>
      </w:r>
      <w:r w:rsidRPr="00695804">
        <w:rPr>
          <w:rFonts w:ascii="Times New Roman" w:hAnsi="Times New Roman" w:cs="Times New Roman"/>
          <w:bCs/>
          <w:sz w:val="24"/>
          <w:szCs w:val="24"/>
        </w:rPr>
        <w:t>) tentang Faktor</w:t>
      </w:r>
      <w:r w:rsidRPr="00695804">
        <w:rPr>
          <w:rFonts w:ascii="Times New Roman" w:hAnsi="Times New Roman" w:cs="Times New Roman"/>
          <w:bCs/>
          <w:sz w:val="24"/>
          <w:szCs w:val="24"/>
          <w:lang w:val="en-US"/>
        </w:rPr>
        <w:t>-faktor</w:t>
      </w:r>
      <w:r w:rsidRPr="00695804">
        <w:rPr>
          <w:rFonts w:ascii="Times New Roman" w:hAnsi="Times New Roman" w:cs="Times New Roman"/>
          <w:bCs/>
          <w:sz w:val="24"/>
          <w:szCs w:val="24"/>
        </w:rPr>
        <w:t xml:space="preserve"> yang Berhubungan dengan Penggunaan </w:t>
      </w:r>
      <w:r w:rsidRPr="0068671C">
        <w:rPr>
          <w:rFonts w:ascii="Times New Roman" w:hAnsi="Times New Roman" w:cs="Times New Roman"/>
          <w:bCs/>
          <w:sz w:val="24"/>
          <w:szCs w:val="24"/>
        </w:rPr>
        <w:t xml:space="preserve">MKJP </w:t>
      </w:r>
      <w:r w:rsidRPr="0068671C">
        <w:rPr>
          <w:rFonts w:ascii="Times New Roman" w:eastAsia="Arial" w:hAnsi="Times New Roman" w:cs="Times New Roman"/>
          <w:spacing w:val="3"/>
          <w:sz w:val="24"/>
          <w:szCs w:val="24"/>
        </w:rPr>
        <w:t>W</w:t>
      </w:r>
      <w:r w:rsidRPr="0068671C">
        <w:rPr>
          <w:rFonts w:ascii="Times New Roman" w:eastAsia="Arial" w:hAnsi="Times New Roman" w:cs="Times New Roman"/>
          <w:spacing w:val="-1"/>
          <w:sz w:val="24"/>
          <w:szCs w:val="24"/>
        </w:rPr>
        <w:t>il</w:t>
      </w:r>
      <w:r w:rsidRPr="0068671C">
        <w:rPr>
          <w:rFonts w:ascii="Times New Roman" w:eastAsia="Arial" w:hAnsi="Times New Roman" w:cs="Times New Roman"/>
          <w:spacing w:val="2"/>
          <w:sz w:val="24"/>
          <w:szCs w:val="24"/>
        </w:rPr>
        <w:t>a</w:t>
      </w:r>
      <w:r w:rsidRPr="0068671C">
        <w:rPr>
          <w:rFonts w:ascii="Times New Roman" w:eastAsia="Arial" w:hAnsi="Times New Roman" w:cs="Times New Roman"/>
          <w:spacing w:val="-2"/>
          <w:sz w:val="24"/>
          <w:szCs w:val="24"/>
        </w:rPr>
        <w:t>y</w:t>
      </w:r>
      <w:r w:rsidRPr="0068671C">
        <w:rPr>
          <w:rFonts w:ascii="Times New Roman" w:eastAsia="Arial" w:hAnsi="Times New Roman" w:cs="Times New Roman"/>
          <w:sz w:val="24"/>
          <w:szCs w:val="24"/>
        </w:rPr>
        <w:t xml:space="preserve">ah </w:t>
      </w:r>
      <w:r w:rsidRPr="0068671C">
        <w:rPr>
          <w:rFonts w:ascii="Times New Roman" w:eastAsia="Arial" w:hAnsi="Times New Roman" w:cs="Times New Roman"/>
          <w:spacing w:val="8"/>
          <w:sz w:val="24"/>
          <w:szCs w:val="24"/>
        </w:rPr>
        <w:t xml:space="preserve"> </w:t>
      </w:r>
      <w:r w:rsidRPr="0068671C">
        <w:rPr>
          <w:rFonts w:ascii="Times New Roman" w:eastAsia="Arial" w:hAnsi="Times New Roman" w:cs="Times New Roman"/>
          <w:spacing w:val="2"/>
          <w:sz w:val="24"/>
          <w:szCs w:val="24"/>
        </w:rPr>
        <w:t>k</w:t>
      </w:r>
      <w:r w:rsidRPr="0068671C">
        <w:rPr>
          <w:rFonts w:ascii="Times New Roman" w:eastAsia="Arial" w:hAnsi="Times New Roman" w:cs="Times New Roman"/>
          <w:spacing w:val="-3"/>
          <w:sz w:val="24"/>
          <w:szCs w:val="24"/>
        </w:rPr>
        <w:t>e</w:t>
      </w:r>
      <w:r w:rsidRPr="0068671C">
        <w:rPr>
          <w:rFonts w:ascii="Times New Roman" w:eastAsia="Arial" w:hAnsi="Times New Roman" w:cs="Times New Roman"/>
          <w:spacing w:val="1"/>
          <w:sz w:val="24"/>
          <w:szCs w:val="24"/>
        </w:rPr>
        <w:t>rj</w:t>
      </w:r>
      <w:r w:rsidRPr="0068671C">
        <w:rPr>
          <w:rFonts w:ascii="Times New Roman" w:eastAsia="Arial" w:hAnsi="Times New Roman" w:cs="Times New Roman"/>
          <w:sz w:val="24"/>
          <w:szCs w:val="24"/>
        </w:rPr>
        <w:t xml:space="preserve">a </w:t>
      </w:r>
      <w:r w:rsidRPr="0068671C">
        <w:rPr>
          <w:rFonts w:ascii="Times New Roman" w:eastAsia="Arial" w:hAnsi="Times New Roman" w:cs="Times New Roman"/>
          <w:spacing w:val="-1"/>
          <w:sz w:val="24"/>
          <w:szCs w:val="24"/>
        </w:rPr>
        <w:t>P</w:t>
      </w:r>
      <w:r w:rsidRPr="0068671C">
        <w:rPr>
          <w:rFonts w:ascii="Times New Roman" w:eastAsia="Arial" w:hAnsi="Times New Roman" w:cs="Times New Roman"/>
          <w:sz w:val="24"/>
          <w:szCs w:val="24"/>
        </w:rPr>
        <w:t>us</w:t>
      </w:r>
      <w:r w:rsidRPr="0068671C">
        <w:rPr>
          <w:rFonts w:ascii="Times New Roman" w:eastAsia="Arial" w:hAnsi="Times New Roman" w:cs="Times New Roman"/>
          <w:spacing w:val="2"/>
          <w:sz w:val="24"/>
          <w:szCs w:val="24"/>
        </w:rPr>
        <w:t>k</w:t>
      </w:r>
      <w:r w:rsidRPr="0068671C">
        <w:rPr>
          <w:rFonts w:ascii="Times New Roman" w:eastAsia="Arial" w:hAnsi="Times New Roman" w:cs="Times New Roman"/>
          <w:sz w:val="24"/>
          <w:szCs w:val="24"/>
        </w:rPr>
        <w:t>e</w:t>
      </w:r>
      <w:r w:rsidRPr="0068671C">
        <w:rPr>
          <w:rFonts w:ascii="Times New Roman" w:eastAsia="Arial" w:hAnsi="Times New Roman" w:cs="Times New Roman"/>
          <w:spacing w:val="-3"/>
          <w:sz w:val="24"/>
          <w:szCs w:val="24"/>
        </w:rPr>
        <w:t>s</w:t>
      </w:r>
      <w:r w:rsidRPr="0068671C">
        <w:rPr>
          <w:rFonts w:ascii="Times New Roman" w:eastAsia="Arial" w:hAnsi="Times New Roman" w:cs="Times New Roman"/>
          <w:spacing w:val="1"/>
          <w:sz w:val="24"/>
          <w:szCs w:val="24"/>
        </w:rPr>
        <w:t>m</w:t>
      </w:r>
      <w:r w:rsidRPr="0068671C">
        <w:rPr>
          <w:rFonts w:ascii="Times New Roman" w:eastAsia="Arial" w:hAnsi="Times New Roman" w:cs="Times New Roman"/>
          <w:sz w:val="24"/>
          <w:szCs w:val="24"/>
        </w:rPr>
        <w:t xml:space="preserve">as </w:t>
      </w:r>
      <w:r w:rsidRPr="0068671C">
        <w:rPr>
          <w:rFonts w:ascii="Times New Roman" w:eastAsia="Arial" w:hAnsi="Times New Roman" w:cs="Times New Roman"/>
          <w:spacing w:val="-4"/>
          <w:sz w:val="24"/>
          <w:szCs w:val="24"/>
        </w:rPr>
        <w:t>M</w:t>
      </w:r>
      <w:r w:rsidRPr="0068671C">
        <w:rPr>
          <w:rFonts w:ascii="Times New Roman" w:eastAsia="Arial" w:hAnsi="Times New Roman" w:cs="Times New Roman"/>
          <w:sz w:val="24"/>
          <w:szCs w:val="24"/>
        </w:rPr>
        <w:t>a</w:t>
      </w:r>
      <w:r w:rsidRPr="0068671C">
        <w:rPr>
          <w:rFonts w:ascii="Times New Roman" w:eastAsia="Arial" w:hAnsi="Times New Roman" w:cs="Times New Roman"/>
          <w:spacing w:val="2"/>
          <w:sz w:val="24"/>
          <w:szCs w:val="24"/>
        </w:rPr>
        <w:t>g</w:t>
      </w:r>
      <w:r w:rsidRPr="0068671C">
        <w:rPr>
          <w:rFonts w:ascii="Times New Roman" w:eastAsia="Arial" w:hAnsi="Times New Roman" w:cs="Times New Roman"/>
          <w:sz w:val="24"/>
          <w:szCs w:val="24"/>
        </w:rPr>
        <w:t>e</w:t>
      </w:r>
      <w:r w:rsidRPr="0068671C">
        <w:rPr>
          <w:rFonts w:ascii="Times New Roman" w:eastAsia="Arial" w:hAnsi="Times New Roman" w:cs="Times New Roman"/>
          <w:spacing w:val="-1"/>
          <w:sz w:val="24"/>
          <w:szCs w:val="24"/>
        </w:rPr>
        <w:t>l</w:t>
      </w:r>
      <w:r w:rsidRPr="0068671C">
        <w:rPr>
          <w:rFonts w:ascii="Times New Roman" w:eastAsia="Arial" w:hAnsi="Times New Roman" w:cs="Times New Roman"/>
          <w:sz w:val="24"/>
          <w:szCs w:val="24"/>
        </w:rPr>
        <w:t>a</w:t>
      </w:r>
      <w:r w:rsidRPr="0068671C">
        <w:rPr>
          <w:rFonts w:ascii="Times New Roman" w:eastAsia="Arial" w:hAnsi="Times New Roman" w:cs="Times New Roman"/>
          <w:spacing w:val="-1"/>
          <w:sz w:val="24"/>
          <w:szCs w:val="24"/>
        </w:rPr>
        <w:t>n</w:t>
      </w:r>
      <w:r w:rsidRPr="0068671C">
        <w:rPr>
          <w:rFonts w:ascii="Times New Roman" w:eastAsia="Arial" w:hAnsi="Times New Roman" w:cs="Times New Roman"/>
          <w:sz w:val="24"/>
          <w:szCs w:val="24"/>
        </w:rPr>
        <w:t>g</w:t>
      </w:r>
      <w:r w:rsidRPr="0068671C">
        <w:rPr>
          <w:rFonts w:ascii="Times New Roman" w:eastAsia="Arial" w:hAnsi="Times New Roman" w:cs="Times New Roman"/>
          <w:spacing w:val="2"/>
          <w:sz w:val="24"/>
          <w:szCs w:val="24"/>
        </w:rPr>
        <w:t xml:space="preserve"> </w:t>
      </w:r>
      <w:r w:rsidRPr="0068671C">
        <w:rPr>
          <w:rFonts w:ascii="Times New Roman" w:eastAsia="Arial" w:hAnsi="Times New Roman" w:cs="Times New Roman"/>
          <w:spacing w:val="-1"/>
          <w:sz w:val="24"/>
          <w:szCs w:val="24"/>
        </w:rPr>
        <w:t>U</w:t>
      </w:r>
      <w:r w:rsidRPr="0068671C">
        <w:rPr>
          <w:rFonts w:ascii="Times New Roman" w:eastAsia="Arial" w:hAnsi="Times New Roman" w:cs="Times New Roman"/>
          <w:spacing w:val="1"/>
          <w:sz w:val="24"/>
          <w:szCs w:val="24"/>
        </w:rPr>
        <w:t>t</w:t>
      </w:r>
      <w:r w:rsidRPr="0068671C">
        <w:rPr>
          <w:rFonts w:ascii="Times New Roman" w:eastAsia="Arial" w:hAnsi="Times New Roman" w:cs="Times New Roman"/>
          <w:sz w:val="24"/>
          <w:szCs w:val="24"/>
        </w:rPr>
        <w:t xml:space="preserve">ara </w:t>
      </w:r>
      <w:r w:rsidRPr="0068671C">
        <w:rPr>
          <w:rFonts w:ascii="Times New Roman" w:eastAsia="Arial" w:hAnsi="Times New Roman" w:cs="Times New Roman"/>
          <w:spacing w:val="-1"/>
          <w:sz w:val="24"/>
          <w:szCs w:val="24"/>
        </w:rPr>
        <w:t>K</w:t>
      </w:r>
      <w:r w:rsidRPr="0068671C">
        <w:rPr>
          <w:rFonts w:ascii="Times New Roman" w:eastAsia="Arial" w:hAnsi="Times New Roman" w:cs="Times New Roman"/>
          <w:sz w:val="24"/>
          <w:szCs w:val="24"/>
        </w:rPr>
        <w:t xml:space="preserve">ota </w:t>
      </w:r>
      <w:r w:rsidRPr="0068671C">
        <w:rPr>
          <w:rFonts w:ascii="Times New Roman" w:eastAsia="Arial" w:hAnsi="Times New Roman" w:cs="Times New Roman"/>
          <w:spacing w:val="-4"/>
          <w:sz w:val="24"/>
          <w:szCs w:val="24"/>
        </w:rPr>
        <w:t>M</w:t>
      </w:r>
      <w:r w:rsidRPr="0068671C">
        <w:rPr>
          <w:rFonts w:ascii="Times New Roman" w:eastAsia="Arial" w:hAnsi="Times New Roman" w:cs="Times New Roman"/>
          <w:sz w:val="24"/>
          <w:szCs w:val="24"/>
        </w:rPr>
        <w:t>a</w:t>
      </w:r>
      <w:r w:rsidRPr="0068671C">
        <w:rPr>
          <w:rFonts w:ascii="Times New Roman" w:eastAsia="Arial" w:hAnsi="Times New Roman" w:cs="Times New Roman"/>
          <w:spacing w:val="2"/>
          <w:sz w:val="24"/>
          <w:szCs w:val="24"/>
        </w:rPr>
        <w:t>g</w:t>
      </w:r>
      <w:r w:rsidRPr="0068671C">
        <w:rPr>
          <w:rFonts w:ascii="Times New Roman" w:eastAsia="Arial" w:hAnsi="Times New Roman" w:cs="Times New Roman"/>
          <w:sz w:val="24"/>
          <w:szCs w:val="24"/>
        </w:rPr>
        <w:t>e</w:t>
      </w:r>
      <w:r w:rsidRPr="0068671C">
        <w:rPr>
          <w:rFonts w:ascii="Times New Roman" w:eastAsia="Arial" w:hAnsi="Times New Roman" w:cs="Times New Roman"/>
          <w:spacing w:val="-1"/>
          <w:sz w:val="24"/>
          <w:szCs w:val="24"/>
        </w:rPr>
        <w:t>l</w:t>
      </w:r>
      <w:r w:rsidRPr="0068671C">
        <w:rPr>
          <w:rFonts w:ascii="Times New Roman" w:eastAsia="Arial" w:hAnsi="Times New Roman" w:cs="Times New Roman"/>
          <w:sz w:val="24"/>
          <w:szCs w:val="24"/>
        </w:rPr>
        <w:t>a</w:t>
      </w:r>
      <w:r w:rsidRPr="0068671C">
        <w:rPr>
          <w:rFonts w:ascii="Times New Roman" w:eastAsia="Arial" w:hAnsi="Times New Roman" w:cs="Times New Roman"/>
          <w:spacing w:val="-1"/>
          <w:sz w:val="24"/>
          <w:szCs w:val="24"/>
        </w:rPr>
        <w:t>n</w:t>
      </w:r>
      <w:r w:rsidRPr="0068671C">
        <w:rPr>
          <w:rFonts w:ascii="Times New Roman" w:eastAsia="Arial" w:hAnsi="Times New Roman" w:cs="Times New Roman"/>
          <w:sz w:val="24"/>
          <w:szCs w:val="24"/>
        </w:rPr>
        <w:t>g</w:t>
      </w:r>
      <w:r w:rsidRPr="00695804">
        <w:rPr>
          <w:rFonts w:ascii="Times New Roman" w:hAnsi="Times New Roman" w:cs="Times New Roman"/>
          <w:bCs/>
          <w:sz w:val="24"/>
          <w:szCs w:val="24"/>
        </w:rPr>
        <w:t xml:space="preserve"> dengan hasil</w:t>
      </w:r>
      <w:r w:rsidRPr="00695804">
        <w:rPr>
          <w:rFonts w:ascii="Times New Roman" w:hAnsi="Times New Roman" w:cs="Times New Roman"/>
          <w:bCs/>
          <w:sz w:val="24"/>
          <w:szCs w:val="24"/>
          <w:lang w:val="en-US"/>
        </w:rPr>
        <w:t xml:space="preserve"> </w:t>
      </w:r>
      <w:r w:rsidRPr="0068671C">
        <w:rPr>
          <w:rFonts w:ascii="Times New Roman" w:eastAsia="Arial" w:hAnsi="Times New Roman" w:cs="Times New Roman"/>
          <w:sz w:val="24"/>
          <w:szCs w:val="24"/>
        </w:rPr>
        <w:t>d</w:t>
      </w:r>
      <w:r w:rsidRPr="0068671C">
        <w:rPr>
          <w:rFonts w:ascii="Times New Roman" w:eastAsia="Arial" w:hAnsi="Times New Roman" w:cs="Times New Roman"/>
          <w:spacing w:val="-1"/>
          <w:sz w:val="24"/>
          <w:szCs w:val="24"/>
        </w:rPr>
        <w:t>a</w:t>
      </w:r>
      <w:r w:rsidRPr="0068671C">
        <w:rPr>
          <w:rFonts w:ascii="Times New Roman" w:eastAsia="Arial" w:hAnsi="Times New Roman" w:cs="Times New Roman"/>
          <w:spacing w:val="1"/>
          <w:sz w:val="24"/>
          <w:szCs w:val="24"/>
        </w:rPr>
        <w:t>r</w:t>
      </w:r>
      <w:r w:rsidRPr="0068671C">
        <w:rPr>
          <w:rFonts w:ascii="Times New Roman" w:eastAsia="Arial" w:hAnsi="Times New Roman" w:cs="Times New Roman"/>
          <w:sz w:val="24"/>
          <w:szCs w:val="24"/>
        </w:rPr>
        <w:t>i 3</w:t>
      </w:r>
      <w:r w:rsidRPr="0068671C">
        <w:rPr>
          <w:rFonts w:ascii="Times New Roman" w:eastAsia="Arial" w:hAnsi="Times New Roman" w:cs="Times New Roman"/>
          <w:spacing w:val="-1"/>
          <w:sz w:val="24"/>
          <w:szCs w:val="24"/>
        </w:rPr>
        <w:t>6</w:t>
      </w:r>
      <w:r w:rsidRPr="0068671C">
        <w:rPr>
          <w:rFonts w:ascii="Times New Roman" w:eastAsia="Arial" w:hAnsi="Times New Roman" w:cs="Times New Roman"/>
          <w:sz w:val="24"/>
          <w:szCs w:val="24"/>
        </w:rPr>
        <w:t>3</w:t>
      </w:r>
      <w:r w:rsidRPr="0068671C">
        <w:rPr>
          <w:rFonts w:ascii="Times New Roman" w:eastAsia="Arial" w:hAnsi="Times New Roman" w:cs="Times New Roman"/>
          <w:spacing w:val="1"/>
          <w:sz w:val="24"/>
          <w:szCs w:val="24"/>
        </w:rPr>
        <w:t xml:space="preserve"> </w:t>
      </w:r>
      <w:r w:rsidRPr="0068671C">
        <w:rPr>
          <w:rFonts w:ascii="Times New Roman" w:eastAsia="Arial" w:hAnsi="Times New Roman" w:cs="Times New Roman"/>
          <w:sz w:val="24"/>
          <w:szCs w:val="24"/>
        </w:rPr>
        <w:t>sampel se</w:t>
      </w:r>
      <w:r w:rsidRPr="0068671C">
        <w:rPr>
          <w:rFonts w:ascii="Times New Roman" w:eastAsia="Arial" w:hAnsi="Times New Roman" w:cs="Times New Roman"/>
          <w:spacing w:val="-1"/>
          <w:sz w:val="24"/>
          <w:szCs w:val="24"/>
        </w:rPr>
        <w:t>b</w:t>
      </w:r>
      <w:r w:rsidRPr="0068671C">
        <w:rPr>
          <w:rFonts w:ascii="Times New Roman" w:eastAsia="Arial" w:hAnsi="Times New Roman" w:cs="Times New Roman"/>
          <w:sz w:val="24"/>
          <w:szCs w:val="24"/>
        </w:rPr>
        <w:t>a</w:t>
      </w:r>
      <w:r w:rsidRPr="0068671C">
        <w:rPr>
          <w:rFonts w:ascii="Times New Roman" w:eastAsia="Arial" w:hAnsi="Times New Roman" w:cs="Times New Roman"/>
          <w:spacing w:val="2"/>
          <w:sz w:val="24"/>
          <w:szCs w:val="24"/>
        </w:rPr>
        <w:t>g</w:t>
      </w:r>
      <w:r w:rsidRPr="0068671C">
        <w:rPr>
          <w:rFonts w:ascii="Times New Roman" w:eastAsia="Arial" w:hAnsi="Times New Roman" w:cs="Times New Roman"/>
          <w:spacing w:val="-1"/>
          <w:sz w:val="24"/>
          <w:szCs w:val="24"/>
        </w:rPr>
        <w:t>i</w:t>
      </w:r>
      <w:r w:rsidRPr="0068671C">
        <w:rPr>
          <w:rFonts w:ascii="Times New Roman" w:eastAsia="Arial" w:hAnsi="Times New Roman" w:cs="Times New Roman"/>
          <w:sz w:val="24"/>
          <w:szCs w:val="24"/>
        </w:rPr>
        <w:t>an b</w:t>
      </w:r>
      <w:r w:rsidRPr="0068671C">
        <w:rPr>
          <w:rFonts w:ascii="Times New Roman" w:eastAsia="Arial" w:hAnsi="Times New Roman" w:cs="Times New Roman"/>
          <w:spacing w:val="-1"/>
          <w:sz w:val="24"/>
          <w:szCs w:val="24"/>
        </w:rPr>
        <w:t>e</w:t>
      </w:r>
      <w:r w:rsidRPr="0068671C">
        <w:rPr>
          <w:rFonts w:ascii="Times New Roman" w:eastAsia="Arial" w:hAnsi="Times New Roman" w:cs="Times New Roman"/>
          <w:sz w:val="24"/>
          <w:szCs w:val="24"/>
        </w:rPr>
        <w:t>s</w:t>
      </w:r>
      <w:r w:rsidRPr="0068671C">
        <w:rPr>
          <w:rFonts w:ascii="Times New Roman" w:eastAsia="Arial" w:hAnsi="Times New Roman" w:cs="Times New Roman"/>
          <w:spacing w:val="-3"/>
          <w:sz w:val="24"/>
          <w:szCs w:val="24"/>
        </w:rPr>
        <w:t>a</w:t>
      </w:r>
      <w:r w:rsidRPr="0068671C">
        <w:rPr>
          <w:rFonts w:ascii="Times New Roman" w:eastAsia="Arial" w:hAnsi="Times New Roman" w:cs="Times New Roman"/>
          <w:sz w:val="24"/>
          <w:szCs w:val="24"/>
        </w:rPr>
        <w:t>r</w:t>
      </w:r>
      <w:r w:rsidRPr="0068671C">
        <w:rPr>
          <w:rFonts w:ascii="Times New Roman" w:eastAsia="Arial" w:hAnsi="Times New Roman" w:cs="Times New Roman"/>
          <w:spacing w:val="1"/>
          <w:sz w:val="24"/>
          <w:szCs w:val="24"/>
        </w:rPr>
        <w:t xml:space="preserve"> r</w:t>
      </w:r>
      <w:r w:rsidRPr="0068671C">
        <w:rPr>
          <w:rFonts w:ascii="Times New Roman" w:eastAsia="Arial" w:hAnsi="Times New Roman" w:cs="Times New Roman"/>
          <w:sz w:val="24"/>
          <w:szCs w:val="24"/>
        </w:rPr>
        <w:t>es</w:t>
      </w:r>
      <w:r w:rsidRPr="0068671C">
        <w:rPr>
          <w:rFonts w:ascii="Times New Roman" w:eastAsia="Arial" w:hAnsi="Times New Roman" w:cs="Times New Roman"/>
          <w:spacing w:val="-1"/>
          <w:sz w:val="24"/>
          <w:szCs w:val="24"/>
        </w:rPr>
        <w:t>p</w:t>
      </w:r>
      <w:r w:rsidRPr="0068671C">
        <w:rPr>
          <w:rFonts w:ascii="Times New Roman" w:eastAsia="Arial" w:hAnsi="Times New Roman" w:cs="Times New Roman"/>
          <w:spacing w:val="-3"/>
          <w:sz w:val="24"/>
          <w:szCs w:val="24"/>
        </w:rPr>
        <w:t>o</w:t>
      </w:r>
      <w:r w:rsidRPr="0068671C">
        <w:rPr>
          <w:rFonts w:ascii="Times New Roman" w:eastAsia="Arial" w:hAnsi="Times New Roman" w:cs="Times New Roman"/>
          <w:sz w:val="24"/>
          <w:szCs w:val="24"/>
        </w:rPr>
        <w:t>n</w:t>
      </w:r>
      <w:r w:rsidRPr="0068671C">
        <w:rPr>
          <w:rFonts w:ascii="Times New Roman" w:eastAsia="Arial" w:hAnsi="Times New Roman" w:cs="Times New Roman"/>
          <w:spacing w:val="-1"/>
          <w:sz w:val="24"/>
          <w:szCs w:val="24"/>
        </w:rPr>
        <w:t>d</w:t>
      </w:r>
      <w:r w:rsidRPr="0068671C">
        <w:rPr>
          <w:rFonts w:ascii="Times New Roman" w:eastAsia="Arial" w:hAnsi="Times New Roman" w:cs="Times New Roman"/>
          <w:sz w:val="24"/>
          <w:szCs w:val="24"/>
        </w:rPr>
        <w:t>en 6</w:t>
      </w:r>
      <w:r w:rsidRPr="0068671C">
        <w:rPr>
          <w:rFonts w:ascii="Times New Roman" w:eastAsia="Arial" w:hAnsi="Times New Roman" w:cs="Times New Roman"/>
          <w:spacing w:val="-1"/>
          <w:sz w:val="24"/>
          <w:szCs w:val="24"/>
        </w:rPr>
        <w:t>8</w:t>
      </w:r>
      <w:r w:rsidRPr="0068671C">
        <w:rPr>
          <w:rFonts w:ascii="Times New Roman" w:eastAsia="Arial" w:hAnsi="Times New Roman" w:cs="Times New Roman"/>
          <w:spacing w:val="1"/>
          <w:sz w:val="24"/>
          <w:szCs w:val="24"/>
        </w:rPr>
        <w:t>,</w:t>
      </w:r>
      <w:r w:rsidRPr="0068671C">
        <w:rPr>
          <w:rFonts w:ascii="Times New Roman" w:eastAsia="Arial" w:hAnsi="Times New Roman" w:cs="Times New Roman"/>
          <w:sz w:val="24"/>
          <w:szCs w:val="24"/>
        </w:rPr>
        <w:t xml:space="preserve">9 % </w:t>
      </w:r>
      <w:r w:rsidRPr="0068671C">
        <w:rPr>
          <w:rFonts w:ascii="Times New Roman" w:eastAsia="Arial" w:hAnsi="Times New Roman" w:cs="Times New Roman"/>
          <w:spacing w:val="1"/>
          <w:sz w:val="24"/>
          <w:szCs w:val="24"/>
        </w:rPr>
        <w:t>m</w:t>
      </w:r>
      <w:r w:rsidRPr="0068671C">
        <w:rPr>
          <w:rFonts w:ascii="Times New Roman" w:eastAsia="Arial" w:hAnsi="Times New Roman" w:cs="Times New Roman"/>
          <w:sz w:val="24"/>
          <w:szCs w:val="24"/>
        </w:rPr>
        <w:t>emi</w:t>
      </w:r>
      <w:r w:rsidRPr="0068671C">
        <w:rPr>
          <w:rFonts w:ascii="Times New Roman" w:eastAsia="Arial" w:hAnsi="Times New Roman" w:cs="Times New Roman"/>
          <w:spacing w:val="-2"/>
          <w:sz w:val="24"/>
          <w:szCs w:val="24"/>
        </w:rPr>
        <w:t>l</w:t>
      </w:r>
      <w:r w:rsidRPr="0068671C">
        <w:rPr>
          <w:rFonts w:ascii="Times New Roman" w:eastAsia="Arial" w:hAnsi="Times New Roman" w:cs="Times New Roman"/>
          <w:spacing w:val="-1"/>
          <w:sz w:val="24"/>
          <w:szCs w:val="24"/>
        </w:rPr>
        <w:t>i</w:t>
      </w:r>
      <w:r w:rsidRPr="0068671C">
        <w:rPr>
          <w:rFonts w:ascii="Times New Roman" w:eastAsia="Arial" w:hAnsi="Times New Roman" w:cs="Times New Roman"/>
          <w:sz w:val="24"/>
          <w:szCs w:val="24"/>
        </w:rPr>
        <w:t xml:space="preserve">h </w:t>
      </w:r>
      <w:r w:rsidRPr="0068671C">
        <w:rPr>
          <w:rFonts w:ascii="Times New Roman" w:eastAsia="Arial" w:hAnsi="Times New Roman" w:cs="Times New Roman"/>
          <w:spacing w:val="1"/>
          <w:sz w:val="24"/>
          <w:szCs w:val="24"/>
        </w:rPr>
        <w:t>m</w:t>
      </w:r>
      <w:r w:rsidRPr="0068671C">
        <w:rPr>
          <w:rFonts w:ascii="Times New Roman" w:eastAsia="Arial" w:hAnsi="Times New Roman" w:cs="Times New Roman"/>
          <w:sz w:val="24"/>
          <w:szCs w:val="24"/>
        </w:rPr>
        <w:t>e</w:t>
      </w:r>
      <w:r w:rsidRPr="0068671C">
        <w:rPr>
          <w:rFonts w:ascii="Times New Roman" w:eastAsia="Arial" w:hAnsi="Times New Roman" w:cs="Times New Roman"/>
          <w:spacing w:val="-3"/>
          <w:sz w:val="24"/>
          <w:szCs w:val="24"/>
        </w:rPr>
        <w:t>n</w:t>
      </w:r>
      <w:r w:rsidRPr="0068671C">
        <w:rPr>
          <w:rFonts w:ascii="Times New Roman" w:eastAsia="Arial" w:hAnsi="Times New Roman" w:cs="Times New Roman"/>
          <w:sz w:val="24"/>
          <w:szCs w:val="24"/>
        </w:rPr>
        <w:t>g</w:t>
      </w:r>
      <w:r w:rsidRPr="0068671C">
        <w:rPr>
          <w:rFonts w:ascii="Times New Roman" w:eastAsia="Arial" w:hAnsi="Times New Roman" w:cs="Times New Roman"/>
          <w:spacing w:val="2"/>
          <w:sz w:val="24"/>
          <w:szCs w:val="24"/>
        </w:rPr>
        <w:t>g</w:t>
      </w:r>
      <w:r w:rsidRPr="0068671C">
        <w:rPr>
          <w:rFonts w:ascii="Times New Roman" w:eastAsia="Arial" w:hAnsi="Times New Roman" w:cs="Times New Roman"/>
          <w:sz w:val="24"/>
          <w:szCs w:val="24"/>
        </w:rPr>
        <w:t>u</w:t>
      </w:r>
      <w:r w:rsidRPr="0068671C">
        <w:rPr>
          <w:rFonts w:ascii="Times New Roman" w:eastAsia="Arial" w:hAnsi="Times New Roman" w:cs="Times New Roman"/>
          <w:spacing w:val="-1"/>
          <w:sz w:val="24"/>
          <w:szCs w:val="24"/>
        </w:rPr>
        <w:t>n</w:t>
      </w:r>
      <w:r w:rsidRPr="0068671C">
        <w:rPr>
          <w:rFonts w:ascii="Times New Roman" w:eastAsia="Arial" w:hAnsi="Times New Roman" w:cs="Times New Roman"/>
          <w:spacing w:val="-3"/>
          <w:sz w:val="24"/>
          <w:szCs w:val="24"/>
        </w:rPr>
        <w:t>a</w:t>
      </w:r>
      <w:r w:rsidRPr="0068671C">
        <w:rPr>
          <w:rFonts w:ascii="Times New Roman" w:eastAsia="Arial" w:hAnsi="Times New Roman" w:cs="Times New Roman"/>
          <w:spacing w:val="2"/>
          <w:sz w:val="24"/>
          <w:szCs w:val="24"/>
        </w:rPr>
        <w:t>k</w:t>
      </w:r>
      <w:r w:rsidRPr="0068671C">
        <w:rPr>
          <w:rFonts w:ascii="Times New Roman" w:eastAsia="Arial" w:hAnsi="Times New Roman" w:cs="Times New Roman"/>
          <w:spacing w:val="-3"/>
          <w:sz w:val="24"/>
          <w:szCs w:val="24"/>
        </w:rPr>
        <w:t>a</w:t>
      </w:r>
      <w:r w:rsidRPr="0068671C">
        <w:rPr>
          <w:rFonts w:ascii="Times New Roman" w:eastAsia="Arial" w:hAnsi="Times New Roman" w:cs="Times New Roman"/>
          <w:sz w:val="24"/>
          <w:szCs w:val="24"/>
        </w:rPr>
        <w:t xml:space="preserve">n </w:t>
      </w:r>
      <w:r w:rsidRPr="0068671C">
        <w:rPr>
          <w:rFonts w:ascii="Times New Roman" w:eastAsia="Arial" w:hAnsi="Times New Roman" w:cs="Times New Roman"/>
          <w:spacing w:val="2"/>
          <w:sz w:val="24"/>
          <w:szCs w:val="24"/>
        </w:rPr>
        <w:t>k</w:t>
      </w:r>
      <w:r w:rsidRPr="0068671C">
        <w:rPr>
          <w:rFonts w:ascii="Times New Roman" w:eastAsia="Arial" w:hAnsi="Times New Roman" w:cs="Times New Roman"/>
          <w:sz w:val="24"/>
          <w:szCs w:val="24"/>
        </w:rPr>
        <w:t>o</w:t>
      </w:r>
      <w:r w:rsidRPr="0068671C">
        <w:rPr>
          <w:rFonts w:ascii="Times New Roman" w:eastAsia="Arial" w:hAnsi="Times New Roman" w:cs="Times New Roman"/>
          <w:spacing w:val="-3"/>
          <w:sz w:val="24"/>
          <w:szCs w:val="24"/>
        </w:rPr>
        <w:t>n</w:t>
      </w:r>
      <w:r w:rsidRPr="0068671C">
        <w:rPr>
          <w:rFonts w:ascii="Times New Roman" w:eastAsia="Arial" w:hAnsi="Times New Roman" w:cs="Times New Roman"/>
          <w:spacing w:val="1"/>
          <w:sz w:val="24"/>
          <w:szCs w:val="24"/>
        </w:rPr>
        <w:t>tr</w:t>
      </w:r>
      <w:r w:rsidRPr="0068671C">
        <w:rPr>
          <w:rFonts w:ascii="Times New Roman" w:eastAsia="Arial" w:hAnsi="Times New Roman" w:cs="Times New Roman"/>
          <w:sz w:val="24"/>
          <w:szCs w:val="24"/>
        </w:rPr>
        <w:t>as</w:t>
      </w:r>
      <w:r w:rsidRPr="0068671C">
        <w:rPr>
          <w:rFonts w:ascii="Times New Roman" w:eastAsia="Arial" w:hAnsi="Times New Roman" w:cs="Times New Roman"/>
          <w:spacing w:val="-1"/>
          <w:sz w:val="24"/>
          <w:szCs w:val="24"/>
        </w:rPr>
        <w:t>e</w:t>
      </w:r>
      <w:r w:rsidRPr="0068671C">
        <w:rPr>
          <w:rFonts w:ascii="Times New Roman" w:eastAsia="Arial" w:hAnsi="Times New Roman" w:cs="Times New Roman"/>
          <w:sz w:val="24"/>
          <w:szCs w:val="24"/>
        </w:rPr>
        <w:t xml:space="preserve">psi </w:t>
      </w:r>
      <w:r w:rsidRPr="0068671C">
        <w:rPr>
          <w:rFonts w:ascii="Times New Roman" w:eastAsia="Arial" w:hAnsi="Times New Roman" w:cs="Times New Roman"/>
          <w:spacing w:val="-2"/>
          <w:sz w:val="24"/>
          <w:szCs w:val="24"/>
        </w:rPr>
        <w:t>M</w:t>
      </w:r>
      <w:r w:rsidRPr="0068671C">
        <w:rPr>
          <w:rFonts w:ascii="Times New Roman" w:eastAsia="Arial" w:hAnsi="Times New Roman" w:cs="Times New Roman"/>
          <w:spacing w:val="-1"/>
          <w:sz w:val="24"/>
          <w:szCs w:val="24"/>
        </w:rPr>
        <w:t>K</w:t>
      </w:r>
      <w:r w:rsidRPr="0068671C">
        <w:rPr>
          <w:rFonts w:ascii="Times New Roman" w:eastAsia="Arial" w:hAnsi="Times New Roman" w:cs="Times New Roman"/>
          <w:sz w:val="24"/>
          <w:szCs w:val="24"/>
        </w:rPr>
        <w:t>J</w:t>
      </w:r>
      <w:r w:rsidRPr="0068671C">
        <w:rPr>
          <w:rFonts w:ascii="Times New Roman" w:eastAsia="Arial" w:hAnsi="Times New Roman" w:cs="Times New Roman"/>
          <w:spacing w:val="-1"/>
          <w:sz w:val="24"/>
          <w:szCs w:val="24"/>
        </w:rPr>
        <w:t>P</w:t>
      </w:r>
      <w:r>
        <w:rPr>
          <w:rFonts w:ascii="Times New Roman" w:eastAsia="Arial" w:hAnsi="Times New Roman" w:cs="Times New Roman"/>
          <w:spacing w:val="-1"/>
          <w:sz w:val="24"/>
          <w:szCs w:val="24"/>
          <w:lang w:val="en-ID"/>
        </w:rPr>
        <w:t xml:space="preserve"> dan</w:t>
      </w:r>
      <w:r w:rsidRPr="0068671C">
        <w:rPr>
          <w:rFonts w:ascii="Times New Roman" w:eastAsia="Arial" w:hAnsi="Times New Roman" w:cs="Times New Roman"/>
          <w:sz w:val="24"/>
          <w:szCs w:val="24"/>
        </w:rPr>
        <w:t xml:space="preserve"> </w:t>
      </w:r>
      <w:r w:rsidRPr="0068671C">
        <w:rPr>
          <w:rFonts w:ascii="Times New Roman" w:eastAsia="Arial" w:hAnsi="Times New Roman" w:cs="Times New Roman"/>
          <w:spacing w:val="-2"/>
          <w:sz w:val="24"/>
          <w:szCs w:val="24"/>
        </w:rPr>
        <w:t>y</w:t>
      </w:r>
      <w:r w:rsidRPr="0068671C">
        <w:rPr>
          <w:rFonts w:ascii="Times New Roman" w:eastAsia="Arial" w:hAnsi="Times New Roman" w:cs="Times New Roman"/>
          <w:sz w:val="24"/>
          <w:szCs w:val="24"/>
        </w:rPr>
        <w:t>a</w:t>
      </w:r>
      <w:r w:rsidRPr="0068671C">
        <w:rPr>
          <w:rFonts w:ascii="Times New Roman" w:eastAsia="Arial" w:hAnsi="Times New Roman" w:cs="Times New Roman"/>
          <w:spacing w:val="-1"/>
          <w:sz w:val="24"/>
          <w:szCs w:val="24"/>
        </w:rPr>
        <w:t>n</w:t>
      </w:r>
      <w:r w:rsidRPr="0068671C">
        <w:rPr>
          <w:rFonts w:ascii="Times New Roman" w:eastAsia="Arial" w:hAnsi="Times New Roman" w:cs="Times New Roman"/>
          <w:sz w:val="24"/>
          <w:szCs w:val="24"/>
        </w:rPr>
        <w:t xml:space="preserve">g  </w:t>
      </w:r>
      <w:r w:rsidRPr="0068671C">
        <w:rPr>
          <w:rFonts w:ascii="Times New Roman" w:eastAsia="Arial" w:hAnsi="Times New Roman" w:cs="Times New Roman"/>
          <w:spacing w:val="6"/>
          <w:sz w:val="24"/>
          <w:szCs w:val="24"/>
        </w:rPr>
        <w:t xml:space="preserve"> </w:t>
      </w:r>
      <w:r w:rsidRPr="0068671C">
        <w:rPr>
          <w:rFonts w:ascii="Times New Roman" w:eastAsia="Arial" w:hAnsi="Times New Roman" w:cs="Times New Roman"/>
          <w:spacing w:val="1"/>
          <w:sz w:val="24"/>
          <w:szCs w:val="24"/>
        </w:rPr>
        <w:t>m</w:t>
      </w:r>
      <w:r w:rsidRPr="0068671C">
        <w:rPr>
          <w:rFonts w:ascii="Times New Roman" w:eastAsia="Arial" w:hAnsi="Times New Roman" w:cs="Times New Roman"/>
          <w:spacing w:val="-3"/>
          <w:sz w:val="24"/>
          <w:szCs w:val="24"/>
        </w:rPr>
        <w:t>e</w:t>
      </w:r>
      <w:r w:rsidRPr="0068671C">
        <w:rPr>
          <w:rFonts w:ascii="Times New Roman" w:eastAsia="Arial" w:hAnsi="Times New Roman" w:cs="Times New Roman"/>
          <w:spacing w:val="1"/>
          <w:sz w:val="24"/>
          <w:szCs w:val="24"/>
        </w:rPr>
        <w:t>m</w:t>
      </w:r>
      <w:r w:rsidRPr="0068671C">
        <w:rPr>
          <w:rFonts w:ascii="Times New Roman" w:eastAsia="Arial" w:hAnsi="Times New Roman" w:cs="Times New Roman"/>
          <w:spacing w:val="-1"/>
          <w:sz w:val="24"/>
          <w:szCs w:val="24"/>
        </w:rPr>
        <w:t>ili</w:t>
      </w:r>
      <w:r w:rsidRPr="0068671C">
        <w:rPr>
          <w:rFonts w:ascii="Times New Roman" w:eastAsia="Arial" w:hAnsi="Times New Roman" w:cs="Times New Roman"/>
          <w:sz w:val="24"/>
          <w:szCs w:val="24"/>
        </w:rPr>
        <w:t xml:space="preserve">h  </w:t>
      </w:r>
      <w:r w:rsidRPr="0068671C">
        <w:rPr>
          <w:rFonts w:ascii="Times New Roman" w:eastAsia="Arial" w:hAnsi="Times New Roman" w:cs="Times New Roman"/>
          <w:spacing w:val="3"/>
          <w:sz w:val="24"/>
          <w:szCs w:val="24"/>
        </w:rPr>
        <w:t xml:space="preserve"> </w:t>
      </w:r>
      <w:r w:rsidRPr="0068671C">
        <w:rPr>
          <w:rFonts w:ascii="Times New Roman" w:eastAsia="Arial" w:hAnsi="Times New Roman" w:cs="Times New Roman"/>
          <w:sz w:val="24"/>
          <w:szCs w:val="24"/>
        </w:rPr>
        <w:t>a</w:t>
      </w:r>
      <w:r w:rsidRPr="0068671C">
        <w:rPr>
          <w:rFonts w:ascii="Times New Roman" w:eastAsia="Arial" w:hAnsi="Times New Roman" w:cs="Times New Roman"/>
          <w:spacing w:val="-1"/>
          <w:sz w:val="24"/>
          <w:szCs w:val="24"/>
        </w:rPr>
        <w:t>l</w:t>
      </w:r>
      <w:r w:rsidRPr="0068671C">
        <w:rPr>
          <w:rFonts w:ascii="Times New Roman" w:eastAsia="Arial" w:hAnsi="Times New Roman" w:cs="Times New Roman"/>
          <w:sz w:val="24"/>
          <w:szCs w:val="24"/>
        </w:rPr>
        <w:t xml:space="preserve">at  </w:t>
      </w:r>
      <w:r w:rsidRPr="0068671C">
        <w:rPr>
          <w:rFonts w:ascii="Times New Roman" w:eastAsia="Arial" w:hAnsi="Times New Roman" w:cs="Times New Roman"/>
          <w:spacing w:val="2"/>
          <w:sz w:val="24"/>
          <w:szCs w:val="24"/>
        </w:rPr>
        <w:t xml:space="preserve"> k</w:t>
      </w:r>
      <w:r w:rsidRPr="0068671C">
        <w:rPr>
          <w:rFonts w:ascii="Times New Roman" w:eastAsia="Arial" w:hAnsi="Times New Roman" w:cs="Times New Roman"/>
          <w:spacing w:val="-3"/>
          <w:sz w:val="24"/>
          <w:szCs w:val="24"/>
        </w:rPr>
        <w:t>o</w:t>
      </w:r>
      <w:r w:rsidRPr="0068671C">
        <w:rPr>
          <w:rFonts w:ascii="Times New Roman" w:eastAsia="Arial" w:hAnsi="Times New Roman" w:cs="Times New Roman"/>
          <w:sz w:val="24"/>
          <w:szCs w:val="24"/>
        </w:rPr>
        <w:t>nt</w:t>
      </w:r>
      <w:r w:rsidRPr="0068671C">
        <w:rPr>
          <w:rFonts w:ascii="Times New Roman" w:eastAsia="Arial" w:hAnsi="Times New Roman" w:cs="Times New Roman"/>
          <w:spacing w:val="1"/>
          <w:sz w:val="24"/>
          <w:szCs w:val="24"/>
        </w:rPr>
        <w:t>r</w:t>
      </w:r>
      <w:r w:rsidRPr="0068671C">
        <w:rPr>
          <w:rFonts w:ascii="Times New Roman" w:eastAsia="Arial" w:hAnsi="Times New Roman" w:cs="Times New Roman"/>
          <w:sz w:val="24"/>
          <w:szCs w:val="24"/>
        </w:rPr>
        <w:t>as</w:t>
      </w:r>
      <w:r w:rsidRPr="0068671C">
        <w:rPr>
          <w:rFonts w:ascii="Times New Roman" w:eastAsia="Arial" w:hAnsi="Times New Roman" w:cs="Times New Roman"/>
          <w:spacing w:val="-1"/>
          <w:sz w:val="24"/>
          <w:szCs w:val="24"/>
        </w:rPr>
        <w:t>e</w:t>
      </w:r>
      <w:r w:rsidRPr="0068671C">
        <w:rPr>
          <w:rFonts w:ascii="Times New Roman" w:eastAsia="Arial" w:hAnsi="Times New Roman" w:cs="Times New Roman"/>
          <w:sz w:val="24"/>
          <w:szCs w:val="24"/>
        </w:rPr>
        <w:t>psi   n</w:t>
      </w:r>
      <w:r w:rsidRPr="0068671C">
        <w:rPr>
          <w:rFonts w:ascii="Times New Roman" w:eastAsia="Arial" w:hAnsi="Times New Roman" w:cs="Times New Roman"/>
          <w:spacing w:val="-1"/>
          <w:sz w:val="24"/>
          <w:szCs w:val="24"/>
        </w:rPr>
        <w:t>o</w:t>
      </w:r>
      <w:r w:rsidRPr="0068671C">
        <w:rPr>
          <w:rFonts w:ascii="Times New Roman" w:eastAsia="Arial" w:hAnsi="Times New Roman" w:cs="Times New Roman"/>
          <w:sz w:val="24"/>
          <w:szCs w:val="24"/>
        </w:rPr>
        <w:t xml:space="preserve">n </w:t>
      </w:r>
      <w:r w:rsidRPr="0068671C">
        <w:rPr>
          <w:rFonts w:ascii="Times New Roman" w:eastAsia="Arial" w:hAnsi="Times New Roman" w:cs="Times New Roman"/>
          <w:spacing w:val="-2"/>
          <w:sz w:val="24"/>
          <w:szCs w:val="24"/>
        </w:rPr>
        <w:t>M</w:t>
      </w:r>
      <w:r w:rsidRPr="0068671C">
        <w:rPr>
          <w:rFonts w:ascii="Times New Roman" w:eastAsia="Arial" w:hAnsi="Times New Roman" w:cs="Times New Roman"/>
          <w:spacing w:val="-1"/>
          <w:sz w:val="24"/>
          <w:szCs w:val="24"/>
        </w:rPr>
        <w:t>K</w:t>
      </w:r>
      <w:r w:rsidRPr="0068671C">
        <w:rPr>
          <w:rFonts w:ascii="Times New Roman" w:eastAsia="Arial" w:hAnsi="Times New Roman" w:cs="Times New Roman"/>
          <w:sz w:val="24"/>
          <w:szCs w:val="24"/>
        </w:rPr>
        <w:t>JP</w:t>
      </w:r>
      <w:r w:rsidRPr="0068671C">
        <w:rPr>
          <w:rFonts w:ascii="Times New Roman" w:eastAsia="Arial" w:hAnsi="Times New Roman" w:cs="Times New Roman"/>
          <w:spacing w:val="3"/>
          <w:sz w:val="24"/>
          <w:szCs w:val="24"/>
        </w:rPr>
        <w:t xml:space="preserve"> </w:t>
      </w:r>
      <w:r w:rsidRPr="0068671C">
        <w:rPr>
          <w:rFonts w:ascii="Times New Roman" w:eastAsia="Arial" w:hAnsi="Times New Roman" w:cs="Times New Roman"/>
          <w:sz w:val="24"/>
          <w:szCs w:val="24"/>
        </w:rPr>
        <w:t>se</w:t>
      </w:r>
      <w:r w:rsidRPr="0068671C">
        <w:rPr>
          <w:rFonts w:ascii="Times New Roman" w:eastAsia="Arial" w:hAnsi="Times New Roman" w:cs="Times New Roman"/>
          <w:spacing w:val="-1"/>
          <w:sz w:val="24"/>
          <w:szCs w:val="24"/>
        </w:rPr>
        <w:t>b</w:t>
      </w:r>
      <w:r w:rsidRPr="0068671C">
        <w:rPr>
          <w:rFonts w:ascii="Times New Roman" w:eastAsia="Arial" w:hAnsi="Times New Roman" w:cs="Times New Roman"/>
          <w:sz w:val="24"/>
          <w:szCs w:val="24"/>
        </w:rPr>
        <w:t>es</w:t>
      </w:r>
      <w:r w:rsidRPr="0068671C">
        <w:rPr>
          <w:rFonts w:ascii="Times New Roman" w:eastAsia="Arial" w:hAnsi="Times New Roman" w:cs="Times New Roman"/>
          <w:spacing w:val="-1"/>
          <w:sz w:val="24"/>
          <w:szCs w:val="24"/>
        </w:rPr>
        <w:t>a</w:t>
      </w:r>
      <w:r w:rsidRPr="0068671C">
        <w:rPr>
          <w:rFonts w:ascii="Times New Roman" w:eastAsia="Arial" w:hAnsi="Times New Roman" w:cs="Times New Roman"/>
          <w:sz w:val="24"/>
          <w:szCs w:val="24"/>
        </w:rPr>
        <w:t>r</w:t>
      </w:r>
      <w:r w:rsidRPr="0068671C">
        <w:rPr>
          <w:rFonts w:ascii="Times New Roman" w:eastAsia="Arial" w:hAnsi="Times New Roman" w:cs="Times New Roman"/>
          <w:spacing w:val="4"/>
          <w:sz w:val="24"/>
          <w:szCs w:val="24"/>
        </w:rPr>
        <w:t xml:space="preserve"> </w:t>
      </w:r>
      <w:r w:rsidRPr="0068671C">
        <w:rPr>
          <w:rFonts w:ascii="Times New Roman" w:eastAsia="Arial" w:hAnsi="Times New Roman" w:cs="Times New Roman"/>
          <w:sz w:val="24"/>
          <w:szCs w:val="24"/>
        </w:rPr>
        <w:t>3</w:t>
      </w:r>
      <w:r w:rsidRPr="0068671C">
        <w:rPr>
          <w:rFonts w:ascii="Times New Roman" w:eastAsia="Arial" w:hAnsi="Times New Roman" w:cs="Times New Roman"/>
          <w:spacing w:val="-1"/>
          <w:sz w:val="24"/>
          <w:szCs w:val="24"/>
        </w:rPr>
        <w:t>1</w:t>
      </w:r>
      <w:r w:rsidRPr="0068671C">
        <w:rPr>
          <w:rFonts w:ascii="Times New Roman" w:eastAsia="Arial" w:hAnsi="Times New Roman" w:cs="Times New Roman"/>
          <w:spacing w:val="1"/>
          <w:sz w:val="24"/>
          <w:szCs w:val="24"/>
        </w:rPr>
        <w:t>,</w:t>
      </w:r>
      <w:r w:rsidRPr="0068671C">
        <w:rPr>
          <w:rFonts w:ascii="Times New Roman" w:eastAsia="Arial" w:hAnsi="Times New Roman" w:cs="Times New Roman"/>
          <w:spacing w:val="-3"/>
          <w:sz w:val="24"/>
          <w:szCs w:val="24"/>
        </w:rPr>
        <w:t>6</w:t>
      </w:r>
      <w:r w:rsidRPr="0068671C">
        <w:rPr>
          <w:rFonts w:ascii="Times New Roman" w:eastAsia="Arial" w:hAnsi="Times New Roman" w:cs="Times New Roman"/>
          <w:sz w:val="24"/>
          <w:szCs w:val="24"/>
        </w:rPr>
        <w:t>%</w:t>
      </w:r>
      <w:r>
        <w:rPr>
          <w:rFonts w:ascii="Times New Roman" w:eastAsia="Arial" w:hAnsi="Times New Roman" w:cs="Times New Roman"/>
          <w:sz w:val="24"/>
          <w:szCs w:val="24"/>
          <w:lang w:val="en-ID"/>
        </w:rPr>
        <w:t xml:space="preserve">. </w:t>
      </w:r>
      <w:r w:rsidRPr="00DE156D">
        <w:rPr>
          <w:rFonts w:ascii="Times New Roman" w:eastAsia="Arial" w:hAnsi="Times New Roman" w:cs="Times New Roman"/>
          <w:spacing w:val="-1"/>
          <w:sz w:val="24"/>
          <w:szCs w:val="24"/>
        </w:rPr>
        <w:t>P</w:t>
      </w:r>
      <w:r w:rsidRPr="00DE156D">
        <w:rPr>
          <w:rFonts w:ascii="Times New Roman" w:eastAsia="Arial" w:hAnsi="Times New Roman" w:cs="Times New Roman"/>
          <w:sz w:val="24"/>
          <w:szCs w:val="24"/>
        </w:rPr>
        <w:t>a</w:t>
      </w:r>
      <w:r w:rsidRPr="00DE156D">
        <w:rPr>
          <w:rFonts w:ascii="Times New Roman" w:eastAsia="Arial" w:hAnsi="Times New Roman" w:cs="Times New Roman"/>
          <w:spacing w:val="-1"/>
          <w:sz w:val="24"/>
          <w:szCs w:val="24"/>
        </w:rPr>
        <w:t>d</w:t>
      </w:r>
      <w:r w:rsidRPr="00DE156D">
        <w:rPr>
          <w:rFonts w:ascii="Times New Roman" w:eastAsia="Arial" w:hAnsi="Times New Roman" w:cs="Times New Roman"/>
          <w:sz w:val="24"/>
          <w:szCs w:val="24"/>
        </w:rPr>
        <w:t>a</w:t>
      </w:r>
      <w:r w:rsidRPr="00DE156D">
        <w:rPr>
          <w:rFonts w:ascii="Times New Roman" w:eastAsia="Arial" w:hAnsi="Times New Roman" w:cs="Times New Roman"/>
          <w:spacing w:val="1"/>
          <w:sz w:val="24"/>
          <w:szCs w:val="24"/>
        </w:rPr>
        <w:t xml:space="preserve"> </w:t>
      </w:r>
      <w:r w:rsidRPr="00DE156D">
        <w:rPr>
          <w:rFonts w:ascii="Times New Roman" w:eastAsia="Arial" w:hAnsi="Times New Roman" w:cs="Times New Roman"/>
          <w:sz w:val="24"/>
          <w:szCs w:val="24"/>
        </w:rPr>
        <w:t>p</w:t>
      </w:r>
      <w:r w:rsidRPr="00DE156D">
        <w:rPr>
          <w:rFonts w:ascii="Times New Roman" w:eastAsia="Arial" w:hAnsi="Times New Roman" w:cs="Times New Roman"/>
          <w:spacing w:val="-1"/>
          <w:sz w:val="24"/>
          <w:szCs w:val="24"/>
        </w:rPr>
        <w:t>e</w:t>
      </w:r>
      <w:r w:rsidRPr="00DE156D">
        <w:rPr>
          <w:rFonts w:ascii="Times New Roman" w:eastAsia="Arial" w:hAnsi="Times New Roman" w:cs="Times New Roman"/>
          <w:sz w:val="24"/>
          <w:szCs w:val="24"/>
        </w:rPr>
        <w:t>n</w:t>
      </w:r>
      <w:r w:rsidRPr="00DE156D">
        <w:rPr>
          <w:rFonts w:ascii="Times New Roman" w:eastAsia="Arial" w:hAnsi="Times New Roman" w:cs="Times New Roman"/>
          <w:spacing w:val="-1"/>
          <w:sz w:val="24"/>
          <w:szCs w:val="24"/>
        </w:rPr>
        <w:t>eli</w:t>
      </w:r>
      <w:r w:rsidRPr="00DE156D">
        <w:rPr>
          <w:rFonts w:ascii="Times New Roman" w:eastAsia="Arial" w:hAnsi="Times New Roman" w:cs="Times New Roman"/>
          <w:spacing w:val="1"/>
          <w:sz w:val="24"/>
          <w:szCs w:val="24"/>
        </w:rPr>
        <w:t>t</w:t>
      </w:r>
      <w:r w:rsidRPr="00DE156D">
        <w:rPr>
          <w:rFonts w:ascii="Times New Roman" w:eastAsia="Arial" w:hAnsi="Times New Roman" w:cs="Times New Roman"/>
          <w:spacing w:val="-1"/>
          <w:sz w:val="24"/>
          <w:szCs w:val="24"/>
        </w:rPr>
        <w:t>i</w:t>
      </w:r>
      <w:r>
        <w:rPr>
          <w:rFonts w:ascii="Times New Roman" w:eastAsia="Arial" w:hAnsi="Times New Roman" w:cs="Times New Roman"/>
          <w:sz w:val="24"/>
          <w:szCs w:val="24"/>
        </w:rPr>
        <w:t>an</w:t>
      </w:r>
      <w:r>
        <w:rPr>
          <w:rFonts w:ascii="Times New Roman" w:eastAsia="Arial" w:hAnsi="Times New Roman" w:cs="Times New Roman"/>
          <w:sz w:val="24"/>
          <w:szCs w:val="24"/>
          <w:lang w:val="en-ID"/>
        </w:rPr>
        <w:t xml:space="preserve"> </w:t>
      </w:r>
      <w:r w:rsidRPr="00DE156D">
        <w:rPr>
          <w:rFonts w:ascii="Times New Roman" w:eastAsia="Arial" w:hAnsi="Times New Roman" w:cs="Times New Roman"/>
          <w:sz w:val="24"/>
          <w:szCs w:val="24"/>
        </w:rPr>
        <w:t>d</w:t>
      </w:r>
      <w:r w:rsidRPr="00DE156D">
        <w:rPr>
          <w:rFonts w:ascii="Times New Roman" w:eastAsia="Arial" w:hAnsi="Times New Roman" w:cs="Times New Roman"/>
          <w:spacing w:val="-1"/>
          <w:sz w:val="24"/>
          <w:szCs w:val="24"/>
        </w:rPr>
        <w:t>i</w:t>
      </w:r>
      <w:r w:rsidRPr="00DE156D">
        <w:rPr>
          <w:rFonts w:ascii="Times New Roman" w:eastAsia="Arial" w:hAnsi="Times New Roman" w:cs="Times New Roman"/>
          <w:spacing w:val="2"/>
          <w:sz w:val="24"/>
          <w:szCs w:val="24"/>
        </w:rPr>
        <w:t>p</w:t>
      </w:r>
      <w:r w:rsidRPr="00DE156D">
        <w:rPr>
          <w:rFonts w:ascii="Times New Roman" w:eastAsia="Arial" w:hAnsi="Times New Roman" w:cs="Times New Roman"/>
          <w:sz w:val="24"/>
          <w:szCs w:val="24"/>
        </w:rPr>
        <w:t>ero</w:t>
      </w:r>
      <w:r w:rsidRPr="00DE156D">
        <w:rPr>
          <w:rFonts w:ascii="Times New Roman" w:eastAsia="Arial" w:hAnsi="Times New Roman" w:cs="Times New Roman"/>
          <w:spacing w:val="-1"/>
          <w:sz w:val="24"/>
          <w:szCs w:val="24"/>
        </w:rPr>
        <w:t>l</w:t>
      </w:r>
      <w:r w:rsidRPr="00DE156D">
        <w:rPr>
          <w:rFonts w:ascii="Times New Roman" w:eastAsia="Arial" w:hAnsi="Times New Roman" w:cs="Times New Roman"/>
          <w:sz w:val="24"/>
          <w:szCs w:val="24"/>
        </w:rPr>
        <w:t xml:space="preserve">eh </w:t>
      </w:r>
      <w:r w:rsidRPr="00DE156D">
        <w:rPr>
          <w:rFonts w:ascii="Times New Roman" w:eastAsia="Arial" w:hAnsi="Times New Roman" w:cs="Times New Roman"/>
          <w:spacing w:val="1"/>
          <w:sz w:val="24"/>
          <w:szCs w:val="24"/>
        </w:rPr>
        <w:t>h</w:t>
      </w:r>
      <w:r w:rsidRPr="00DE156D">
        <w:rPr>
          <w:rFonts w:ascii="Times New Roman" w:eastAsia="Arial" w:hAnsi="Times New Roman" w:cs="Times New Roman"/>
          <w:sz w:val="24"/>
          <w:szCs w:val="24"/>
        </w:rPr>
        <w:t>as</w:t>
      </w:r>
      <w:r w:rsidRPr="00DE156D">
        <w:rPr>
          <w:rFonts w:ascii="Times New Roman" w:eastAsia="Arial" w:hAnsi="Times New Roman" w:cs="Times New Roman"/>
          <w:spacing w:val="-1"/>
          <w:sz w:val="24"/>
          <w:szCs w:val="24"/>
        </w:rPr>
        <w:t>i</w:t>
      </w:r>
      <w:r w:rsidRPr="00DE156D">
        <w:rPr>
          <w:rFonts w:ascii="Times New Roman" w:eastAsia="Arial" w:hAnsi="Times New Roman" w:cs="Times New Roman"/>
          <w:sz w:val="24"/>
          <w:szCs w:val="24"/>
        </w:rPr>
        <w:t xml:space="preserve">l </w:t>
      </w:r>
      <w:r w:rsidRPr="00695804">
        <w:rPr>
          <w:rFonts w:ascii="Times New Roman" w:eastAsia="Arial" w:hAnsi="Times New Roman" w:cs="Times New Roman"/>
          <w:sz w:val="24"/>
          <w:szCs w:val="24"/>
        </w:rPr>
        <w:t>se</w:t>
      </w:r>
      <w:r w:rsidRPr="00695804">
        <w:rPr>
          <w:rFonts w:ascii="Times New Roman" w:eastAsia="Arial" w:hAnsi="Times New Roman" w:cs="Times New Roman"/>
          <w:spacing w:val="-1"/>
          <w:sz w:val="24"/>
          <w:szCs w:val="24"/>
        </w:rPr>
        <w:t>b</w:t>
      </w:r>
      <w:r w:rsidRPr="00695804">
        <w:rPr>
          <w:rFonts w:ascii="Times New Roman" w:eastAsia="Arial" w:hAnsi="Times New Roman" w:cs="Times New Roman"/>
          <w:sz w:val="24"/>
          <w:szCs w:val="24"/>
        </w:rPr>
        <w:t>a</w:t>
      </w:r>
      <w:r w:rsidRPr="00695804">
        <w:rPr>
          <w:rFonts w:ascii="Times New Roman" w:eastAsia="Arial" w:hAnsi="Times New Roman" w:cs="Times New Roman"/>
          <w:spacing w:val="2"/>
          <w:sz w:val="24"/>
          <w:szCs w:val="24"/>
        </w:rPr>
        <w:t>g</w:t>
      </w:r>
      <w:r w:rsidRPr="00695804">
        <w:rPr>
          <w:rFonts w:ascii="Times New Roman" w:eastAsia="Arial" w:hAnsi="Times New Roman" w:cs="Times New Roman"/>
          <w:spacing w:val="-1"/>
          <w:sz w:val="24"/>
          <w:szCs w:val="24"/>
        </w:rPr>
        <w:t>i</w:t>
      </w:r>
      <w:r w:rsidRPr="00695804">
        <w:rPr>
          <w:rFonts w:ascii="Times New Roman" w:eastAsia="Arial" w:hAnsi="Times New Roman" w:cs="Times New Roman"/>
          <w:sz w:val="24"/>
          <w:szCs w:val="24"/>
        </w:rPr>
        <w:t>an</w:t>
      </w:r>
      <w:r w:rsidRPr="00695804">
        <w:rPr>
          <w:rFonts w:ascii="Times New Roman" w:eastAsia="Arial" w:hAnsi="Times New Roman" w:cs="Times New Roman"/>
          <w:spacing w:val="1"/>
          <w:sz w:val="24"/>
          <w:szCs w:val="24"/>
        </w:rPr>
        <w:t xml:space="preserve"> </w:t>
      </w:r>
      <w:r w:rsidRPr="00695804">
        <w:rPr>
          <w:rFonts w:ascii="Times New Roman" w:eastAsia="Arial" w:hAnsi="Times New Roman" w:cs="Times New Roman"/>
          <w:sz w:val="24"/>
          <w:szCs w:val="24"/>
        </w:rPr>
        <w:t>b</w:t>
      </w:r>
      <w:r w:rsidRPr="00695804">
        <w:rPr>
          <w:rFonts w:ascii="Times New Roman" w:eastAsia="Arial" w:hAnsi="Times New Roman" w:cs="Times New Roman"/>
          <w:spacing w:val="-1"/>
          <w:sz w:val="24"/>
          <w:szCs w:val="24"/>
        </w:rPr>
        <w:t>e</w:t>
      </w:r>
      <w:r w:rsidRPr="00695804">
        <w:rPr>
          <w:rFonts w:ascii="Times New Roman" w:eastAsia="Arial" w:hAnsi="Times New Roman" w:cs="Times New Roman"/>
          <w:sz w:val="24"/>
          <w:szCs w:val="24"/>
        </w:rPr>
        <w:t xml:space="preserve">sar </w:t>
      </w:r>
      <w:r w:rsidRPr="00695804">
        <w:rPr>
          <w:rFonts w:ascii="Times New Roman" w:eastAsia="Arial" w:hAnsi="Times New Roman" w:cs="Times New Roman"/>
          <w:spacing w:val="1"/>
          <w:sz w:val="24"/>
          <w:szCs w:val="24"/>
        </w:rPr>
        <w:t>r</w:t>
      </w:r>
      <w:r w:rsidRPr="00695804">
        <w:rPr>
          <w:rFonts w:ascii="Times New Roman" w:eastAsia="Arial" w:hAnsi="Times New Roman" w:cs="Times New Roman"/>
          <w:sz w:val="24"/>
          <w:szCs w:val="24"/>
        </w:rPr>
        <w:t>es</w:t>
      </w:r>
      <w:r w:rsidRPr="00695804">
        <w:rPr>
          <w:rFonts w:ascii="Times New Roman" w:eastAsia="Arial" w:hAnsi="Times New Roman" w:cs="Times New Roman"/>
          <w:spacing w:val="-1"/>
          <w:sz w:val="24"/>
          <w:szCs w:val="24"/>
        </w:rPr>
        <w:t>p</w:t>
      </w:r>
      <w:r w:rsidRPr="00695804">
        <w:rPr>
          <w:rFonts w:ascii="Times New Roman" w:eastAsia="Arial" w:hAnsi="Times New Roman" w:cs="Times New Roman"/>
          <w:spacing w:val="-3"/>
          <w:sz w:val="24"/>
          <w:szCs w:val="24"/>
        </w:rPr>
        <w:t>o</w:t>
      </w:r>
      <w:r w:rsidRPr="00695804">
        <w:rPr>
          <w:rFonts w:ascii="Times New Roman" w:eastAsia="Arial" w:hAnsi="Times New Roman" w:cs="Times New Roman"/>
          <w:sz w:val="24"/>
          <w:szCs w:val="24"/>
        </w:rPr>
        <w:t>n</w:t>
      </w:r>
      <w:r w:rsidRPr="00695804">
        <w:rPr>
          <w:rFonts w:ascii="Times New Roman" w:eastAsia="Arial" w:hAnsi="Times New Roman" w:cs="Times New Roman"/>
          <w:spacing w:val="-1"/>
          <w:sz w:val="24"/>
          <w:szCs w:val="24"/>
        </w:rPr>
        <w:t>d</w:t>
      </w:r>
      <w:r w:rsidRPr="00695804">
        <w:rPr>
          <w:rFonts w:ascii="Times New Roman" w:eastAsia="Arial" w:hAnsi="Times New Roman" w:cs="Times New Roman"/>
          <w:sz w:val="24"/>
          <w:szCs w:val="24"/>
        </w:rPr>
        <w:t>en</w:t>
      </w:r>
      <w:r w:rsidRPr="00695804">
        <w:rPr>
          <w:rFonts w:ascii="Times New Roman" w:eastAsia="Arial" w:hAnsi="Times New Roman" w:cs="Times New Roman"/>
          <w:spacing w:val="2"/>
          <w:sz w:val="24"/>
          <w:szCs w:val="24"/>
        </w:rPr>
        <w:t xml:space="preserve"> </w:t>
      </w:r>
      <w:r w:rsidRPr="00695804">
        <w:rPr>
          <w:rFonts w:ascii="Times New Roman" w:eastAsia="Arial" w:hAnsi="Times New Roman" w:cs="Times New Roman"/>
          <w:spacing w:val="1"/>
          <w:sz w:val="24"/>
          <w:szCs w:val="24"/>
        </w:rPr>
        <w:t>m</w:t>
      </w:r>
      <w:r w:rsidRPr="00695804">
        <w:rPr>
          <w:rFonts w:ascii="Times New Roman" w:eastAsia="Arial" w:hAnsi="Times New Roman" w:cs="Times New Roman"/>
          <w:sz w:val="24"/>
          <w:szCs w:val="24"/>
        </w:rPr>
        <w:t>emi</w:t>
      </w:r>
      <w:r w:rsidRPr="00695804">
        <w:rPr>
          <w:rFonts w:ascii="Times New Roman" w:eastAsia="Arial" w:hAnsi="Times New Roman" w:cs="Times New Roman"/>
          <w:spacing w:val="-2"/>
          <w:sz w:val="24"/>
          <w:szCs w:val="24"/>
        </w:rPr>
        <w:t>l</w:t>
      </w:r>
      <w:r w:rsidRPr="00695804">
        <w:rPr>
          <w:rFonts w:ascii="Times New Roman" w:eastAsia="Arial" w:hAnsi="Times New Roman" w:cs="Times New Roman"/>
          <w:spacing w:val="-1"/>
          <w:sz w:val="24"/>
          <w:szCs w:val="24"/>
        </w:rPr>
        <w:t>i</w:t>
      </w:r>
      <w:r w:rsidRPr="00695804">
        <w:rPr>
          <w:rFonts w:ascii="Times New Roman" w:eastAsia="Arial" w:hAnsi="Times New Roman" w:cs="Times New Roman"/>
          <w:spacing w:val="2"/>
          <w:sz w:val="24"/>
          <w:szCs w:val="24"/>
        </w:rPr>
        <w:t>k</w:t>
      </w:r>
      <w:r w:rsidRPr="00695804">
        <w:rPr>
          <w:rFonts w:ascii="Times New Roman" w:eastAsia="Arial" w:hAnsi="Times New Roman" w:cs="Times New Roman"/>
          <w:sz w:val="24"/>
          <w:szCs w:val="24"/>
        </w:rPr>
        <w:t xml:space="preserve">i </w:t>
      </w:r>
      <w:r w:rsidRPr="00695804">
        <w:rPr>
          <w:rFonts w:ascii="Times New Roman" w:eastAsia="Arial" w:hAnsi="Times New Roman" w:cs="Times New Roman"/>
          <w:spacing w:val="1"/>
          <w:sz w:val="24"/>
          <w:szCs w:val="24"/>
        </w:rPr>
        <w:t>t</w:t>
      </w:r>
      <w:r w:rsidRPr="00695804">
        <w:rPr>
          <w:rFonts w:ascii="Times New Roman" w:eastAsia="Arial" w:hAnsi="Times New Roman" w:cs="Times New Roman"/>
          <w:spacing w:val="-1"/>
          <w:sz w:val="24"/>
          <w:szCs w:val="24"/>
        </w:rPr>
        <w:t>i</w:t>
      </w:r>
      <w:r w:rsidRPr="00695804">
        <w:rPr>
          <w:rFonts w:ascii="Times New Roman" w:eastAsia="Arial" w:hAnsi="Times New Roman" w:cs="Times New Roman"/>
          <w:sz w:val="24"/>
          <w:szCs w:val="24"/>
        </w:rPr>
        <w:t>n</w:t>
      </w:r>
      <w:r w:rsidRPr="00695804">
        <w:rPr>
          <w:rFonts w:ascii="Times New Roman" w:eastAsia="Arial" w:hAnsi="Times New Roman" w:cs="Times New Roman"/>
          <w:spacing w:val="-1"/>
          <w:sz w:val="24"/>
          <w:szCs w:val="24"/>
        </w:rPr>
        <w:t>g</w:t>
      </w:r>
      <w:r w:rsidRPr="00695804">
        <w:rPr>
          <w:rFonts w:ascii="Times New Roman" w:eastAsia="Arial" w:hAnsi="Times New Roman" w:cs="Times New Roman"/>
          <w:spacing w:val="2"/>
          <w:sz w:val="24"/>
          <w:szCs w:val="24"/>
        </w:rPr>
        <w:t>k</w:t>
      </w:r>
      <w:r w:rsidRPr="00695804">
        <w:rPr>
          <w:rFonts w:ascii="Times New Roman" w:eastAsia="Arial" w:hAnsi="Times New Roman" w:cs="Times New Roman"/>
          <w:spacing w:val="-3"/>
          <w:sz w:val="24"/>
          <w:szCs w:val="24"/>
        </w:rPr>
        <w:t>a</w:t>
      </w:r>
      <w:r w:rsidRPr="00695804">
        <w:rPr>
          <w:rFonts w:ascii="Times New Roman" w:eastAsia="Arial" w:hAnsi="Times New Roman" w:cs="Times New Roman"/>
          <w:sz w:val="24"/>
          <w:szCs w:val="24"/>
        </w:rPr>
        <w:t>t</w:t>
      </w:r>
      <w:r w:rsidRPr="00695804">
        <w:rPr>
          <w:rFonts w:ascii="Times New Roman" w:eastAsia="Arial" w:hAnsi="Times New Roman" w:cs="Times New Roman"/>
          <w:spacing w:val="4"/>
          <w:sz w:val="24"/>
          <w:szCs w:val="24"/>
        </w:rPr>
        <w:t xml:space="preserve"> </w:t>
      </w:r>
      <w:r w:rsidRPr="00695804">
        <w:rPr>
          <w:rFonts w:ascii="Times New Roman" w:eastAsia="Arial" w:hAnsi="Times New Roman" w:cs="Times New Roman"/>
          <w:sz w:val="24"/>
          <w:szCs w:val="24"/>
        </w:rPr>
        <w:t>p</w:t>
      </w:r>
      <w:r w:rsidRPr="00695804">
        <w:rPr>
          <w:rFonts w:ascii="Times New Roman" w:eastAsia="Arial" w:hAnsi="Times New Roman" w:cs="Times New Roman"/>
          <w:spacing w:val="-1"/>
          <w:sz w:val="24"/>
          <w:szCs w:val="24"/>
        </w:rPr>
        <w:t>e</w:t>
      </w:r>
      <w:r w:rsidRPr="00695804">
        <w:rPr>
          <w:rFonts w:ascii="Times New Roman" w:eastAsia="Arial" w:hAnsi="Times New Roman" w:cs="Times New Roman"/>
          <w:spacing w:val="-3"/>
          <w:sz w:val="24"/>
          <w:szCs w:val="24"/>
        </w:rPr>
        <w:t>n</w:t>
      </w:r>
      <w:r w:rsidRPr="00695804">
        <w:rPr>
          <w:rFonts w:ascii="Times New Roman" w:eastAsia="Arial" w:hAnsi="Times New Roman" w:cs="Times New Roman"/>
          <w:sz w:val="24"/>
          <w:szCs w:val="24"/>
        </w:rPr>
        <w:t>g</w:t>
      </w:r>
      <w:r w:rsidRPr="00695804">
        <w:rPr>
          <w:rFonts w:ascii="Times New Roman" w:eastAsia="Arial" w:hAnsi="Times New Roman" w:cs="Times New Roman"/>
          <w:spacing w:val="-1"/>
          <w:sz w:val="24"/>
          <w:szCs w:val="24"/>
        </w:rPr>
        <w:t>e</w:t>
      </w:r>
      <w:r w:rsidRPr="00695804">
        <w:rPr>
          <w:rFonts w:ascii="Times New Roman" w:eastAsia="Arial" w:hAnsi="Times New Roman" w:cs="Times New Roman"/>
          <w:spacing w:val="1"/>
          <w:sz w:val="24"/>
          <w:szCs w:val="24"/>
        </w:rPr>
        <w:t>t</w:t>
      </w:r>
      <w:r w:rsidRPr="00695804">
        <w:rPr>
          <w:rFonts w:ascii="Times New Roman" w:eastAsia="Arial" w:hAnsi="Times New Roman" w:cs="Times New Roman"/>
          <w:sz w:val="24"/>
          <w:szCs w:val="24"/>
        </w:rPr>
        <w:t>a</w:t>
      </w:r>
      <w:r w:rsidRPr="00695804">
        <w:rPr>
          <w:rFonts w:ascii="Times New Roman" w:eastAsia="Arial" w:hAnsi="Times New Roman" w:cs="Times New Roman"/>
          <w:spacing w:val="-1"/>
          <w:sz w:val="24"/>
          <w:szCs w:val="24"/>
        </w:rPr>
        <w:t>h</w:t>
      </w:r>
      <w:r w:rsidRPr="00695804">
        <w:rPr>
          <w:rFonts w:ascii="Times New Roman" w:eastAsia="Arial" w:hAnsi="Times New Roman" w:cs="Times New Roman"/>
          <w:sz w:val="24"/>
          <w:szCs w:val="24"/>
        </w:rPr>
        <w:t>u</w:t>
      </w:r>
      <w:r w:rsidRPr="00695804">
        <w:rPr>
          <w:rFonts w:ascii="Times New Roman" w:eastAsia="Arial" w:hAnsi="Times New Roman" w:cs="Times New Roman"/>
          <w:spacing w:val="-1"/>
          <w:sz w:val="24"/>
          <w:szCs w:val="24"/>
        </w:rPr>
        <w:t>a</w:t>
      </w:r>
      <w:r w:rsidRPr="00695804">
        <w:rPr>
          <w:rFonts w:ascii="Times New Roman" w:eastAsia="Arial" w:hAnsi="Times New Roman" w:cs="Times New Roman"/>
          <w:sz w:val="24"/>
          <w:szCs w:val="24"/>
        </w:rPr>
        <w:t xml:space="preserve">n </w:t>
      </w:r>
      <w:r w:rsidRPr="00695804">
        <w:rPr>
          <w:rFonts w:ascii="Times New Roman" w:eastAsia="Arial" w:hAnsi="Times New Roman" w:cs="Times New Roman"/>
          <w:spacing w:val="-1"/>
          <w:sz w:val="24"/>
          <w:szCs w:val="24"/>
        </w:rPr>
        <w:t>t</w:t>
      </w:r>
      <w:r w:rsidRPr="00695804">
        <w:rPr>
          <w:rFonts w:ascii="Times New Roman" w:eastAsia="Arial" w:hAnsi="Times New Roman" w:cs="Times New Roman"/>
          <w:sz w:val="24"/>
          <w:szCs w:val="24"/>
        </w:rPr>
        <w:t>e</w:t>
      </w:r>
      <w:r w:rsidRPr="00695804">
        <w:rPr>
          <w:rFonts w:ascii="Times New Roman" w:eastAsia="Arial" w:hAnsi="Times New Roman" w:cs="Times New Roman"/>
          <w:spacing w:val="-1"/>
          <w:sz w:val="24"/>
          <w:szCs w:val="24"/>
        </w:rPr>
        <w:t>n</w:t>
      </w:r>
      <w:r w:rsidRPr="00695804">
        <w:rPr>
          <w:rFonts w:ascii="Times New Roman" w:eastAsia="Arial" w:hAnsi="Times New Roman" w:cs="Times New Roman"/>
          <w:spacing w:val="1"/>
          <w:sz w:val="24"/>
          <w:szCs w:val="24"/>
        </w:rPr>
        <w:t>t</w:t>
      </w:r>
      <w:r w:rsidRPr="00695804">
        <w:rPr>
          <w:rFonts w:ascii="Times New Roman" w:eastAsia="Arial" w:hAnsi="Times New Roman" w:cs="Times New Roman"/>
          <w:sz w:val="24"/>
          <w:szCs w:val="24"/>
        </w:rPr>
        <w:t>a</w:t>
      </w:r>
      <w:r w:rsidRPr="00695804">
        <w:rPr>
          <w:rFonts w:ascii="Times New Roman" w:eastAsia="Arial" w:hAnsi="Times New Roman" w:cs="Times New Roman"/>
          <w:spacing w:val="-3"/>
          <w:sz w:val="24"/>
          <w:szCs w:val="24"/>
        </w:rPr>
        <w:t>n</w:t>
      </w:r>
      <w:r w:rsidRPr="00695804">
        <w:rPr>
          <w:rFonts w:ascii="Times New Roman" w:eastAsia="Arial" w:hAnsi="Times New Roman" w:cs="Times New Roman"/>
          <w:sz w:val="24"/>
          <w:szCs w:val="24"/>
        </w:rPr>
        <w:t>g</w:t>
      </w:r>
      <w:r w:rsidRPr="00695804">
        <w:rPr>
          <w:rFonts w:ascii="Times New Roman" w:eastAsia="Arial" w:hAnsi="Times New Roman" w:cs="Times New Roman"/>
          <w:spacing w:val="5"/>
          <w:sz w:val="24"/>
          <w:szCs w:val="24"/>
        </w:rPr>
        <w:t xml:space="preserve"> </w:t>
      </w:r>
      <w:r w:rsidRPr="00695804">
        <w:rPr>
          <w:rFonts w:ascii="Times New Roman" w:eastAsia="Arial" w:hAnsi="Times New Roman" w:cs="Times New Roman"/>
          <w:spacing w:val="-4"/>
          <w:sz w:val="24"/>
          <w:szCs w:val="24"/>
        </w:rPr>
        <w:t>M</w:t>
      </w:r>
      <w:r w:rsidRPr="00695804">
        <w:rPr>
          <w:rFonts w:ascii="Times New Roman" w:eastAsia="Arial" w:hAnsi="Times New Roman" w:cs="Times New Roman"/>
          <w:spacing w:val="-1"/>
          <w:sz w:val="24"/>
          <w:szCs w:val="24"/>
        </w:rPr>
        <w:t>K</w:t>
      </w:r>
      <w:r w:rsidRPr="00695804">
        <w:rPr>
          <w:rFonts w:ascii="Times New Roman" w:eastAsia="Arial" w:hAnsi="Times New Roman" w:cs="Times New Roman"/>
          <w:sz w:val="24"/>
          <w:szCs w:val="24"/>
        </w:rPr>
        <w:t xml:space="preserve">JP </w:t>
      </w:r>
      <w:r w:rsidRPr="00695804">
        <w:rPr>
          <w:rFonts w:ascii="Times New Roman" w:eastAsia="Arial" w:hAnsi="Times New Roman" w:cs="Times New Roman"/>
          <w:spacing w:val="2"/>
          <w:sz w:val="24"/>
          <w:szCs w:val="24"/>
        </w:rPr>
        <w:t>k</w:t>
      </w:r>
      <w:r w:rsidRPr="00695804">
        <w:rPr>
          <w:rFonts w:ascii="Times New Roman" w:eastAsia="Arial" w:hAnsi="Times New Roman" w:cs="Times New Roman"/>
          <w:spacing w:val="-3"/>
          <w:sz w:val="24"/>
          <w:szCs w:val="24"/>
        </w:rPr>
        <w:t>u</w:t>
      </w:r>
      <w:r w:rsidRPr="00695804">
        <w:rPr>
          <w:rFonts w:ascii="Times New Roman" w:eastAsia="Arial" w:hAnsi="Times New Roman" w:cs="Times New Roman"/>
          <w:spacing w:val="1"/>
          <w:sz w:val="24"/>
          <w:szCs w:val="24"/>
        </w:rPr>
        <w:t>r</w:t>
      </w:r>
      <w:r w:rsidRPr="00695804">
        <w:rPr>
          <w:rFonts w:ascii="Times New Roman" w:eastAsia="Arial" w:hAnsi="Times New Roman" w:cs="Times New Roman"/>
          <w:sz w:val="24"/>
          <w:szCs w:val="24"/>
        </w:rPr>
        <w:t>a</w:t>
      </w:r>
      <w:r w:rsidRPr="00695804">
        <w:rPr>
          <w:rFonts w:ascii="Times New Roman" w:eastAsia="Arial" w:hAnsi="Times New Roman" w:cs="Times New Roman"/>
          <w:spacing w:val="-3"/>
          <w:sz w:val="24"/>
          <w:szCs w:val="24"/>
        </w:rPr>
        <w:t>n</w:t>
      </w:r>
      <w:r>
        <w:rPr>
          <w:rFonts w:ascii="Times New Roman" w:eastAsia="Arial" w:hAnsi="Times New Roman" w:cs="Times New Roman"/>
          <w:sz w:val="24"/>
          <w:szCs w:val="24"/>
        </w:rPr>
        <w:t>g</w:t>
      </w:r>
      <w:r w:rsidRPr="00695804">
        <w:rPr>
          <w:rFonts w:ascii="Times New Roman" w:eastAsia="Arial" w:hAnsi="Times New Roman" w:cs="Times New Roman"/>
          <w:sz w:val="24"/>
          <w:szCs w:val="24"/>
        </w:rPr>
        <w:t xml:space="preserve"> b</w:t>
      </w:r>
      <w:r w:rsidRPr="00695804">
        <w:rPr>
          <w:rFonts w:ascii="Times New Roman" w:eastAsia="Arial" w:hAnsi="Times New Roman" w:cs="Times New Roman"/>
          <w:spacing w:val="-1"/>
          <w:sz w:val="24"/>
          <w:szCs w:val="24"/>
        </w:rPr>
        <w:t>a</w:t>
      </w:r>
      <w:r w:rsidRPr="00695804">
        <w:rPr>
          <w:rFonts w:ascii="Times New Roman" w:eastAsia="Arial" w:hAnsi="Times New Roman" w:cs="Times New Roman"/>
          <w:spacing w:val="-3"/>
          <w:sz w:val="24"/>
          <w:szCs w:val="24"/>
        </w:rPr>
        <w:t>i</w:t>
      </w:r>
      <w:r>
        <w:rPr>
          <w:rFonts w:ascii="Times New Roman" w:eastAsia="Arial" w:hAnsi="Times New Roman" w:cs="Times New Roman"/>
          <w:sz w:val="24"/>
          <w:szCs w:val="24"/>
        </w:rPr>
        <w:t>k</w:t>
      </w:r>
      <w:r w:rsidRPr="00695804">
        <w:rPr>
          <w:rFonts w:ascii="Times New Roman" w:eastAsia="Arial" w:hAnsi="Times New Roman" w:cs="Times New Roman"/>
          <w:sz w:val="24"/>
          <w:szCs w:val="24"/>
        </w:rPr>
        <w:t xml:space="preserve"> se</w:t>
      </w:r>
      <w:r w:rsidRPr="00695804">
        <w:rPr>
          <w:rFonts w:ascii="Times New Roman" w:eastAsia="Arial" w:hAnsi="Times New Roman" w:cs="Times New Roman"/>
          <w:spacing w:val="-1"/>
          <w:sz w:val="24"/>
          <w:szCs w:val="24"/>
        </w:rPr>
        <w:t>b</w:t>
      </w:r>
      <w:r w:rsidRPr="00695804">
        <w:rPr>
          <w:rFonts w:ascii="Times New Roman" w:eastAsia="Arial" w:hAnsi="Times New Roman" w:cs="Times New Roman"/>
          <w:sz w:val="24"/>
          <w:szCs w:val="24"/>
        </w:rPr>
        <w:t>a</w:t>
      </w:r>
      <w:r w:rsidRPr="00695804">
        <w:rPr>
          <w:rFonts w:ascii="Times New Roman" w:eastAsia="Arial" w:hAnsi="Times New Roman" w:cs="Times New Roman"/>
          <w:spacing w:val="-1"/>
          <w:sz w:val="24"/>
          <w:szCs w:val="24"/>
        </w:rPr>
        <w:t>n</w:t>
      </w:r>
      <w:r w:rsidRPr="00695804">
        <w:rPr>
          <w:rFonts w:ascii="Times New Roman" w:eastAsia="Arial" w:hAnsi="Times New Roman" w:cs="Times New Roman"/>
          <w:spacing w:val="-2"/>
          <w:sz w:val="24"/>
          <w:szCs w:val="24"/>
        </w:rPr>
        <w:t>y</w:t>
      </w:r>
      <w:r w:rsidRPr="00695804">
        <w:rPr>
          <w:rFonts w:ascii="Times New Roman" w:eastAsia="Arial" w:hAnsi="Times New Roman" w:cs="Times New Roman"/>
          <w:spacing w:val="-3"/>
          <w:sz w:val="24"/>
          <w:szCs w:val="24"/>
        </w:rPr>
        <w:t>a</w:t>
      </w:r>
      <w:r w:rsidRPr="00695804">
        <w:rPr>
          <w:rFonts w:ascii="Times New Roman" w:eastAsia="Arial" w:hAnsi="Times New Roman" w:cs="Times New Roman"/>
          <w:sz w:val="24"/>
          <w:szCs w:val="24"/>
        </w:rPr>
        <w:t>k</w:t>
      </w:r>
      <w:r>
        <w:rPr>
          <w:rFonts w:ascii="Times New Roman" w:eastAsia="Arial" w:hAnsi="Times New Roman" w:cs="Times New Roman"/>
          <w:spacing w:val="59"/>
          <w:sz w:val="24"/>
          <w:szCs w:val="24"/>
          <w:lang w:val="en-ID"/>
        </w:rPr>
        <w:t xml:space="preserve"> </w:t>
      </w:r>
      <w:r w:rsidRPr="00695804">
        <w:rPr>
          <w:rFonts w:ascii="Times New Roman" w:eastAsia="Arial" w:hAnsi="Times New Roman" w:cs="Times New Roman"/>
          <w:sz w:val="24"/>
          <w:szCs w:val="24"/>
        </w:rPr>
        <w:t>1</w:t>
      </w:r>
      <w:r w:rsidRPr="00695804">
        <w:rPr>
          <w:rFonts w:ascii="Times New Roman" w:eastAsia="Arial" w:hAnsi="Times New Roman" w:cs="Times New Roman"/>
          <w:spacing w:val="-1"/>
          <w:sz w:val="24"/>
          <w:szCs w:val="24"/>
        </w:rPr>
        <w:t>8</w:t>
      </w:r>
      <w:r w:rsidRPr="00695804">
        <w:rPr>
          <w:rFonts w:ascii="Times New Roman" w:eastAsia="Arial" w:hAnsi="Times New Roman" w:cs="Times New Roman"/>
          <w:sz w:val="24"/>
          <w:szCs w:val="24"/>
        </w:rPr>
        <w:t>8</w:t>
      </w:r>
      <w:r w:rsidRPr="00695804">
        <w:rPr>
          <w:rFonts w:ascii="Times New Roman" w:eastAsia="Arial" w:hAnsi="Times New Roman" w:cs="Times New Roman"/>
          <w:spacing w:val="59"/>
          <w:sz w:val="24"/>
          <w:szCs w:val="24"/>
        </w:rPr>
        <w:t xml:space="preserve"> </w:t>
      </w:r>
      <w:r w:rsidRPr="00695804">
        <w:rPr>
          <w:rFonts w:ascii="Times New Roman" w:eastAsia="Arial" w:hAnsi="Times New Roman" w:cs="Times New Roman"/>
          <w:spacing w:val="1"/>
          <w:sz w:val="24"/>
          <w:szCs w:val="24"/>
        </w:rPr>
        <w:t>r</w:t>
      </w:r>
      <w:r w:rsidRPr="00695804">
        <w:rPr>
          <w:rFonts w:ascii="Times New Roman" w:eastAsia="Arial" w:hAnsi="Times New Roman" w:cs="Times New Roman"/>
          <w:sz w:val="24"/>
          <w:szCs w:val="24"/>
        </w:rPr>
        <w:t>es</w:t>
      </w:r>
      <w:r w:rsidRPr="00695804">
        <w:rPr>
          <w:rFonts w:ascii="Times New Roman" w:eastAsia="Arial" w:hAnsi="Times New Roman" w:cs="Times New Roman"/>
          <w:spacing w:val="-1"/>
          <w:sz w:val="24"/>
          <w:szCs w:val="24"/>
        </w:rPr>
        <w:t>p</w:t>
      </w:r>
      <w:r w:rsidRPr="00695804">
        <w:rPr>
          <w:rFonts w:ascii="Times New Roman" w:eastAsia="Arial" w:hAnsi="Times New Roman" w:cs="Times New Roman"/>
          <w:sz w:val="24"/>
          <w:szCs w:val="24"/>
        </w:rPr>
        <w:t>o</w:t>
      </w:r>
      <w:r w:rsidRPr="00695804">
        <w:rPr>
          <w:rFonts w:ascii="Times New Roman" w:eastAsia="Arial" w:hAnsi="Times New Roman" w:cs="Times New Roman"/>
          <w:spacing w:val="-1"/>
          <w:sz w:val="24"/>
          <w:szCs w:val="24"/>
        </w:rPr>
        <w:t>n</w:t>
      </w:r>
      <w:r w:rsidRPr="00695804">
        <w:rPr>
          <w:rFonts w:ascii="Times New Roman" w:eastAsia="Arial" w:hAnsi="Times New Roman" w:cs="Times New Roman"/>
          <w:sz w:val="24"/>
          <w:szCs w:val="24"/>
        </w:rPr>
        <w:t>d</w:t>
      </w:r>
      <w:r w:rsidRPr="00695804">
        <w:rPr>
          <w:rFonts w:ascii="Times New Roman" w:eastAsia="Arial" w:hAnsi="Times New Roman" w:cs="Times New Roman"/>
          <w:spacing w:val="-1"/>
          <w:sz w:val="24"/>
          <w:szCs w:val="24"/>
        </w:rPr>
        <w:t>e</w:t>
      </w:r>
      <w:r w:rsidRPr="00695804">
        <w:rPr>
          <w:rFonts w:ascii="Times New Roman" w:eastAsia="Arial" w:hAnsi="Times New Roman" w:cs="Times New Roman"/>
          <w:sz w:val="24"/>
          <w:szCs w:val="24"/>
        </w:rPr>
        <w:t>n</w:t>
      </w:r>
      <w:r>
        <w:rPr>
          <w:rFonts w:ascii="Times New Roman" w:eastAsia="Arial" w:hAnsi="Times New Roman" w:cs="Times New Roman"/>
          <w:sz w:val="24"/>
          <w:szCs w:val="24"/>
          <w:lang w:val="en-ID"/>
        </w:rPr>
        <w:t xml:space="preserve"> (51,79%).</w:t>
      </w:r>
      <w:r w:rsidRPr="00695804">
        <w:rPr>
          <w:rFonts w:ascii="Times New Roman" w:eastAsia="Arial" w:hAnsi="Times New Roman" w:cs="Times New Roman"/>
          <w:sz w:val="24"/>
          <w:szCs w:val="24"/>
        </w:rPr>
        <w:t xml:space="preserve"> </w:t>
      </w:r>
      <w:r>
        <w:rPr>
          <w:rFonts w:ascii="Times New Roman" w:eastAsia="Arial" w:hAnsi="Times New Roman" w:cs="Times New Roman"/>
          <w:sz w:val="24"/>
          <w:szCs w:val="24"/>
          <w:lang w:val="en-ID"/>
        </w:rPr>
        <w:t>D</w:t>
      </w:r>
      <w:r w:rsidRPr="00695804">
        <w:rPr>
          <w:rFonts w:ascii="Times New Roman" w:eastAsia="Arial" w:hAnsi="Times New Roman" w:cs="Times New Roman"/>
          <w:spacing w:val="-1"/>
          <w:sz w:val="24"/>
          <w:szCs w:val="24"/>
        </w:rPr>
        <w:t>al</w:t>
      </w:r>
      <w:r w:rsidRPr="00695804">
        <w:rPr>
          <w:rFonts w:ascii="Times New Roman" w:eastAsia="Arial" w:hAnsi="Times New Roman" w:cs="Times New Roman"/>
          <w:sz w:val="24"/>
          <w:szCs w:val="24"/>
        </w:rPr>
        <w:t>am</w:t>
      </w:r>
      <w:r w:rsidRPr="00695804">
        <w:rPr>
          <w:rFonts w:ascii="Times New Roman" w:eastAsia="Arial" w:hAnsi="Times New Roman" w:cs="Times New Roman"/>
          <w:spacing w:val="2"/>
          <w:sz w:val="24"/>
          <w:szCs w:val="24"/>
        </w:rPr>
        <w:t xml:space="preserve"> </w:t>
      </w:r>
      <w:r w:rsidRPr="00695804">
        <w:rPr>
          <w:rFonts w:ascii="Times New Roman" w:eastAsia="Arial" w:hAnsi="Times New Roman" w:cs="Times New Roman"/>
          <w:spacing w:val="-1"/>
          <w:sz w:val="24"/>
          <w:szCs w:val="24"/>
        </w:rPr>
        <w:t>t</w:t>
      </w:r>
      <w:r w:rsidRPr="00695804">
        <w:rPr>
          <w:rFonts w:ascii="Times New Roman" w:eastAsia="Arial" w:hAnsi="Times New Roman" w:cs="Times New Roman"/>
          <w:sz w:val="24"/>
          <w:szCs w:val="24"/>
        </w:rPr>
        <w:t>a</w:t>
      </w:r>
      <w:r w:rsidRPr="00695804">
        <w:rPr>
          <w:rFonts w:ascii="Times New Roman" w:eastAsia="Arial" w:hAnsi="Times New Roman" w:cs="Times New Roman"/>
          <w:spacing w:val="-1"/>
          <w:sz w:val="24"/>
          <w:szCs w:val="24"/>
        </w:rPr>
        <w:t>b</w:t>
      </w:r>
      <w:r w:rsidRPr="00695804">
        <w:rPr>
          <w:rFonts w:ascii="Times New Roman" w:eastAsia="Arial" w:hAnsi="Times New Roman" w:cs="Times New Roman"/>
          <w:sz w:val="24"/>
          <w:szCs w:val="24"/>
        </w:rPr>
        <w:t>u</w:t>
      </w:r>
      <w:r w:rsidRPr="00695804">
        <w:rPr>
          <w:rFonts w:ascii="Times New Roman" w:eastAsia="Arial" w:hAnsi="Times New Roman" w:cs="Times New Roman"/>
          <w:spacing w:val="-1"/>
          <w:sz w:val="24"/>
          <w:szCs w:val="24"/>
        </w:rPr>
        <w:t>l</w:t>
      </w:r>
      <w:r w:rsidRPr="00695804">
        <w:rPr>
          <w:rFonts w:ascii="Times New Roman" w:eastAsia="Arial" w:hAnsi="Times New Roman" w:cs="Times New Roman"/>
          <w:sz w:val="24"/>
          <w:szCs w:val="24"/>
        </w:rPr>
        <w:t>asi</w:t>
      </w:r>
      <w:r w:rsidRPr="00695804">
        <w:rPr>
          <w:rFonts w:ascii="Times New Roman" w:eastAsia="Arial" w:hAnsi="Times New Roman" w:cs="Times New Roman"/>
          <w:spacing w:val="2"/>
          <w:sz w:val="24"/>
          <w:szCs w:val="24"/>
        </w:rPr>
        <w:t xml:space="preserve"> </w:t>
      </w:r>
      <w:r w:rsidRPr="00695804">
        <w:rPr>
          <w:rFonts w:ascii="Times New Roman" w:eastAsia="Arial" w:hAnsi="Times New Roman" w:cs="Times New Roman"/>
          <w:sz w:val="24"/>
          <w:szCs w:val="24"/>
        </w:rPr>
        <w:t>s</w:t>
      </w:r>
      <w:r w:rsidRPr="00695804">
        <w:rPr>
          <w:rFonts w:ascii="Times New Roman" w:eastAsia="Arial" w:hAnsi="Times New Roman" w:cs="Times New Roman"/>
          <w:spacing w:val="-1"/>
          <w:sz w:val="24"/>
          <w:szCs w:val="24"/>
        </w:rPr>
        <w:t>il</w:t>
      </w:r>
      <w:r w:rsidRPr="00695804">
        <w:rPr>
          <w:rFonts w:ascii="Times New Roman" w:eastAsia="Arial" w:hAnsi="Times New Roman" w:cs="Times New Roman"/>
          <w:sz w:val="24"/>
          <w:szCs w:val="24"/>
        </w:rPr>
        <w:t>a</w:t>
      </w:r>
      <w:r w:rsidRPr="00695804">
        <w:rPr>
          <w:rFonts w:ascii="Times New Roman" w:eastAsia="Arial" w:hAnsi="Times New Roman" w:cs="Times New Roman"/>
          <w:spacing w:val="-1"/>
          <w:sz w:val="24"/>
          <w:szCs w:val="24"/>
        </w:rPr>
        <w:t>n</w:t>
      </w:r>
      <w:r w:rsidRPr="00695804">
        <w:rPr>
          <w:rFonts w:ascii="Times New Roman" w:eastAsia="Arial" w:hAnsi="Times New Roman" w:cs="Times New Roman"/>
          <w:sz w:val="24"/>
          <w:szCs w:val="24"/>
        </w:rPr>
        <w:t>g d</w:t>
      </w:r>
      <w:r w:rsidRPr="00695804">
        <w:rPr>
          <w:rFonts w:ascii="Times New Roman" w:eastAsia="Arial" w:hAnsi="Times New Roman" w:cs="Times New Roman"/>
          <w:spacing w:val="-1"/>
          <w:sz w:val="24"/>
          <w:szCs w:val="24"/>
        </w:rPr>
        <w:t>i</w:t>
      </w:r>
      <w:r w:rsidRPr="00695804">
        <w:rPr>
          <w:rFonts w:ascii="Times New Roman" w:eastAsia="Arial" w:hAnsi="Times New Roman" w:cs="Times New Roman"/>
          <w:sz w:val="24"/>
          <w:szCs w:val="24"/>
        </w:rPr>
        <w:t>d</w:t>
      </w:r>
      <w:r w:rsidRPr="00695804">
        <w:rPr>
          <w:rFonts w:ascii="Times New Roman" w:eastAsia="Arial" w:hAnsi="Times New Roman" w:cs="Times New Roman"/>
          <w:spacing w:val="-1"/>
          <w:sz w:val="24"/>
          <w:szCs w:val="24"/>
        </w:rPr>
        <w:t>a</w:t>
      </w:r>
      <w:r w:rsidRPr="00695804">
        <w:rPr>
          <w:rFonts w:ascii="Times New Roman" w:eastAsia="Arial" w:hAnsi="Times New Roman" w:cs="Times New Roman"/>
          <w:sz w:val="24"/>
          <w:szCs w:val="24"/>
        </w:rPr>
        <w:t>p</w:t>
      </w:r>
      <w:r w:rsidRPr="00695804">
        <w:rPr>
          <w:rFonts w:ascii="Times New Roman" w:eastAsia="Arial" w:hAnsi="Times New Roman" w:cs="Times New Roman"/>
          <w:spacing w:val="-1"/>
          <w:sz w:val="24"/>
          <w:szCs w:val="24"/>
        </w:rPr>
        <w:t>a</w:t>
      </w:r>
      <w:r w:rsidRPr="00695804">
        <w:rPr>
          <w:rFonts w:ascii="Times New Roman" w:eastAsia="Arial" w:hAnsi="Times New Roman" w:cs="Times New Roman"/>
          <w:spacing w:val="1"/>
          <w:sz w:val="24"/>
          <w:szCs w:val="24"/>
        </w:rPr>
        <w:t>t</w:t>
      </w:r>
      <w:r w:rsidRPr="00695804">
        <w:rPr>
          <w:rFonts w:ascii="Times New Roman" w:eastAsia="Arial" w:hAnsi="Times New Roman" w:cs="Times New Roman"/>
          <w:spacing w:val="2"/>
          <w:sz w:val="24"/>
          <w:szCs w:val="24"/>
        </w:rPr>
        <w:t>k</w:t>
      </w:r>
      <w:r w:rsidRPr="00695804">
        <w:rPr>
          <w:rFonts w:ascii="Times New Roman" w:eastAsia="Arial" w:hAnsi="Times New Roman" w:cs="Times New Roman"/>
          <w:sz w:val="24"/>
          <w:szCs w:val="24"/>
        </w:rPr>
        <w:t xml:space="preserve">an </w:t>
      </w:r>
      <w:r w:rsidRPr="00695804">
        <w:rPr>
          <w:rFonts w:ascii="Times New Roman" w:eastAsia="Arial" w:hAnsi="Times New Roman" w:cs="Times New Roman"/>
          <w:spacing w:val="-3"/>
          <w:sz w:val="24"/>
          <w:szCs w:val="24"/>
        </w:rPr>
        <w:t>p</w:t>
      </w:r>
      <w:r w:rsidRPr="00695804">
        <w:rPr>
          <w:rFonts w:ascii="Times New Roman" w:eastAsia="Arial" w:hAnsi="Times New Roman" w:cs="Times New Roman"/>
          <w:spacing w:val="1"/>
          <w:sz w:val="24"/>
          <w:szCs w:val="24"/>
        </w:rPr>
        <w:t>r</w:t>
      </w:r>
      <w:r w:rsidRPr="00695804">
        <w:rPr>
          <w:rFonts w:ascii="Times New Roman" w:eastAsia="Arial" w:hAnsi="Times New Roman" w:cs="Times New Roman"/>
          <w:sz w:val="24"/>
          <w:szCs w:val="24"/>
        </w:rPr>
        <w:t>o</w:t>
      </w:r>
      <w:r w:rsidRPr="00695804">
        <w:rPr>
          <w:rFonts w:ascii="Times New Roman" w:eastAsia="Arial" w:hAnsi="Times New Roman" w:cs="Times New Roman"/>
          <w:spacing w:val="-1"/>
          <w:sz w:val="24"/>
          <w:szCs w:val="24"/>
        </w:rPr>
        <w:t>p</w:t>
      </w:r>
      <w:r w:rsidRPr="00695804">
        <w:rPr>
          <w:rFonts w:ascii="Times New Roman" w:eastAsia="Arial" w:hAnsi="Times New Roman" w:cs="Times New Roman"/>
          <w:sz w:val="24"/>
          <w:szCs w:val="24"/>
        </w:rPr>
        <w:t xml:space="preserve">orsi </w:t>
      </w:r>
      <w:r w:rsidRPr="00695804">
        <w:rPr>
          <w:rFonts w:ascii="Times New Roman" w:eastAsia="Arial" w:hAnsi="Times New Roman" w:cs="Times New Roman"/>
          <w:spacing w:val="1"/>
          <w:sz w:val="24"/>
          <w:szCs w:val="24"/>
        </w:rPr>
        <w:t>t</w:t>
      </w:r>
      <w:r w:rsidRPr="00695804">
        <w:rPr>
          <w:rFonts w:ascii="Times New Roman" w:eastAsia="Arial" w:hAnsi="Times New Roman" w:cs="Times New Roman"/>
          <w:spacing w:val="-3"/>
          <w:sz w:val="24"/>
          <w:szCs w:val="24"/>
        </w:rPr>
        <w:t>e</w:t>
      </w:r>
      <w:r w:rsidRPr="00695804">
        <w:rPr>
          <w:rFonts w:ascii="Times New Roman" w:eastAsia="Arial" w:hAnsi="Times New Roman" w:cs="Times New Roman"/>
          <w:spacing w:val="1"/>
          <w:sz w:val="24"/>
          <w:szCs w:val="24"/>
        </w:rPr>
        <w:t>r</w:t>
      </w:r>
      <w:r w:rsidRPr="00695804">
        <w:rPr>
          <w:rFonts w:ascii="Times New Roman" w:eastAsia="Arial" w:hAnsi="Times New Roman" w:cs="Times New Roman"/>
          <w:sz w:val="24"/>
          <w:szCs w:val="24"/>
        </w:rPr>
        <w:t>b</w:t>
      </w:r>
      <w:r w:rsidRPr="00695804">
        <w:rPr>
          <w:rFonts w:ascii="Times New Roman" w:eastAsia="Arial" w:hAnsi="Times New Roman" w:cs="Times New Roman"/>
          <w:spacing w:val="-1"/>
          <w:sz w:val="24"/>
          <w:szCs w:val="24"/>
        </w:rPr>
        <w:t>a</w:t>
      </w:r>
      <w:r w:rsidRPr="00695804">
        <w:rPr>
          <w:rFonts w:ascii="Times New Roman" w:eastAsia="Arial" w:hAnsi="Times New Roman" w:cs="Times New Roman"/>
          <w:sz w:val="24"/>
          <w:szCs w:val="24"/>
        </w:rPr>
        <w:t>n</w:t>
      </w:r>
      <w:r w:rsidRPr="00695804">
        <w:rPr>
          <w:rFonts w:ascii="Times New Roman" w:eastAsia="Arial" w:hAnsi="Times New Roman" w:cs="Times New Roman"/>
          <w:spacing w:val="-3"/>
          <w:sz w:val="24"/>
          <w:szCs w:val="24"/>
        </w:rPr>
        <w:t>y</w:t>
      </w:r>
      <w:r w:rsidRPr="00695804">
        <w:rPr>
          <w:rFonts w:ascii="Times New Roman" w:eastAsia="Arial" w:hAnsi="Times New Roman" w:cs="Times New Roman"/>
          <w:sz w:val="24"/>
          <w:szCs w:val="24"/>
        </w:rPr>
        <w:t>ak</w:t>
      </w:r>
      <w:r w:rsidRPr="00695804">
        <w:rPr>
          <w:rFonts w:ascii="Times New Roman" w:eastAsia="Arial" w:hAnsi="Times New Roman" w:cs="Times New Roman"/>
          <w:spacing w:val="2"/>
          <w:sz w:val="24"/>
          <w:szCs w:val="24"/>
        </w:rPr>
        <w:t xml:space="preserve"> </w:t>
      </w:r>
      <w:r w:rsidRPr="00695804">
        <w:rPr>
          <w:rFonts w:ascii="Times New Roman" w:eastAsia="Arial" w:hAnsi="Times New Roman" w:cs="Times New Roman"/>
          <w:sz w:val="24"/>
          <w:szCs w:val="24"/>
        </w:rPr>
        <w:t>p</w:t>
      </w:r>
      <w:r w:rsidRPr="00695804">
        <w:rPr>
          <w:rFonts w:ascii="Times New Roman" w:eastAsia="Arial" w:hAnsi="Times New Roman" w:cs="Times New Roman"/>
          <w:spacing w:val="-1"/>
          <w:sz w:val="24"/>
          <w:szCs w:val="24"/>
        </w:rPr>
        <w:t>a</w:t>
      </w:r>
      <w:r w:rsidRPr="00695804">
        <w:rPr>
          <w:rFonts w:ascii="Times New Roman" w:eastAsia="Arial" w:hAnsi="Times New Roman" w:cs="Times New Roman"/>
          <w:sz w:val="24"/>
          <w:szCs w:val="24"/>
        </w:rPr>
        <w:t xml:space="preserve">da </w:t>
      </w:r>
      <w:r w:rsidRPr="00695804">
        <w:rPr>
          <w:rFonts w:ascii="Times New Roman" w:eastAsia="Arial" w:hAnsi="Times New Roman" w:cs="Times New Roman"/>
          <w:spacing w:val="1"/>
          <w:sz w:val="24"/>
          <w:szCs w:val="24"/>
        </w:rPr>
        <w:t>r</w:t>
      </w:r>
      <w:r w:rsidRPr="00695804">
        <w:rPr>
          <w:rFonts w:ascii="Times New Roman" w:eastAsia="Arial" w:hAnsi="Times New Roman" w:cs="Times New Roman"/>
          <w:sz w:val="24"/>
          <w:szCs w:val="24"/>
        </w:rPr>
        <w:t>es</w:t>
      </w:r>
      <w:r w:rsidRPr="00695804">
        <w:rPr>
          <w:rFonts w:ascii="Times New Roman" w:eastAsia="Arial" w:hAnsi="Times New Roman" w:cs="Times New Roman"/>
          <w:spacing w:val="-1"/>
          <w:sz w:val="24"/>
          <w:szCs w:val="24"/>
        </w:rPr>
        <w:t>p</w:t>
      </w:r>
      <w:r w:rsidRPr="00695804">
        <w:rPr>
          <w:rFonts w:ascii="Times New Roman" w:eastAsia="Arial" w:hAnsi="Times New Roman" w:cs="Times New Roman"/>
          <w:sz w:val="24"/>
          <w:szCs w:val="24"/>
        </w:rPr>
        <w:t>o</w:t>
      </w:r>
      <w:r w:rsidRPr="00695804">
        <w:rPr>
          <w:rFonts w:ascii="Times New Roman" w:eastAsia="Arial" w:hAnsi="Times New Roman" w:cs="Times New Roman"/>
          <w:spacing w:val="-1"/>
          <w:sz w:val="24"/>
          <w:szCs w:val="24"/>
        </w:rPr>
        <w:t>n</w:t>
      </w:r>
      <w:r w:rsidRPr="00695804">
        <w:rPr>
          <w:rFonts w:ascii="Times New Roman" w:eastAsia="Arial" w:hAnsi="Times New Roman" w:cs="Times New Roman"/>
          <w:sz w:val="24"/>
          <w:szCs w:val="24"/>
        </w:rPr>
        <w:t>d</w:t>
      </w:r>
      <w:r w:rsidRPr="00695804">
        <w:rPr>
          <w:rFonts w:ascii="Times New Roman" w:eastAsia="Arial" w:hAnsi="Times New Roman" w:cs="Times New Roman"/>
          <w:spacing w:val="-1"/>
          <w:sz w:val="24"/>
          <w:szCs w:val="24"/>
        </w:rPr>
        <w:t>e</w:t>
      </w:r>
      <w:r w:rsidRPr="00695804">
        <w:rPr>
          <w:rFonts w:ascii="Times New Roman" w:eastAsia="Arial" w:hAnsi="Times New Roman" w:cs="Times New Roman"/>
          <w:sz w:val="24"/>
          <w:szCs w:val="24"/>
        </w:rPr>
        <w:t>n</w:t>
      </w:r>
      <w:r w:rsidRPr="00695804">
        <w:rPr>
          <w:rFonts w:ascii="Times New Roman" w:eastAsia="Arial" w:hAnsi="Times New Roman" w:cs="Times New Roman"/>
          <w:spacing w:val="3"/>
          <w:sz w:val="24"/>
          <w:szCs w:val="24"/>
        </w:rPr>
        <w:t xml:space="preserve"> </w:t>
      </w:r>
      <w:r w:rsidRPr="00695804">
        <w:rPr>
          <w:rFonts w:ascii="Times New Roman" w:eastAsia="Arial" w:hAnsi="Times New Roman" w:cs="Times New Roman"/>
          <w:spacing w:val="-2"/>
          <w:sz w:val="24"/>
          <w:szCs w:val="24"/>
        </w:rPr>
        <w:t>y</w:t>
      </w:r>
      <w:r w:rsidRPr="00695804">
        <w:rPr>
          <w:rFonts w:ascii="Times New Roman" w:eastAsia="Arial" w:hAnsi="Times New Roman" w:cs="Times New Roman"/>
          <w:sz w:val="24"/>
          <w:szCs w:val="24"/>
        </w:rPr>
        <w:t>a</w:t>
      </w:r>
      <w:r w:rsidRPr="00695804">
        <w:rPr>
          <w:rFonts w:ascii="Times New Roman" w:eastAsia="Arial" w:hAnsi="Times New Roman" w:cs="Times New Roman"/>
          <w:spacing w:val="-1"/>
          <w:sz w:val="24"/>
          <w:szCs w:val="24"/>
        </w:rPr>
        <w:t>n</w:t>
      </w:r>
      <w:r w:rsidRPr="00695804">
        <w:rPr>
          <w:rFonts w:ascii="Times New Roman" w:eastAsia="Arial" w:hAnsi="Times New Roman" w:cs="Times New Roman"/>
          <w:sz w:val="24"/>
          <w:szCs w:val="24"/>
        </w:rPr>
        <w:t xml:space="preserve">g </w:t>
      </w:r>
      <w:r w:rsidRPr="00695804">
        <w:rPr>
          <w:rFonts w:ascii="Times New Roman" w:eastAsia="Arial" w:hAnsi="Times New Roman" w:cs="Times New Roman"/>
          <w:spacing w:val="1"/>
          <w:sz w:val="24"/>
          <w:szCs w:val="24"/>
        </w:rPr>
        <w:t>m</w:t>
      </w:r>
      <w:r w:rsidRPr="00695804">
        <w:rPr>
          <w:rFonts w:ascii="Times New Roman" w:eastAsia="Arial" w:hAnsi="Times New Roman" w:cs="Times New Roman"/>
          <w:sz w:val="24"/>
          <w:szCs w:val="24"/>
        </w:rPr>
        <w:t>e</w:t>
      </w:r>
      <w:r w:rsidRPr="00695804">
        <w:rPr>
          <w:rFonts w:ascii="Times New Roman" w:eastAsia="Arial" w:hAnsi="Times New Roman" w:cs="Times New Roman"/>
          <w:spacing w:val="-3"/>
          <w:sz w:val="24"/>
          <w:szCs w:val="24"/>
        </w:rPr>
        <w:t>n</w:t>
      </w:r>
      <w:r w:rsidRPr="00695804">
        <w:rPr>
          <w:rFonts w:ascii="Times New Roman" w:eastAsia="Arial" w:hAnsi="Times New Roman" w:cs="Times New Roman"/>
          <w:sz w:val="24"/>
          <w:szCs w:val="24"/>
        </w:rPr>
        <w:t>g</w:t>
      </w:r>
      <w:r w:rsidRPr="00695804">
        <w:rPr>
          <w:rFonts w:ascii="Times New Roman" w:eastAsia="Arial" w:hAnsi="Times New Roman" w:cs="Times New Roman"/>
          <w:spacing w:val="2"/>
          <w:sz w:val="24"/>
          <w:szCs w:val="24"/>
        </w:rPr>
        <w:t>g</w:t>
      </w:r>
      <w:r w:rsidRPr="00695804">
        <w:rPr>
          <w:rFonts w:ascii="Times New Roman" w:eastAsia="Arial" w:hAnsi="Times New Roman" w:cs="Times New Roman"/>
          <w:sz w:val="24"/>
          <w:szCs w:val="24"/>
        </w:rPr>
        <w:t>u</w:t>
      </w:r>
      <w:r w:rsidRPr="00695804">
        <w:rPr>
          <w:rFonts w:ascii="Times New Roman" w:eastAsia="Arial" w:hAnsi="Times New Roman" w:cs="Times New Roman"/>
          <w:spacing w:val="-1"/>
          <w:sz w:val="24"/>
          <w:szCs w:val="24"/>
        </w:rPr>
        <w:t>n</w:t>
      </w:r>
      <w:r w:rsidRPr="00695804">
        <w:rPr>
          <w:rFonts w:ascii="Times New Roman" w:eastAsia="Arial" w:hAnsi="Times New Roman" w:cs="Times New Roman"/>
          <w:spacing w:val="-3"/>
          <w:sz w:val="24"/>
          <w:szCs w:val="24"/>
        </w:rPr>
        <w:t>a</w:t>
      </w:r>
      <w:r w:rsidRPr="00695804">
        <w:rPr>
          <w:rFonts w:ascii="Times New Roman" w:eastAsia="Arial" w:hAnsi="Times New Roman" w:cs="Times New Roman"/>
          <w:spacing w:val="2"/>
          <w:sz w:val="24"/>
          <w:szCs w:val="24"/>
        </w:rPr>
        <w:t>k</w:t>
      </w:r>
      <w:r w:rsidRPr="00695804">
        <w:rPr>
          <w:rFonts w:ascii="Times New Roman" w:eastAsia="Arial" w:hAnsi="Times New Roman" w:cs="Times New Roman"/>
          <w:sz w:val="24"/>
          <w:szCs w:val="24"/>
        </w:rPr>
        <w:t xml:space="preserve">an </w:t>
      </w:r>
      <w:r w:rsidRPr="00695804">
        <w:rPr>
          <w:rFonts w:ascii="Times New Roman" w:eastAsia="Arial" w:hAnsi="Times New Roman" w:cs="Times New Roman"/>
          <w:spacing w:val="-4"/>
          <w:sz w:val="24"/>
          <w:szCs w:val="24"/>
        </w:rPr>
        <w:t>M</w:t>
      </w:r>
      <w:r w:rsidRPr="00695804">
        <w:rPr>
          <w:rFonts w:ascii="Times New Roman" w:eastAsia="Arial" w:hAnsi="Times New Roman" w:cs="Times New Roman"/>
          <w:spacing w:val="-1"/>
          <w:sz w:val="24"/>
          <w:szCs w:val="24"/>
        </w:rPr>
        <w:t>K</w:t>
      </w:r>
      <w:r w:rsidRPr="00695804">
        <w:rPr>
          <w:rFonts w:ascii="Times New Roman" w:eastAsia="Arial" w:hAnsi="Times New Roman" w:cs="Times New Roman"/>
          <w:sz w:val="24"/>
          <w:szCs w:val="24"/>
        </w:rPr>
        <w:t>JP a</w:t>
      </w:r>
      <w:r w:rsidRPr="00695804">
        <w:rPr>
          <w:rFonts w:ascii="Times New Roman" w:eastAsia="Arial" w:hAnsi="Times New Roman" w:cs="Times New Roman"/>
          <w:spacing w:val="-1"/>
          <w:sz w:val="24"/>
          <w:szCs w:val="24"/>
        </w:rPr>
        <w:t>d</w:t>
      </w:r>
      <w:r w:rsidRPr="00695804">
        <w:rPr>
          <w:rFonts w:ascii="Times New Roman" w:eastAsia="Arial" w:hAnsi="Times New Roman" w:cs="Times New Roman"/>
          <w:sz w:val="24"/>
          <w:szCs w:val="24"/>
        </w:rPr>
        <w:t>a</w:t>
      </w:r>
      <w:r w:rsidRPr="00695804">
        <w:rPr>
          <w:rFonts w:ascii="Times New Roman" w:eastAsia="Arial" w:hAnsi="Times New Roman" w:cs="Times New Roman"/>
          <w:spacing w:val="-1"/>
          <w:sz w:val="24"/>
          <w:szCs w:val="24"/>
        </w:rPr>
        <w:t>l</w:t>
      </w:r>
      <w:r w:rsidRPr="00695804">
        <w:rPr>
          <w:rFonts w:ascii="Times New Roman" w:eastAsia="Arial" w:hAnsi="Times New Roman" w:cs="Times New Roman"/>
          <w:sz w:val="24"/>
          <w:szCs w:val="24"/>
        </w:rPr>
        <w:t>ah</w:t>
      </w:r>
      <w:r w:rsidRPr="00695804">
        <w:rPr>
          <w:rFonts w:ascii="Times New Roman" w:eastAsia="Arial" w:hAnsi="Times New Roman" w:cs="Times New Roman"/>
          <w:spacing w:val="3"/>
          <w:sz w:val="24"/>
          <w:szCs w:val="24"/>
        </w:rPr>
        <w:t xml:space="preserve"> </w:t>
      </w:r>
      <w:r w:rsidRPr="00695804">
        <w:rPr>
          <w:rFonts w:ascii="Times New Roman" w:eastAsia="Arial" w:hAnsi="Times New Roman" w:cs="Times New Roman"/>
          <w:spacing w:val="-2"/>
          <w:sz w:val="24"/>
          <w:szCs w:val="24"/>
        </w:rPr>
        <w:t>y</w:t>
      </w:r>
      <w:r w:rsidRPr="00695804">
        <w:rPr>
          <w:rFonts w:ascii="Times New Roman" w:eastAsia="Arial" w:hAnsi="Times New Roman" w:cs="Times New Roman"/>
          <w:sz w:val="24"/>
          <w:szCs w:val="24"/>
        </w:rPr>
        <w:t>a</w:t>
      </w:r>
      <w:r w:rsidRPr="00695804">
        <w:rPr>
          <w:rFonts w:ascii="Times New Roman" w:eastAsia="Arial" w:hAnsi="Times New Roman" w:cs="Times New Roman"/>
          <w:spacing w:val="-1"/>
          <w:sz w:val="24"/>
          <w:szCs w:val="24"/>
        </w:rPr>
        <w:t>n</w:t>
      </w:r>
      <w:r w:rsidRPr="00695804">
        <w:rPr>
          <w:rFonts w:ascii="Times New Roman" w:eastAsia="Arial" w:hAnsi="Times New Roman" w:cs="Times New Roman"/>
          <w:sz w:val="24"/>
          <w:szCs w:val="24"/>
        </w:rPr>
        <w:t>g</w:t>
      </w:r>
      <w:r w:rsidRPr="00695804">
        <w:rPr>
          <w:rFonts w:ascii="Times New Roman" w:eastAsia="Arial" w:hAnsi="Times New Roman" w:cs="Times New Roman"/>
          <w:spacing w:val="6"/>
          <w:sz w:val="24"/>
          <w:szCs w:val="24"/>
        </w:rPr>
        <w:t xml:space="preserve"> </w:t>
      </w:r>
      <w:r w:rsidRPr="00695804">
        <w:rPr>
          <w:rFonts w:ascii="Times New Roman" w:eastAsia="Arial" w:hAnsi="Times New Roman" w:cs="Times New Roman"/>
          <w:spacing w:val="1"/>
          <w:sz w:val="24"/>
          <w:szCs w:val="24"/>
        </w:rPr>
        <w:t>m</w:t>
      </w:r>
      <w:r w:rsidRPr="00695804">
        <w:rPr>
          <w:rFonts w:ascii="Times New Roman" w:eastAsia="Arial" w:hAnsi="Times New Roman" w:cs="Times New Roman"/>
          <w:spacing w:val="-3"/>
          <w:sz w:val="24"/>
          <w:szCs w:val="24"/>
        </w:rPr>
        <w:t>e</w:t>
      </w:r>
      <w:r w:rsidRPr="00695804">
        <w:rPr>
          <w:rFonts w:ascii="Times New Roman" w:eastAsia="Arial" w:hAnsi="Times New Roman" w:cs="Times New Roman"/>
          <w:spacing w:val="1"/>
          <w:sz w:val="24"/>
          <w:szCs w:val="24"/>
        </w:rPr>
        <w:t>m</w:t>
      </w:r>
      <w:r w:rsidRPr="00695804">
        <w:rPr>
          <w:rFonts w:ascii="Times New Roman" w:eastAsia="Arial" w:hAnsi="Times New Roman" w:cs="Times New Roman"/>
          <w:spacing w:val="-1"/>
          <w:sz w:val="24"/>
          <w:szCs w:val="24"/>
        </w:rPr>
        <w:t>ili</w:t>
      </w:r>
      <w:r w:rsidRPr="00695804">
        <w:rPr>
          <w:rFonts w:ascii="Times New Roman" w:eastAsia="Arial" w:hAnsi="Times New Roman" w:cs="Times New Roman"/>
          <w:spacing w:val="2"/>
          <w:sz w:val="24"/>
          <w:szCs w:val="24"/>
        </w:rPr>
        <w:t>k</w:t>
      </w:r>
      <w:r w:rsidRPr="00695804">
        <w:rPr>
          <w:rFonts w:ascii="Times New Roman" w:eastAsia="Arial" w:hAnsi="Times New Roman" w:cs="Times New Roman"/>
          <w:sz w:val="24"/>
          <w:szCs w:val="24"/>
        </w:rPr>
        <w:t>i p</w:t>
      </w:r>
      <w:r w:rsidRPr="00695804">
        <w:rPr>
          <w:rFonts w:ascii="Times New Roman" w:eastAsia="Arial" w:hAnsi="Times New Roman" w:cs="Times New Roman"/>
          <w:spacing w:val="-1"/>
          <w:sz w:val="24"/>
          <w:szCs w:val="24"/>
        </w:rPr>
        <w:t>e</w:t>
      </w:r>
      <w:r w:rsidRPr="00695804">
        <w:rPr>
          <w:rFonts w:ascii="Times New Roman" w:eastAsia="Arial" w:hAnsi="Times New Roman" w:cs="Times New Roman"/>
          <w:sz w:val="24"/>
          <w:szCs w:val="24"/>
        </w:rPr>
        <w:t>n</w:t>
      </w:r>
      <w:r w:rsidRPr="00695804">
        <w:rPr>
          <w:rFonts w:ascii="Times New Roman" w:eastAsia="Arial" w:hAnsi="Times New Roman" w:cs="Times New Roman"/>
          <w:spacing w:val="-1"/>
          <w:sz w:val="24"/>
          <w:szCs w:val="24"/>
        </w:rPr>
        <w:t>g</w:t>
      </w:r>
      <w:r w:rsidRPr="00695804">
        <w:rPr>
          <w:rFonts w:ascii="Times New Roman" w:eastAsia="Arial" w:hAnsi="Times New Roman" w:cs="Times New Roman"/>
          <w:sz w:val="24"/>
          <w:szCs w:val="24"/>
        </w:rPr>
        <w:t>etahu</w:t>
      </w:r>
      <w:r w:rsidRPr="00695804">
        <w:rPr>
          <w:rFonts w:ascii="Times New Roman" w:eastAsia="Arial" w:hAnsi="Times New Roman" w:cs="Times New Roman"/>
          <w:spacing w:val="-1"/>
          <w:sz w:val="24"/>
          <w:szCs w:val="24"/>
        </w:rPr>
        <w:t>a</w:t>
      </w:r>
      <w:r w:rsidRPr="00695804">
        <w:rPr>
          <w:rFonts w:ascii="Times New Roman" w:eastAsia="Arial" w:hAnsi="Times New Roman" w:cs="Times New Roman"/>
          <w:sz w:val="24"/>
          <w:szCs w:val="24"/>
        </w:rPr>
        <w:t xml:space="preserve">n </w:t>
      </w:r>
      <w:r w:rsidRPr="00695804">
        <w:rPr>
          <w:rFonts w:ascii="Times New Roman" w:eastAsia="Arial" w:hAnsi="Times New Roman" w:cs="Times New Roman"/>
          <w:spacing w:val="1"/>
          <w:sz w:val="24"/>
          <w:szCs w:val="24"/>
        </w:rPr>
        <w:t>t</w:t>
      </w:r>
      <w:r w:rsidRPr="00695804">
        <w:rPr>
          <w:rFonts w:ascii="Times New Roman" w:eastAsia="Arial" w:hAnsi="Times New Roman" w:cs="Times New Roman"/>
          <w:sz w:val="24"/>
          <w:szCs w:val="24"/>
        </w:rPr>
        <w:t>e</w:t>
      </w:r>
      <w:r w:rsidRPr="00695804">
        <w:rPr>
          <w:rFonts w:ascii="Times New Roman" w:eastAsia="Arial" w:hAnsi="Times New Roman" w:cs="Times New Roman"/>
          <w:spacing w:val="-1"/>
          <w:sz w:val="24"/>
          <w:szCs w:val="24"/>
        </w:rPr>
        <w:t>n</w:t>
      </w:r>
      <w:r w:rsidRPr="00695804">
        <w:rPr>
          <w:rFonts w:ascii="Times New Roman" w:eastAsia="Arial" w:hAnsi="Times New Roman" w:cs="Times New Roman"/>
          <w:spacing w:val="1"/>
          <w:sz w:val="24"/>
          <w:szCs w:val="24"/>
        </w:rPr>
        <w:t>t</w:t>
      </w:r>
      <w:r w:rsidRPr="00695804">
        <w:rPr>
          <w:rFonts w:ascii="Times New Roman" w:eastAsia="Arial" w:hAnsi="Times New Roman" w:cs="Times New Roman"/>
          <w:sz w:val="24"/>
          <w:szCs w:val="24"/>
        </w:rPr>
        <w:t>a</w:t>
      </w:r>
      <w:r w:rsidRPr="00695804">
        <w:rPr>
          <w:rFonts w:ascii="Times New Roman" w:eastAsia="Arial" w:hAnsi="Times New Roman" w:cs="Times New Roman"/>
          <w:spacing w:val="-3"/>
          <w:sz w:val="24"/>
          <w:szCs w:val="24"/>
        </w:rPr>
        <w:t>n</w:t>
      </w:r>
      <w:r w:rsidRPr="00695804">
        <w:rPr>
          <w:rFonts w:ascii="Times New Roman" w:eastAsia="Arial" w:hAnsi="Times New Roman" w:cs="Times New Roman"/>
          <w:sz w:val="24"/>
          <w:szCs w:val="24"/>
        </w:rPr>
        <w:t>g</w:t>
      </w:r>
      <w:r w:rsidRPr="00695804">
        <w:rPr>
          <w:rFonts w:ascii="Times New Roman" w:eastAsia="Arial" w:hAnsi="Times New Roman" w:cs="Times New Roman"/>
          <w:spacing w:val="1"/>
          <w:sz w:val="24"/>
          <w:szCs w:val="24"/>
        </w:rPr>
        <w:t xml:space="preserve"> </w:t>
      </w:r>
      <w:r w:rsidRPr="00695804">
        <w:rPr>
          <w:rFonts w:ascii="Times New Roman" w:eastAsia="Arial" w:hAnsi="Times New Roman" w:cs="Times New Roman"/>
          <w:spacing w:val="-4"/>
          <w:sz w:val="24"/>
          <w:szCs w:val="24"/>
        </w:rPr>
        <w:t>M</w:t>
      </w:r>
      <w:r w:rsidRPr="00695804">
        <w:rPr>
          <w:rFonts w:ascii="Times New Roman" w:eastAsia="Arial" w:hAnsi="Times New Roman" w:cs="Times New Roman"/>
          <w:spacing w:val="-1"/>
          <w:sz w:val="24"/>
          <w:szCs w:val="24"/>
        </w:rPr>
        <w:t>K</w:t>
      </w:r>
      <w:r w:rsidRPr="00695804">
        <w:rPr>
          <w:rFonts w:ascii="Times New Roman" w:eastAsia="Arial" w:hAnsi="Times New Roman" w:cs="Times New Roman"/>
          <w:sz w:val="24"/>
          <w:szCs w:val="24"/>
        </w:rPr>
        <w:t>JP</w:t>
      </w:r>
      <w:r w:rsidRPr="00695804">
        <w:rPr>
          <w:rFonts w:ascii="Times New Roman" w:eastAsia="Arial" w:hAnsi="Times New Roman" w:cs="Times New Roman"/>
          <w:spacing w:val="1"/>
          <w:sz w:val="24"/>
          <w:szCs w:val="24"/>
        </w:rPr>
        <w:t xml:space="preserve"> </w:t>
      </w:r>
      <w:r w:rsidRPr="00695804">
        <w:rPr>
          <w:rFonts w:ascii="Times New Roman" w:eastAsia="Arial" w:hAnsi="Times New Roman" w:cs="Times New Roman"/>
          <w:spacing w:val="-2"/>
          <w:sz w:val="24"/>
          <w:szCs w:val="24"/>
        </w:rPr>
        <w:t>y</w:t>
      </w:r>
      <w:r w:rsidRPr="00695804">
        <w:rPr>
          <w:rFonts w:ascii="Times New Roman" w:eastAsia="Arial" w:hAnsi="Times New Roman" w:cs="Times New Roman"/>
          <w:sz w:val="24"/>
          <w:szCs w:val="24"/>
        </w:rPr>
        <w:t>a</w:t>
      </w:r>
      <w:r w:rsidRPr="00695804">
        <w:rPr>
          <w:rFonts w:ascii="Times New Roman" w:eastAsia="Arial" w:hAnsi="Times New Roman" w:cs="Times New Roman"/>
          <w:spacing w:val="-1"/>
          <w:sz w:val="24"/>
          <w:szCs w:val="24"/>
        </w:rPr>
        <w:t>n</w:t>
      </w:r>
      <w:r w:rsidRPr="00695804">
        <w:rPr>
          <w:rFonts w:ascii="Times New Roman" w:eastAsia="Arial" w:hAnsi="Times New Roman" w:cs="Times New Roman"/>
          <w:sz w:val="24"/>
          <w:szCs w:val="24"/>
        </w:rPr>
        <w:t>g</w:t>
      </w:r>
      <w:r w:rsidRPr="00695804">
        <w:rPr>
          <w:rFonts w:ascii="Times New Roman" w:eastAsia="Arial" w:hAnsi="Times New Roman" w:cs="Times New Roman"/>
          <w:spacing w:val="5"/>
          <w:sz w:val="24"/>
          <w:szCs w:val="24"/>
        </w:rPr>
        <w:t xml:space="preserve"> </w:t>
      </w:r>
      <w:r w:rsidRPr="00695804">
        <w:rPr>
          <w:rFonts w:ascii="Times New Roman" w:eastAsia="Arial" w:hAnsi="Times New Roman" w:cs="Times New Roman"/>
          <w:sz w:val="24"/>
          <w:szCs w:val="24"/>
        </w:rPr>
        <w:t>b</w:t>
      </w:r>
      <w:r w:rsidRPr="00695804">
        <w:rPr>
          <w:rFonts w:ascii="Times New Roman" w:eastAsia="Arial" w:hAnsi="Times New Roman" w:cs="Times New Roman"/>
          <w:spacing w:val="-1"/>
          <w:sz w:val="24"/>
          <w:szCs w:val="24"/>
        </w:rPr>
        <w:t>a</w:t>
      </w:r>
      <w:r w:rsidRPr="00695804">
        <w:rPr>
          <w:rFonts w:ascii="Times New Roman" w:eastAsia="Arial" w:hAnsi="Times New Roman" w:cs="Times New Roman"/>
          <w:spacing w:val="-3"/>
          <w:sz w:val="24"/>
          <w:szCs w:val="24"/>
        </w:rPr>
        <w:t>i</w:t>
      </w:r>
      <w:r w:rsidRPr="00695804">
        <w:rPr>
          <w:rFonts w:ascii="Times New Roman" w:eastAsia="Arial" w:hAnsi="Times New Roman" w:cs="Times New Roman"/>
          <w:sz w:val="24"/>
          <w:szCs w:val="24"/>
        </w:rPr>
        <w:t>k</w:t>
      </w:r>
      <w:r w:rsidRPr="00695804">
        <w:rPr>
          <w:rFonts w:ascii="Times New Roman" w:eastAsia="Arial" w:hAnsi="Times New Roman" w:cs="Times New Roman"/>
          <w:spacing w:val="2"/>
          <w:sz w:val="24"/>
          <w:szCs w:val="24"/>
        </w:rPr>
        <w:t xml:space="preserve"> </w:t>
      </w:r>
      <w:r w:rsidRPr="00695804">
        <w:rPr>
          <w:rFonts w:ascii="Times New Roman" w:eastAsia="Arial" w:hAnsi="Times New Roman" w:cs="Times New Roman"/>
          <w:sz w:val="24"/>
          <w:szCs w:val="24"/>
        </w:rPr>
        <w:t>se</w:t>
      </w:r>
      <w:r w:rsidRPr="00695804">
        <w:rPr>
          <w:rFonts w:ascii="Times New Roman" w:eastAsia="Arial" w:hAnsi="Times New Roman" w:cs="Times New Roman"/>
          <w:spacing w:val="-1"/>
          <w:sz w:val="24"/>
          <w:szCs w:val="24"/>
        </w:rPr>
        <w:t>b</w:t>
      </w:r>
      <w:r w:rsidRPr="00695804">
        <w:rPr>
          <w:rFonts w:ascii="Times New Roman" w:eastAsia="Arial" w:hAnsi="Times New Roman" w:cs="Times New Roman"/>
          <w:sz w:val="24"/>
          <w:szCs w:val="24"/>
        </w:rPr>
        <w:t>es</w:t>
      </w:r>
      <w:r w:rsidRPr="00695804">
        <w:rPr>
          <w:rFonts w:ascii="Times New Roman" w:eastAsia="Arial" w:hAnsi="Times New Roman" w:cs="Times New Roman"/>
          <w:spacing w:val="-1"/>
          <w:sz w:val="24"/>
          <w:szCs w:val="24"/>
        </w:rPr>
        <w:t>a</w:t>
      </w:r>
      <w:r>
        <w:rPr>
          <w:rFonts w:ascii="Times New Roman" w:eastAsia="Arial" w:hAnsi="Times New Roman" w:cs="Times New Roman"/>
          <w:sz w:val="24"/>
          <w:szCs w:val="24"/>
          <w:lang w:val="en-ID"/>
        </w:rPr>
        <w:t>r</w:t>
      </w:r>
      <w:r w:rsidRPr="00695804">
        <w:rPr>
          <w:rFonts w:ascii="Times New Roman" w:eastAsia="Arial" w:hAnsi="Times New Roman" w:cs="Times New Roman"/>
          <w:sz w:val="24"/>
          <w:szCs w:val="24"/>
        </w:rPr>
        <w:t xml:space="preserve"> 6</w:t>
      </w:r>
      <w:r w:rsidRPr="00695804">
        <w:rPr>
          <w:rFonts w:ascii="Times New Roman" w:eastAsia="Arial" w:hAnsi="Times New Roman" w:cs="Times New Roman"/>
          <w:spacing w:val="-1"/>
          <w:sz w:val="24"/>
          <w:szCs w:val="24"/>
        </w:rPr>
        <w:t>0</w:t>
      </w:r>
      <w:r w:rsidRPr="00695804">
        <w:rPr>
          <w:rFonts w:ascii="Times New Roman" w:eastAsia="Arial" w:hAnsi="Times New Roman" w:cs="Times New Roman"/>
          <w:spacing w:val="1"/>
          <w:sz w:val="24"/>
          <w:szCs w:val="24"/>
        </w:rPr>
        <w:t>,</w:t>
      </w:r>
      <w:r w:rsidRPr="00695804">
        <w:rPr>
          <w:rFonts w:ascii="Times New Roman" w:eastAsia="Arial" w:hAnsi="Times New Roman" w:cs="Times New Roman"/>
          <w:spacing w:val="-3"/>
          <w:sz w:val="24"/>
          <w:szCs w:val="24"/>
        </w:rPr>
        <w:t>6</w:t>
      </w:r>
      <w:r w:rsidRPr="00695804">
        <w:rPr>
          <w:rFonts w:ascii="Times New Roman" w:eastAsia="Arial" w:hAnsi="Times New Roman" w:cs="Times New Roman"/>
          <w:sz w:val="24"/>
          <w:szCs w:val="24"/>
        </w:rPr>
        <w:t>% d</w:t>
      </w:r>
      <w:r w:rsidRPr="00695804">
        <w:rPr>
          <w:rFonts w:ascii="Times New Roman" w:eastAsia="Arial" w:hAnsi="Times New Roman" w:cs="Times New Roman"/>
          <w:spacing w:val="-1"/>
          <w:sz w:val="24"/>
          <w:szCs w:val="24"/>
        </w:rPr>
        <w:t>a</w:t>
      </w:r>
      <w:r w:rsidRPr="00695804">
        <w:rPr>
          <w:rFonts w:ascii="Times New Roman" w:eastAsia="Arial" w:hAnsi="Times New Roman" w:cs="Times New Roman"/>
          <w:sz w:val="24"/>
          <w:szCs w:val="24"/>
        </w:rPr>
        <w:t>n</w:t>
      </w:r>
      <w:r w:rsidRPr="00695804">
        <w:rPr>
          <w:rFonts w:ascii="Times New Roman" w:eastAsia="Arial" w:hAnsi="Times New Roman" w:cs="Times New Roman"/>
          <w:spacing w:val="3"/>
          <w:sz w:val="24"/>
          <w:szCs w:val="24"/>
        </w:rPr>
        <w:t xml:space="preserve"> </w:t>
      </w:r>
      <w:r w:rsidRPr="00695804">
        <w:rPr>
          <w:rFonts w:ascii="Times New Roman" w:eastAsia="Arial" w:hAnsi="Times New Roman" w:cs="Times New Roman"/>
          <w:sz w:val="24"/>
          <w:szCs w:val="24"/>
        </w:rPr>
        <w:t>p</w:t>
      </w:r>
      <w:r w:rsidRPr="00695804">
        <w:rPr>
          <w:rFonts w:ascii="Times New Roman" w:eastAsia="Arial" w:hAnsi="Times New Roman" w:cs="Times New Roman"/>
          <w:spacing w:val="-1"/>
          <w:sz w:val="24"/>
          <w:szCs w:val="24"/>
        </w:rPr>
        <w:t>a</w:t>
      </w:r>
      <w:r w:rsidRPr="00695804">
        <w:rPr>
          <w:rFonts w:ascii="Times New Roman" w:eastAsia="Arial" w:hAnsi="Times New Roman" w:cs="Times New Roman"/>
          <w:sz w:val="24"/>
          <w:szCs w:val="24"/>
        </w:rPr>
        <w:t>da</w:t>
      </w:r>
      <w:r w:rsidRPr="00695804">
        <w:rPr>
          <w:rFonts w:ascii="Times New Roman" w:eastAsia="Arial" w:hAnsi="Times New Roman" w:cs="Times New Roman"/>
          <w:spacing w:val="3"/>
          <w:sz w:val="24"/>
          <w:szCs w:val="24"/>
        </w:rPr>
        <w:t xml:space="preserve"> </w:t>
      </w:r>
      <w:r w:rsidRPr="00695804">
        <w:rPr>
          <w:rFonts w:ascii="Times New Roman" w:eastAsia="Arial" w:hAnsi="Times New Roman" w:cs="Times New Roman"/>
          <w:spacing w:val="1"/>
          <w:sz w:val="24"/>
          <w:szCs w:val="24"/>
        </w:rPr>
        <w:t>r</w:t>
      </w:r>
      <w:r w:rsidRPr="00695804">
        <w:rPr>
          <w:rFonts w:ascii="Times New Roman" w:eastAsia="Arial" w:hAnsi="Times New Roman" w:cs="Times New Roman"/>
          <w:sz w:val="24"/>
          <w:szCs w:val="24"/>
        </w:rPr>
        <w:t>es</w:t>
      </w:r>
      <w:r w:rsidRPr="00695804">
        <w:rPr>
          <w:rFonts w:ascii="Times New Roman" w:eastAsia="Arial" w:hAnsi="Times New Roman" w:cs="Times New Roman"/>
          <w:spacing w:val="-1"/>
          <w:sz w:val="24"/>
          <w:szCs w:val="24"/>
        </w:rPr>
        <w:t>p</w:t>
      </w:r>
      <w:r w:rsidRPr="00695804">
        <w:rPr>
          <w:rFonts w:ascii="Times New Roman" w:eastAsia="Arial" w:hAnsi="Times New Roman" w:cs="Times New Roman"/>
          <w:sz w:val="24"/>
          <w:szCs w:val="24"/>
        </w:rPr>
        <w:t>o</w:t>
      </w:r>
      <w:r w:rsidRPr="00695804">
        <w:rPr>
          <w:rFonts w:ascii="Times New Roman" w:eastAsia="Arial" w:hAnsi="Times New Roman" w:cs="Times New Roman"/>
          <w:spacing w:val="-1"/>
          <w:sz w:val="24"/>
          <w:szCs w:val="24"/>
        </w:rPr>
        <w:t>n</w:t>
      </w:r>
      <w:r w:rsidRPr="00695804">
        <w:rPr>
          <w:rFonts w:ascii="Times New Roman" w:eastAsia="Arial" w:hAnsi="Times New Roman" w:cs="Times New Roman"/>
          <w:sz w:val="24"/>
          <w:szCs w:val="24"/>
        </w:rPr>
        <w:t>d</w:t>
      </w:r>
      <w:r w:rsidRPr="00695804">
        <w:rPr>
          <w:rFonts w:ascii="Times New Roman" w:eastAsia="Arial" w:hAnsi="Times New Roman" w:cs="Times New Roman"/>
          <w:spacing w:val="-1"/>
          <w:sz w:val="24"/>
          <w:szCs w:val="24"/>
        </w:rPr>
        <w:t>e</w:t>
      </w:r>
      <w:r w:rsidRPr="00695804">
        <w:rPr>
          <w:rFonts w:ascii="Times New Roman" w:eastAsia="Arial" w:hAnsi="Times New Roman" w:cs="Times New Roman"/>
          <w:sz w:val="24"/>
          <w:szCs w:val="24"/>
        </w:rPr>
        <w:t xml:space="preserve">n </w:t>
      </w:r>
      <w:r w:rsidRPr="00695804">
        <w:rPr>
          <w:rFonts w:ascii="Times New Roman" w:eastAsia="Arial" w:hAnsi="Times New Roman" w:cs="Times New Roman"/>
          <w:spacing w:val="-3"/>
          <w:sz w:val="24"/>
          <w:szCs w:val="24"/>
        </w:rPr>
        <w:t>N</w:t>
      </w:r>
      <w:r w:rsidRPr="00695804">
        <w:rPr>
          <w:rFonts w:ascii="Times New Roman" w:eastAsia="Arial" w:hAnsi="Times New Roman" w:cs="Times New Roman"/>
          <w:sz w:val="24"/>
          <w:szCs w:val="24"/>
        </w:rPr>
        <w:t>on</w:t>
      </w:r>
      <w:r w:rsidRPr="00695804">
        <w:rPr>
          <w:rFonts w:ascii="Times New Roman" w:eastAsia="Arial" w:hAnsi="Times New Roman" w:cs="Times New Roman"/>
          <w:spacing w:val="3"/>
          <w:sz w:val="24"/>
          <w:szCs w:val="24"/>
        </w:rPr>
        <w:t xml:space="preserve"> </w:t>
      </w:r>
      <w:r w:rsidRPr="00695804">
        <w:rPr>
          <w:rFonts w:ascii="Times New Roman" w:eastAsia="Arial" w:hAnsi="Times New Roman" w:cs="Times New Roman"/>
          <w:spacing w:val="-4"/>
          <w:sz w:val="24"/>
          <w:szCs w:val="24"/>
        </w:rPr>
        <w:t>M</w:t>
      </w:r>
      <w:r w:rsidRPr="00695804">
        <w:rPr>
          <w:rFonts w:ascii="Times New Roman" w:eastAsia="Arial" w:hAnsi="Times New Roman" w:cs="Times New Roman"/>
          <w:spacing w:val="-1"/>
          <w:sz w:val="24"/>
          <w:szCs w:val="24"/>
        </w:rPr>
        <w:t>K</w:t>
      </w:r>
      <w:r w:rsidRPr="00695804">
        <w:rPr>
          <w:rFonts w:ascii="Times New Roman" w:eastAsia="Arial" w:hAnsi="Times New Roman" w:cs="Times New Roman"/>
          <w:sz w:val="24"/>
          <w:szCs w:val="24"/>
        </w:rPr>
        <w:t>JP</w:t>
      </w:r>
      <w:r w:rsidRPr="00695804">
        <w:rPr>
          <w:rFonts w:ascii="Times New Roman" w:eastAsia="Arial" w:hAnsi="Times New Roman" w:cs="Times New Roman"/>
          <w:spacing w:val="5"/>
          <w:sz w:val="24"/>
          <w:szCs w:val="24"/>
        </w:rPr>
        <w:t xml:space="preserve"> </w:t>
      </w:r>
      <w:r w:rsidRPr="00695804">
        <w:rPr>
          <w:rFonts w:ascii="Times New Roman" w:eastAsia="Arial" w:hAnsi="Times New Roman" w:cs="Times New Roman"/>
          <w:spacing w:val="-2"/>
          <w:sz w:val="24"/>
          <w:szCs w:val="24"/>
        </w:rPr>
        <w:t>y</w:t>
      </w:r>
      <w:r w:rsidRPr="00695804">
        <w:rPr>
          <w:rFonts w:ascii="Times New Roman" w:eastAsia="Arial" w:hAnsi="Times New Roman" w:cs="Times New Roman"/>
          <w:sz w:val="24"/>
          <w:szCs w:val="24"/>
        </w:rPr>
        <w:t>a</w:t>
      </w:r>
      <w:r w:rsidRPr="00695804">
        <w:rPr>
          <w:rFonts w:ascii="Times New Roman" w:eastAsia="Arial" w:hAnsi="Times New Roman" w:cs="Times New Roman"/>
          <w:spacing w:val="-1"/>
          <w:sz w:val="24"/>
          <w:szCs w:val="24"/>
        </w:rPr>
        <w:t>n</w:t>
      </w:r>
      <w:r w:rsidRPr="00695804">
        <w:rPr>
          <w:rFonts w:ascii="Times New Roman" w:eastAsia="Arial" w:hAnsi="Times New Roman" w:cs="Times New Roman"/>
          <w:sz w:val="24"/>
          <w:szCs w:val="24"/>
        </w:rPr>
        <w:t xml:space="preserve">g </w:t>
      </w:r>
      <w:r w:rsidRPr="00695804">
        <w:rPr>
          <w:rFonts w:ascii="Times New Roman" w:eastAsia="Arial" w:hAnsi="Times New Roman" w:cs="Times New Roman"/>
          <w:spacing w:val="1"/>
          <w:sz w:val="24"/>
          <w:szCs w:val="24"/>
        </w:rPr>
        <w:t>m</w:t>
      </w:r>
      <w:r w:rsidRPr="00695804">
        <w:rPr>
          <w:rFonts w:ascii="Times New Roman" w:eastAsia="Arial" w:hAnsi="Times New Roman" w:cs="Times New Roman"/>
          <w:sz w:val="24"/>
          <w:szCs w:val="24"/>
        </w:rPr>
        <w:t>empun</w:t>
      </w:r>
      <w:r w:rsidRPr="00695804">
        <w:rPr>
          <w:rFonts w:ascii="Times New Roman" w:eastAsia="Arial" w:hAnsi="Times New Roman" w:cs="Times New Roman"/>
          <w:spacing w:val="-3"/>
          <w:sz w:val="24"/>
          <w:szCs w:val="24"/>
        </w:rPr>
        <w:t>y</w:t>
      </w:r>
      <w:r w:rsidRPr="00695804">
        <w:rPr>
          <w:rFonts w:ascii="Times New Roman" w:eastAsia="Arial" w:hAnsi="Times New Roman" w:cs="Times New Roman"/>
          <w:sz w:val="24"/>
          <w:szCs w:val="24"/>
        </w:rPr>
        <w:t>ai</w:t>
      </w:r>
      <w:r w:rsidRPr="00695804">
        <w:rPr>
          <w:rFonts w:ascii="Times New Roman" w:eastAsia="Arial" w:hAnsi="Times New Roman" w:cs="Times New Roman"/>
          <w:spacing w:val="2"/>
          <w:sz w:val="24"/>
          <w:szCs w:val="24"/>
        </w:rPr>
        <w:t xml:space="preserve"> </w:t>
      </w:r>
      <w:r w:rsidRPr="00695804">
        <w:rPr>
          <w:rFonts w:ascii="Times New Roman" w:eastAsia="Arial" w:hAnsi="Times New Roman" w:cs="Times New Roman"/>
          <w:sz w:val="24"/>
          <w:szCs w:val="24"/>
        </w:rPr>
        <w:t xml:space="preserve">proporsi </w:t>
      </w:r>
      <w:r w:rsidRPr="00695804">
        <w:rPr>
          <w:rFonts w:ascii="Times New Roman" w:eastAsia="Arial" w:hAnsi="Times New Roman" w:cs="Times New Roman"/>
          <w:spacing w:val="-1"/>
          <w:sz w:val="24"/>
          <w:szCs w:val="24"/>
        </w:rPr>
        <w:t>t</w:t>
      </w:r>
      <w:r w:rsidRPr="00695804">
        <w:rPr>
          <w:rFonts w:ascii="Times New Roman" w:eastAsia="Arial" w:hAnsi="Times New Roman" w:cs="Times New Roman"/>
          <w:sz w:val="24"/>
          <w:szCs w:val="24"/>
        </w:rPr>
        <w:t>erban</w:t>
      </w:r>
      <w:r w:rsidRPr="00695804">
        <w:rPr>
          <w:rFonts w:ascii="Times New Roman" w:eastAsia="Arial" w:hAnsi="Times New Roman" w:cs="Times New Roman"/>
          <w:spacing w:val="-3"/>
          <w:sz w:val="24"/>
          <w:szCs w:val="24"/>
        </w:rPr>
        <w:t>y</w:t>
      </w:r>
      <w:r w:rsidRPr="00695804">
        <w:rPr>
          <w:rFonts w:ascii="Times New Roman" w:eastAsia="Arial" w:hAnsi="Times New Roman" w:cs="Times New Roman"/>
          <w:sz w:val="24"/>
          <w:szCs w:val="24"/>
        </w:rPr>
        <w:t>ak</w:t>
      </w:r>
      <w:r w:rsidRPr="00695804">
        <w:rPr>
          <w:rFonts w:ascii="Times New Roman" w:eastAsia="Arial" w:hAnsi="Times New Roman" w:cs="Times New Roman"/>
          <w:spacing w:val="5"/>
          <w:sz w:val="24"/>
          <w:szCs w:val="24"/>
        </w:rPr>
        <w:t xml:space="preserve"> </w:t>
      </w:r>
      <w:r w:rsidRPr="00695804">
        <w:rPr>
          <w:rFonts w:ascii="Times New Roman" w:eastAsia="Arial" w:hAnsi="Times New Roman" w:cs="Times New Roman"/>
          <w:sz w:val="24"/>
          <w:szCs w:val="24"/>
        </w:rPr>
        <w:t>p</w:t>
      </w:r>
      <w:r w:rsidRPr="00695804">
        <w:rPr>
          <w:rFonts w:ascii="Times New Roman" w:eastAsia="Arial" w:hAnsi="Times New Roman" w:cs="Times New Roman"/>
          <w:spacing w:val="-1"/>
          <w:sz w:val="24"/>
          <w:szCs w:val="24"/>
        </w:rPr>
        <w:t>a</w:t>
      </w:r>
      <w:r w:rsidRPr="00695804">
        <w:rPr>
          <w:rFonts w:ascii="Times New Roman" w:eastAsia="Arial" w:hAnsi="Times New Roman" w:cs="Times New Roman"/>
          <w:sz w:val="24"/>
          <w:szCs w:val="24"/>
        </w:rPr>
        <w:t xml:space="preserve">da </w:t>
      </w:r>
      <w:r w:rsidRPr="00695804">
        <w:rPr>
          <w:rFonts w:ascii="Times New Roman" w:eastAsia="Arial" w:hAnsi="Times New Roman" w:cs="Times New Roman"/>
          <w:spacing w:val="1"/>
          <w:sz w:val="24"/>
          <w:szCs w:val="24"/>
        </w:rPr>
        <w:t>t</w:t>
      </w:r>
      <w:r w:rsidRPr="00695804">
        <w:rPr>
          <w:rFonts w:ascii="Times New Roman" w:eastAsia="Arial" w:hAnsi="Times New Roman" w:cs="Times New Roman"/>
          <w:spacing w:val="-1"/>
          <w:sz w:val="24"/>
          <w:szCs w:val="24"/>
        </w:rPr>
        <w:t>i</w:t>
      </w:r>
      <w:r w:rsidRPr="00695804">
        <w:rPr>
          <w:rFonts w:ascii="Times New Roman" w:eastAsia="Arial" w:hAnsi="Times New Roman" w:cs="Times New Roman"/>
          <w:sz w:val="24"/>
          <w:szCs w:val="24"/>
        </w:rPr>
        <w:t>n</w:t>
      </w:r>
      <w:r w:rsidRPr="00695804">
        <w:rPr>
          <w:rFonts w:ascii="Times New Roman" w:eastAsia="Arial" w:hAnsi="Times New Roman" w:cs="Times New Roman"/>
          <w:spacing w:val="-1"/>
          <w:sz w:val="24"/>
          <w:szCs w:val="24"/>
        </w:rPr>
        <w:t>g</w:t>
      </w:r>
      <w:r w:rsidRPr="00695804">
        <w:rPr>
          <w:rFonts w:ascii="Times New Roman" w:eastAsia="Arial" w:hAnsi="Times New Roman" w:cs="Times New Roman"/>
          <w:spacing w:val="2"/>
          <w:sz w:val="24"/>
          <w:szCs w:val="24"/>
        </w:rPr>
        <w:t>k</w:t>
      </w:r>
      <w:r w:rsidRPr="00695804">
        <w:rPr>
          <w:rFonts w:ascii="Times New Roman" w:eastAsia="Arial" w:hAnsi="Times New Roman" w:cs="Times New Roman"/>
          <w:spacing w:val="-3"/>
          <w:sz w:val="24"/>
          <w:szCs w:val="24"/>
        </w:rPr>
        <w:t>a</w:t>
      </w:r>
      <w:r w:rsidRPr="00695804">
        <w:rPr>
          <w:rFonts w:ascii="Times New Roman" w:eastAsia="Arial" w:hAnsi="Times New Roman" w:cs="Times New Roman"/>
          <w:sz w:val="24"/>
          <w:szCs w:val="24"/>
        </w:rPr>
        <w:t>t</w:t>
      </w:r>
      <w:r w:rsidRPr="00695804">
        <w:rPr>
          <w:rFonts w:ascii="Times New Roman" w:eastAsia="Arial" w:hAnsi="Times New Roman" w:cs="Times New Roman"/>
          <w:spacing w:val="1"/>
          <w:sz w:val="24"/>
          <w:szCs w:val="24"/>
        </w:rPr>
        <w:t xml:space="preserve"> </w:t>
      </w:r>
      <w:r w:rsidRPr="00695804">
        <w:rPr>
          <w:rFonts w:ascii="Times New Roman" w:eastAsia="Arial" w:hAnsi="Times New Roman" w:cs="Times New Roman"/>
          <w:sz w:val="24"/>
          <w:szCs w:val="24"/>
        </w:rPr>
        <w:t>p</w:t>
      </w:r>
      <w:r w:rsidRPr="00695804">
        <w:rPr>
          <w:rFonts w:ascii="Times New Roman" w:eastAsia="Arial" w:hAnsi="Times New Roman" w:cs="Times New Roman"/>
          <w:spacing w:val="-1"/>
          <w:sz w:val="24"/>
          <w:szCs w:val="24"/>
        </w:rPr>
        <w:t>e</w:t>
      </w:r>
      <w:r w:rsidRPr="00695804">
        <w:rPr>
          <w:rFonts w:ascii="Times New Roman" w:eastAsia="Arial" w:hAnsi="Times New Roman" w:cs="Times New Roman"/>
          <w:spacing w:val="-3"/>
          <w:sz w:val="24"/>
          <w:szCs w:val="24"/>
        </w:rPr>
        <w:t>n</w:t>
      </w:r>
      <w:r w:rsidRPr="00695804">
        <w:rPr>
          <w:rFonts w:ascii="Times New Roman" w:eastAsia="Arial" w:hAnsi="Times New Roman" w:cs="Times New Roman"/>
          <w:spacing w:val="2"/>
          <w:sz w:val="24"/>
          <w:szCs w:val="24"/>
        </w:rPr>
        <w:t>g</w:t>
      </w:r>
      <w:r w:rsidRPr="00695804">
        <w:rPr>
          <w:rFonts w:ascii="Times New Roman" w:eastAsia="Arial" w:hAnsi="Times New Roman" w:cs="Times New Roman"/>
          <w:sz w:val="24"/>
          <w:szCs w:val="24"/>
        </w:rPr>
        <w:t>etahu</w:t>
      </w:r>
      <w:r w:rsidRPr="00695804">
        <w:rPr>
          <w:rFonts w:ascii="Times New Roman" w:eastAsia="Arial" w:hAnsi="Times New Roman" w:cs="Times New Roman"/>
          <w:spacing w:val="-1"/>
          <w:sz w:val="24"/>
          <w:szCs w:val="24"/>
        </w:rPr>
        <w:t>a</w:t>
      </w:r>
      <w:r w:rsidRPr="00695804">
        <w:rPr>
          <w:rFonts w:ascii="Times New Roman" w:eastAsia="Arial" w:hAnsi="Times New Roman" w:cs="Times New Roman"/>
          <w:sz w:val="24"/>
          <w:szCs w:val="24"/>
        </w:rPr>
        <w:t xml:space="preserve">n </w:t>
      </w:r>
      <w:r w:rsidRPr="00695804">
        <w:rPr>
          <w:rFonts w:ascii="Times New Roman" w:eastAsia="Arial" w:hAnsi="Times New Roman" w:cs="Times New Roman"/>
          <w:spacing w:val="-2"/>
          <w:sz w:val="24"/>
          <w:szCs w:val="24"/>
        </w:rPr>
        <w:t>y</w:t>
      </w:r>
      <w:r w:rsidRPr="00695804">
        <w:rPr>
          <w:rFonts w:ascii="Times New Roman" w:eastAsia="Arial" w:hAnsi="Times New Roman" w:cs="Times New Roman"/>
          <w:sz w:val="24"/>
          <w:szCs w:val="24"/>
        </w:rPr>
        <w:t>a</w:t>
      </w:r>
      <w:r w:rsidRPr="00695804">
        <w:rPr>
          <w:rFonts w:ascii="Times New Roman" w:eastAsia="Arial" w:hAnsi="Times New Roman" w:cs="Times New Roman"/>
          <w:spacing w:val="-1"/>
          <w:sz w:val="24"/>
          <w:szCs w:val="24"/>
        </w:rPr>
        <w:t>n</w:t>
      </w:r>
      <w:r w:rsidRPr="00695804">
        <w:rPr>
          <w:rFonts w:ascii="Times New Roman" w:eastAsia="Arial" w:hAnsi="Times New Roman" w:cs="Times New Roman"/>
          <w:sz w:val="24"/>
          <w:szCs w:val="24"/>
        </w:rPr>
        <w:t xml:space="preserve">g </w:t>
      </w:r>
      <w:r w:rsidRPr="00695804">
        <w:rPr>
          <w:rFonts w:ascii="Times New Roman" w:eastAsia="Arial" w:hAnsi="Times New Roman" w:cs="Times New Roman"/>
          <w:spacing w:val="2"/>
          <w:sz w:val="24"/>
          <w:szCs w:val="24"/>
        </w:rPr>
        <w:t>k</w:t>
      </w:r>
      <w:r w:rsidRPr="00695804">
        <w:rPr>
          <w:rFonts w:ascii="Times New Roman" w:eastAsia="Arial" w:hAnsi="Times New Roman" w:cs="Times New Roman"/>
          <w:sz w:val="24"/>
          <w:szCs w:val="24"/>
        </w:rPr>
        <w:t>ura</w:t>
      </w:r>
      <w:r w:rsidRPr="00695804">
        <w:rPr>
          <w:rFonts w:ascii="Times New Roman" w:eastAsia="Arial" w:hAnsi="Times New Roman" w:cs="Times New Roman"/>
          <w:spacing w:val="-3"/>
          <w:sz w:val="24"/>
          <w:szCs w:val="24"/>
        </w:rPr>
        <w:t>n</w:t>
      </w:r>
      <w:r w:rsidRPr="00695804">
        <w:rPr>
          <w:rFonts w:ascii="Times New Roman" w:eastAsia="Arial" w:hAnsi="Times New Roman" w:cs="Times New Roman"/>
          <w:sz w:val="24"/>
          <w:szCs w:val="24"/>
        </w:rPr>
        <w:t>g se</w:t>
      </w:r>
      <w:r w:rsidRPr="00695804">
        <w:rPr>
          <w:rFonts w:ascii="Times New Roman" w:eastAsia="Arial" w:hAnsi="Times New Roman" w:cs="Times New Roman"/>
          <w:spacing w:val="-1"/>
          <w:sz w:val="24"/>
          <w:szCs w:val="24"/>
        </w:rPr>
        <w:t>b</w:t>
      </w:r>
      <w:r w:rsidRPr="00695804">
        <w:rPr>
          <w:rFonts w:ascii="Times New Roman" w:eastAsia="Arial" w:hAnsi="Times New Roman" w:cs="Times New Roman"/>
          <w:sz w:val="24"/>
          <w:szCs w:val="24"/>
        </w:rPr>
        <w:t>es</w:t>
      </w:r>
      <w:r w:rsidRPr="00695804">
        <w:rPr>
          <w:rFonts w:ascii="Times New Roman" w:eastAsia="Arial" w:hAnsi="Times New Roman" w:cs="Times New Roman"/>
          <w:spacing w:val="-1"/>
          <w:sz w:val="24"/>
          <w:szCs w:val="24"/>
        </w:rPr>
        <w:t>a</w:t>
      </w:r>
      <w:r w:rsidRPr="00695804">
        <w:rPr>
          <w:rFonts w:ascii="Times New Roman" w:eastAsia="Arial" w:hAnsi="Times New Roman" w:cs="Times New Roman"/>
          <w:sz w:val="24"/>
          <w:szCs w:val="24"/>
        </w:rPr>
        <w:t>r</w:t>
      </w:r>
      <w:r w:rsidRPr="00695804">
        <w:rPr>
          <w:rFonts w:ascii="Times New Roman" w:eastAsia="Arial" w:hAnsi="Times New Roman" w:cs="Times New Roman"/>
          <w:spacing w:val="2"/>
          <w:sz w:val="24"/>
          <w:szCs w:val="24"/>
        </w:rPr>
        <w:t xml:space="preserve"> </w:t>
      </w:r>
      <w:r w:rsidRPr="00695804">
        <w:rPr>
          <w:rFonts w:ascii="Times New Roman" w:eastAsia="Arial" w:hAnsi="Times New Roman" w:cs="Times New Roman"/>
          <w:sz w:val="24"/>
          <w:szCs w:val="24"/>
        </w:rPr>
        <w:t>5</w:t>
      </w:r>
      <w:r w:rsidRPr="00695804">
        <w:rPr>
          <w:rFonts w:ascii="Times New Roman" w:eastAsia="Arial" w:hAnsi="Times New Roman" w:cs="Times New Roman"/>
          <w:spacing w:val="-1"/>
          <w:sz w:val="24"/>
          <w:szCs w:val="24"/>
        </w:rPr>
        <w:t>6,</w:t>
      </w:r>
      <w:r w:rsidRPr="00695804">
        <w:rPr>
          <w:rFonts w:ascii="Times New Roman" w:eastAsia="Arial" w:hAnsi="Times New Roman" w:cs="Times New Roman"/>
          <w:sz w:val="24"/>
          <w:szCs w:val="24"/>
        </w:rPr>
        <w:t>4</w:t>
      </w:r>
      <w:r w:rsidRPr="00695804">
        <w:rPr>
          <w:rFonts w:ascii="Times New Roman" w:eastAsia="Arial" w:hAnsi="Times New Roman" w:cs="Times New Roman"/>
          <w:spacing w:val="-2"/>
          <w:sz w:val="24"/>
          <w:szCs w:val="24"/>
        </w:rPr>
        <w:t>%</w:t>
      </w:r>
      <w:r w:rsidRPr="00695804">
        <w:rPr>
          <w:rFonts w:ascii="Times New Roman" w:eastAsia="Arial" w:hAnsi="Times New Roman" w:cs="Times New Roman"/>
          <w:sz w:val="24"/>
          <w:szCs w:val="24"/>
        </w:rPr>
        <w:t>.</w:t>
      </w:r>
      <w:r w:rsidRPr="00695804">
        <w:rPr>
          <w:rFonts w:ascii="Times New Roman" w:eastAsia="Arial" w:hAnsi="Times New Roman" w:cs="Times New Roman"/>
          <w:spacing w:val="2"/>
          <w:sz w:val="24"/>
          <w:szCs w:val="24"/>
        </w:rPr>
        <w:t xml:space="preserve"> </w:t>
      </w:r>
      <w:r w:rsidRPr="00695804">
        <w:rPr>
          <w:rFonts w:ascii="Times New Roman" w:eastAsia="Arial" w:hAnsi="Times New Roman" w:cs="Times New Roman"/>
          <w:spacing w:val="-1"/>
          <w:sz w:val="24"/>
          <w:szCs w:val="24"/>
        </w:rPr>
        <w:t>D</w:t>
      </w:r>
      <w:r w:rsidRPr="00695804">
        <w:rPr>
          <w:rFonts w:ascii="Times New Roman" w:eastAsia="Arial" w:hAnsi="Times New Roman" w:cs="Times New Roman"/>
          <w:sz w:val="24"/>
          <w:szCs w:val="24"/>
        </w:rPr>
        <w:t>ari</w:t>
      </w:r>
      <w:r w:rsidRPr="00695804">
        <w:rPr>
          <w:rFonts w:ascii="Times New Roman" w:eastAsia="Arial" w:hAnsi="Times New Roman" w:cs="Times New Roman"/>
          <w:spacing w:val="1"/>
          <w:sz w:val="24"/>
          <w:szCs w:val="24"/>
        </w:rPr>
        <w:t xml:space="preserve"> </w:t>
      </w:r>
      <w:r w:rsidRPr="00695804">
        <w:rPr>
          <w:rFonts w:ascii="Times New Roman" w:eastAsia="Arial" w:hAnsi="Times New Roman" w:cs="Times New Roman"/>
          <w:spacing w:val="-3"/>
          <w:sz w:val="24"/>
          <w:szCs w:val="24"/>
        </w:rPr>
        <w:t>h</w:t>
      </w:r>
      <w:r w:rsidRPr="00695804">
        <w:rPr>
          <w:rFonts w:ascii="Times New Roman" w:eastAsia="Arial" w:hAnsi="Times New Roman" w:cs="Times New Roman"/>
          <w:sz w:val="24"/>
          <w:szCs w:val="24"/>
        </w:rPr>
        <w:t>as</w:t>
      </w:r>
      <w:r w:rsidRPr="00695804">
        <w:rPr>
          <w:rFonts w:ascii="Times New Roman" w:eastAsia="Arial" w:hAnsi="Times New Roman" w:cs="Times New Roman"/>
          <w:spacing w:val="-1"/>
          <w:sz w:val="24"/>
          <w:szCs w:val="24"/>
        </w:rPr>
        <w:t>i</w:t>
      </w:r>
      <w:r w:rsidRPr="00695804">
        <w:rPr>
          <w:rFonts w:ascii="Times New Roman" w:eastAsia="Arial" w:hAnsi="Times New Roman" w:cs="Times New Roman"/>
          <w:sz w:val="24"/>
          <w:szCs w:val="24"/>
        </w:rPr>
        <w:t>l u</w:t>
      </w:r>
      <w:r w:rsidRPr="00695804">
        <w:rPr>
          <w:rFonts w:ascii="Times New Roman" w:eastAsia="Arial" w:hAnsi="Times New Roman" w:cs="Times New Roman"/>
          <w:spacing w:val="1"/>
          <w:sz w:val="24"/>
          <w:szCs w:val="24"/>
        </w:rPr>
        <w:t>j</w:t>
      </w:r>
      <w:r w:rsidRPr="00695804">
        <w:rPr>
          <w:rFonts w:ascii="Times New Roman" w:eastAsia="Arial" w:hAnsi="Times New Roman" w:cs="Times New Roman"/>
          <w:sz w:val="24"/>
          <w:szCs w:val="24"/>
        </w:rPr>
        <w:t>i s</w:t>
      </w:r>
      <w:r w:rsidRPr="00695804">
        <w:rPr>
          <w:rFonts w:ascii="Times New Roman" w:eastAsia="Arial" w:hAnsi="Times New Roman" w:cs="Times New Roman"/>
          <w:spacing w:val="1"/>
          <w:sz w:val="24"/>
          <w:szCs w:val="24"/>
        </w:rPr>
        <w:t>t</w:t>
      </w:r>
      <w:r>
        <w:rPr>
          <w:rFonts w:ascii="Times New Roman" w:eastAsia="Arial" w:hAnsi="Times New Roman" w:cs="Times New Roman"/>
          <w:sz w:val="24"/>
          <w:szCs w:val="24"/>
        </w:rPr>
        <w:t>atisti</w:t>
      </w:r>
      <w:r>
        <w:rPr>
          <w:rFonts w:ascii="Times New Roman" w:eastAsia="Arial" w:hAnsi="Times New Roman" w:cs="Times New Roman"/>
          <w:sz w:val="24"/>
          <w:szCs w:val="24"/>
          <w:lang w:val="en-ID"/>
        </w:rPr>
        <w:t>k</w:t>
      </w:r>
      <w:r w:rsidRPr="00695804">
        <w:rPr>
          <w:rFonts w:ascii="Times New Roman" w:eastAsia="Arial" w:hAnsi="Times New Roman" w:cs="Times New Roman"/>
          <w:sz w:val="24"/>
          <w:szCs w:val="24"/>
        </w:rPr>
        <w:t xml:space="preserve"> d</w:t>
      </w:r>
      <w:r w:rsidRPr="00695804">
        <w:rPr>
          <w:rFonts w:ascii="Times New Roman" w:eastAsia="Arial" w:hAnsi="Times New Roman" w:cs="Times New Roman"/>
          <w:spacing w:val="-1"/>
          <w:sz w:val="24"/>
          <w:szCs w:val="24"/>
        </w:rPr>
        <w:t>i</w:t>
      </w:r>
      <w:r w:rsidRPr="00695804">
        <w:rPr>
          <w:rFonts w:ascii="Times New Roman" w:eastAsia="Arial" w:hAnsi="Times New Roman" w:cs="Times New Roman"/>
          <w:sz w:val="24"/>
          <w:szCs w:val="24"/>
        </w:rPr>
        <w:t>d</w:t>
      </w:r>
      <w:r w:rsidRPr="00695804">
        <w:rPr>
          <w:rFonts w:ascii="Times New Roman" w:eastAsia="Arial" w:hAnsi="Times New Roman" w:cs="Times New Roman"/>
          <w:spacing w:val="-1"/>
          <w:sz w:val="24"/>
          <w:szCs w:val="24"/>
        </w:rPr>
        <w:t>a</w:t>
      </w:r>
      <w:r w:rsidRPr="00695804">
        <w:rPr>
          <w:rFonts w:ascii="Times New Roman" w:eastAsia="Arial" w:hAnsi="Times New Roman" w:cs="Times New Roman"/>
          <w:sz w:val="24"/>
          <w:szCs w:val="24"/>
        </w:rPr>
        <w:t>p</w:t>
      </w:r>
      <w:r w:rsidRPr="00695804">
        <w:rPr>
          <w:rFonts w:ascii="Times New Roman" w:eastAsia="Arial" w:hAnsi="Times New Roman" w:cs="Times New Roman"/>
          <w:spacing w:val="-1"/>
          <w:sz w:val="24"/>
          <w:szCs w:val="24"/>
        </w:rPr>
        <w:t>a</w:t>
      </w:r>
      <w:r w:rsidRPr="00695804">
        <w:rPr>
          <w:rFonts w:ascii="Times New Roman" w:eastAsia="Arial" w:hAnsi="Times New Roman" w:cs="Times New Roman"/>
          <w:spacing w:val="1"/>
          <w:sz w:val="24"/>
          <w:szCs w:val="24"/>
        </w:rPr>
        <w:t>t</w:t>
      </w:r>
      <w:r w:rsidRPr="00695804">
        <w:rPr>
          <w:rFonts w:ascii="Times New Roman" w:eastAsia="Arial" w:hAnsi="Times New Roman" w:cs="Times New Roman"/>
          <w:spacing w:val="2"/>
          <w:sz w:val="24"/>
          <w:szCs w:val="24"/>
        </w:rPr>
        <w:t>k</w:t>
      </w:r>
      <w:r w:rsidRPr="00695804">
        <w:rPr>
          <w:rFonts w:ascii="Times New Roman" w:eastAsia="Arial" w:hAnsi="Times New Roman" w:cs="Times New Roman"/>
          <w:sz w:val="24"/>
          <w:szCs w:val="24"/>
        </w:rPr>
        <w:t>an n</w:t>
      </w:r>
      <w:r w:rsidRPr="00695804">
        <w:rPr>
          <w:rFonts w:ascii="Times New Roman" w:eastAsia="Arial" w:hAnsi="Times New Roman" w:cs="Times New Roman"/>
          <w:spacing w:val="-1"/>
          <w:sz w:val="24"/>
          <w:szCs w:val="24"/>
        </w:rPr>
        <w:t>il</w:t>
      </w:r>
      <w:r w:rsidRPr="00695804">
        <w:rPr>
          <w:rFonts w:ascii="Times New Roman" w:eastAsia="Arial" w:hAnsi="Times New Roman" w:cs="Times New Roman"/>
          <w:sz w:val="24"/>
          <w:szCs w:val="24"/>
        </w:rPr>
        <w:t>ai</w:t>
      </w:r>
      <w:r w:rsidRPr="00695804">
        <w:rPr>
          <w:rFonts w:ascii="Times New Roman" w:eastAsia="Arial" w:hAnsi="Times New Roman" w:cs="Times New Roman"/>
          <w:spacing w:val="1"/>
          <w:sz w:val="24"/>
          <w:szCs w:val="24"/>
        </w:rPr>
        <w:t xml:space="preserve"> </w:t>
      </w:r>
      <w:r w:rsidRPr="00695804">
        <w:rPr>
          <w:rFonts w:ascii="Times New Roman" w:eastAsia="Arial" w:hAnsi="Times New Roman" w:cs="Times New Roman"/>
          <w:sz w:val="24"/>
          <w:szCs w:val="24"/>
        </w:rPr>
        <w:t>p</w:t>
      </w:r>
      <w:r w:rsidRPr="00695804">
        <w:rPr>
          <w:rFonts w:ascii="Times New Roman" w:eastAsia="Arial" w:hAnsi="Times New Roman" w:cs="Times New Roman"/>
          <w:spacing w:val="2"/>
          <w:sz w:val="24"/>
          <w:szCs w:val="24"/>
        </w:rPr>
        <w:t xml:space="preserve"> </w:t>
      </w:r>
      <w:r w:rsidRPr="00695804">
        <w:rPr>
          <w:rFonts w:ascii="Times New Roman" w:eastAsia="Arial" w:hAnsi="Times New Roman" w:cs="Times New Roman"/>
          <w:sz w:val="24"/>
          <w:szCs w:val="24"/>
        </w:rPr>
        <w:t>=</w:t>
      </w:r>
      <w:r w:rsidRPr="00695804">
        <w:rPr>
          <w:rFonts w:ascii="Times New Roman" w:eastAsia="Arial" w:hAnsi="Times New Roman" w:cs="Times New Roman"/>
          <w:spacing w:val="3"/>
          <w:sz w:val="24"/>
          <w:szCs w:val="24"/>
        </w:rPr>
        <w:t xml:space="preserve"> </w:t>
      </w:r>
      <w:r w:rsidRPr="00695804">
        <w:rPr>
          <w:rFonts w:ascii="Times New Roman" w:eastAsia="Arial" w:hAnsi="Times New Roman" w:cs="Times New Roman"/>
          <w:sz w:val="24"/>
          <w:szCs w:val="24"/>
        </w:rPr>
        <w:t>0</w:t>
      </w:r>
      <w:r w:rsidRPr="00695804">
        <w:rPr>
          <w:rFonts w:ascii="Times New Roman" w:eastAsia="Arial" w:hAnsi="Times New Roman" w:cs="Times New Roman"/>
          <w:spacing w:val="-2"/>
          <w:sz w:val="24"/>
          <w:szCs w:val="24"/>
        </w:rPr>
        <w:t>,</w:t>
      </w:r>
      <w:r w:rsidRPr="00695804">
        <w:rPr>
          <w:rFonts w:ascii="Times New Roman" w:eastAsia="Arial" w:hAnsi="Times New Roman" w:cs="Times New Roman"/>
          <w:sz w:val="24"/>
          <w:szCs w:val="24"/>
        </w:rPr>
        <w:t>0</w:t>
      </w:r>
      <w:r w:rsidRPr="00695804">
        <w:rPr>
          <w:rFonts w:ascii="Times New Roman" w:eastAsia="Arial" w:hAnsi="Times New Roman" w:cs="Times New Roman"/>
          <w:spacing w:val="-1"/>
          <w:sz w:val="24"/>
          <w:szCs w:val="24"/>
        </w:rPr>
        <w:t>0</w:t>
      </w:r>
      <w:r w:rsidRPr="00695804">
        <w:rPr>
          <w:rFonts w:ascii="Times New Roman" w:eastAsia="Arial" w:hAnsi="Times New Roman" w:cs="Times New Roman"/>
          <w:sz w:val="24"/>
          <w:szCs w:val="24"/>
        </w:rPr>
        <w:t>2</w:t>
      </w:r>
      <w:r w:rsidRPr="00695804">
        <w:rPr>
          <w:rFonts w:ascii="Times New Roman" w:eastAsia="Arial" w:hAnsi="Times New Roman" w:cs="Times New Roman"/>
          <w:spacing w:val="2"/>
          <w:sz w:val="24"/>
          <w:szCs w:val="24"/>
        </w:rPr>
        <w:t xml:space="preserve"> </w:t>
      </w:r>
      <w:r w:rsidRPr="00695804">
        <w:rPr>
          <w:rFonts w:ascii="Times New Roman" w:eastAsia="Arial" w:hAnsi="Times New Roman" w:cs="Times New Roman"/>
          <w:spacing w:val="1"/>
          <w:sz w:val="24"/>
          <w:szCs w:val="24"/>
        </w:rPr>
        <w:t>(</w:t>
      </w:r>
      <w:r w:rsidRPr="00695804">
        <w:rPr>
          <w:rFonts w:ascii="Times New Roman" w:eastAsia="Arial" w:hAnsi="Times New Roman" w:cs="Times New Roman"/>
          <w:sz w:val="24"/>
          <w:szCs w:val="24"/>
        </w:rPr>
        <w:t>p</w:t>
      </w:r>
      <w:r w:rsidRPr="00695804">
        <w:rPr>
          <w:rFonts w:ascii="Times New Roman" w:eastAsia="Arial" w:hAnsi="Times New Roman" w:cs="Times New Roman"/>
          <w:spacing w:val="2"/>
          <w:sz w:val="24"/>
          <w:szCs w:val="24"/>
        </w:rPr>
        <w:t xml:space="preserve"> </w:t>
      </w:r>
      <w:r w:rsidRPr="00695804">
        <w:rPr>
          <w:rFonts w:ascii="Times New Roman" w:eastAsia="Arial" w:hAnsi="Times New Roman" w:cs="Times New Roman"/>
          <w:sz w:val="24"/>
          <w:szCs w:val="24"/>
        </w:rPr>
        <w:t>&lt;</w:t>
      </w:r>
      <w:r w:rsidRPr="00695804">
        <w:rPr>
          <w:rFonts w:ascii="Times New Roman" w:eastAsia="Arial" w:hAnsi="Times New Roman" w:cs="Times New Roman"/>
          <w:spacing w:val="-2"/>
          <w:sz w:val="24"/>
          <w:szCs w:val="24"/>
        </w:rPr>
        <w:t>0</w:t>
      </w:r>
      <w:r w:rsidRPr="00695804">
        <w:rPr>
          <w:rFonts w:ascii="Times New Roman" w:eastAsia="Arial" w:hAnsi="Times New Roman" w:cs="Times New Roman"/>
          <w:spacing w:val="1"/>
          <w:sz w:val="24"/>
          <w:szCs w:val="24"/>
        </w:rPr>
        <w:t>,</w:t>
      </w:r>
      <w:r w:rsidRPr="00695804">
        <w:rPr>
          <w:rFonts w:ascii="Times New Roman" w:eastAsia="Arial" w:hAnsi="Times New Roman" w:cs="Times New Roman"/>
          <w:sz w:val="24"/>
          <w:szCs w:val="24"/>
        </w:rPr>
        <w:t>0</w:t>
      </w:r>
      <w:r w:rsidRPr="00695804">
        <w:rPr>
          <w:rFonts w:ascii="Times New Roman" w:eastAsia="Arial" w:hAnsi="Times New Roman" w:cs="Times New Roman"/>
          <w:spacing w:val="-3"/>
          <w:sz w:val="24"/>
          <w:szCs w:val="24"/>
        </w:rPr>
        <w:t>5</w:t>
      </w:r>
      <w:r w:rsidRPr="00695804">
        <w:rPr>
          <w:rFonts w:ascii="Times New Roman" w:eastAsia="Arial" w:hAnsi="Times New Roman" w:cs="Times New Roman"/>
          <w:sz w:val="24"/>
          <w:szCs w:val="24"/>
        </w:rPr>
        <w:t>) b</w:t>
      </w:r>
      <w:r w:rsidRPr="00695804">
        <w:rPr>
          <w:rFonts w:ascii="Times New Roman" w:eastAsia="Arial" w:hAnsi="Times New Roman" w:cs="Times New Roman"/>
          <w:spacing w:val="-1"/>
          <w:sz w:val="24"/>
          <w:szCs w:val="24"/>
        </w:rPr>
        <w:t>e</w:t>
      </w:r>
      <w:r w:rsidRPr="00695804">
        <w:rPr>
          <w:rFonts w:ascii="Times New Roman" w:eastAsia="Arial" w:hAnsi="Times New Roman" w:cs="Times New Roman"/>
          <w:spacing w:val="1"/>
          <w:sz w:val="24"/>
          <w:szCs w:val="24"/>
        </w:rPr>
        <w:t>r</w:t>
      </w:r>
      <w:r w:rsidRPr="00695804">
        <w:rPr>
          <w:rFonts w:ascii="Times New Roman" w:eastAsia="Arial" w:hAnsi="Times New Roman" w:cs="Times New Roman"/>
          <w:sz w:val="24"/>
          <w:szCs w:val="24"/>
        </w:rPr>
        <w:t>a</w:t>
      </w:r>
      <w:r w:rsidRPr="00695804">
        <w:rPr>
          <w:rFonts w:ascii="Times New Roman" w:eastAsia="Arial" w:hAnsi="Times New Roman" w:cs="Times New Roman"/>
          <w:spacing w:val="-2"/>
          <w:sz w:val="24"/>
          <w:szCs w:val="24"/>
        </w:rPr>
        <w:t>r</w:t>
      </w:r>
      <w:r w:rsidRPr="00695804">
        <w:rPr>
          <w:rFonts w:ascii="Times New Roman" w:eastAsia="Arial" w:hAnsi="Times New Roman" w:cs="Times New Roman"/>
          <w:spacing w:val="1"/>
          <w:sz w:val="24"/>
          <w:szCs w:val="24"/>
        </w:rPr>
        <w:t>t</w:t>
      </w:r>
      <w:r w:rsidRPr="00695804">
        <w:rPr>
          <w:rFonts w:ascii="Times New Roman" w:eastAsia="Arial" w:hAnsi="Times New Roman" w:cs="Times New Roman"/>
          <w:sz w:val="24"/>
          <w:szCs w:val="24"/>
        </w:rPr>
        <w:t>i</w:t>
      </w:r>
      <w:r w:rsidRPr="00695804">
        <w:rPr>
          <w:rFonts w:ascii="Times New Roman" w:eastAsia="Arial" w:hAnsi="Times New Roman" w:cs="Times New Roman"/>
          <w:spacing w:val="2"/>
          <w:sz w:val="24"/>
          <w:szCs w:val="24"/>
        </w:rPr>
        <w:t xml:space="preserve"> </w:t>
      </w:r>
      <w:r w:rsidRPr="00695804">
        <w:rPr>
          <w:rFonts w:ascii="Times New Roman" w:eastAsia="Arial" w:hAnsi="Times New Roman" w:cs="Times New Roman"/>
          <w:sz w:val="24"/>
          <w:szCs w:val="24"/>
        </w:rPr>
        <w:t>a</w:t>
      </w:r>
      <w:r w:rsidRPr="00695804">
        <w:rPr>
          <w:rFonts w:ascii="Times New Roman" w:eastAsia="Arial" w:hAnsi="Times New Roman" w:cs="Times New Roman"/>
          <w:spacing w:val="-1"/>
          <w:sz w:val="24"/>
          <w:szCs w:val="24"/>
        </w:rPr>
        <w:t>d</w:t>
      </w:r>
      <w:r w:rsidRPr="00695804">
        <w:rPr>
          <w:rFonts w:ascii="Times New Roman" w:eastAsia="Arial" w:hAnsi="Times New Roman" w:cs="Times New Roman"/>
          <w:sz w:val="24"/>
          <w:szCs w:val="24"/>
        </w:rPr>
        <w:t>a</w:t>
      </w:r>
      <w:r w:rsidRPr="00695804">
        <w:rPr>
          <w:rFonts w:ascii="Times New Roman" w:eastAsia="Arial" w:hAnsi="Times New Roman" w:cs="Times New Roman"/>
          <w:spacing w:val="3"/>
          <w:sz w:val="24"/>
          <w:szCs w:val="24"/>
        </w:rPr>
        <w:t xml:space="preserve"> </w:t>
      </w:r>
      <w:r w:rsidRPr="00695804">
        <w:rPr>
          <w:rFonts w:ascii="Times New Roman" w:eastAsia="Arial" w:hAnsi="Times New Roman" w:cs="Times New Roman"/>
          <w:sz w:val="24"/>
          <w:szCs w:val="24"/>
        </w:rPr>
        <w:t>h</w:t>
      </w:r>
      <w:r w:rsidRPr="00695804">
        <w:rPr>
          <w:rFonts w:ascii="Times New Roman" w:eastAsia="Arial" w:hAnsi="Times New Roman" w:cs="Times New Roman"/>
          <w:spacing w:val="-1"/>
          <w:sz w:val="24"/>
          <w:szCs w:val="24"/>
        </w:rPr>
        <w:t>u</w:t>
      </w:r>
      <w:r w:rsidRPr="00695804">
        <w:rPr>
          <w:rFonts w:ascii="Times New Roman" w:eastAsia="Arial" w:hAnsi="Times New Roman" w:cs="Times New Roman"/>
          <w:sz w:val="24"/>
          <w:szCs w:val="24"/>
        </w:rPr>
        <w:t>b</w:t>
      </w:r>
      <w:r w:rsidRPr="00695804">
        <w:rPr>
          <w:rFonts w:ascii="Times New Roman" w:eastAsia="Arial" w:hAnsi="Times New Roman" w:cs="Times New Roman"/>
          <w:spacing w:val="-3"/>
          <w:sz w:val="24"/>
          <w:szCs w:val="24"/>
        </w:rPr>
        <w:t>u</w:t>
      </w:r>
      <w:r w:rsidRPr="00695804">
        <w:rPr>
          <w:rFonts w:ascii="Times New Roman" w:eastAsia="Arial" w:hAnsi="Times New Roman" w:cs="Times New Roman"/>
          <w:sz w:val="24"/>
          <w:szCs w:val="24"/>
        </w:rPr>
        <w:t>n</w:t>
      </w:r>
      <w:r w:rsidRPr="00695804">
        <w:rPr>
          <w:rFonts w:ascii="Times New Roman" w:eastAsia="Arial" w:hAnsi="Times New Roman" w:cs="Times New Roman"/>
          <w:spacing w:val="2"/>
          <w:sz w:val="24"/>
          <w:szCs w:val="24"/>
        </w:rPr>
        <w:t>g</w:t>
      </w:r>
      <w:r w:rsidRPr="00695804">
        <w:rPr>
          <w:rFonts w:ascii="Times New Roman" w:eastAsia="Arial" w:hAnsi="Times New Roman" w:cs="Times New Roman"/>
          <w:sz w:val="24"/>
          <w:szCs w:val="24"/>
        </w:rPr>
        <w:t xml:space="preserve">an </w:t>
      </w:r>
      <w:r>
        <w:rPr>
          <w:rFonts w:ascii="Times New Roman" w:eastAsia="Arial" w:hAnsi="Times New Roman" w:cs="Times New Roman"/>
          <w:sz w:val="24"/>
          <w:szCs w:val="24"/>
          <w:lang w:val="en-ID"/>
        </w:rPr>
        <w:t xml:space="preserve">antara </w:t>
      </w:r>
      <w:r w:rsidRPr="00695804">
        <w:rPr>
          <w:rFonts w:ascii="Times New Roman" w:eastAsia="Arial" w:hAnsi="Times New Roman" w:cs="Times New Roman"/>
          <w:spacing w:val="1"/>
          <w:sz w:val="24"/>
          <w:szCs w:val="24"/>
        </w:rPr>
        <w:t>t</w:t>
      </w:r>
      <w:r w:rsidRPr="00695804">
        <w:rPr>
          <w:rFonts w:ascii="Times New Roman" w:eastAsia="Arial" w:hAnsi="Times New Roman" w:cs="Times New Roman"/>
          <w:spacing w:val="-1"/>
          <w:sz w:val="24"/>
          <w:szCs w:val="24"/>
        </w:rPr>
        <w:t>i</w:t>
      </w:r>
      <w:r w:rsidRPr="00695804">
        <w:rPr>
          <w:rFonts w:ascii="Times New Roman" w:eastAsia="Arial" w:hAnsi="Times New Roman" w:cs="Times New Roman"/>
          <w:sz w:val="24"/>
          <w:szCs w:val="24"/>
        </w:rPr>
        <w:t>n</w:t>
      </w:r>
      <w:r w:rsidRPr="00695804">
        <w:rPr>
          <w:rFonts w:ascii="Times New Roman" w:eastAsia="Arial" w:hAnsi="Times New Roman" w:cs="Times New Roman"/>
          <w:spacing w:val="-1"/>
          <w:sz w:val="24"/>
          <w:szCs w:val="24"/>
        </w:rPr>
        <w:t>g</w:t>
      </w:r>
      <w:r w:rsidRPr="00695804">
        <w:rPr>
          <w:rFonts w:ascii="Times New Roman" w:eastAsia="Arial" w:hAnsi="Times New Roman" w:cs="Times New Roman"/>
          <w:sz w:val="24"/>
          <w:szCs w:val="24"/>
        </w:rPr>
        <w:t>kat p</w:t>
      </w:r>
      <w:r w:rsidRPr="00695804">
        <w:rPr>
          <w:rFonts w:ascii="Times New Roman" w:eastAsia="Arial" w:hAnsi="Times New Roman" w:cs="Times New Roman"/>
          <w:spacing w:val="-1"/>
          <w:sz w:val="24"/>
          <w:szCs w:val="24"/>
        </w:rPr>
        <w:t>e</w:t>
      </w:r>
      <w:r w:rsidRPr="00695804">
        <w:rPr>
          <w:rFonts w:ascii="Times New Roman" w:eastAsia="Arial" w:hAnsi="Times New Roman" w:cs="Times New Roman"/>
          <w:sz w:val="24"/>
          <w:szCs w:val="24"/>
        </w:rPr>
        <w:t>n</w:t>
      </w:r>
      <w:r w:rsidRPr="00695804">
        <w:rPr>
          <w:rFonts w:ascii="Times New Roman" w:eastAsia="Arial" w:hAnsi="Times New Roman" w:cs="Times New Roman"/>
          <w:spacing w:val="2"/>
          <w:sz w:val="24"/>
          <w:szCs w:val="24"/>
        </w:rPr>
        <w:t>g</w:t>
      </w:r>
      <w:r w:rsidRPr="00695804">
        <w:rPr>
          <w:rFonts w:ascii="Times New Roman" w:eastAsia="Arial" w:hAnsi="Times New Roman" w:cs="Times New Roman"/>
          <w:spacing w:val="-3"/>
          <w:sz w:val="24"/>
          <w:szCs w:val="24"/>
        </w:rPr>
        <w:t>e</w:t>
      </w:r>
      <w:r w:rsidRPr="00695804">
        <w:rPr>
          <w:rFonts w:ascii="Times New Roman" w:eastAsia="Arial" w:hAnsi="Times New Roman" w:cs="Times New Roman"/>
          <w:spacing w:val="1"/>
          <w:sz w:val="24"/>
          <w:szCs w:val="24"/>
        </w:rPr>
        <w:t>t</w:t>
      </w:r>
      <w:r w:rsidRPr="00695804">
        <w:rPr>
          <w:rFonts w:ascii="Times New Roman" w:eastAsia="Arial" w:hAnsi="Times New Roman" w:cs="Times New Roman"/>
          <w:sz w:val="24"/>
          <w:szCs w:val="24"/>
        </w:rPr>
        <w:t>a</w:t>
      </w:r>
      <w:r w:rsidRPr="00695804">
        <w:rPr>
          <w:rFonts w:ascii="Times New Roman" w:eastAsia="Arial" w:hAnsi="Times New Roman" w:cs="Times New Roman"/>
          <w:spacing w:val="-1"/>
          <w:sz w:val="24"/>
          <w:szCs w:val="24"/>
        </w:rPr>
        <w:t>h</w:t>
      </w:r>
      <w:r w:rsidRPr="00695804">
        <w:rPr>
          <w:rFonts w:ascii="Times New Roman" w:eastAsia="Arial" w:hAnsi="Times New Roman" w:cs="Times New Roman"/>
          <w:sz w:val="24"/>
          <w:szCs w:val="24"/>
        </w:rPr>
        <w:t>u</w:t>
      </w:r>
      <w:r w:rsidRPr="00695804">
        <w:rPr>
          <w:rFonts w:ascii="Times New Roman" w:eastAsia="Arial" w:hAnsi="Times New Roman" w:cs="Times New Roman"/>
          <w:spacing w:val="-1"/>
          <w:sz w:val="24"/>
          <w:szCs w:val="24"/>
        </w:rPr>
        <w:t>a</w:t>
      </w:r>
      <w:r w:rsidRPr="00695804">
        <w:rPr>
          <w:rFonts w:ascii="Times New Roman" w:eastAsia="Arial" w:hAnsi="Times New Roman" w:cs="Times New Roman"/>
          <w:sz w:val="24"/>
          <w:szCs w:val="24"/>
        </w:rPr>
        <w:t>n d</w:t>
      </w:r>
      <w:r w:rsidRPr="00695804">
        <w:rPr>
          <w:rFonts w:ascii="Times New Roman" w:eastAsia="Arial" w:hAnsi="Times New Roman" w:cs="Times New Roman"/>
          <w:spacing w:val="-1"/>
          <w:sz w:val="24"/>
          <w:szCs w:val="24"/>
        </w:rPr>
        <w:t>e</w:t>
      </w:r>
      <w:r w:rsidRPr="00695804">
        <w:rPr>
          <w:rFonts w:ascii="Times New Roman" w:eastAsia="Arial" w:hAnsi="Times New Roman" w:cs="Times New Roman"/>
          <w:spacing w:val="-3"/>
          <w:sz w:val="24"/>
          <w:szCs w:val="24"/>
        </w:rPr>
        <w:t>n</w:t>
      </w:r>
      <w:r w:rsidRPr="00695804">
        <w:rPr>
          <w:rFonts w:ascii="Times New Roman" w:eastAsia="Arial" w:hAnsi="Times New Roman" w:cs="Times New Roman"/>
          <w:spacing w:val="2"/>
          <w:sz w:val="24"/>
          <w:szCs w:val="24"/>
        </w:rPr>
        <w:t>g</w:t>
      </w:r>
      <w:r w:rsidRPr="00695804">
        <w:rPr>
          <w:rFonts w:ascii="Times New Roman" w:eastAsia="Arial" w:hAnsi="Times New Roman" w:cs="Times New Roman"/>
          <w:sz w:val="24"/>
          <w:szCs w:val="24"/>
        </w:rPr>
        <w:t xml:space="preserve">an </w:t>
      </w:r>
      <w:r w:rsidRPr="00695804">
        <w:rPr>
          <w:rFonts w:ascii="Times New Roman" w:eastAsia="Arial" w:hAnsi="Times New Roman" w:cs="Times New Roman"/>
          <w:spacing w:val="-3"/>
          <w:sz w:val="24"/>
          <w:szCs w:val="24"/>
        </w:rPr>
        <w:t>p</w:t>
      </w:r>
      <w:r w:rsidRPr="00695804">
        <w:rPr>
          <w:rFonts w:ascii="Times New Roman" w:eastAsia="Arial" w:hAnsi="Times New Roman" w:cs="Times New Roman"/>
          <w:sz w:val="24"/>
          <w:szCs w:val="24"/>
        </w:rPr>
        <w:t>e</w:t>
      </w:r>
      <w:r w:rsidRPr="00695804">
        <w:rPr>
          <w:rFonts w:ascii="Times New Roman" w:eastAsia="Arial" w:hAnsi="Times New Roman" w:cs="Times New Roman"/>
          <w:spacing w:val="-1"/>
          <w:sz w:val="24"/>
          <w:szCs w:val="24"/>
        </w:rPr>
        <w:t>n</w:t>
      </w:r>
      <w:r w:rsidRPr="00695804">
        <w:rPr>
          <w:rFonts w:ascii="Times New Roman" w:eastAsia="Arial" w:hAnsi="Times New Roman" w:cs="Times New Roman"/>
          <w:sz w:val="24"/>
          <w:szCs w:val="24"/>
        </w:rPr>
        <w:t>g</w:t>
      </w:r>
      <w:r w:rsidRPr="00695804">
        <w:rPr>
          <w:rFonts w:ascii="Times New Roman" w:eastAsia="Arial" w:hAnsi="Times New Roman" w:cs="Times New Roman"/>
          <w:spacing w:val="2"/>
          <w:sz w:val="24"/>
          <w:szCs w:val="24"/>
        </w:rPr>
        <w:t>g</w:t>
      </w:r>
      <w:r w:rsidRPr="00695804">
        <w:rPr>
          <w:rFonts w:ascii="Times New Roman" w:eastAsia="Arial" w:hAnsi="Times New Roman" w:cs="Times New Roman"/>
          <w:sz w:val="24"/>
          <w:szCs w:val="24"/>
        </w:rPr>
        <w:t>u</w:t>
      </w:r>
      <w:r w:rsidRPr="00695804">
        <w:rPr>
          <w:rFonts w:ascii="Times New Roman" w:eastAsia="Arial" w:hAnsi="Times New Roman" w:cs="Times New Roman"/>
          <w:spacing w:val="-1"/>
          <w:sz w:val="24"/>
          <w:szCs w:val="24"/>
        </w:rPr>
        <w:t>n</w:t>
      </w:r>
      <w:r w:rsidRPr="00695804">
        <w:rPr>
          <w:rFonts w:ascii="Times New Roman" w:eastAsia="Arial" w:hAnsi="Times New Roman" w:cs="Times New Roman"/>
          <w:sz w:val="24"/>
          <w:szCs w:val="24"/>
        </w:rPr>
        <w:t>a</w:t>
      </w:r>
      <w:r w:rsidRPr="00695804">
        <w:rPr>
          <w:rFonts w:ascii="Times New Roman" w:eastAsia="Arial" w:hAnsi="Times New Roman" w:cs="Times New Roman"/>
          <w:spacing w:val="-1"/>
          <w:sz w:val="24"/>
          <w:szCs w:val="24"/>
        </w:rPr>
        <w:t>a</w:t>
      </w:r>
      <w:r w:rsidRPr="00695804">
        <w:rPr>
          <w:rFonts w:ascii="Times New Roman" w:eastAsia="Arial" w:hAnsi="Times New Roman" w:cs="Times New Roman"/>
          <w:sz w:val="24"/>
          <w:szCs w:val="24"/>
        </w:rPr>
        <w:t xml:space="preserve">n </w:t>
      </w:r>
      <w:r w:rsidRPr="00695804">
        <w:rPr>
          <w:rFonts w:ascii="Times New Roman" w:eastAsia="Arial" w:hAnsi="Times New Roman" w:cs="Times New Roman"/>
          <w:spacing w:val="1"/>
          <w:sz w:val="24"/>
          <w:szCs w:val="24"/>
        </w:rPr>
        <w:t>a</w:t>
      </w:r>
      <w:r w:rsidRPr="00695804">
        <w:rPr>
          <w:rFonts w:ascii="Times New Roman" w:eastAsia="Arial" w:hAnsi="Times New Roman" w:cs="Times New Roman"/>
          <w:spacing w:val="-1"/>
          <w:sz w:val="24"/>
          <w:szCs w:val="24"/>
        </w:rPr>
        <w:t>l</w:t>
      </w:r>
      <w:r w:rsidRPr="00695804">
        <w:rPr>
          <w:rFonts w:ascii="Times New Roman" w:eastAsia="Arial" w:hAnsi="Times New Roman" w:cs="Times New Roman"/>
          <w:spacing w:val="-3"/>
          <w:sz w:val="24"/>
          <w:szCs w:val="24"/>
        </w:rPr>
        <w:t>a</w:t>
      </w:r>
      <w:r w:rsidRPr="00695804">
        <w:rPr>
          <w:rFonts w:ascii="Times New Roman" w:eastAsia="Arial" w:hAnsi="Times New Roman" w:cs="Times New Roman"/>
          <w:sz w:val="24"/>
          <w:szCs w:val="24"/>
        </w:rPr>
        <w:t xml:space="preserve">t </w:t>
      </w:r>
      <w:r w:rsidRPr="00695804">
        <w:rPr>
          <w:rFonts w:ascii="Times New Roman" w:eastAsia="Arial" w:hAnsi="Times New Roman" w:cs="Times New Roman"/>
          <w:spacing w:val="2"/>
          <w:sz w:val="24"/>
          <w:szCs w:val="24"/>
        </w:rPr>
        <w:t>k</w:t>
      </w:r>
      <w:r w:rsidRPr="00695804">
        <w:rPr>
          <w:rFonts w:ascii="Times New Roman" w:eastAsia="Arial" w:hAnsi="Times New Roman" w:cs="Times New Roman"/>
          <w:sz w:val="24"/>
          <w:szCs w:val="24"/>
        </w:rPr>
        <w:t>o</w:t>
      </w:r>
      <w:r w:rsidRPr="00695804">
        <w:rPr>
          <w:rFonts w:ascii="Times New Roman" w:eastAsia="Arial" w:hAnsi="Times New Roman" w:cs="Times New Roman"/>
          <w:spacing w:val="-3"/>
          <w:sz w:val="24"/>
          <w:szCs w:val="24"/>
        </w:rPr>
        <w:t>n</w:t>
      </w:r>
      <w:r w:rsidRPr="00695804">
        <w:rPr>
          <w:rFonts w:ascii="Times New Roman" w:eastAsia="Arial" w:hAnsi="Times New Roman" w:cs="Times New Roman"/>
          <w:spacing w:val="1"/>
          <w:sz w:val="24"/>
          <w:szCs w:val="24"/>
        </w:rPr>
        <w:t>tr</w:t>
      </w:r>
      <w:r w:rsidRPr="00695804">
        <w:rPr>
          <w:rFonts w:ascii="Times New Roman" w:eastAsia="Arial" w:hAnsi="Times New Roman" w:cs="Times New Roman"/>
          <w:sz w:val="24"/>
          <w:szCs w:val="24"/>
        </w:rPr>
        <w:t>as</w:t>
      </w:r>
      <w:r w:rsidRPr="00695804">
        <w:rPr>
          <w:rFonts w:ascii="Times New Roman" w:eastAsia="Arial" w:hAnsi="Times New Roman" w:cs="Times New Roman"/>
          <w:spacing w:val="-1"/>
          <w:sz w:val="24"/>
          <w:szCs w:val="24"/>
        </w:rPr>
        <w:t>e</w:t>
      </w:r>
      <w:r w:rsidRPr="00695804">
        <w:rPr>
          <w:rFonts w:ascii="Times New Roman" w:eastAsia="Arial" w:hAnsi="Times New Roman" w:cs="Times New Roman"/>
          <w:spacing w:val="-3"/>
          <w:sz w:val="24"/>
          <w:szCs w:val="24"/>
        </w:rPr>
        <w:t>p</w:t>
      </w:r>
      <w:r w:rsidRPr="00695804">
        <w:rPr>
          <w:rFonts w:ascii="Times New Roman" w:eastAsia="Arial" w:hAnsi="Times New Roman" w:cs="Times New Roman"/>
          <w:sz w:val="24"/>
          <w:szCs w:val="24"/>
        </w:rPr>
        <w:t>si</w:t>
      </w:r>
      <w:r>
        <w:rPr>
          <w:rFonts w:ascii="Times New Roman" w:hAnsi="Times New Roman" w:cs="Times New Roman"/>
          <w:bCs/>
          <w:sz w:val="24"/>
          <w:szCs w:val="24"/>
          <w:lang w:val="en-ID"/>
        </w:rPr>
        <w:t>.</w:t>
      </w:r>
    </w:p>
    <w:p w:rsidR="008C3F59" w:rsidRDefault="008C3F59" w:rsidP="008C3F59">
      <w:pPr>
        <w:pStyle w:val="ListParagraph"/>
        <w:autoSpaceDE w:val="0"/>
        <w:autoSpaceDN w:val="0"/>
        <w:adjustRightInd w:val="0"/>
        <w:spacing w:after="0" w:line="456" w:lineRule="auto"/>
        <w:ind w:left="805"/>
        <w:jc w:val="both"/>
        <w:rPr>
          <w:rFonts w:ascii="Times New Roman" w:hAnsi="Times New Roman" w:cs="Times New Roman"/>
          <w:bCs/>
          <w:sz w:val="24"/>
          <w:szCs w:val="24"/>
          <w:lang w:val="en-US"/>
        </w:rPr>
      </w:pPr>
    </w:p>
    <w:p w:rsidR="008C3F59" w:rsidRPr="009215CE" w:rsidRDefault="008C3F59" w:rsidP="007F46B8">
      <w:pPr>
        <w:pStyle w:val="ListParagraph"/>
        <w:numPr>
          <w:ilvl w:val="1"/>
          <w:numId w:val="28"/>
        </w:numPr>
        <w:autoSpaceDE w:val="0"/>
        <w:autoSpaceDN w:val="0"/>
        <w:adjustRightInd w:val="0"/>
        <w:spacing w:after="0" w:line="480" w:lineRule="auto"/>
        <w:jc w:val="both"/>
        <w:rPr>
          <w:rFonts w:asciiTheme="majorBidi" w:hAnsiTheme="majorBidi" w:cstheme="majorBidi"/>
          <w:b/>
          <w:bCs/>
          <w:sz w:val="24"/>
          <w:szCs w:val="24"/>
          <w:lang w:val="en-US"/>
        </w:rPr>
      </w:pPr>
      <w:r w:rsidRPr="00CB6BE9">
        <w:rPr>
          <w:rFonts w:asciiTheme="majorBidi" w:hAnsiTheme="majorBidi" w:cstheme="majorBidi"/>
          <w:b/>
          <w:bCs/>
          <w:sz w:val="24"/>
          <w:szCs w:val="24"/>
        </w:rPr>
        <w:t>Kerangka</w:t>
      </w:r>
      <w:r w:rsidRPr="009215CE">
        <w:rPr>
          <w:rFonts w:asciiTheme="majorBidi" w:hAnsiTheme="majorBidi" w:cstheme="majorBidi"/>
          <w:b/>
          <w:bCs/>
          <w:color w:val="000000"/>
          <w:sz w:val="24"/>
          <w:szCs w:val="24"/>
          <w:lang w:val="en-US"/>
        </w:rPr>
        <w:t xml:space="preserve"> Teori</w:t>
      </w:r>
    </w:p>
    <w:p w:rsidR="008C3F59" w:rsidRPr="00155B14" w:rsidRDefault="008C3F59" w:rsidP="008C3F59">
      <w:pPr>
        <w:pStyle w:val="ListParagraph"/>
        <w:autoSpaceDE w:val="0"/>
        <w:autoSpaceDN w:val="0"/>
        <w:adjustRightInd w:val="0"/>
        <w:spacing w:after="0" w:line="480" w:lineRule="auto"/>
        <w:ind w:left="360" w:firstLine="491"/>
        <w:jc w:val="both"/>
        <w:rPr>
          <w:rFonts w:ascii="Times New Roman" w:hAnsi="Times New Roman" w:cs="Times New Roman"/>
          <w:sz w:val="24"/>
          <w:szCs w:val="24"/>
        </w:rPr>
      </w:pPr>
      <w:r w:rsidRPr="00CB0E12">
        <w:rPr>
          <w:rFonts w:ascii="Times New Roman" w:hAnsi="Times New Roman" w:cs="Times New Roman"/>
          <w:sz w:val="24"/>
          <w:szCs w:val="24"/>
        </w:rPr>
        <w:t xml:space="preserve">Kerangka teori adalah ringkasan dari tinjauan pustaka yang digunakan untuk mengidentifikasi variabel-variabel yang akan diteliti (diamati) yang berkaitan dengan konteks ilmu pengetahuan yang digunakan untuk mengembangkan kerangka konsep penelitian (Notoatmodjo, 2010). </w:t>
      </w:r>
    </w:p>
    <w:p w:rsidR="008C3F59" w:rsidRDefault="008C3F59" w:rsidP="008C3F59">
      <w:pPr>
        <w:pStyle w:val="ListParagraph"/>
        <w:autoSpaceDE w:val="0"/>
        <w:autoSpaceDN w:val="0"/>
        <w:adjustRightInd w:val="0"/>
        <w:spacing w:after="0" w:line="480" w:lineRule="auto"/>
        <w:ind w:left="360"/>
        <w:jc w:val="both"/>
        <w:rPr>
          <w:rFonts w:ascii="Times New Roman" w:hAnsi="Times New Roman" w:cs="Times New Roman"/>
          <w:sz w:val="24"/>
          <w:szCs w:val="24"/>
          <w:lang w:val="en-US"/>
        </w:rPr>
      </w:pPr>
      <w:r w:rsidRPr="00CB0E12">
        <w:rPr>
          <w:rFonts w:ascii="Times New Roman" w:hAnsi="Times New Roman" w:cs="Times New Roman"/>
          <w:sz w:val="24"/>
          <w:szCs w:val="24"/>
        </w:rPr>
        <w:t>Kerangka teori dalam penelitian ini dapat di uraikan sebagai berikut :</w:t>
      </w:r>
    </w:p>
    <w:p w:rsidR="008C3F59" w:rsidRDefault="008C3F59" w:rsidP="008C3F59">
      <w:pPr>
        <w:pStyle w:val="ListParagraph"/>
        <w:autoSpaceDE w:val="0"/>
        <w:autoSpaceDN w:val="0"/>
        <w:adjustRightInd w:val="0"/>
        <w:spacing w:after="0" w:line="480" w:lineRule="auto"/>
        <w:ind w:left="360"/>
        <w:jc w:val="both"/>
        <w:rPr>
          <w:rFonts w:ascii="Times New Roman" w:hAnsi="Times New Roman" w:cs="Times New Roman"/>
          <w:sz w:val="24"/>
          <w:szCs w:val="24"/>
          <w:lang w:val="en-US"/>
        </w:rPr>
      </w:pPr>
    </w:p>
    <w:p w:rsidR="008C3F59" w:rsidRDefault="008C3F59" w:rsidP="008C3F59">
      <w:pPr>
        <w:pStyle w:val="ListParagraph"/>
        <w:autoSpaceDE w:val="0"/>
        <w:autoSpaceDN w:val="0"/>
        <w:adjustRightInd w:val="0"/>
        <w:spacing w:after="0" w:line="480" w:lineRule="auto"/>
        <w:ind w:left="360"/>
        <w:jc w:val="both"/>
        <w:rPr>
          <w:rFonts w:ascii="Times New Roman" w:hAnsi="Times New Roman" w:cs="Times New Roman"/>
          <w:sz w:val="24"/>
          <w:szCs w:val="24"/>
          <w:lang w:val="en-US"/>
        </w:rPr>
      </w:pPr>
    </w:p>
    <w:p w:rsidR="008C3F59" w:rsidRDefault="008C3F59" w:rsidP="008C3F59">
      <w:pPr>
        <w:pStyle w:val="ListParagraph"/>
        <w:autoSpaceDE w:val="0"/>
        <w:autoSpaceDN w:val="0"/>
        <w:adjustRightInd w:val="0"/>
        <w:spacing w:after="0" w:line="480" w:lineRule="auto"/>
        <w:ind w:left="360"/>
        <w:jc w:val="both"/>
        <w:rPr>
          <w:rFonts w:ascii="Times New Roman" w:hAnsi="Times New Roman" w:cs="Times New Roman"/>
          <w:sz w:val="24"/>
          <w:szCs w:val="24"/>
          <w:lang w:val="en-US"/>
        </w:rPr>
      </w:pPr>
    </w:p>
    <w:p w:rsidR="008C3F59" w:rsidRDefault="008C3F59" w:rsidP="008C3F59">
      <w:pPr>
        <w:pStyle w:val="ListParagraph"/>
        <w:autoSpaceDE w:val="0"/>
        <w:autoSpaceDN w:val="0"/>
        <w:adjustRightInd w:val="0"/>
        <w:spacing w:after="0" w:line="480" w:lineRule="auto"/>
        <w:ind w:left="360"/>
        <w:jc w:val="both"/>
        <w:rPr>
          <w:rFonts w:ascii="Times New Roman" w:hAnsi="Times New Roman" w:cs="Times New Roman"/>
          <w:sz w:val="24"/>
          <w:szCs w:val="24"/>
          <w:lang w:val="en-US"/>
        </w:rPr>
      </w:pPr>
    </w:p>
    <w:p w:rsidR="008C3F59" w:rsidRDefault="008C3F59" w:rsidP="008C3F59">
      <w:pPr>
        <w:pStyle w:val="ListParagraph"/>
        <w:autoSpaceDE w:val="0"/>
        <w:autoSpaceDN w:val="0"/>
        <w:adjustRightInd w:val="0"/>
        <w:spacing w:after="0" w:line="480" w:lineRule="auto"/>
        <w:ind w:left="360"/>
        <w:jc w:val="both"/>
        <w:rPr>
          <w:rFonts w:ascii="Times New Roman" w:hAnsi="Times New Roman" w:cs="Times New Roman"/>
          <w:sz w:val="24"/>
          <w:szCs w:val="24"/>
          <w:lang w:val="en-US"/>
        </w:rPr>
      </w:pPr>
    </w:p>
    <w:p w:rsidR="008C3F59" w:rsidRDefault="008C3F59" w:rsidP="008C3F59">
      <w:pPr>
        <w:pStyle w:val="ListParagraph"/>
        <w:autoSpaceDE w:val="0"/>
        <w:autoSpaceDN w:val="0"/>
        <w:adjustRightInd w:val="0"/>
        <w:spacing w:after="0" w:line="480" w:lineRule="auto"/>
        <w:ind w:left="360"/>
        <w:jc w:val="both"/>
        <w:rPr>
          <w:rFonts w:ascii="Times New Roman" w:hAnsi="Times New Roman" w:cs="Times New Roman"/>
          <w:sz w:val="24"/>
          <w:szCs w:val="24"/>
          <w:lang w:val="en-US"/>
        </w:rPr>
      </w:pPr>
    </w:p>
    <w:p w:rsidR="008C3F59" w:rsidRDefault="008C3F59" w:rsidP="008C3F59">
      <w:pPr>
        <w:pStyle w:val="ListParagraph"/>
        <w:autoSpaceDE w:val="0"/>
        <w:autoSpaceDN w:val="0"/>
        <w:adjustRightInd w:val="0"/>
        <w:spacing w:after="0" w:line="480" w:lineRule="auto"/>
        <w:ind w:left="360"/>
        <w:jc w:val="both"/>
        <w:rPr>
          <w:rFonts w:ascii="Times New Roman" w:hAnsi="Times New Roman" w:cs="Times New Roman"/>
          <w:sz w:val="24"/>
          <w:szCs w:val="24"/>
          <w:lang w:val="en-US"/>
        </w:rPr>
      </w:pPr>
    </w:p>
    <w:p w:rsidR="008C3F59" w:rsidRDefault="008C3F59" w:rsidP="008C3F59">
      <w:pPr>
        <w:pStyle w:val="ListParagraph"/>
        <w:autoSpaceDE w:val="0"/>
        <w:autoSpaceDN w:val="0"/>
        <w:adjustRightInd w:val="0"/>
        <w:spacing w:after="0" w:line="480" w:lineRule="auto"/>
        <w:ind w:left="360"/>
        <w:jc w:val="both"/>
        <w:rPr>
          <w:rFonts w:ascii="Times New Roman" w:hAnsi="Times New Roman" w:cs="Times New Roman"/>
          <w:sz w:val="24"/>
          <w:szCs w:val="24"/>
          <w:lang w:val="en-US"/>
        </w:rPr>
      </w:pPr>
    </w:p>
    <w:p w:rsidR="008C3F59" w:rsidRDefault="008C3F59" w:rsidP="008C3F59">
      <w:pPr>
        <w:pStyle w:val="ListParagraph"/>
        <w:autoSpaceDE w:val="0"/>
        <w:autoSpaceDN w:val="0"/>
        <w:adjustRightInd w:val="0"/>
        <w:spacing w:after="0" w:line="480" w:lineRule="auto"/>
        <w:ind w:left="360"/>
        <w:jc w:val="both"/>
        <w:rPr>
          <w:rFonts w:ascii="Times New Roman" w:hAnsi="Times New Roman" w:cs="Times New Roman"/>
          <w:sz w:val="24"/>
          <w:szCs w:val="24"/>
          <w:lang w:val="en-US"/>
        </w:rPr>
      </w:pPr>
    </w:p>
    <w:p w:rsidR="008C3F59" w:rsidRDefault="008C3F59" w:rsidP="008C3F59">
      <w:pPr>
        <w:pStyle w:val="ListParagraph"/>
        <w:autoSpaceDE w:val="0"/>
        <w:autoSpaceDN w:val="0"/>
        <w:adjustRightInd w:val="0"/>
        <w:spacing w:after="0" w:line="480" w:lineRule="auto"/>
        <w:ind w:left="360"/>
        <w:jc w:val="both"/>
        <w:rPr>
          <w:rFonts w:ascii="Times New Roman" w:hAnsi="Times New Roman" w:cs="Times New Roman"/>
          <w:sz w:val="24"/>
          <w:szCs w:val="24"/>
          <w:lang w:val="en-US"/>
        </w:rPr>
      </w:pPr>
    </w:p>
    <w:p w:rsidR="008C3F59" w:rsidRDefault="008C3F59" w:rsidP="008C3F59">
      <w:pPr>
        <w:pStyle w:val="ListParagraph"/>
        <w:autoSpaceDE w:val="0"/>
        <w:autoSpaceDN w:val="0"/>
        <w:adjustRightInd w:val="0"/>
        <w:spacing w:after="0" w:line="480" w:lineRule="auto"/>
        <w:ind w:left="360"/>
        <w:jc w:val="both"/>
        <w:rPr>
          <w:rFonts w:ascii="Times New Roman" w:hAnsi="Times New Roman" w:cs="Times New Roman"/>
          <w:sz w:val="24"/>
          <w:szCs w:val="24"/>
          <w:lang w:val="en-US"/>
        </w:rPr>
      </w:pPr>
    </w:p>
    <w:p w:rsidR="008C3F59" w:rsidRPr="008C7E10" w:rsidRDefault="008C3F59" w:rsidP="008C3F59">
      <w:pPr>
        <w:pStyle w:val="ListParagraph"/>
        <w:autoSpaceDE w:val="0"/>
        <w:autoSpaceDN w:val="0"/>
        <w:adjustRightInd w:val="0"/>
        <w:spacing w:after="0" w:line="240" w:lineRule="auto"/>
        <w:ind w:left="0"/>
        <w:jc w:val="center"/>
        <w:rPr>
          <w:rFonts w:asciiTheme="majorBidi" w:hAnsiTheme="majorBidi" w:cstheme="majorBidi"/>
          <w:b/>
          <w:bCs/>
          <w:sz w:val="24"/>
          <w:szCs w:val="24"/>
          <w:lang w:val="en-US"/>
        </w:rPr>
      </w:pPr>
      <w:r>
        <w:rPr>
          <w:rFonts w:asciiTheme="majorBidi" w:hAnsiTheme="majorBidi" w:cstheme="majorBidi"/>
          <w:b/>
          <w:bCs/>
          <w:sz w:val="24"/>
          <w:szCs w:val="24"/>
          <w:lang w:val="en-US"/>
        </w:rPr>
        <w:t>Gambar 2.1</w:t>
      </w:r>
    </w:p>
    <w:p w:rsidR="008C3F59" w:rsidRDefault="008C3F59" w:rsidP="008C3F59">
      <w:pPr>
        <w:tabs>
          <w:tab w:val="left" w:pos="270"/>
          <w:tab w:val="left" w:pos="851"/>
        </w:tabs>
        <w:spacing w:after="0" w:line="240" w:lineRule="auto"/>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Kerangka T</w:t>
      </w:r>
      <w:r w:rsidRPr="00B64F87">
        <w:rPr>
          <w:rFonts w:ascii="Times New Roman" w:hAnsi="Times New Roman" w:cs="Times New Roman"/>
          <w:b/>
          <w:bCs/>
          <w:sz w:val="24"/>
          <w:szCs w:val="24"/>
          <w:lang w:val="sv-SE"/>
        </w:rPr>
        <w:t>eori</w:t>
      </w:r>
    </w:p>
    <w:p w:rsidR="008C3F59" w:rsidRDefault="008C3F59" w:rsidP="008C3F59">
      <w:pPr>
        <w:tabs>
          <w:tab w:val="left" w:pos="270"/>
          <w:tab w:val="left" w:pos="851"/>
        </w:tabs>
        <w:spacing w:after="0" w:line="240" w:lineRule="auto"/>
        <w:jc w:val="center"/>
        <w:rPr>
          <w:rFonts w:ascii="Times New Roman" w:hAnsi="Times New Roman" w:cs="Times New Roman"/>
          <w:b/>
          <w:bCs/>
          <w:sz w:val="24"/>
          <w:szCs w:val="24"/>
          <w:lang w:val="sv-SE"/>
        </w:rPr>
      </w:pPr>
    </w:p>
    <w:p w:rsidR="008C3F59" w:rsidRDefault="008C3F59" w:rsidP="008C3F59">
      <w:pPr>
        <w:tabs>
          <w:tab w:val="left" w:pos="270"/>
          <w:tab w:val="left" w:pos="851"/>
        </w:tabs>
        <w:spacing w:after="0" w:line="240" w:lineRule="auto"/>
        <w:jc w:val="center"/>
        <w:rPr>
          <w:rFonts w:ascii="Times New Roman" w:hAnsi="Times New Roman" w:cs="Times New Roman"/>
          <w:b/>
          <w:bCs/>
          <w:sz w:val="24"/>
          <w:szCs w:val="24"/>
          <w:lang w:val="sv-SE"/>
        </w:rPr>
      </w:pPr>
    </w:p>
    <w:p w:rsidR="008C3F59" w:rsidRPr="003B501C" w:rsidRDefault="008C3F59" w:rsidP="008C3F59">
      <w:pPr>
        <w:spacing w:line="480" w:lineRule="auto"/>
        <w:jc w:val="both"/>
        <w:rPr>
          <w:lang w:val="sv-SE"/>
        </w:rPr>
      </w:pPr>
      <w:r w:rsidRPr="008D3B49">
        <w:rPr>
          <w:noProof/>
        </w:rPr>
        <w:pict>
          <v:line id="_x0000_s1041" style="position:absolute;left:0;text-align:left;z-index:251668480" from="0,36.25pt" to="158.85pt,36.25pt"/>
        </w:pict>
      </w:r>
      <w:r w:rsidRPr="008D3B49">
        <w:rPr>
          <w:noProof/>
        </w:rPr>
        <w:pict>
          <v:rect id="_x0000_s1039" style="position:absolute;left:0;text-align:left;margin-left:0;margin-top:9.9pt;width:158.85pt;height:156.3pt;z-index:251666432">
            <v:textbox style="mso-next-textbox:#_x0000_s1039">
              <w:txbxContent>
                <w:p w:rsidR="008C3F59" w:rsidRPr="00131F08" w:rsidRDefault="008C3F59" w:rsidP="008C3F59">
                  <w:pPr>
                    <w:jc w:val="center"/>
                    <w:rPr>
                      <w:rFonts w:ascii="Times New Roman" w:hAnsi="Times New Roman" w:cs="Times New Roman"/>
                      <w:sz w:val="24"/>
                      <w:szCs w:val="24"/>
                    </w:rPr>
                  </w:pPr>
                  <w:r w:rsidRPr="00131F08">
                    <w:rPr>
                      <w:rFonts w:ascii="Times New Roman" w:hAnsi="Times New Roman" w:cs="Times New Roman"/>
                      <w:sz w:val="24"/>
                      <w:szCs w:val="24"/>
                    </w:rPr>
                    <w:t>FAKTOR PREDISPOSISI :</w:t>
                  </w:r>
                </w:p>
                <w:p w:rsidR="008C3F59" w:rsidRPr="00535F57" w:rsidRDefault="008C3F59" w:rsidP="007F46B8">
                  <w:pPr>
                    <w:numPr>
                      <w:ilvl w:val="0"/>
                      <w:numId w:val="23"/>
                    </w:numPr>
                    <w:tabs>
                      <w:tab w:val="clear" w:pos="720"/>
                      <w:tab w:val="num" w:pos="360"/>
                    </w:tabs>
                    <w:spacing w:after="0" w:line="240" w:lineRule="auto"/>
                    <w:ind w:left="360"/>
                    <w:rPr>
                      <w:rFonts w:ascii="Times New Roman" w:hAnsi="Times New Roman" w:cs="Times New Roman"/>
                      <w:b/>
                      <w:sz w:val="24"/>
                      <w:szCs w:val="24"/>
                    </w:rPr>
                  </w:pPr>
                  <w:r w:rsidRPr="00535F57">
                    <w:rPr>
                      <w:rFonts w:ascii="Times New Roman" w:hAnsi="Times New Roman" w:cs="Times New Roman"/>
                      <w:b/>
                      <w:sz w:val="24"/>
                      <w:szCs w:val="24"/>
                    </w:rPr>
                    <w:t>Pengetahuan</w:t>
                  </w:r>
                </w:p>
                <w:p w:rsidR="008C3F59" w:rsidRPr="00D10BA6" w:rsidRDefault="008C3F59" w:rsidP="007F46B8">
                  <w:pPr>
                    <w:numPr>
                      <w:ilvl w:val="0"/>
                      <w:numId w:val="23"/>
                    </w:numPr>
                    <w:tabs>
                      <w:tab w:val="clear" w:pos="720"/>
                      <w:tab w:val="num" w:pos="360"/>
                    </w:tabs>
                    <w:spacing w:after="0" w:line="240" w:lineRule="auto"/>
                    <w:ind w:left="360"/>
                    <w:rPr>
                      <w:rFonts w:ascii="Times New Roman" w:hAnsi="Times New Roman" w:cs="Times New Roman"/>
                      <w:sz w:val="24"/>
                      <w:szCs w:val="24"/>
                    </w:rPr>
                  </w:pPr>
                  <w:r w:rsidRPr="00131F08">
                    <w:rPr>
                      <w:rFonts w:ascii="Times New Roman" w:hAnsi="Times New Roman" w:cs="Times New Roman"/>
                      <w:sz w:val="24"/>
                      <w:szCs w:val="24"/>
                    </w:rPr>
                    <w:t>Sikap</w:t>
                  </w:r>
                </w:p>
                <w:p w:rsidR="008C3F59" w:rsidRPr="00D10BA6" w:rsidRDefault="008C3F59" w:rsidP="007F46B8">
                  <w:pPr>
                    <w:numPr>
                      <w:ilvl w:val="0"/>
                      <w:numId w:val="23"/>
                    </w:numPr>
                    <w:tabs>
                      <w:tab w:val="clear" w:pos="720"/>
                      <w:tab w:val="num" w:pos="360"/>
                    </w:tabs>
                    <w:spacing w:after="0" w:line="240" w:lineRule="auto"/>
                    <w:ind w:left="360"/>
                    <w:rPr>
                      <w:rFonts w:ascii="Times New Roman" w:hAnsi="Times New Roman" w:cs="Times New Roman"/>
                      <w:sz w:val="24"/>
                      <w:szCs w:val="24"/>
                    </w:rPr>
                  </w:pPr>
                  <w:r w:rsidRPr="00131F08">
                    <w:rPr>
                      <w:rFonts w:ascii="Times New Roman" w:hAnsi="Times New Roman" w:cs="Times New Roman"/>
                      <w:sz w:val="24"/>
                      <w:szCs w:val="24"/>
                    </w:rPr>
                    <w:t>Kepercayaan</w:t>
                  </w:r>
                </w:p>
                <w:p w:rsidR="008C3F59" w:rsidRPr="00D10BA6" w:rsidRDefault="008C3F59" w:rsidP="007F46B8">
                  <w:pPr>
                    <w:numPr>
                      <w:ilvl w:val="0"/>
                      <w:numId w:val="23"/>
                    </w:numPr>
                    <w:tabs>
                      <w:tab w:val="clear" w:pos="720"/>
                      <w:tab w:val="num" w:pos="360"/>
                    </w:tabs>
                    <w:spacing w:after="0" w:line="240" w:lineRule="auto"/>
                    <w:ind w:left="360"/>
                    <w:rPr>
                      <w:rFonts w:ascii="Times New Roman" w:hAnsi="Times New Roman" w:cs="Times New Roman"/>
                      <w:sz w:val="24"/>
                      <w:szCs w:val="24"/>
                    </w:rPr>
                  </w:pPr>
                  <w:r w:rsidRPr="00131F08">
                    <w:rPr>
                      <w:rFonts w:ascii="Times New Roman" w:hAnsi="Times New Roman" w:cs="Times New Roman"/>
                      <w:sz w:val="24"/>
                      <w:szCs w:val="24"/>
                    </w:rPr>
                    <w:t>Sistem nilai</w:t>
                  </w:r>
                </w:p>
                <w:p w:rsidR="008C3F59" w:rsidRPr="00535F57" w:rsidRDefault="008C3F59" w:rsidP="007F46B8">
                  <w:pPr>
                    <w:numPr>
                      <w:ilvl w:val="0"/>
                      <w:numId w:val="23"/>
                    </w:numPr>
                    <w:tabs>
                      <w:tab w:val="clear" w:pos="720"/>
                      <w:tab w:val="num" w:pos="360"/>
                    </w:tabs>
                    <w:spacing w:after="0" w:line="240" w:lineRule="auto"/>
                    <w:ind w:left="360"/>
                    <w:rPr>
                      <w:rFonts w:ascii="Times New Roman" w:hAnsi="Times New Roman" w:cs="Times New Roman"/>
                      <w:b/>
                      <w:sz w:val="24"/>
                      <w:szCs w:val="24"/>
                    </w:rPr>
                  </w:pPr>
                  <w:r w:rsidRPr="00535F57">
                    <w:rPr>
                      <w:rFonts w:ascii="Times New Roman" w:hAnsi="Times New Roman" w:cs="Times New Roman"/>
                      <w:b/>
                      <w:sz w:val="24"/>
                      <w:szCs w:val="24"/>
                      <w:lang w:val="en-US"/>
                    </w:rPr>
                    <w:t>Usia</w:t>
                  </w:r>
                </w:p>
                <w:p w:rsidR="008C3F59" w:rsidRPr="00131F08" w:rsidRDefault="008C3F59" w:rsidP="007F46B8">
                  <w:pPr>
                    <w:numPr>
                      <w:ilvl w:val="0"/>
                      <w:numId w:val="23"/>
                    </w:numPr>
                    <w:tabs>
                      <w:tab w:val="clear" w:pos="720"/>
                      <w:tab w:val="num" w:pos="360"/>
                    </w:tabs>
                    <w:spacing w:after="0" w:line="240" w:lineRule="auto"/>
                    <w:ind w:left="360"/>
                    <w:rPr>
                      <w:rFonts w:ascii="Times New Roman" w:hAnsi="Times New Roman" w:cs="Times New Roman"/>
                      <w:sz w:val="24"/>
                      <w:szCs w:val="24"/>
                    </w:rPr>
                  </w:pPr>
                  <w:r w:rsidRPr="00131F08">
                    <w:rPr>
                      <w:rFonts w:ascii="Times New Roman" w:hAnsi="Times New Roman" w:cs="Times New Roman"/>
                      <w:sz w:val="24"/>
                      <w:szCs w:val="24"/>
                    </w:rPr>
                    <w:t>Tingkat pendidikan</w:t>
                  </w:r>
                </w:p>
                <w:p w:rsidR="008C3F59" w:rsidRPr="00131F08" w:rsidRDefault="008C3F59" w:rsidP="007F46B8">
                  <w:pPr>
                    <w:numPr>
                      <w:ilvl w:val="0"/>
                      <w:numId w:val="23"/>
                    </w:numPr>
                    <w:tabs>
                      <w:tab w:val="clear" w:pos="720"/>
                      <w:tab w:val="num" w:pos="360"/>
                    </w:tabs>
                    <w:spacing w:after="0" w:line="240" w:lineRule="auto"/>
                    <w:ind w:left="360"/>
                    <w:rPr>
                      <w:rFonts w:ascii="Times New Roman" w:hAnsi="Times New Roman" w:cs="Times New Roman"/>
                      <w:sz w:val="24"/>
                      <w:szCs w:val="24"/>
                    </w:rPr>
                  </w:pPr>
                  <w:r>
                    <w:rPr>
                      <w:rFonts w:ascii="Times New Roman" w:hAnsi="Times New Roman" w:cs="Times New Roman"/>
                      <w:sz w:val="24"/>
                      <w:szCs w:val="24"/>
                      <w:lang w:val="en-US"/>
                    </w:rPr>
                    <w:t>Pekerjaan</w:t>
                  </w:r>
                </w:p>
                <w:p w:rsidR="008C3F59" w:rsidRPr="00535F57" w:rsidRDefault="008C3F59" w:rsidP="007F46B8">
                  <w:pPr>
                    <w:numPr>
                      <w:ilvl w:val="0"/>
                      <w:numId w:val="23"/>
                    </w:numPr>
                    <w:tabs>
                      <w:tab w:val="clear" w:pos="720"/>
                      <w:tab w:val="num" w:pos="360"/>
                    </w:tabs>
                    <w:spacing w:after="0" w:line="240" w:lineRule="auto"/>
                    <w:ind w:left="360"/>
                    <w:rPr>
                      <w:b/>
                    </w:rPr>
                  </w:pPr>
                  <w:r w:rsidRPr="00535F57">
                    <w:rPr>
                      <w:rFonts w:ascii="Times New Roman" w:hAnsi="Times New Roman" w:cs="Times New Roman"/>
                      <w:b/>
                      <w:sz w:val="24"/>
                      <w:szCs w:val="24"/>
                      <w:lang w:val="en-US"/>
                    </w:rPr>
                    <w:t>Paritas (jumlah anak)</w:t>
                  </w:r>
                </w:p>
              </w:txbxContent>
            </v:textbox>
          </v:rect>
        </w:pict>
      </w:r>
    </w:p>
    <w:p w:rsidR="008C3F59" w:rsidRPr="003B501C" w:rsidRDefault="008C3F59" w:rsidP="008C3F59">
      <w:pPr>
        <w:spacing w:line="480" w:lineRule="auto"/>
        <w:jc w:val="both"/>
        <w:rPr>
          <w:lang w:val="sv-SE"/>
        </w:rPr>
      </w:pPr>
    </w:p>
    <w:p w:rsidR="008C3F59" w:rsidRPr="003B501C" w:rsidRDefault="008C3F59" w:rsidP="008C3F59">
      <w:pPr>
        <w:spacing w:line="480" w:lineRule="auto"/>
        <w:jc w:val="both"/>
        <w:rPr>
          <w:lang w:val="sv-SE"/>
        </w:rPr>
      </w:pPr>
      <w:r w:rsidRPr="008D3B49">
        <w:rPr>
          <w:noProof/>
        </w:rPr>
        <w:pict>
          <v:line id="_x0000_s1045" style="position:absolute;left:0;text-align:left;z-index:251672576" from="189pt,25.2pt" to="189pt,162.75pt"/>
        </w:pict>
      </w:r>
      <w:r w:rsidRPr="008D3B49">
        <w:rPr>
          <w:noProof/>
        </w:rPr>
        <w:pict>
          <v:line id="_x0000_s1044" style="position:absolute;left:0;text-align:left;z-index:251671552" from="158.85pt,25.2pt" to="189pt,25.2pt"/>
        </w:pict>
      </w:r>
    </w:p>
    <w:p w:rsidR="008C3F59" w:rsidRDefault="008C3F59" w:rsidP="008C3F59">
      <w:pPr>
        <w:spacing w:line="480" w:lineRule="auto"/>
        <w:jc w:val="both"/>
        <w:rPr>
          <w:lang w:val="sv-SE"/>
        </w:rPr>
      </w:pPr>
      <w:r w:rsidRPr="008D3B49">
        <w:rPr>
          <w:noProof/>
        </w:rPr>
        <w:lastRenderedPageBreak/>
        <w:pict>
          <v:rect id="_x0000_s1040" style="position:absolute;left:0;text-align:left;margin-left:0;margin-top:229.65pt;width:158.85pt;height:143.6pt;z-index:251667456">
            <v:textbox style="mso-next-textbox:#_x0000_s1040">
              <w:txbxContent>
                <w:p w:rsidR="008C3F59" w:rsidRPr="00D10BA6" w:rsidRDefault="008C3F59" w:rsidP="008C3F59">
                  <w:pPr>
                    <w:jc w:val="center"/>
                    <w:rPr>
                      <w:rFonts w:ascii="Times New Roman" w:hAnsi="Times New Roman" w:cs="Times New Roman"/>
                      <w:sz w:val="24"/>
                      <w:szCs w:val="24"/>
                    </w:rPr>
                  </w:pPr>
                  <w:r w:rsidRPr="00D10BA6">
                    <w:rPr>
                      <w:rFonts w:ascii="Times New Roman" w:hAnsi="Times New Roman" w:cs="Times New Roman"/>
                      <w:sz w:val="24"/>
                      <w:szCs w:val="24"/>
                    </w:rPr>
                    <w:t>FAKTOR PENGUAT :</w:t>
                  </w:r>
                </w:p>
                <w:p w:rsidR="008C3F59" w:rsidRPr="00FE1A32" w:rsidRDefault="008C3F59" w:rsidP="007F46B8">
                  <w:pPr>
                    <w:numPr>
                      <w:ilvl w:val="0"/>
                      <w:numId w:val="25"/>
                    </w:numPr>
                    <w:tabs>
                      <w:tab w:val="clear" w:pos="720"/>
                      <w:tab w:val="num" w:pos="360"/>
                    </w:tabs>
                    <w:spacing w:after="0" w:line="240" w:lineRule="auto"/>
                    <w:ind w:left="360"/>
                    <w:rPr>
                      <w:rFonts w:ascii="Times New Roman" w:hAnsi="Times New Roman" w:cs="Times New Roman"/>
                      <w:sz w:val="24"/>
                      <w:szCs w:val="24"/>
                      <w:lang w:val="fi-FI"/>
                    </w:rPr>
                  </w:pPr>
                  <w:r w:rsidRPr="00FE1A32">
                    <w:rPr>
                      <w:rFonts w:ascii="Times New Roman" w:hAnsi="Times New Roman" w:cs="Times New Roman"/>
                      <w:sz w:val="24"/>
                      <w:szCs w:val="24"/>
                      <w:lang w:val="fi-FI"/>
                    </w:rPr>
                    <w:t>Sikap dan perilaku tokoh masyarakat dan tokoh agama</w:t>
                  </w:r>
                </w:p>
                <w:p w:rsidR="008C3F59" w:rsidRPr="00FE1A32" w:rsidRDefault="008C3F59" w:rsidP="007F46B8">
                  <w:pPr>
                    <w:numPr>
                      <w:ilvl w:val="0"/>
                      <w:numId w:val="25"/>
                    </w:numPr>
                    <w:tabs>
                      <w:tab w:val="clear" w:pos="720"/>
                      <w:tab w:val="num" w:pos="360"/>
                    </w:tabs>
                    <w:spacing w:after="0" w:line="240" w:lineRule="auto"/>
                    <w:ind w:left="360"/>
                    <w:rPr>
                      <w:rFonts w:ascii="Times New Roman" w:hAnsi="Times New Roman" w:cs="Times New Roman"/>
                      <w:sz w:val="24"/>
                      <w:szCs w:val="24"/>
                      <w:lang w:val="fi-FI"/>
                    </w:rPr>
                  </w:pPr>
                  <w:r w:rsidRPr="00FE1A32">
                    <w:rPr>
                      <w:rFonts w:ascii="Times New Roman" w:hAnsi="Times New Roman" w:cs="Times New Roman"/>
                      <w:sz w:val="24"/>
                      <w:szCs w:val="24"/>
                      <w:lang w:val="fi-FI"/>
                    </w:rPr>
                    <w:t>Sikap dan p</w:t>
                  </w:r>
                  <w:r>
                    <w:rPr>
                      <w:rFonts w:ascii="Times New Roman" w:hAnsi="Times New Roman" w:cs="Times New Roman"/>
                      <w:sz w:val="24"/>
                      <w:szCs w:val="24"/>
                      <w:lang w:val="fi-FI"/>
                    </w:rPr>
                    <w:t>e</w:t>
                  </w:r>
                  <w:r w:rsidRPr="00FE1A32">
                    <w:rPr>
                      <w:rFonts w:ascii="Times New Roman" w:hAnsi="Times New Roman" w:cs="Times New Roman"/>
                      <w:sz w:val="24"/>
                      <w:szCs w:val="24"/>
                      <w:lang w:val="fi-FI"/>
                    </w:rPr>
                    <w:t>rilaku petugas kesehatan</w:t>
                  </w:r>
                </w:p>
                <w:p w:rsidR="008C3F59" w:rsidRDefault="008C3F59" w:rsidP="007F46B8">
                  <w:pPr>
                    <w:numPr>
                      <w:ilvl w:val="0"/>
                      <w:numId w:val="25"/>
                    </w:numPr>
                    <w:tabs>
                      <w:tab w:val="clear" w:pos="720"/>
                      <w:tab w:val="num" w:pos="360"/>
                    </w:tabs>
                    <w:spacing w:after="0" w:line="240" w:lineRule="auto"/>
                    <w:ind w:left="360"/>
                  </w:pPr>
                  <w:r w:rsidRPr="004D0233">
                    <w:rPr>
                      <w:rFonts w:ascii="Times New Roman" w:hAnsi="Times New Roman" w:cs="Times New Roman"/>
                      <w:sz w:val="24"/>
                      <w:szCs w:val="24"/>
                    </w:rPr>
                    <w:t>Undang-undang,</w:t>
                  </w:r>
                  <w:r w:rsidRPr="004D0233">
                    <w:rPr>
                      <w:rFonts w:ascii="Times New Roman" w:hAnsi="Times New Roman" w:cs="Times New Roman"/>
                      <w:sz w:val="24"/>
                      <w:szCs w:val="24"/>
                      <w:lang w:val="en-US"/>
                    </w:rPr>
                    <w:t xml:space="preserve"> peraturan-peraturan</w:t>
                  </w:r>
                </w:p>
              </w:txbxContent>
            </v:textbox>
          </v:rect>
        </w:pict>
      </w:r>
      <w:r w:rsidRPr="008D3B49">
        <w:rPr>
          <w:noProof/>
        </w:rPr>
        <w:pict>
          <v:line id="_x0000_s1046" style="position:absolute;left:0;text-align:left;z-index:251673600" from="189pt,161.85pt" to="189pt,299.85pt"/>
        </w:pict>
      </w:r>
      <w:r w:rsidRPr="008D3B49">
        <w:rPr>
          <w:noProof/>
        </w:rPr>
        <w:pict>
          <v:line id="_x0000_s1042" style="position:absolute;left:0;text-align:left;z-index:251669504" from="0,104.05pt" to="158.85pt,104.05pt"/>
        </w:pict>
      </w:r>
      <w:r w:rsidRPr="008D3B49">
        <w:rPr>
          <w:noProof/>
        </w:rPr>
        <w:pict>
          <v:line id="_x0000_s1043" style="position:absolute;left:0;text-align:left;z-index:251670528" from="0,255.9pt" to="158.85pt,255.9pt"/>
        </w:pict>
      </w:r>
      <w:r w:rsidRPr="003B501C">
        <w:rPr>
          <w:lang w:val="sv-SE"/>
        </w:rPr>
        <w:t xml:space="preserve"> </w:t>
      </w:r>
      <w:r w:rsidRPr="008D3B49">
        <w:rPr>
          <w:lang w:val="fi-FI"/>
        </w:rPr>
      </w:r>
      <w:r w:rsidRPr="008D3B49">
        <w:rPr>
          <w:lang w:val="fi-FI"/>
        </w:rPr>
        <w:pict>
          <v:group id="_x0000_s1026" editas="canvas" style="width:396pt;height:234pt;mso-position-horizontal-relative:char;mso-position-vertical-relative:line" coordorigin="2268,6822" coordsize="7920,46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68;top:6822;width:7920;height:4680" o:preferrelative="f">
              <v:fill o:detectmouseclick="t"/>
              <v:path o:extrusionok="t" o:connecttype="none"/>
              <o:lock v:ext="edit" text="t"/>
            </v:shape>
            <v:line id="_x0000_s1028" style="position:absolute" from="5427,9162" to="6930,9163">
              <v:stroke endarrow="block"/>
            </v:line>
            <v:line id="_x0000_s1029" style="position:absolute" from="6048,8802" to="6930,8803">
              <v:stroke endarrow="block"/>
            </v:line>
            <v:line id="_x0000_s1030" style="position:absolute" from="6048,9522" to="6930,9523">
              <v:stroke endarrow="block"/>
            </v:line>
            <v:rect id="_x0000_s1031" style="position:absolute;left:6930;top:8442;width:3258;height:1440" fillcolor="silver">
              <v:textbox style="mso-next-textbox:#_x0000_s1031">
                <w:txbxContent>
                  <w:p w:rsidR="008C3F59" w:rsidRDefault="008C3F59" w:rsidP="008C3F59">
                    <w:pPr>
                      <w:shd w:val="clear" w:color="auto" w:fill="FFFFFF" w:themeFill="background1"/>
                      <w:spacing w:after="0"/>
                      <w:jc w:val="center"/>
                      <w:rPr>
                        <w:rFonts w:ascii="Times New Roman" w:hAnsi="Times New Roman" w:cs="Times New Roman"/>
                        <w:b/>
                        <w:sz w:val="24"/>
                        <w:szCs w:val="24"/>
                        <w:lang w:val="en-US"/>
                      </w:rPr>
                    </w:pPr>
                  </w:p>
                  <w:p w:rsidR="008C3F59" w:rsidRDefault="008C3F59" w:rsidP="008C3F59">
                    <w:pPr>
                      <w:shd w:val="clear" w:color="auto" w:fill="FFFFFF" w:themeFill="background1"/>
                      <w:spacing w:after="0"/>
                      <w:jc w:val="center"/>
                      <w:rPr>
                        <w:rFonts w:ascii="Times New Roman" w:hAnsi="Times New Roman" w:cs="Times New Roman"/>
                        <w:b/>
                        <w:sz w:val="24"/>
                        <w:szCs w:val="24"/>
                        <w:lang w:val="en-US"/>
                      </w:rPr>
                    </w:pPr>
                    <w:r w:rsidRPr="00131F08">
                      <w:rPr>
                        <w:rFonts w:ascii="Times New Roman" w:hAnsi="Times New Roman" w:cs="Times New Roman"/>
                        <w:b/>
                        <w:sz w:val="24"/>
                        <w:szCs w:val="24"/>
                      </w:rPr>
                      <w:t>P</w:t>
                    </w:r>
                    <w:r>
                      <w:rPr>
                        <w:rFonts w:ascii="Times New Roman" w:hAnsi="Times New Roman" w:cs="Times New Roman"/>
                        <w:b/>
                        <w:sz w:val="24"/>
                        <w:szCs w:val="24"/>
                        <w:lang w:val="en-US"/>
                      </w:rPr>
                      <w:t>E</w:t>
                    </w:r>
                    <w:r w:rsidRPr="00131F08">
                      <w:rPr>
                        <w:rFonts w:ascii="Times New Roman" w:hAnsi="Times New Roman" w:cs="Times New Roman"/>
                        <w:b/>
                        <w:sz w:val="24"/>
                        <w:szCs w:val="24"/>
                      </w:rPr>
                      <w:t>RILAKU</w:t>
                    </w:r>
                    <w:r>
                      <w:rPr>
                        <w:rFonts w:ascii="Times New Roman" w:hAnsi="Times New Roman" w:cs="Times New Roman"/>
                        <w:b/>
                        <w:sz w:val="24"/>
                        <w:szCs w:val="24"/>
                        <w:lang w:val="en-US"/>
                      </w:rPr>
                      <w:t xml:space="preserve"> KESEHATAN</w:t>
                    </w:r>
                  </w:p>
                  <w:p w:rsidR="008C3F59" w:rsidRPr="00D10BA6" w:rsidRDefault="008C3F59" w:rsidP="008C3F59">
                    <w:pPr>
                      <w:shd w:val="clear" w:color="auto" w:fill="FFFFFF" w:themeFill="background1"/>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(PENGGUNAAN MKJP)</w:t>
                    </w:r>
                  </w:p>
                  <w:p w:rsidR="008C3F59" w:rsidRDefault="008C3F59" w:rsidP="008C3F59">
                    <w:pPr>
                      <w:shd w:val="clear" w:color="auto" w:fill="FFFFFF" w:themeFill="background1"/>
                    </w:pPr>
                  </w:p>
                </w:txbxContent>
              </v:textbox>
            </v:rect>
            <v:rect id="_x0000_s1032" style="position:absolute;left:2268;top:7902;width:3159;height:2256">
              <v:textbox style="mso-next-textbox:#_x0000_s1032">
                <w:txbxContent>
                  <w:p w:rsidR="008C3F59" w:rsidRPr="00D10BA6" w:rsidRDefault="008C3F59" w:rsidP="008C3F59">
                    <w:pPr>
                      <w:jc w:val="center"/>
                      <w:rPr>
                        <w:rFonts w:ascii="Times New Roman" w:hAnsi="Times New Roman" w:cs="Times New Roman"/>
                        <w:sz w:val="24"/>
                        <w:szCs w:val="24"/>
                      </w:rPr>
                    </w:pPr>
                    <w:r w:rsidRPr="00D10BA6">
                      <w:rPr>
                        <w:rFonts w:ascii="Times New Roman" w:hAnsi="Times New Roman" w:cs="Times New Roman"/>
                        <w:sz w:val="24"/>
                        <w:szCs w:val="24"/>
                      </w:rPr>
                      <w:t>FAKTOR PEMUNGKIN :</w:t>
                    </w:r>
                  </w:p>
                  <w:p w:rsidR="008C3F59" w:rsidRPr="00556707" w:rsidRDefault="008C3F59" w:rsidP="007F46B8">
                    <w:pPr>
                      <w:numPr>
                        <w:ilvl w:val="0"/>
                        <w:numId w:val="24"/>
                      </w:numPr>
                      <w:tabs>
                        <w:tab w:val="clear" w:pos="720"/>
                        <w:tab w:val="num" w:pos="360"/>
                      </w:tabs>
                      <w:spacing w:after="0" w:line="240" w:lineRule="auto"/>
                      <w:ind w:left="360"/>
                      <w:rPr>
                        <w:rFonts w:ascii="Times New Roman" w:hAnsi="Times New Roman" w:cs="Times New Roman"/>
                        <w:sz w:val="24"/>
                        <w:szCs w:val="24"/>
                      </w:rPr>
                    </w:pPr>
                    <w:r w:rsidRPr="00556707">
                      <w:rPr>
                        <w:rFonts w:ascii="Times New Roman" w:hAnsi="Times New Roman" w:cs="Times New Roman"/>
                        <w:sz w:val="24"/>
                        <w:szCs w:val="24"/>
                      </w:rPr>
                      <w:t xml:space="preserve">Ketersediaan sarana </w:t>
                    </w:r>
                    <w:r w:rsidRPr="00556707">
                      <w:rPr>
                        <w:rFonts w:ascii="Times New Roman" w:hAnsi="Times New Roman" w:cs="Times New Roman"/>
                        <w:sz w:val="24"/>
                        <w:szCs w:val="24"/>
                        <w:lang w:val="en-US"/>
                      </w:rPr>
                      <w:t xml:space="preserve"> dan </w:t>
                    </w:r>
                    <w:r w:rsidRPr="00556707">
                      <w:rPr>
                        <w:rFonts w:ascii="Times New Roman" w:hAnsi="Times New Roman" w:cs="Times New Roman"/>
                        <w:sz w:val="24"/>
                        <w:szCs w:val="24"/>
                      </w:rPr>
                      <w:t>fasilitas</w:t>
                    </w:r>
                    <w:r w:rsidRPr="00556707">
                      <w:rPr>
                        <w:rFonts w:ascii="Times New Roman" w:hAnsi="Times New Roman" w:cs="Times New Roman"/>
                        <w:sz w:val="24"/>
                        <w:szCs w:val="24"/>
                        <w:lang w:val="en-US"/>
                      </w:rPr>
                      <w:t xml:space="preserve"> kesehatan (rumah sakit, puskesmas, posyandu</w:t>
                    </w:r>
                    <w:r>
                      <w:rPr>
                        <w:rFonts w:ascii="Times New Roman" w:hAnsi="Times New Roman" w:cs="Times New Roman"/>
                        <w:sz w:val="24"/>
                        <w:szCs w:val="24"/>
                        <w:lang w:val="en-US"/>
                      </w:rPr>
                      <w:t xml:space="preserve">, </w:t>
                    </w:r>
                    <w:r w:rsidRPr="00556707">
                      <w:rPr>
                        <w:rFonts w:ascii="Times New Roman" w:hAnsi="Times New Roman" w:cs="Times New Roman"/>
                        <w:sz w:val="24"/>
                        <w:szCs w:val="24"/>
                        <w:lang w:val="en-US"/>
                      </w:rPr>
                      <w:t>ketersediaan alat dan obat MKJP)</w:t>
                    </w:r>
                  </w:p>
                  <w:p w:rsidR="008C3F59" w:rsidRPr="0057389B" w:rsidRDefault="008C3F59" w:rsidP="008C3F59">
                    <w:pPr>
                      <w:spacing w:after="0" w:line="240" w:lineRule="auto"/>
                      <w:ind w:left="360"/>
                      <w:rPr>
                        <w:lang w:val="fi-FI"/>
                      </w:rPr>
                    </w:pPr>
                  </w:p>
                  <w:p w:rsidR="008C3F59" w:rsidRPr="0057389B" w:rsidRDefault="008C3F59" w:rsidP="008C3F59">
                    <w:pPr>
                      <w:rPr>
                        <w:lang w:val="fi-FI"/>
                      </w:rPr>
                    </w:pPr>
                  </w:p>
                </w:txbxContent>
              </v:textbox>
            </v:rect>
            <w10:wrap type="none"/>
            <w10:anchorlock/>
          </v:group>
        </w:pict>
      </w:r>
    </w:p>
    <w:p w:rsidR="008C3F59" w:rsidRDefault="008C3F59" w:rsidP="008C3F59">
      <w:pPr>
        <w:spacing w:line="480" w:lineRule="auto"/>
        <w:jc w:val="both"/>
        <w:rPr>
          <w:lang w:val="sv-SE"/>
        </w:rPr>
      </w:pPr>
      <w:r w:rsidRPr="008D3B49">
        <w:rPr>
          <w:noProof/>
        </w:rPr>
        <w:pict>
          <v:line id="_x0000_s1047" style="position:absolute;left:0;text-align:left;z-index:251674624" from="158.85pt,15.55pt" to="189pt,15.55pt"/>
        </w:pict>
      </w:r>
    </w:p>
    <w:p w:rsidR="008C3F59" w:rsidRDefault="008C3F59" w:rsidP="008C3F59">
      <w:pPr>
        <w:spacing w:line="480" w:lineRule="auto"/>
        <w:jc w:val="both"/>
        <w:rPr>
          <w:lang w:val="sv-SE"/>
        </w:rPr>
      </w:pPr>
    </w:p>
    <w:p w:rsidR="008C3F59" w:rsidRDefault="008C3F59" w:rsidP="008C3F59">
      <w:pPr>
        <w:jc w:val="both"/>
        <w:rPr>
          <w:lang w:val="sv-SE"/>
        </w:rPr>
      </w:pPr>
    </w:p>
    <w:p w:rsidR="008C3F59" w:rsidRDefault="008C3F59" w:rsidP="008C3F59">
      <w:pPr>
        <w:spacing w:after="0" w:line="480" w:lineRule="auto"/>
        <w:jc w:val="both"/>
        <w:rPr>
          <w:rFonts w:ascii="Times New Roman" w:hAnsi="Times New Roman" w:cs="Times New Roman"/>
          <w:sz w:val="24"/>
          <w:szCs w:val="24"/>
          <w:lang w:val="sv-SE"/>
        </w:rPr>
      </w:pPr>
    </w:p>
    <w:p w:rsidR="008C3F59" w:rsidRDefault="008C3F59" w:rsidP="008C3F59">
      <w:pPr>
        <w:spacing w:line="480" w:lineRule="auto"/>
        <w:jc w:val="both"/>
        <w:rPr>
          <w:rFonts w:ascii="Times New Roman" w:hAnsi="Times New Roman" w:cs="Times New Roman"/>
          <w:sz w:val="24"/>
          <w:szCs w:val="24"/>
          <w:lang w:val="sv-SE"/>
        </w:rPr>
      </w:pPr>
      <w:r w:rsidRPr="00556707">
        <w:rPr>
          <w:rFonts w:ascii="Times New Roman" w:hAnsi="Times New Roman" w:cs="Times New Roman"/>
          <w:sz w:val="24"/>
          <w:szCs w:val="24"/>
          <w:lang w:val="sv-SE"/>
        </w:rPr>
        <w:t>Sumber : Teori Gree</w:t>
      </w:r>
      <w:r>
        <w:rPr>
          <w:rFonts w:ascii="Times New Roman" w:hAnsi="Times New Roman" w:cs="Times New Roman"/>
          <w:sz w:val="24"/>
          <w:szCs w:val="24"/>
          <w:lang w:val="sv-SE"/>
        </w:rPr>
        <w:t>n (1980) dalam Notoatmodjo (2010</w:t>
      </w:r>
      <w:r w:rsidRPr="00556707">
        <w:rPr>
          <w:rFonts w:ascii="Times New Roman" w:hAnsi="Times New Roman" w:cs="Times New Roman"/>
          <w:sz w:val="24"/>
          <w:szCs w:val="24"/>
          <w:lang w:val="sv-SE"/>
        </w:rPr>
        <w:t>).</w:t>
      </w:r>
    </w:p>
    <w:p w:rsidR="008C3F59" w:rsidRDefault="008C3F59" w:rsidP="008C3F59">
      <w:pPr>
        <w:spacing w:line="480" w:lineRule="auto"/>
        <w:jc w:val="both"/>
        <w:rPr>
          <w:rFonts w:ascii="Times New Roman" w:hAnsi="Times New Roman" w:cs="Times New Roman"/>
          <w:sz w:val="24"/>
          <w:szCs w:val="24"/>
          <w:lang w:val="sv-SE"/>
        </w:rPr>
      </w:pPr>
    </w:p>
    <w:p w:rsidR="008C3F59" w:rsidRPr="007B091E" w:rsidRDefault="008C3F59" w:rsidP="007F46B8">
      <w:pPr>
        <w:pStyle w:val="ListParagraph"/>
        <w:numPr>
          <w:ilvl w:val="1"/>
          <w:numId w:val="28"/>
        </w:numPr>
        <w:autoSpaceDE w:val="0"/>
        <w:autoSpaceDN w:val="0"/>
        <w:adjustRightInd w:val="0"/>
        <w:spacing w:after="0" w:line="480" w:lineRule="auto"/>
        <w:jc w:val="both"/>
        <w:rPr>
          <w:rFonts w:ascii="Times New Roman" w:hAnsi="Times New Roman" w:cs="Times New Roman"/>
          <w:b/>
          <w:bCs/>
          <w:sz w:val="24"/>
          <w:szCs w:val="24"/>
        </w:rPr>
      </w:pPr>
      <w:r w:rsidRPr="00CB6BE9">
        <w:rPr>
          <w:rFonts w:asciiTheme="majorBidi" w:hAnsiTheme="majorBidi" w:cstheme="majorBidi"/>
          <w:b/>
          <w:bCs/>
          <w:sz w:val="24"/>
          <w:szCs w:val="24"/>
        </w:rPr>
        <w:t>Kerangka</w:t>
      </w:r>
      <w:r w:rsidRPr="009215CE">
        <w:rPr>
          <w:rFonts w:ascii="Times New Roman" w:hAnsi="Times New Roman" w:cs="Times New Roman"/>
          <w:b/>
          <w:bCs/>
          <w:sz w:val="24"/>
          <w:szCs w:val="24"/>
          <w:lang w:val="sv-SE"/>
        </w:rPr>
        <w:t xml:space="preserve"> Konsep</w:t>
      </w:r>
    </w:p>
    <w:p w:rsidR="008C3F59" w:rsidRPr="00F82E39" w:rsidRDefault="008C3F59" w:rsidP="008C3F59">
      <w:pPr>
        <w:pStyle w:val="ListParagraph"/>
        <w:autoSpaceDE w:val="0"/>
        <w:autoSpaceDN w:val="0"/>
        <w:adjustRightInd w:val="0"/>
        <w:spacing w:after="0" w:line="480" w:lineRule="auto"/>
        <w:ind w:left="426"/>
        <w:jc w:val="both"/>
        <w:rPr>
          <w:rFonts w:ascii="Times New Roman" w:hAnsi="Times New Roman" w:cs="Times New Roman"/>
          <w:sz w:val="24"/>
          <w:szCs w:val="24"/>
          <w:lang w:val="en-US"/>
        </w:rPr>
      </w:pPr>
      <w:r>
        <w:rPr>
          <w:rFonts w:asciiTheme="majorBidi" w:hAnsiTheme="majorBidi" w:cstheme="majorBidi"/>
          <w:b/>
          <w:bCs/>
          <w:color w:val="000000"/>
          <w:sz w:val="24"/>
          <w:szCs w:val="24"/>
          <w:lang w:val="en-US"/>
        </w:rPr>
        <w:t xml:space="preserve">     </w:t>
      </w:r>
      <w:r w:rsidRPr="007B091E">
        <w:rPr>
          <w:rFonts w:ascii="Times New Roman" w:hAnsi="Times New Roman" w:cs="Times New Roman"/>
          <w:sz w:val="24"/>
          <w:szCs w:val="24"/>
        </w:rPr>
        <w:t>Kerangka konsep penelitian adalah kerangka hubungan ant</w:t>
      </w:r>
      <w:r>
        <w:rPr>
          <w:rFonts w:ascii="Times New Roman" w:hAnsi="Times New Roman" w:cs="Times New Roman"/>
          <w:sz w:val="24"/>
          <w:szCs w:val="24"/>
        </w:rPr>
        <w:t>ara konsep-konsep yang ingin diamati atau di</w:t>
      </w:r>
      <w:r w:rsidRPr="007B091E">
        <w:rPr>
          <w:rFonts w:ascii="Times New Roman" w:hAnsi="Times New Roman" w:cs="Times New Roman"/>
          <w:sz w:val="24"/>
          <w:szCs w:val="24"/>
        </w:rPr>
        <w:t>ukur melalui pen</w:t>
      </w:r>
      <w:r>
        <w:rPr>
          <w:rFonts w:ascii="Times New Roman" w:hAnsi="Times New Roman" w:cs="Times New Roman"/>
          <w:sz w:val="24"/>
          <w:szCs w:val="24"/>
        </w:rPr>
        <w:t>elitian-penelitian yang akan di</w:t>
      </w:r>
      <w:r w:rsidRPr="007B091E">
        <w:rPr>
          <w:rFonts w:ascii="Times New Roman" w:hAnsi="Times New Roman" w:cs="Times New Roman"/>
          <w:sz w:val="24"/>
          <w:szCs w:val="24"/>
        </w:rPr>
        <w:t xml:space="preserve">lakukan (Notoatmodjo, 2010). </w:t>
      </w:r>
      <w:r w:rsidRPr="009215CE">
        <w:rPr>
          <w:rFonts w:ascii="Times New Roman" w:hAnsi="Times New Roman" w:cs="Times New Roman"/>
          <w:sz w:val="24"/>
          <w:szCs w:val="24"/>
        </w:rPr>
        <w:t>Berdasarkan kerangka teori di atas maka penulis membuat kerangka konsep sebagai berikut :</w:t>
      </w:r>
    </w:p>
    <w:p w:rsidR="008C3F59" w:rsidRPr="00D7719A" w:rsidRDefault="008C3F59" w:rsidP="008C3F59">
      <w:pPr>
        <w:pStyle w:val="ListParagraph"/>
        <w:tabs>
          <w:tab w:val="left" w:pos="851"/>
          <w:tab w:val="left" w:pos="1980"/>
        </w:tabs>
        <w:spacing w:after="0" w:line="240" w:lineRule="auto"/>
        <w:ind w:left="360"/>
        <w:jc w:val="center"/>
        <w:rPr>
          <w:rFonts w:ascii="Times New Roman" w:hAnsi="Times New Roman" w:cs="Times New Roman"/>
          <w:b/>
          <w:bCs/>
          <w:sz w:val="24"/>
          <w:szCs w:val="24"/>
        </w:rPr>
      </w:pPr>
    </w:p>
    <w:p w:rsidR="008C3F59" w:rsidRDefault="008C3F59" w:rsidP="008C3F59">
      <w:pPr>
        <w:pStyle w:val="ListParagraph"/>
        <w:tabs>
          <w:tab w:val="left" w:pos="851"/>
          <w:tab w:val="left" w:pos="1980"/>
        </w:tabs>
        <w:spacing w:after="0" w:line="240" w:lineRule="auto"/>
        <w:ind w:left="360"/>
        <w:jc w:val="center"/>
        <w:rPr>
          <w:rFonts w:ascii="Times New Roman" w:hAnsi="Times New Roman" w:cs="Times New Roman"/>
          <w:b/>
          <w:bCs/>
          <w:sz w:val="24"/>
          <w:szCs w:val="24"/>
          <w:lang w:val="sv-SE"/>
        </w:rPr>
      </w:pPr>
      <w:r>
        <w:rPr>
          <w:rFonts w:asciiTheme="majorBidi" w:hAnsiTheme="majorBidi" w:cstheme="majorBidi"/>
          <w:b/>
          <w:bCs/>
          <w:sz w:val="24"/>
          <w:szCs w:val="24"/>
          <w:lang w:val="en-US"/>
        </w:rPr>
        <w:t>Gambar 2.2</w:t>
      </w:r>
    </w:p>
    <w:p w:rsidR="008C3F59" w:rsidRDefault="008C3F59" w:rsidP="008C3F59">
      <w:pPr>
        <w:pStyle w:val="ListParagraph"/>
        <w:tabs>
          <w:tab w:val="left" w:pos="851"/>
          <w:tab w:val="left" w:pos="1980"/>
        </w:tabs>
        <w:spacing w:after="0" w:line="240" w:lineRule="auto"/>
        <w:ind w:left="360"/>
        <w:jc w:val="center"/>
        <w:rPr>
          <w:rFonts w:ascii="Times New Roman" w:hAnsi="Times New Roman" w:cs="Times New Roman"/>
          <w:b/>
          <w:bCs/>
          <w:sz w:val="24"/>
          <w:szCs w:val="24"/>
          <w:lang w:val="sv-SE"/>
        </w:rPr>
      </w:pPr>
      <w:r>
        <w:rPr>
          <w:rFonts w:ascii="Times New Roman" w:hAnsi="Times New Roman" w:cs="Times New Roman"/>
          <w:b/>
          <w:bCs/>
          <w:sz w:val="24"/>
          <w:szCs w:val="24"/>
          <w:lang w:val="sv-SE"/>
        </w:rPr>
        <w:t>Kerangka Konsep</w:t>
      </w:r>
    </w:p>
    <w:p w:rsidR="008C3F59" w:rsidRDefault="008C3F59" w:rsidP="008C3F59">
      <w:pPr>
        <w:pStyle w:val="ListParagraph"/>
        <w:tabs>
          <w:tab w:val="left" w:pos="851"/>
          <w:tab w:val="left" w:pos="1980"/>
        </w:tabs>
        <w:spacing w:after="0" w:line="240" w:lineRule="auto"/>
        <w:ind w:left="360"/>
        <w:jc w:val="center"/>
        <w:rPr>
          <w:rFonts w:ascii="Times New Roman" w:hAnsi="Times New Roman" w:cs="Times New Roman"/>
          <w:b/>
          <w:bCs/>
          <w:sz w:val="24"/>
          <w:szCs w:val="24"/>
          <w:lang w:val="sv-SE"/>
        </w:rPr>
      </w:pPr>
    </w:p>
    <w:p w:rsidR="008C3F59" w:rsidRPr="00D7719A" w:rsidRDefault="008C3F59" w:rsidP="008C3F59">
      <w:pPr>
        <w:pStyle w:val="ListParagraph"/>
        <w:tabs>
          <w:tab w:val="left" w:pos="851"/>
          <w:tab w:val="left" w:pos="1980"/>
        </w:tabs>
        <w:spacing w:after="0" w:line="240" w:lineRule="auto"/>
        <w:ind w:left="360"/>
        <w:jc w:val="center"/>
        <w:rPr>
          <w:rFonts w:ascii="Times New Roman" w:hAnsi="Times New Roman" w:cs="Times New Roman"/>
          <w:b/>
          <w:bCs/>
          <w:sz w:val="24"/>
          <w:szCs w:val="24"/>
        </w:rPr>
      </w:pPr>
    </w:p>
    <w:p w:rsidR="008C3F59" w:rsidRDefault="008C3F59" w:rsidP="008C3F59">
      <w:pPr>
        <w:spacing w:after="0"/>
        <w:rPr>
          <w:rFonts w:ascii="Times New Roman" w:hAnsi="Times New Roman" w:cs="Times New Roman"/>
          <w:b/>
          <w:bCs/>
          <w:sz w:val="24"/>
          <w:szCs w:val="24"/>
          <w:lang w:val="sv-SE"/>
        </w:rPr>
      </w:pPr>
      <w:r w:rsidRPr="000A3F11">
        <w:rPr>
          <w:rFonts w:ascii="Times New Roman" w:hAnsi="Times New Roman" w:cs="Times New Roman"/>
          <w:b/>
          <w:bCs/>
          <w:sz w:val="24"/>
          <w:szCs w:val="24"/>
          <w:lang w:val="nb-NO"/>
        </w:rPr>
        <w:lastRenderedPageBreak/>
        <w:t>Variabel Independen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lang w:val="sv-SE"/>
        </w:rPr>
        <w:t>Variabel Dependen</w:t>
      </w:r>
    </w:p>
    <w:p w:rsidR="008C3F59" w:rsidRPr="000A3F11" w:rsidRDefault="008C3F59" w:rsidP="008C3F59">
      <w:pPr>
        <w:spacing w:after="0"/>
        <w:rPr>
          <w:rFonts w:ascii="Times New Roman" w:hAnsi="Times New Roman" w:cs="Times New Roman"/>
          <w:b/>
          <w:bCs/>
          <w:sz w:val="24"/>
          <w:szCs w:val="24"/>
          <w:lang w:val="nb-NO"/>
        </w:rPr>
      </w:pPr>
      <w:r w:rsidRPr="008D3B49">
        <w:rPr>
          <w:rFonts w:ascii="Calibri" w:hAnsi="Calibri" w:cs="Calibri"/>
          <w:noProof/>
          <w:lang w:eastAsia="id-ID"/>
        </w:rPr>
        <w:pict>
          <v:rect id="Rectangle 9" o:spid="_x0000_s1033" style="position:absolute;margin-left:.4pt;margin-top:10.9pt;width:128.25pt;height:28.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">
            <v:textbox style="mso-next-textbox:#Rectangle 9">
              <w:txbxContent>
                <w:p w:rsidR="008C3F59" w:rsidRPr="0070730D" w:rsidRDefault="008C3F59" w:rsidP="008C3F59">
                  <w:pPr>
                    <w:jc w:val="center"/>
                    <w:rPr>
                      <w:rFonts w:ascii="Times New Roman" w:hAnsi="Times New Roman" w:cs="Times New Roman"/>
                      <w:b/>
                      <w:sz w:val="24"/>
                      <w:szCs w:val="24"/>
                      <w:lang w:val="nb-NO"/>
                    </w:rPr>
                  </w:pPr>
                  <w:r>
                    <w:rPr>
                      <w:rFonts w:ascii="Times New Roman" w:hAnsi="Times New Roman" w:cs="Times New Roman"/>
                      <w:b/>
                      <w:sz w:val="24"/>
                      <w:szCs w:val="24"/>
                      <w:lang w:val="nb-NO"/>
                    </w:rPr>
                    <w:t>Pengetahuan</w:t>
                  </w:r>
                </w:p>
              </w:txbxContent>
            </v:textbox>
          </v:rect>
        </w:pict>
      </w:r>
    </w:p>
    <w:p w:rsidR="008C3F59" w:rsidRPr="000A3F11" w:rsidRDefault="008C3F59" w:rsidP="008C3F59">
      <w:pPr>
        <w:tabs>
          <w:tab w:val="left" w:pos="851"/>
        </w:tabs>
        <w:spacing w:after="0" w:line="480" w:lineRule="auto"/>
        <w:jc w:val="both"/>
        <w:rPr>
          <w:rFonts w:ascii="Times New Roman" w:hAnsi="Times New Roman" w:cs="Times New Roman"/>
          <w:b/>
          <w:bCs/>
          <w:sz w:val="24"/>
          <w:szCs w:val="24"/>
        </w:rPr>
      </w:pPr>
      <w:r w:rsidRPr="008D3B49">
        <w:rPr>
          <w:rFonts w:ascii="Calibri" w:hAnsi="Calibri" w:cs="Calibri"/>
          <w:noProof/>
          <w:lang w:val="en-US"/>
        </w:rPr>
        <w:pict>
          <v:shapetype id="_x0000_t32" coordsize="21600,21600" o:spt="32" o:oned="t" path="m,l21600,21600e" filled="f">
            <v:path arrowok="t" fillok="f" o:connecttype="none"/>
            <o:lock v:ext="edit" shapetype="t"/>
          </v:shapetype>
          <v:shape id="_x0000_s1037" type="#_x0000_t32" style="position:absolute;left:0;text-align:left;margin-left:180.4pt;margin-top:16.9pt;width:.75pt;height:155.4pt;flip:x;z-index:251664384" o:connectortype="straight"/>
        </w:pict>
      </w:r>
      <w:r w:rsidRPr="008D3B49">
        <w:rPr>
          <w:rFonts w:ascii="Calibri" w:hAnsi="Calibri" w:cs="Calibri"/>
          <w:noProof/>
          <w:lang w:val="en-US"/>
        </w:rPr>
        <w:pict>
          <v:shape id="_x0000_s1038" type="#_x0000_t32" style="position:absolute;left:0;text-align:left;margin-left:128.65pt;margin-top:16.9pt;width:52.5pt;height:0;flip:x;z-index:251665408" o:connectortype="straight"/>
        </w:pict>
      </w:r>
    </w:p>
    <w:p w:rsidR="008C3F59" w:rsidRDefault="008C3F59" w:rsidP="008C3F59">
      <w:pPr>
        <w:tabs>
          <w:tab w:val="left" w:pos="851"/>
        </w:tabs>
        <w:spacing w:after="0" w:line="480" w:lineRule="auto"/>
        <w:ind w:left="284" w:hanging="284"/>
        <w:jc w:val="both"/>
        <w:rPr>
          <w:rFonts w:ascii="Times New Roman" w:hAnsi="Times New Roman" w:cs="Times New Roman"/>
          <w:b/>
          <w:bCs/>
          <w:sz w:val="24"/>
          <w:szCs w:val="24"/>
          <w:lang w:val="sv-SE"/>
        </w:rPr>
      </w:pPr>
    </w:p>
    <w:p w:rsidR="008C3F59" w:rsidRDefault="008C3F59" w:rsidP="008C3F59">
      <w:pPr>
        <w:tabs>
          <w:tab w:val="left" w:pos="851"/>
        </w:tabs>
        <w:spacing w:after="0" w:line="480" w:lineRule="auto"/>
        <w:ind w:left="284" w:hanging="284"/>
        <w:jc w:val="both"/>
        <w:rPr>
          <w:rFonts w:ascii="Times New Roman" w:hAnsi="Times New Roman" w:cs="Times New Roman"/>
          <w:b/>
          <w:bCs/>
          <w:sz w:val="24"/>
          <w:szCs w:val="24"/>
          <w:lang w:val="sv-SE"/>
        </w:rPr>
      </w:pPr>
      <w:r w:rsidRPr="008D3B49">
        <w:rPr>
          <w:rFonts w:ascii="Calibri" w:hAnsi="Calibri" w:cs="Calibri"/>
          <w:noProof/>
          <w:lang w:eastAsia="id-ID"/>
        </w:rPr>
        <w:pict>
          <v:rect id="Rectangle 5" o:spid="_x0000_s1034" style="position:absolute;left:0;text-align:left;margin-left:218.85pt;margin-top:9.55pt;width:176.6pt;height:49.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">
            <v:textbox style="mso-next-textbox:#Rectangle 5">
              <w:txbxContent>
                <w:p w:rsidR="008C3F59" w:rsidRPr="0070730D" w:rsidRDefault="008C3F59" w:rsidP="008C3F59">
                  <w:pPr>
                    <w:jc w:val="center"/>
                    <w:rPr>
                      <w:rFonts w:ascii="Times New Roman" w:hAnsi="Times New Roman" w:cs="Times New Roman"/>
                      <w:b/>
                      <w:sz w:val="24"/>
                      <w:szCs w:val="24"/>
                      <w:lang w:val="sv-SE"/>
                    </w:rPr>
                  </w:pPr>
                  <w:r>
                    <w:rPr>
                      <w:rFonts w:asciiTheme="majorBidi" w:eastAsia="Times New Roman" w:hAnsiTheme="majorBidi" w:cstheme="majorBidi"/>
                      <w:b/>
                      <w:bCs/>
                      <w:sz w:val="24"/>
                      <w:szCs w:val="24"/>
                      <w:lang w:eastAsia="id-ID"/>
                    </w:rPr>
                    <w:t>Penggunaan Metode Kontrasepsi Jangka P</w:t>
                  </w:r>
                  <w:r w:rsidRPr="006D4091">
                    <w:rPr>
                      <w:rFonts w:asciiTheme="majorBidi" w:eastAsia="Times New Roman" w:hAnsiTheme="majorBidi" w:cstheme="majorBidi"/>
                      <w:b/>
                      <w:bCs/>
                      <w:sz w:val="24"/>
                      <w:szCs w:val="24"/>
                      <w:lang w:eastAsia="id-ID"/>
                    </w:rPr>
                    <w:t>anjang</w:t>
                  </w:r>
                </w:p>
              </w:txbxContent>
            </v:textbox>
          </v:rect>
        </w:pict>
      </w:r>
      <w:r w:rsidRPr="008D3B49">
        <w:rPr>
          <w:noProof/>
          <w:lang w:val="en-US"/>
        </w:rPr>
        <w:pict>
          <v:rect id="_x0000_s1048" style="position:absolute;left:0;text-align:left;margin-left:.4pt;margin-top:19.2pt;width:128.25pt;height:31.3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">
            <v:textbox style="mso-next-textbox:#_x0000_s1048">
              <w:txbxContent>
                <w:p w:rsidR="008C3F59" w:rsidRPr="0070730D" w:rsidRDefault="008C3F59" w:rsidP="008C3F59">
                  <w:pPr>
                    <w:jc w:val="center"/>
                    <w:rPr>
                      <w:rFonts w:ascii="Times New Roman" w:hAnsi="Times New Roman" w:cs="Times New Roman"/>
                      <w:b/>
                      <w:sz w:val="24"/>
                      <w:szCs w:val="24"/>
                      <w:lang w:val="nb-NO"/>
                    </w:rPr>
                  </w:pPr>
                  <w:r>
                    <w:rPr>
                      <w:rFonts w:ascii="Times New Roman" w:hAnsi="Times New Roman" w:cs="Times New Roman"/>
                      <w:b/>
                      <w:sz w:val="24"/>
                      <w:szCs w:val="24"/>
                      <w:lang w:val="nb-NO"/>
                    </w:rPr>
                    <w:t>Usia</w:t>
                  </w:r>
                </w:p>
              </w:txbxContent>
            </v:textbox>
          </v:rect>
        </w:pict>
      </w:r>
    </w:p>
    <w:p w:rsidR="008C3F59" w:rsidRPr="009215CE" w:rsidRDefault="008C3F59" w:rsidP="008C3F59">
      <w:pPr>
        <w:tabs>
          <w:tab w:val="left" w:pos="851"/>
        </w:tabs>
        <w:spacing w:after="0" w:line="480" w:lineRule="auto"/>
        <w:jc w:val="both"/>
        <w:rPr>
          <w:rFonts w:ascii="Times New Roman" w:hAnsi="Times New Roman" w:cs="Times New Roman"/>
          <w:sz w:val="24"/>
          <w:szCs w:val="24"/>
        </w:rPr>
      </w:pPr>
      <w:r w:rsidRPr="008D3B49">
        <w:rPr>
          <w:noProof/>
          <w:lang w:val="en-US"/>
        </w:rPr>
        <w:pict>
          <v:shape id="_x0000_s1036" type="#_x0000_t32" style="position:absolute;left:0;text-align:left;margin-left:128.65pt;margin-top:6.4pt;width:90.2pt;height:.05pt;z-index:251663360" o:connectortype="straight">
            <v:stroke endarrow="block"/>
          </v:shape>
        </w:pict>
      </w:r>
    </w:p>
    <w:p w:rsidR="008C3F59" w:rsidRDefault="008C3F59" w:rsidP="008C3F59">
      <w:pPr>
        <w:autoSpaceDE w:val="0"/>
        <w:autoSpaceDN w:val="0"/>
        <w:adjustRightInd w:val="0"/>
        <w:spacing w:after="0" w:line="480" w:lineRule="auto"/>
        <w:jc w:val="both"/>
        <w:rPr>
          <w:rFonts w:ascii="Times New Roman" w:hAnsi="Times New Roman" w:cs="Times New Roman"/>
          <w:b/>
          <w:bCs/>
          <w:sz w:val="24"/>
          <w:szCs w:val="24"/>
          <w:lang w:val="en-ID"/>
        </w:rPr>
      </w:pPr>
    </w:p>
    <w:p w:rsidR="008C3F59" w:rsidRPr="009215CE" w:rsidRDefault="008C3F59" w:rsidP="008C3F59">
      <w:pPr>
        <w:autoSpaceDE w:val="0"/>
        <w:autoSpaceDN w:val="0"/>
        <w:adjustRightInd w:val="0"/>
        <w:spacing w:after="0" w:line="480" w:lineRule="auto"/>
        <w:jc w:val="both"/>
        <w:rPr>
          <w:rFonts w:ascii="Times New Roman" w:hAnsi="Times New Roman" w:cs="Times New Roman"/>
          <w:b/>
          <w:bCs/>
          <w:sz w:val="24"/>
          <w:szCs w:val="24"/>
        </w:rPr>
      </w:pPr>
      <w:r w:rsidRPr="008D3B49">
        <w:rPr>
          <w:rFonts w:ascii="Times New Roman" w:hAnsi="Times New Roman" w:cs="Times New Roman"/>
          <w:noProof/>
          <w:sz w:val="24"/>
          <w:szCs w:val="24"/>
          <w:lang w:eastAsia="id-ID"/>
        </w:rPr>
        <w:pict>
          <v:rect id="Rectangle 6" o:spid="_x0000_s1035" style="position:absolute;left:0;text-align:left;margin-left:.4pt;margin-top:18.95pt;width:128.25pt;height:3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">
            <v:textbox style="mso-next-textbox:#Rectangle 6">
              <w:txbxContent>
                <w:p w:rsidR="008C3F59" w:rsidRPr="0070730D" w:rsidRDefault="008C3F59" w:rsidP="008C3F59">
                  <w:pPr>
                    <w:jc w:val="center"/>
                    <w:rPr>
                      <w:rFonts w:ascii="Times New Roman" w:hAnsi="Times New Roman" w:cs="Times New Roman"/>
                      <w:b/>
                      <w:sz w:val="24"/>
                      <w:szCs w:val="24"/>
                      <w:lang w:val="nb-NO"/>
                    </w:rPr>
                  </w:pPr>
                  <w:r>
                    <w:rPr>
                      <w:rFonts w:ascii="Times New Roman" w:hAnsi="Times New Roman" w:cs="Times New Roman"/>
                      <w:b/>
                      <w:sz w:val="24"/>
                      <w:szCs w:val="24"/>
                      <w:lang w:val="nb-NO"/>
                    </w:rPr>
                    <w:t>Paritas</w:t>
                  </w:r>
                </w:p>
                <w:p w:rsidR="008C3F59" w:rsidRPr="00A91787" w:rsidRDefault="008C3F59" w:rsidP="008C3F59">
                  <w:pPr>
                    <w:rPr>
                      <w:rFonts w:ascii="Times New Roman" w:hAnsi="Times New Roman" w:cs="Times New Roman"/>
                      <w:b/>
                      <w:sz w:val="24"/>
                      <w:szCs w:val="24"/>
                    </w:rPr>
                  </w:pPr>
                </w:p>
              </w:txbxContent>
            </v:textbox>
          </v:rect>
        </w:pict>
      </w:r>
    </w:p>
    <w:p w:rsidR="008C3F59" w:rsidRDefault="008C3F59" w:rsidP="008C3F59">
      <w:pPr>
        <w:pStyle w:val="ListParagraph"/>
        <w:autoSpaceDE w:val="0"/>
        <w:autoSpaceDN w:val="0"/>
        <w:adjustRightInd w:val="0"/>
        <w:spacing w:after="0" w:line="480" w:lineRule="auto"/>
        <w:ind w:left="1440"/>
        <w:jc w:val="both"/>
        <w:rPr>
          <w:rFonts w:ascii="Times New Roman" w:hAnsi="Times New Roman" w:cs="Times New Roman"/>
          <w:b/>
          <w:bCs/>
          <w:sz w:val="24"/>
          <w:szCs w:val="24"/>
          <w:lang w:val="sv-SE"/>
        </w:rPr>
      </w:pPr>
      <w:r w:rsidRPr="008D3B49">
        <w:rPr>
          <w:rFonts w:ascii="Calibri" w:hAnsi="Calibri" w:cs="Calibri"/>
          <w:noProof/>
          <w:lang w:val="en-US"/>
        </w:rPr>
        <w:pict>
          <v:shape id="_x0000_s1049" type="#_x0000_t32" style="position:absolute;left:0;text-align:left;margin-left:127.9pt;margin-top:6.7pt;width:52.5pt;height:0;flip:x;z-index:251676672" o:connectortype="straight"/>
        </w:pict>
      </w:r>
    </w:p>
    <w:p w:rsidR="008C3F59" w:rsidRDefault="008C3F59" w:rsidP="008C3F59">
      <w:pPr>
        <w:pStyle w:val="ListParagraph"/>
        <w:autoSpaceDE w:val="0"/>
        <w:autoSpaceDN w:val="0"/>
        <w:adjustRightInd w:val="0"/>
        <w:spacing w:after="0"/>
        <w:ind w:left="1440"/>
        <w:jc w:val="both"/>
        <w:rPr>
          <w:rFonts w:ascii="Times New Roman" w:hAnsi="Times New Roman" w:cs="Times New Roman"/>
          <w:b/>
          <w:bCs/>
          <w:sz w:val="24"/>
          <w:szCs w:val="24"/>
          <w:lang w:val="sv-SE"/>
        </w:rPr>
      </w:pPr>
    </w:p>
    <w:p w:rsidR="008C3F59" w:rsidRDefault="008C3F59" w:rsidP="008C3F59">
      <w:pPr>
        <w:pStyle w:val="ListParagraph"/>
        <w:autoSpaceDE w:val="0"/>
        <w:autoSpaceDN w:val="0"/>
        <w:adjustRightInd w:val="0"/>
        <w:spacing w:after="0"/>
        <w:ind w:left="1440"/>
        <w:jc w:val="both"/>
        <w:rPr>
          <w:rFonts w:ascii="Times New Roman" w:hAnsi="Times New Roman" w:cs="Times New Roman"/>
          <w:b/>
          <w:bCs/>
          <w:sz w:val="24"/>
          <w:szCs w:val="24"/>
          <w:lang w:val="sv-SE"/>
        </w:rPr>
      </w:pPr>
    </w:p>
    <w:p w:rsidR="008C3F59" w:rsidRDefault="008C3F59" w:rsidP="008C3F59">
      <w:pPr>
        <w:pStyle w:val="ListParagraph"/>
        <w:autoSpaceDE w:val="0"/>
        <w:autoSpaceDN w:val="0"/>
        <w:adjustRightInd w:val="0"/>
        <w:spacing w:after="0"/>
        <w:ind w:left="1440"/>
        <w:jc w:val="both"/>
        <w:rPr>
          <w:rFonts w:ascii="Times New Roman" w:hAnsi="Times New Roman" w:cs="Times New Roman"/>
          <w:b/>
          <w:bCs/>
          <w:sz w:val="24"/>
          <w:szCs w:val="24"/>
          <w:lang w:val="sv-SE"/>
        </w:rPr>
      </w:pPr>
    </w:p>
    <w:p w:rsidR="008C3F59" w:rsidRPr="009215CE" w:rsidRDefault="008C3F59" w:rsidP="007F46B8">
      <w:pPr>
        <w:pStyle w:val="ListParagraph"/>
        <w:numPr>
          <w:ilvl w:val="1"/>
          <w:numId w:val="28"/>
        </w:numPr>
        <w:autoSpaceDE w:val="0"/>
        <w:autoSpaceDN w:val="0"/>
        <w:adjustRightInd w:val="0"/>
        <w:spacing w:after="0" w:line="480" w:lineRule="auto"/>
        <w:jc w:val="both"/>
        <w:rPr>
          <w:rFonts w:ascii="Times New Roman" w:hAnsi="Times New Roman" w:cs="Times New Roman"/>
          <w:b/>
          <w:bCs/>
          <w:sz w:val="24"/>
          <w:szCs w:val="24"/>
          <w:lang w:val="sv-SE"/>
        </w:rPr>
      </w:pPr>
      <w:r w:rsidRPr="00CB6BE9">
        <w:rPr>
          <w:rFonts w:asciiTheme="majorBidi" w:hAnsiTheme="majorBidi" w:cstheme="majorBidi"/>
          <w:b/>
          <w:bCs/>
          <w:sz w:val="24"/>
          <w:szCs w:val="24"/>
        </w:rPr>
        <w:t>Hipotesis</w:t>
      </w:r>
      <w:r w:rsidRPr="009215CE">
        <w:rPr>
          <w:rFonts w:ascii="Times New Roman" w:hAnsi="Times New Roman" w:cs="Times New Roman"/>
          <w:b/>
          <w:bCs/>
          <w:sz w:val="24"/>
          <w:szCs w:val="24"/>
          <w:lang w:val="sv-SE"/>
        </w:rPr>
        <w:t xml:space="preserve"> Penelitian</w:t>
      </w:r>
    </w:p>
    <w:p w:rsidR="008C3F59" w:rsidRDefault="008C3F59" w:rsidP="008C3F59">
      <w:pPr>
        <w:pStyle w:val="ListParagraph"/>
        <w:autoSpaceDE w:val="0"/>
        <w:autoSpaceDN w:val="0"/>
        <w:adjustRightInd w:val="0"/>
        <w:spacing w:after="0" w:line="480" w:lineRule="auto"/>
        <w:ind w:left="360" w:firstLine="633"/>
        <w:jc w:val="both"/>
        <w:rPr>
          <w:rFonts w:ascii="Times New Roman" w:hAnsi="Times New Roman" w:cs="Times New Roman"/>
          <w:bCs/>
          <w:sz w:val="24"/>
          <w:szCs w:val="24"/>
          <w:lang w:val="en-ID"/>
        </w:rPr>
      </w:pPr>
      <w:r>
        <w:rPr>
          <w:rFonts w:ascii="Times New Roman" w:hAnsi="Times New Roman" w:cs="Times New Roman"/>
          <w:bCs/>
          <w:sz w:val="24"/>
          <w:szCs w:val="24"/>
          <w:lang w:val="en-ID"/>
        </w:rPr>
        <w:t>Hipotesis penelitian adalah jawaban sementara peneliti, patokan duga, atau dalil sementara, yang kebenarannya akan dibuktikan dalam penelitian tersebut. Setelah melalui pembuktian dari hasil penelitian maka hipotesis ini dapat benar dan salah, dapat diterima atau ditolak (Notoatmodjo, 2010)</w:t>
      </w:r>
    </w:p>
    <w:p w:rsidR="008C3F59" w:rsidRDefault="008C3F59" w:rsidP="008C3F59">
      <w:pPr>
        <w:pStyle w:val="ListParagraph"/>
        <w:autoSpaceDE w:val="0"/>
        <w:autoSpaceDN w:val="0"/>
        <w:adjustRightInd w:val="0"/>
        <w:spacing w:after="0" w:line="480" w:lineRule="auto"/>
        <w:ind w:left="360" w:firstLine="633"/>
        <w:jc w:val="both"/>
        <w:rPr>
          <w:rFonts w:ascii="Times New Roman" w:hAnsi="Times New Roman" w:cs="Times New Roman"/>
          <w:bCs/>
          <w:sz w:val="24"/>
          <w:szCs w:val="24"/>
          <w:lang w:val="en-ID"/>
        </w:rPr>
      </w:pPr>
    </w:p>
    <w:p w:rsidR="008C3F59" w:rsidRDefault="008C3F59" w:rsidP="008C3F59">
      <w:pPr>
        <w:pStyle w:val="ListParagraph"/>
        <w:autoSpaceDE w:val="0"/>
        <w:autoSpaceDN w:val="0"/>
        <w:adjustRightInd w:val="0"/>
        <w:spacing w:after="0" w:line="480" w:lineRule="auto"/>
        <w:ind w:left="360" w:firstLine="633"/>
        <w:jc w:val="both"/>
        <w:rPr>
          <w:rFonts w:ascii="Times New Roman" w:hAnsi="Times New Roman" w:cs="Times New Roman"/>
          <w:bCs/>
          <w:sz w:val="24"/>
          <w:szCs w:val="24"/>
          <w:lang w:val="en-US"/>
        </w:rPr>
      </w:pPr>
      <w:r w:rsidRPr="00AF211C">
        <w:rPr>
          <w:rFonts w:ascii="Times New Roman" w:hAnsi="Times New Roman" w:cs="Times New Roman"/>
          <w:bCs/>
          <w:sz w:val="24"/>
          <w:szCs w:val="24"/>
        </w:rPr>
        <w:t xml:space="preserve">Hipotesis </w:t>
      </w:r>
      <w:r>
        <w:rPr>
          <w:rFonts w:ascii="Times New Roman" w:hAnsi="Times New Roman" w:cs="Times New Roman"/>
          <w:bCs/>
          <w:sz w:val="24"/>
          <w:szCs w:val="24"/>
          <w:lang w:val="en-ID"/>
        </w:rPr>
        <w:t>dalam</w:t>
      </w:r>
      <w:r w:rsidRPr="00AF211C">
        <w:rPr>
          <w:rFonts w:ascii="Times New Roman" w:hAnsi="Times New Roman" w:cs="Times New Roman"/>
          <w:bCs/>
          <w:sz w:val="24"/>
          <w:szCs w:val="24"/>
        </w:rPr>
        <w:t xml:space="preserve"> penelitian ini adalah</w:t>
      </w:r>
      <w:r>
        <w:rPr>
          <w:rFonts w:ascii="Times New Roman" w:hAnsi="Times New Roman" w:cs="Times New Roman"/>
          <w:bCs/>
          <w:sz w:val="24"/>
          <w:szCs w:val="24"/>
          <w:lang w:val="en-ID"/>
        </w:rPr>
        <w:t xml:space="preserve"> sebagai berikut</w:t>
      </w:r>
      <w:r w:rsidRPr="00AF211C">
        <w:rPr>
          <w:rFonts w:ascii="Times New Roman" w:hAnsi="Times New Roman" w:cs="Times New Roman"/>
          <w:bCs/>
          <w:sz w:val="24"/>
          <w:szCs w:val="24"/>
        </w:rPr>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
        <w:gridCol w:w="510"/>
        <w:gridCol w:w="352"/>
        <w:gridCol w:w="6535"/>
      </w:tblGrid>
      <w:tr w:rsidR="008C3F59" w:rsidTr="009A724F">
        <w:tc>
          <w:tcPr>
            <w:tcW w:w="396" w:type="dxa"/>
          </w:tcPr>
          <w:p w:rsidR="008C3F59" w:rsidRDefault="008C3F59" w:rsidP="009A724F">
            <w:pPr>
              <w:pStyle w:val="ListParagraph"/>
              <w:autoSpaceDE w:val="0"/>
              <w:autoSpaceDN w:val="0"/>
              <w:adjustRightInd w:val="0"/>
              <w:spacing w:line="480" w:lineRule="auto"/>
              <w:ind w:left="0"/>
              <w:jc w:val="both"/>
              <w:rPr>
                <w:bCs/>
                <w:sz w:val="24"/>
                <w:szCs w:val="24"/>
              </w:rPr>
            </w:pPr>
            <w:r>
              <w:rPr>
                <w:bCs/>
                <w:sz w:val="24"/>
                <w:szCs w:val="24"/>
              </w:rPr>
              <w:t>1.</w:t>
            </w:r>
          </w:p>
        </w:tc>
        <w:tc>
          <w:tcPr>
            <w:tcW w:w="510" w:type="dxa"/>
          </w:tcPr>
          <w:p w:rsidR="008C3F59" w:rsidRDefault="008C3F59" w:rsidP="009A724F">
            <w:pPr>
              <w:pStyle w:val="ListParagraph"/>
              <w:autoSpaceDE w:val="0"/>
              <w:autoSpaceDN w:val="0"/>
              <w:adjustRightInd w:val="0"/>
              <w:spacing w:line="480" w:lineRule="auto"/>
              <w:ind w:left="0"/>
              <w:jc w:val="both"/>
              <w:rPr>
                <w:bCs/>
                <w:sz w:val="24"/>
                <w:szCs w:val="24"/>
              </w:rPr>
            </w:pPr>
            <w:r>
              <w:rPr>
                <w:bCs/>
                <w:sz w:val="24"/>
                <w:szCs w:val="24"/>
              </w:rPr>
              <w:t>Ha</w:t>
            </w:r>
          </w:p>
        </w:tc>
        <w:tc>
          <w:tcPr>
            <w:tcW w:w="352" w:type="dxa"/>
          </w:tcPr>
          <w:p w:rsidR="008C3F59" w:rsidRDefault="008C3F59" w:rsidP="009A724F">
            <w:pPr>
              <w:pStyle w:val="ListParagraph"/>
              <w:autoSpaceDE w:val="0"/>
              <w:autoSpaceDN w:val="0"/>
              <w:adjustRightInd w:val="0"/>
              <w:spacing w:line="480" w:lineRule="auto"/>
              <w:ind w:left="0"/>
              <w:jc w:val="both"/>
              <w:rPr>
                <w:bCs/>
                <w:sz w:val="24"/>
                <w:szCs w:val="24"/>
              </w:rPr>
            </w:pPr>
            <w:r>
              <w:rPr>
                <w:bCs/>
                <w:sz w:val="24"/>
                <w:szCs w:val="24"/>
              </w:rPr>
              <w:t>=</w:t>
            </w:r>
          </w:p>
        </w:tc>
        <w:tc>
          <w:tcPr>
            <w:tcW w:w="6535" w:type="dxa"/>
          </w:tcPr>
          <w:p w:rsidR="008C3F59" w:rsidRDefault="008C3F59" w:rsidP="009A724F">
            <w:pPr>
              <w:pStyle w:val="ListParagraph"/>
              <w:autoSpaceDE w:val="0"/>
              <w:autoSpaceDN w:val="0"/>
              <w:adjustRightInd w:val="0"/>
              <w:spacing w:line="480" w:lineRule="auto"/>
              <w:ind w:left="0"/>
              <w:jc w:val="both"/>
              <w:rPr>
                <w:bCs/>
                <w:sz w:val="24"/>
                <w:szCs w:val="24"/>
              </w:rPr>
            </w:pPr>
            <w:r w:rsidRPr="00083E14">
              <w:rPr>
                <w:sz w:val="24"/>
                <w:szCs w:val="24"/>
              </w:rPr>
              <w:t xml:space="preserve">Ada </w:t>
            </w:r>
            <w:r w:rsidRPr="00083E14">
              <w:rPr>
                <w:rFonts w:asciiTheme="majorBidi" w:eastAsia="Times New Roman" w:hAnsiTheme="majorBidi" w:cstheme="majorBidi"/>
                <w:sz w:val="24"/>
                <w:szCs w:val="24"/>
                <w:lang w:eastAsia="id-ID"/>
              </w:rPr>
              <w:t xml:space="preserve">hubungan </w:t>
            </w:r>
            <w:r>
              <w:rPr>
                <w:rFonts w:asciiTheme="majorBidi" w:eastAsia="Times New Roman" w:hAnsiTheme="majorBidi" w:cstheme="majorBidi"/>
                <w:sz w:val="24"/>
                <w:szCs w:val="24"/>
                <w:lang w:eastAsia="id-ID"/>
              </w:rPr>
              <w:t>pengetahuan</w:t>
            </w:r>
            <w:r w:rsidRPr="00083E14">
              <w:rPr>
                <w:rFonts w:asciiTheme="majorBidi" w:eastAsia="Times New Roman" w:hAnsiTheme="majorBidi" w:cstheme="majorBidi"/>
                <w:sz w:val="24"/>
                <w:szCs w:val="24"/>
                <w:lang w:eastAsia="id-ID"/>
              </w:rPr>
              <w:t xml:space="preserve"> dengan penggunaan </w:t>
            </w:r>
            <w:r>
              <w:rPr>
                <w:rFonts w:asciiTheme="majorBidi" w:eastAsia="Times New Roman" w:hAnsiTheme="majorBidi" w:cstheme="majorBidi"/>
                <w:sz w:val="24"/>
                <w:szCs w:val="24"/>
                <w:lang w:eastAsia="id-ID"/>
              </w:rPr>
              <w:t>M</w:t>
            </w:r>
            <w:r w:rsidRPr="00083E14">
              <w:rPr>
                <w:rFonts w:asciiTheme="majorBidi" w:eastAsia="Times New Roman" w:hAnsiTheme="majorBidi" w:cstheme="majorBidi"/>
                <w:sz w:val="24"/>
                <w:szCs w:val="24"/>
                <w:lang w:eastAsia="id-ID"/>
              </w:rPr>
              <w:t>etod</w:t>
            </w:r>
            <w:r>
              <w:rPr>
                <w:rFonts w:asciiTheme="majorBidi" w:eastAsia="Times New Roman" w:hAnsiTheme="majorBidi" w:cstheme="majorBidi"/>
                <w:sz w:val="24"/>
                <w:szCs w:val="24"/>
                <w:lang w:eastAsia="id-ID"/>
              </w:rPr>
              <w:t>e Kontrasepsi Jangka P</w:t>
            </w:r>
            <w:r w:rsidRPr="00083E14">
              <w:rPr>
                <w:rFonts w:asciiTheme="majorBidi" w:eastAsia="Times New Roman" w:hAnsiTheme="majorBidi" w:cstheme="majorBidi"/>
                <w:sz w:val="24"/>
                <w:szCs w:val="24"/>
                <w:lang w:eastAsia="id-ID"/>
              </w:rPr>
              <w:t xml:space="preserve">anjang (MKJP) di </w:t>
            </w:r>
            <w:r>
              <w:rPr>
                <w:rFonts w:asciiTheme="majorBidi" w:eastAsia="Times New Roman" w:hAnsiTheme="majorBidi" w:cstheme="majorBidi"/>
                <w:sz w:val="24"/>
                <w:szCs w:val="24"/>
                <w:lang w:eastAsia="id-ID"/>
              </w:rPr>
              <w:t xml:space="preserve">Puskesmas Bandar Agung Kecamatan Terusan Nunyai Kabupaten </w:t>
            </w:r>
            <w:r w:rsidRPr="00083E14">
              <w:rPr>
                <w:rFonts w:asciiTheme="majorBidi" w:eastAsia="Times New Roman" w:hAnsiTheme="majorBidi" w:cstheme="majorBidi"/>
                <w:sz w:val="24"/>
                <w:szCs w:val="24"/>
                <w:lang w:eastAsia="id-ID"/>
              </w:rPr>
              <w:t xml:space="preserve"> </w:t>
            </w:r>
            <w:r>
              <w:rPr>
                <w:rFonts w:asciiTheme="majorBidi" w:eastAsia="Times New Roman" w:hAnsiTheme="majorBidi" w:cstheme="majorBidi"/>
                <w:sz w:val="24"/>
                <w:szCs w:val="24"/>
                <w:lang w:eastAsia="id-ID"/>
              </w:rPr>
              <w:t>Lampung Tengah Tahun 2019</w:t>
            </w:r>
            <w:r w:rsidRPr="00083E14">
              <w:rPr>
                <w:rFonts w:asciiTheme="majorBidi" w:eastAsia="Times New Roman" w:hAnsiTheme="majorBidi" w:cstheme="majorBidi"/>
                <w:sz w:val="24"/>
                <w:szCs w:val="24"/>
                <w:lang w:eastAsia="id-ID"/>
              </w:rPr>
              <w:t>.</w:t>
            </w:r>
          </w:p>
        </w:tc>
      </w:tr>
      <w:tr w:rsidR="008C3F59" w:rsidTr="009A724F">
        <w:tc>
          <w:tcPr>
            <w:tcW w:w="396" w:type="dxa"/>
          </w:tcPr>
          <w:p w:rsidR="008C3F59" w:rsidRDefault="008C3F59" w:rsidP="009A724F">
            <w:pPr>
              <w:pStyle w:val="ListParagraph"/>
              <w:autoSpaceDE w:val="0"/>
              <w:autoSpaceDN w:val="0"/>
              <w:adjustRightInd w:val="0"/>
              <w:spacing w:line="480" w:lineRule="auto"/>
              <w:ind w:left="0"/>
              <w:jc w:val="both"/>
              <w:rPr>
                <w:bCs/>
                <w:sz w:val="24"/>
                <w:szCs w:val="24"/>
              </w:rPr>
            </w:pPr>
            <w:r>
              <w:rPr>
                <w:bCs/>
                <w:sz w:val="24"/>
                <w:szCs w:val="24"/>
              </w:rPr>
              <w:t>2.</w:t>
            </w:r>
          </w:p>
        </w:tc>
        <w:tc>
          <w:tcPr>
            <w:tcW w:w="510" w:type="dxa"/>
          </w:tcPr>
          <w:p w:rsidR="008C3F59" w:rsidRDefault="008C3F59" w:rsidP="009A724F">
            <w:pPr>
              <w:pStyle w:val="ListParagraph"/>
              <w:autoSpaceDE w:val="0"/>
              <w:autoSpaceDN w:val="0"/>
              <w:adjustRightInd w:val="0"/>
              <w:spacing w:line="480" w:lineRule="auto"/>
              <w:ind w:left="0"/>
              <w:jc w:val="both"/>
              <w:rPr>
                <w:bCs/>
                <w:sz w:val="24"/>
                <w:szCs w:val="24"/>
              </w:rPr>
            </w:pPr>
            <w:r>
              <w:rPr>
                <w:bCs/>
                <w:sz w:val="24"/>
                <w:szCs w:val="24"/>
              </w:rPr>
              <w:t>Ha</w:t>
            </w:r>
          </w:p>
        </w:tc>
        <w:tc>
          <w:tcPr>
            <w:tcW w:w="352" w:type="dxa"/>
          </w:tcPr>
          <w:p w:rsidR="008C3F59" w:rsidRDefault="008C3F59" w:rsidP="009A724F">
            <w:pPr>
              <w:pStyle w:val="ListParagraph"/>
              <w:autoSpaceDE w:val="0"/>
              <w:autoSpaceDN w:val="0"/>
              <w:adjustRightInd w:val="0"/>
              <w:spacing w:line="480" w:lineRule="auto"/>
              <w:ind w:left="0"/>
              <w:jc w:val="both"/>
              <w:rPr>
                <w:bCs/>
                <w:sz w:val="24"/>
                <w:szCs w:val="24"/>
              </w:rPr>
            </w:pPr>
            <w:r>
              <w:rPr>
                <w:bCs/>
                <w:sz w:val="24"/>
                <w:szCs w:val="24"/>
              </w:rPr>
              <w:t>=</w:t>
            </w:r>
          </w:p>
        </w:tc>
        <w:tc>
          <w:tcPr>
            <w:tcW w:w="6535" w:type="dxa"/>
          </w:tcPr>
          <w:p w:rsidR="008C3F59" w:rsidRDefault="008C3F59" w:rsidP="009A724F">
            <w:pPr>
              <w:pStyle w:val="ListParagraph"/>
              <w:autoSpaceDE w:val="0"/>
              <w:autoSpaceDN w:val="0"/>
              <w:adjustRightInd w:val="0"/>
              <w:spacing w:line="480" w:lineRule="auto"/>
              <w:ind w:left="0"/>
              <w:jc w:val="both"/>
              <w:rPr>
                <w:bCs/>
                <w:sz w:val="24"/>
                <w:szCs w:val="24"/>
              </w:rPr>
            </w:pPr>
            <w:r w:rsidRPr="00083E14">
              <w:rPr>
                <w:sz w:val="24"/>
                <w:szCs w:val="24"/>
              </w:rPr>
              <w:t xml:space="preserve">Ada </w:t>
            </w:r>
            <w:r>
              <w:rPr>
                <w:rFonts w:asciiTheme="majorBidi" w:eastAsia="Times New Roman" w:hAnsiTheme="majorBidi" w:cstheme="majorBidi"/>
                <w:sz w:val="24"/>
                <w:szCs w:val="24"/>
                <w:lang w:eastAsia="id-ID"/>
              </w:rPr>
              <w:t>hubungan usia akseptor KB</w:t>
            </w:r>
            <w:r w:rsidRPr="00083E14">
              <w:rPr>
                <w:rFonts w:asciiTheme="majorBidi" w:eastAsia="Times New Roman" w:hAnsiTheme="majorBidi" w:cstheme="majorBidi"/>
                <w:sz w:val="24"/>
                <w:szCs w:val="24"/>
                <w:lang w:eastAsia="id-ID"/>
              </w:rPr>
              <w:t xml:space="preserve"> dengan penggunaan </w:t>
            </w:r>
            <w:r>
              <w:rPr>
                <w:rFonts w:asciiTheme="majorBidi" w:eastAsia="Times New Roman" w:hAnsiTheme="majorBidi" w:cstheme="majorBidi"/>
                <w:sz w:val="24"/>
                <w:szCs w:val="24"/>
                <w:lang w:eastAsia="id-ID"/>
              </w:rPr>
              <w:t>M</w:t>
            </w:r>
            <w:r w:rsidRPr="00083E14">
              <w:rPr>
                <w:rFonts w:asciiTheme="majorBidi" w:eastAsia="Times New Roman" w:hAnsiTheme="majorBidi" w:cstheme="majorBidi"/>
                <w:sz w:val="24"/>
                <w:szCs w:val="24"/>
                <w:lang w:eastAsia="id-ID"/>
              </w:rPr>
              <w:t>etod</w:t>
            </w:r>
            <w:r>
              <w:rPr>
                <w:rFonts w:asciiTheme="majorBidi" w:eastAsia="Times New Roman" w:hAnsiTheme="majorBidi" w:cstheme="majorBidi"/>
                <w:sz w:val="24"/>
                <w:szCs w:val="24"/>
                <w:lang w:eastAsia="id-ID"/>
              </w:rPr>
              <w:t>e Kontrasepsi Jangka P</w:t>
            </w:r>
            <w:r w:rsidRPr="00083E14">
              <w:rPr>
                <w:rFonts w:asciiTheme="majorBidi" w:eastAsia="Times New Roman" w:hAnsiTheme="majorBidi" w:cstheme="majorBidi"/>
                <w:sz w:val="24"/>
                <w:szCs w:val="24"/>
                <w:lang w:eastAsia="id-ID"/>
              </w:rPr>
              <w:t xml:space="preserve">anjang (MKJP) di </w:t>
            </w:r>
            <w:r>
              <w:rPr>
                <w:rFonts w:asciiTheme="majorBidi" w:eastAsia="Times New Roman" w:hAnsiTheme="majorBidi" w:cstheme="majorBidi"/>
                <w:sz w:val="24"/>
                <w:szCs w:val="24"/>
                <w:lang w:eastAsia="id-ID"/>
              </w:rPr>
              <w:t xml:space="preserve">Puskesmas Bandar </w:t>
            </w:r>
            <w:r>
              <w:rPr>
                <w:rFonts w:asciiTheme="majorBidi" w:eastAsia="Times New Roman" w:hAnsiTheme="majorBidi" w:cstheme="majorBidi"/>
                <w:sz w:val="24"/>
                <w:szCs w:val="24"/>
                <w:lang w:eastAsia="id-ID"/>
              </w:rPr>
              <w:lastRenderedPageBreak/>
              <w:t xml:space="preserve">Agung Kecamatan Terusan Nunyai Kabupaten </w:t>
            </w:r>
            <w:r w:rsidRPr="00083E14">
              <w:rPr>
                <w:rFonts w:asciiTheme="majorBidi" w:eastAsia="Times New Roman" w:hAnsiTheme="majorBidi" w:cstheme="majorBidi"/>
                <w:sz w:val="24"/>
                <w:szCs w:val="24"/>
                <w:lang w:eastAsia="id-ID"/>
              </w:rPr>
              <w:t xml:space="preserve"> </w:t>
            </w:r>
            <w:r>
              <w:rPr>
                <w:rFonts w:asciiTheme="majorBidi" w:eastAsia="Times New Roman" w:hAnsiTheme="majorBidi" w:cstheme="majorBidi"/>
                <w:sz w:val="24"/>
                <w:szCs w:val="24"/>
                <w:lang w:eastAsia="id-ID"/>
              </w:rPr>
              <w:t>Lampung Tengah Tahun 2019</w:t>
            </w:r>
            <w:r w:rsidRPr="00083E14">
              <w:rPr>
                <w:rFonts w:asciiTheme="majorBidi" w:eastAsia="Times New Roman" w:hAnsiTheme="majorBidi" w:cstheme="majorBidi"/>
                <w:sz w:val="24"/>
                <w:szCs w:val="24"/>
                <w:lang w:eastAsia="id-ID"/>
              </w:rPr>
              <w:t>.</w:t>
            </w:r>
          </w:p>
        </w:tc>
      </w:tr>
      <w:tr w:rsidR="008C3F59" w:rsidTr="009A724F">
        <w:tc>
          <w:tcPr>
            <w:tcW w:w="396" w:type="dxa"/>
          </w:tcPr>
          <w:p w:rsidR="008C3F59" w:rsidRDefault="008C3F59" w:rsidP="009A724F">
            <w:pPr>
              <w:pStyle w:val="ListParagraph"/>
              <w:autoSpaceDE w:val="0"/>
              <w:autoSpaceDN w:val="0"/>
              <w:adjustRightInd w:val="0"/>
              <w:spacing w:line="480" w:lineRule="auto"/>
              <w:ind w:left="0"/>
              <w:jc w:val="both"/>
              <w:rPr>
                <w:bCs/>
                <w:sz w:val="24"/>
                <w:szCs w:val="24"/>
              </w:rPr>
            </w:pPr>
            <w:r>
              <w:rPr>
                <w:bCs/>
                <w:sz w:val="24"/>
                <w:szCs w:val="24"/>
              </w:rPr>
              <w:lastRenderedPageBreak/>
              <w:t>3.</w:t>
            </w:r>
          </w:p>
        </w:tc>
        <w:tc>
          <w:tcPr>
            <w:tcW w:w="510" w:type="dxa"/>
          </w:tcPr>
          <w:p w:rsidR="008C3F59" w:rsidRDefault="008C3F59" w:rsidP="009A724F">
            <w:pPr>
              <w:pStyle w:val="ListParagraph"/>
              <w:autoSpaceDE w:val="0"/>
              <w:autoSpaceDN w:val="0"/>
              <w:adjustRightInd w:val="0"/>
              <w:spacing w:line="480" w:lineRule="auto"/>
              <w:ind w:left="0"/>
              <w:jc w:val="both"/>
              <w:rPr>
                <w:bCs/>
                <w:sz w:val="24"/>
                <w:szCs w:val="24"/>
              </w:rPr>
            </w:pPr>
            <w:r>
              <w:rPr>
                <w:bCs/>
                <w:sz w:val="24"/>
                <w:szCs w:val="24"/>
              </w:rPr>
              <w:t>Ha</w:t>
            </w:r>
          </w:p>
        </w:tc>
        <w:tc>
          <w:tcPr>
            <w:tcW w:w="352" w:type="dxa"/>
          </w:tcPr>
          <w:p w:rsidR="008C3F59" w:rsidRDefault="008C3F59" w:rsidP="009A724F">
            <w:pPr>
              <w:pStyle w:val="ListParagraph"/>
              <w:autoSpaceDE w:val="0"/>
              <w:autoSpaceDN w:val="0"/>
              <w:adjustRightInd w:val="0"/>
              <w:spacing w:line="480" w:lineRule="auto"/>
              <w:ind w:left="0"/>
              <w:jc w:val="both"/>
              <w:rPr>
                <w:bCs/>
                <w:sz w:val="24"/>
                <w:szCs w:val="24"/>
              </w:rPr>
            </w:pPr>
            <w:r>
              <w:rPr>
                <w:bCs/>
                <w:sz w:val="24"/>
                <w:szCs w:val="24"/>
              </w:rPr>
              <w:t>=</w:t>
            </w:r>
          </w:p>
        </w:tc>
        <w:tc>
          <w:tcPr>
            <w:tcW w:w="6535" w:type="dxa"/>
          </w:tcPr>
          <w:p w:rsidR="008C3F59" w:rsidRDefault="008C3F59" w:rsidP="009A724F">
            <w:pPr>
              <w:pStyle w:val="ListParagraph"/>
              <w:autoSpaceDE w:val="0"/>
              <w:autoSpaceDN w:val="0"/>
              <w:adjustRightInd w:val="0"/>
              <w:spacing w:line="480" w:lineRule="auto"/>
              <w:ind w:left="0"/>
              <w:jc w:val="both"/>
              <w:rPr>
                <w:bCs/>
                <w:sz w:val="24"/>
                <w:szCs w:val="24"/>
              </w:rPr>
            </w:pPr>
            <w:r>
              <w:rPr>
                <w:sz w:val="24"/>
                <w:szCs w:val="24"/>
              </w:rPr>
              <w:t>A</w:t>
            </w:r>
            <w:r w:rsidRPr="00083E14">
              <w:rPr>
                <w:sz w:val="24"/>
                <w:szCs w:val="24"/>
              </w:rPr>
              <w:t xml:space="preserve">da </w:t>
            </w:r>
            <w:r w:rsidRPr="00083E14">
              <w:rPr>
                <w:rFonts w:asciiTheme="majorBidi" w:eastAsia="Times New Roman" w:hAnsiTheme="majorBidi" w:cstheme="majorBidi"/>
                <w:sz w:val="24"/>
                <w:szCs w:val="24"/>
                <w:lang w:eastAsia="id-ID"/>
              </w:rPr>
              <w:t xml:space="preserve">hubungan </w:t>
            </w:r>
            <w:r>
              <w:rPr>
                <w:rFonts w:asciiTheme="majorBidi" w:eastAsia="Times New Roman" w:hAnsiTheme="majorBidi" w:cstheme="majorBidi"/>
                <w:sz w:val="24"/>
                <w:szCs w:val="24"/>
                <w:lang w:eastAsia="id-ID"/>
              </w:rPr>
              <w:t>paritas</w:t>
            </w:r>
            <w:r w:rsidRPr="00083E14">
              <w:rPr>
                <w:rFonts w:asciiTheme="majorBidi" w:eastAsia="Times New Roman" w:hAnsiTheme="majorBidi" w:cstheme="majorBidi"/>
                <w:sz w:val="24"/>
                <w:szCs w:val="24"/>
                <w:lang w:eastAsia="id-ID"/>
              </w:rPr>
              <w:t xml:space="preserve"> dengan penggunaan </w:t>
            </w:r>
            <w:r>
              <w:rPr>
                <w:rFonts w:asciiTheme="majorBidi" w:eastAsia="Times New Roman" w:hAnsiTheme="majorBidi" w:cstheme="majorBidi"/>
                <w:sz w:val="24"/>
                <w:szCs w:val="24"/>
                <w:lang w:eastAsia="id-ID"/>
              </w:rPr>
              <w:t>M</w:t>
            </w:r>
            <w:r w:rsidRPr="00083E14">
              <w:rPr>
                <w:rFonts w:asciiTheme="majorBidi" w:eastAsia="Times New Roman" w:hAnsiTheme="majorBidi" w:cstheme="majorBidi"/>
                <w:sz w:val="24"/>
                <w:szCs w:val="24"/>
                <w:lang w:eastAsia="id-ID"/>
              </w:rPr>
              <w:t>etod</w:t>
            </w:r>
            <w:r>
              <w:rPr>
                <w:rFonts w:asciiTheme="majorBidi" w:eastAsia="Times New Roman" w:hAnsiTheme="majorBidi" w:cstheme="majorBidi"/>
                <w:sz w:val="24"/>
                <w:szCs w:val="24"/>
                <w:lang w:eastAsia="id-ID"/>
              </w:rPr>
              <w:t>e Kontrasepsi Jangka P</w:t>
            </w:r>
            <w:r w:rsidRPr="00083E14">
              <w:rPr>
                <w:rFonts w:asciiTheme="majorBidi" w:eastAsia="Times New Roman" w:hAnsiTheme="majorBidi" w:cstheme="majorBidi"/>
                <w:sz w:val="24"/>
                <w:szCs w:val="24"/>
                <w:lang w:eastAsia="id-ID"/>
              </w:rPr>
              <w:t xml:space="preserve">anjang (MKJP) di </w:t>
            </w:r>
            <w:r>
              <w:rPr>
                <w:rFonts w:asciiTheme="majorBidi" w:eastAsia="Times New Roman" w:hAnsiTheme="majorBidi" w:cstheme="majorBidi"/>
                <w:sz w:val="24"/>
                <w:szCs w:val="24"/>
                <w:lang w:eastAsia="id-ID"/>
              </w:rPr>
              <w:t>Puskesmas Bandar Agung Kecamatan Terusan Nunyai Kabupaten Lampung Tengah Tahun 2019</w:t>
            </w:r>
            <w:r w:rsidRPr="00083E14">
              <w:rPr>
                <w:rFonts w:asciiTheme="majorBidi" w:eastAsia="Times New Roman" w:hAnsiTheme="majorBidi" w:cstheme="majorBidi"/>
                <w:sz w:val="24"/>
                <w:szCs w:val="24"/>
                <w:lang w:eastAsia="id-ID"/>
              </w:rPr>
              <w:t>.</w:t>
            </w:r>
          </w:p>
        </w:tc>
      </w:tr>
    </w:tbl>
    <w:p w:rsidR="00D857D7" w:rsidRDefault="00D857D7"/>
    <w:sectPr w:rsidR="00D857D7" w:rsidSect="001771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33CDB"/>
    <w:multiLevelType w:val="hybridMultilevel"/>
    <w:tmpl w:val="C0CCD926"/>
    <w:lvl w:ilvl="0" w:tplc="1B98EDD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039FD"/>
    <w:multiLevelType w:val="hybridMultilevel"/>
    <w:tmpl w:val="D29A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D7820"/>
    <w:multiLevelType w:val="hybridMultilevel"/>
    <w:tmpl w:val="8D16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51C81"/>
    <w:multiLevelType w:val="hybridMultilevel"/>
    <w:tmpl w:val="67C43C2A"/>
    <w:lvl w:ilvl="0" w:tplc="04090017">
      <w:start w:val="1"/>
      <w:numFmt w:val="lowerLetter"/>
      <w:lvlText w:val="%1)"/>
      <w:lvlJc w:val="left"/>
      <w:pPr>
        <w:ind w:left="2140" w:hanging="360"/>
      </w:p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4">
    <w:nsid w:val="05B46D02"/>
    <w:multiLevelType w:val="hybridMultilevel"/>
    <w:tmpl w:val="6174153C"/>
    <w:lvl w:ilvl="0" w:tplc="04090011">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8C2776"/>
    <w:multiLevelType w:val="hybridMultilevel"/>
    <w:tmpl w:val="AAA88ECE"/>
    <w:lvl w:ilvl="0" w:tplc="04090017">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B7258B2"/>
    <w:multiLevelType w:val="hybridMultilevel"/>
    <w:tmpl w:val="EAFC8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872C75"/>
    <w:multiLevelType w:val="hybridMultilevel"/>
    <w:tmpl w:val="71E01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922879"/>
    <w:multiLevelType w:val="hybridMultilevel"/>
    <w:tmpl w:val="A52AD20A"/>
    <w:lvl w:ilvl="0" w:tplc="04090017">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54940F3"/>
    <w:multiLevelType w:val="hybridMultilevel"/>
    <w:tmpl w:val="EFAC3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B329AF"/>
    <w:multiLevelType w:val="hybridMultilevel"/>
    <w:tmpl w:val="48C40D34"/>
    <w:lvl w:ilvl="0" w:tplc="7576CF0A">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6491074"/>
    <w:multiLevelType w:val="hybridMultilevel"/>
    <w:tmpl w:val="D41CAE48"/>
    <w:lvl w:ilvl="0" w:tplc="6692792A">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1CD2621C"/>
    <w:multiLevelType w:val="multilevel"/>
    <w:tmpl w:val="3B8850AC"/>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F27D0F"/>
    <w:multiLevelType w:val="hybridMultilevel"/>
    <w:tmpl w:val="B85890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0E1DB5"/>
    <w:multiLevelType w:val="hybridMultilevel"/>
    <w:tmpl w:val="D28863E4"/>
    <w:lvl w:ilvl="0" w:tplc="04210011">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5">
    <w:nsid w:val="20C42A53"/>
    <w:multiLevelType w:val="hybridMultilevel"/>
    <w:tmpl w:val="F7C4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A869FE"/>
    <w:multiLevelType w:val="hybridMultilevel"/>
    <w:tmpl w:val="F25C47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41E423B"/>
    <w:multiLevelType w:val="hybridMultilevel"/>
    <w:tmpl w:val="190C5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334E7A"/>
    <w:multiLevelType w:val="hybridMultilevel"/>
    <w:tmpl w:val="D95AEA7A"/>
    <w:lvl w:ilvl="0" w:tplc="6692792A">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25C41BBB"/>
    <w:multiLevelType w:val="hybridMultilevel"/>
    <w:tmpl w:val="3218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F3122F"/>
    <w:multiLevelType w:val="hybridMultilevel"/>
    <w:tmpl w:val="6B8EBF4E"/>
    <w:lvl w:ilvl="0" w:tplc="9BE671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7E340D"/>
    <w:multiLevelType w:val="hybridMultilevel"/>
    <w:tmpl w:val="C13A738E"/>
    <w:lvl w:ilvl="0" w:tplc="6692792A">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29572CB9"/>
    <w:multiLevelType w:val="hybridMultilevel"/>
    <w:tmpl w:val="79DEB8F4"/>
    <w:lvl w:ilvl="0" w:tplc="18BC2464">
      <w:start w:val="1"/>
      <w:numFmt w:val="low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18BC2464">
      <w:start w:val="1"/>
      <w:numFmt w:val="lowerLetter"/>
      <w:lvlText w:val="%3)"/>
      <w:lvlJc w:val="left"/>
      <w:pPr>
        <w:ind w:left="2160" w:hanging="18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BC20C6B0">
      <w:start w:val="1"/>
      <w:numFmt w:val="decimal"/>
      <w:lvlText w:val="%6)"/>
      <w:lvlJc w:val="left"/>
      <w:pPr>
        <w:ind w:left="4320" w:hanging="180"/>
      </w:pPr>
      <w:rPr>
        <w:rFonts w:hint="default"/>
        <w:color w:val="00000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D75CFC"/>
    <w:multiLevelType w:val="hybridMultilevel"/>
    <w:tmpl w:val="DE12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C242049"/>
    <w:multiLevelType w:val="multilevel"/>
    <w:tmpl w:val="9A30A81A"/>
    <w:lvl w:ilvl="0">
      <w:start w:val="2"/>
      <w:numFmt w:val="low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nsid w:val="2DEE43F8"/>
    <w:multiLevelType w:val="hybridMultilevel"/>
    <w:tmpl w:val="157C9BF6"/>
    <w:lvl w:ilvl="0" w:tplc="04090017">
      <w:start w:val="1"/>
      <w:numFmt w:val="lowerLetter"/>
      <w:lvlText w:val="%1)"/>
      <w:lvlJc w:val="left"/>
      <w:pPr>
        <w:ind w:left="720" w:hanging="360"/>
      </w:pPr>
      <w:rPr>
        <w:rFonts w:hint="default"/>
        <w:color w:val="000000"/>
      </w:rPr>
    </w:lvl>
    <w:lvl w:ilvl="1" w:tplc="DC844D68">
      <w:start w:val="1"/>
      <w:numFmt w:val="decimal"/>
      <w:lvlText w:val="%2."/>
      <w:lvlJc w:val="left"/>
      <w:pPr>
        <w:ind w:left="1440" w:hanging="360"/>
      </w:pPr>
      <w:rPr>
        <w:rFonts w:hint="default"/>
      </w:rPr>
    </w:lvl>
    <w:lvl w:ilvl="2" w:tplc="04090019">
      <w:start w:val="1"/>
      <w:numFmt w:val="lowerLetter"/>
      <w:lvlText w:val="%3."/>
      <w:lvlJc w:val="left"/>
      <w:pPr>
        <w:ind w:left="2340" w:hanging="360"/>
      </w:pPr>
      <w:rPr>
        <w:rFonts w:hint="default"/>
      </w:rPr>
    </w:lvl>
    <w:lvl w:ilvl="3" w:tplc="E208F1EE">
      <w:start w:val="1"/>
      <w:numFmt w:val="decimal"/>
      <w:lvlText w:val="%4)"/>
      <w:lvlJc w:val="left"/>
      <w:pPr>
        <w:ind w:left="2880" w:hanging="360"/>
      </w:pPr>
      <w:rPr>
        <w:rFonts w:hint="default"/>
      </w:rPr>
    </w:lvl>
    <w:lvl w:ilvl="4" w:tplc="9C0AAE12">
      <w:start w:val="2"/>
      <w:numFmt w:val="upperLetter"/>
      <w:lvlText w:val="%5."/>
      <w:lvlJc w:val="left"/>
      <w:pPr>
        <w:ind w:left="3600" w:hanging="360"/>
      </w:pPr>
      <w:rPr>
        <w:rFonts w:hint="default"/>
        <w:color w:val="000000"/>
      </w:rPr>
    </w:lvl>
    <w:lvl w:ilvl="5" w:tplc="6692792A">
      <w:start w:val="1"/>
      <w:numFmt w:val="bullet"/>
      <w:lvlText w:val="-"/>
      <w:lvlJc w:val="left"/>
      <w:pPr>
        <w:ind w:left="4500" w:hanging="360"/>
      </w:pPr>
      <w:rPr>
        <w:rFonts w:ascii="Times New Roman" w:eastAsiaTheme="minorHAnsi" w:hAnsi="Times New Roman" w:cs="Times New Roman" w:hint="default"/>
      </w:rPr>
    </w:lvl>
    <w:lvl w:ilvl="6" w:tplc="399C800C">
      <w:start w:val="7"/>
      <w:numFmt w:val="bullet"/>
      <w:lvlText w:val=""/>
      <w:lvlJc w:val="left"/>
      <w:pPr>
        <w:ind w:left="5040" w:hanging="360"/>
      </w:pPr>
      <w:rPr>
        <w:rFonts w:ascii="Wingdings" w:eastAsia="Batang" w:hAnsi="Wingdings" w:cstheme="majorBidi" w:hint="default"/>
      </w:rPr>
    </w:lvl>
    <w:lvl w:ilvl="7" w:tplc="D8085438">
      <w:start w:val="7"/>
      <w:numFmt w:val="bullet"/>
      <w:lvlText w:val=""/>
      <w:lvlJc w:val="left"/>
      <w:pPr>
        <w:ind w:left="5760" w:hanging="360"/>
      </w:pPr>
      <w:rPr>
        <w:rFonts w:ascii="Wingdings" w:eastAsia="Batang" w:hAnsi="Wingdings" w:cstheme="majorBidi" w:hint="default"/>
      </w:rPr>
    </w:lvl>
    <w:lvl w:ilvl="8" w:tplc="0421001B" w:tentative="1">
      <w:start w:val="1"/>
      <w:numFmt w:val="lowerRoman"/>
      <w:lvlText w:val="%9."/>
      <w:lvlJc w:val="right"/>
      <w:pPr>
        <w:ind w:left="6480" w:hanging="180"/>
      </w:pPr>
    </w:lvl>
  </w:abstractNum>
  <w:abstractNum w:abstractNumId="26">
    <w:nsid w:val="2DFF515A"/>
    <w:multiLevelType w:val="multilevel"/>
    <w:tmpl w:val="471C55BA"/>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0974A59"/>
    <w:multiLevelType w:val="hybridMultilevel"/>
    <w:tmpl w:val="8DB6F27C"/>
    <w:lvl w:ilvl="0" w:tplc="04210017">
      <w:start w:val="1"/>
      <w:numFmt w:val="lowerLetter"/>
      <w:lvlText w:val="%1)"/>
      <w:lvlJc w:val="left"/>
      <w:pPr>
        <w:ind w:left="1500" w:hanging="360"/>
      </w:p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28">
    <w:nsid w:val="35E718FA"/>
    <w:multiLevelType w:val="hybridMultilevel"/>
    <w:tmpl w:val="DE96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609263E"/>
    <w:multiLevelType w:val="hybridMultilevel"/>
    <w:tmpl w:val="950450D2"/>
    <w:lvl w:ilvl="0" w:tplc="6692792A">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nsid w:val="361D3D50"/>
    <w:multiLevelType w:val="hybridMultilevel"/>
    <w:tmpl w:val="B7167A4C"/>
    <w:lvl w:ilvl="0" w:tplc="6692792A">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nsid w:val="37044195"/>
    <w:multiLevelType w:val="hybridMultilevel"/>
    <w:tmpl w:val="EBFE1810"/>
    <w:lvl w:ilvl="0" w:tplc="04090019">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382A6057"/>
    <w:multiLevelType w:val="hybridMultilevel"/>
    <w:tmpl w:val="0CB6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AA50492"/>
    <w:multiLevelType w:val="hybridMultilevel"/>
    <w:tmpl w:val="F2B6F2F0"/>
    <w:lvl w:ilvl="0" w:tplc="6692792A">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nsid w:val="3BA6051F"/>
    <w:multiLevelType w:val="hybridMultilevel"/>
    <w:tmpl w:val="2DBC0F40"/>
    <w:lvl w:ilvl="0" w:tplc="669279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E75BA2"/>
    <w:multiLevelType w:val="hybridMultilevel"/>
    <w:tmpl w:val="80A2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FF901C9"/>
    <w:multiLevelType w:val="hybridMultilevel"/>
    <w:tmpl w:val="41E0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7B82CB2"/>
    <w:multiLevelType w:val="hybridMultilevel"/>
    <w:tmpl w:val="68D06AF2"/>
    <w:lvl w:ilvl="0" w:tplc="3FB43A7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8">
    <w:nsid w:val="47E01759"/>
    <w:multiLevelType w:val="hybridMultilevel"/>
    <w:tmpl w:val="EFE60C34"/>
    <w:lvl w:ilvl="0" w:tplc="2C60C8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80E08CF"/>
    <w:multiLevelType w:val="hybridMultilevel"/>
    <w:tmpl w:val="9CFE264E"/>
    <w:lvl w:ilvl="0" w:tplc="04090017">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48A062E6"/>
    <w:multiLevelType w:val="hybridMultilevel"/>
    <w:tmpl w:val="AF8659A0"/>
    <w:lvl w:ilvl="0" w:tplc="0421000F">
      <w:start w:val="1"/>
      <w:numFmt w:val="decimal"/>
      <w:lvlText w:val="%1."/>
      <w:lvlJc w:val="left"/>
      <w:pPr>
        <w:ind w:left="2220" w:hanging="360"/>
      </w:pPr>
    </w:lvl>
    <w:lvl w:ilvl="1" w:tplc="04210019" w:tentative="1">
      <w:start w:val="1"/>
      <w:numFmt w:val="lowerLetter"/>
      <w:lvlText w:val="%2."/>
      <w:lvlJc w:val="left"/>
      <w:pPr>
        <w:ind w:left="2940" w:hanging="360"/>
      </w:pPr>
    </w:lvl>
    <w:lvl w:ilvl="2" w:tplc="0421001B" w:tentative="1">
      <w:start w:val="1"/>
      <w:numFmt w:val="lowerRoman"/>
      <w:lvlText w:val="%3."/>
      <w:lvlJc w:val="right"/>
      <w:pPr>
        <w:ind w:left="3660" w:hanging="180"/>
      </w:pPr>
    </w:lvl>
    <w:lvl w:ilvl="3" w:tplc="0421000F" w:tentative="1">
      <w:start w:val="1"/>
      <w:numFmt w:val="decimal"/>
      <w:lvlText w:val="%4."/>
      <w:lvlJc w:val="left"/>
      <w:pPr>
        <w:ind w:left="4380" w:hanging="360"/>
      </w:pPr>
    </w:lvl>
    <w:lvl w:ilvl="4" w:tplc="04210019" w:tentative="1">
      <w:start w:val="1"/>
      <w:numFmt w:val="lowerLetter"/>
      <w:lvlText w:val="%5."/>
      <w:lvlJc w:val="left"/>
      <w:pPr>
        <w:ind w:left="5100" w:hanging="360"/>
      </w:pPr>
    </w:lvl>
    <w:lvl w:ilvl="5" w:tplc="0421001B" w:tentative="1">
      <w:start w:val="1"/>
      <w:numFmt w:val="lowerRoman"/>
      <w:lvlText w:val="%6."/>
      <w:lvlJc w:val="right"/>
      <w:pPr>
        <w:ind w:left="5820" w:hanging="180"/>
      </w:pPr>
    </w:lvl>
    <w:lvl w:ilvl="6" w:tplc="0421000F" w:tentative="1">
      <w:start w:val="1"/>
      <w:numFmt w:val="decimal"/>
      <w:lvlText w:val="%7."/>
      <w:lvlJc w:val="left"/>
      <w:pPr>
        <w:ind w:left="6540" w:hanging="360"/>
      </w:pPr>
    </w:lvl>
    <w:lvl w:ilvl="7" w:tplc="04210019" w:tentative="1">
      <w:start w:val="1"/>
      <w:numFmt w:val="lowerLetter"/>
      <w:lvlText w:val="%8."/>
      <w:lvlJc w:val="left"/>
      <w:pPr>
        <w:ind w:left="7260" w:hanging="360"/>
      </w:pPr>
    </w:lvl>
    <w:lvl w:ilvl="8" w:tplc="0421001B" w:tentative="1">
      <w:start w:val="1"/>
      <w:numFmt w:val="lowerRoman"/>
      <w:lvlText w:val="%9."/>
      <w:lvlJc w:val="right"/>
      <w:pPr>
        <w:ind w:left="7980" w:hanging="180"/>
      </w:pPr>
    </w:lvl>
  </w:abstractNum>
  <w:abstractNum w:abstractNumId="41">
    <w:nsid w:val="48BC2A11"/>
    <w:multiLevelType w:val="hybridMultilevel"/>
    <w:tmpl w:val="18C82006"/>
    <w:lvl w:ilvl="0" w:tplc="9C4ED3C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4C360670"/>
    <w:multiLevelType w:val="hybridMultilevel"/>
    <w:tmpl w:val="63F41438"/>
    <w:lvl w:ilvl="0" w:tplc="04090017">
      <w:start w:val="1"/>
      <w:numFmt w:val="lowerLetter"/>
      <w:lvlText w:val="%1)"/>
      <w:lvlJc w:val="left"/>
      <w:pPr>
        <w:ind w:left="2140" w:hanging="360"/>
      </w:p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43">
    <w:nsid w:val="4E845A6F"/>
    <w:multiLevelType w:val="hybridMultilevel"/>
    <w:tmpl w:val="2AECF846"/>
    <w:lvl w:ilvl="0" w:tplc="04090017">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4EFD750F"/>
    <w:multiLevelType w:val="multilevel"/>
    <w:tmpl w:val="9044FCAA"/>
    <w:lvl w:ilvl="0">
      <w:start w:val="2"/>
      <w:numFmt w:val="decimal"/>
      <w:lvlText w:val="%1"/>
      <w:lvlJc w:val="left"/>
      <w:pPr>
        <w:ind w:left="360" w:hanging="360"/>
      </w:pPr>
      <w:rPr>
        <w:rFonts w:hint="default"/>
        <w:b/>
        <w:color w:val="000000"/>
      </w:rPr>
    </w:lvl>
    <w:lvl w:ilvl="1">
      <w:start w:val="4"/>
      <w:numFmt w:val="upperLetter"/>
      <w:lvlText w:val="%2."/>
      <w:lvlJc w:val="left"/>
      <w:pPr>
        <w:ind w:left="360" w:hanging="360"/>
      </w:pPr>
      <w:rPr>
        <w:rFonts w:hint="default"/>
        <w:b/>
        <w:color w:val="000000"/>
      </w:rPr>
    </w:lvl>
    <w:lvl w:ilvl="2">
      <w:start w:val="1"/>
      <w:numFmt w:val="decimal"/>
      <w:lvlText w:val="%3."/>
      <w:lvlJc w:val="left"/>
      <w:pPr>
        <w:ind w:left="720" w:hanging="720"/>
      </w:pPr>
      <w:rPr>
        <w:rFonts w:hint="default"/>
        <w:b w:val="0"/>
        <w:bCs/>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5">
    <w:nsid w:val="52455500"/>
    <w:multiLevelType w:val="hybridMultilevel"/>
    <w:tmpl w:val="51882BB4"/>
    <w:lvl w:ilvl="0" w:tplc="6692792A">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6">
    <w:nsid w:val="531B7249"/>
    <w:multiLevelType w:val="hybridMultilevel"/>
    <w:tmpl w:val="326017AC"/>
    <w:lvl w:ilvl="0" w:tplc="6692792A">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7">
    <w:nsid w:val="56827683"/>
    <w:multiLevelType w:val="hybridMultilevel"/>
    <w:tmpl w:val="694E7022"/>
    <w:lvl w:ilvl="0" w:tplc="04090017">
      <w:start w:val="1"/>
      <w:numFmt w:val="lowerLetter"/>
      <w:lvlText w:val="%1)"/>
      <w:lvlJc w:val="left"/>
      <w:pPr>
        <w:ind w:left="1211" w:hanging="360"/>
      </w:pPr>
      <w:rPr>
        <w:rFonts w:hint="default"/>
        <w:color w:val="00000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8">
    <w:nsid w:val="5A72093E"/>
    <w:multiLevelType w:val="hybridMultilevel"/>
    <w:tmpl w:val="F7F87346"/>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5AB104D7"/>
    <w:multiLevelType w:val="hybridMultilevel"/>
    <w:tmpl w:val="5D5AD8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5B157E1D"/>
    <w:multiLevelType w:val="hybridMultilevel"/>
    <w:tmpl w:val="383E35AA"/>
    <w:lvl w:ilvl="0" w:tplc="219A8CD4">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5D205C6D"/>
    <w:multiLevelType w:val="multilevel"/>
    <w:tmpl w:val="4B624C56"/>
    <w:lvl w:ilvl="0">
      <w:start w:val="2"/>
      <w:numFmt w:val="decimal"/>
      <w:lvlText w:val="%1"/>
      <w:lvlJc w:val="left"/>
      <w:pPr>
        <w:ind w:left="360" w:hanging="360"/>
      </w:pPr>
      <w:rPr>
        <w:rFonts w:hint="default"/>
        <w:b/>
        <w:color w:val="000000"/>
      </w:rPr>
    </w:lvl>
    <w:lvl w:ilvl="1">
      <w:start w:val="1"/>
      <w:numFmt w:val="upperLetter"/>
      <w:lvlText w:val="%2."/>
      <w:lvlJc w:val="left"/>
      <w:pPr>
        <w:ind w:left="360" w:hanging="360"/>
      </w:pPr>
      <w:rPr>
        <w:rFonts w:hint="default"/>
        <w:b/>
        <w:color w:val="000000"/>
      </w:rPr>
    </w:lvl>
    <w:lvl w:ilvl="2">
      <w:start w:val="1"/>
      <w:numFmt w:val="decimal"/>
      <w:lvlText w:val="%3."/>
      <w:lvlJc w:val="left"/>
      <w:pPr>
        <w:ind w:left="720" w:hanging="720"/>
      </w:pPr>
      <w:rPr>
        <w:b w:val="0"/>
        <w:bCs/>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2">
    <w:nsid w:val="64B6666C"/>
    <w:multiLevelType w:val="hybridMultilevel"/>
    <w:tmpl w:val="2B780C04"/>
    <w:lvl w:ilvl="0" w:tplc="669279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6384619"/>
    <w:multiLevelType w:val="hybridMultilevel"/>
    <w:tmpl w:val="E11A3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6B9255C"/>
    <w:multiLevelType w:val="hybridMultilevel"/>
    <w:tmpl w:val="FD928E9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5">
    <w:nsid w:val="67BF61F0"/>
    <w:multiLevelType w:val="hybridMultilevel"/>
    <w:tmpl w:val="496E8A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8501762"/>
    <w:multiLevelType w:val="hybridMultilevel"/>
    <w:tmpl w:val="28D83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8E151AC"/>
    <w:multiLevelType w:val="hybridMultilevel"/>
    <w:tmpl w:val="DF9873F0"/>
    <w:lvl w:ilvl="0" w:tplc="6692792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95D6E71"/>
    <w:multiLevelType w:val="hybridMultilevel"/>
    <w:tmpl w:val="2758C7CE"/>
    <w:lvl w:ilvl="0" w:tplc="BC20C6B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98266B0"/>
    <w:multiLevelType w:val="hybridMultilevel"/>
    <w:tmpl w:val="804ED232"/>
    <w:lvl w:ilvl="0" w:tplc="6692792A">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0">
    <w:nsid w:val="6CC20EE5"/>
    <w:multiLevelType w:val="hybridMultilevel"/>
    <w:tmpl w:val="2132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4E24A96"/>
    <w:multiLevelType w:val="hybridMultilevel"/>
    <w:tmpl w:val="4162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835691C"/>
    <w:multiLevelType w:val="hybridMultilevel"/>
    <w:tmpl w:val="44946F9C"/>
    <w:lvl w:ilvl="0" w:tplc="6692792A">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3">
    <w:nsid w:val="79114B8E"/>
    <w:multiLevelType w:val="hybridMultilevel"/>
    <w:tmpl w:val="89C6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BEF612C"/>
    <w:multiLevelType w:val="hybridMultilevel"/>
    <w:tmpl w:val="716825E4"/>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5">
    <w:nsid w:val="7E1F36D5"/>
    <w:multiLevelType w:val="hybridMultilevel"/>
    <w:tmpl w:val="A57AB790"/>
    <w:lvl w:ilvl="0" w:tplc="04090011">
      <w:start w:val="1"/>
      <w:numFmt w:val="decimal"/>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1"/>
  </w:num>
  <w:num w:numId="2">
    <w:abstractNumId w:val="10"/>
  </w:num>
  <w:num w:numId="3">
    <w:abstractNumId w:val="50"/>
  </w:num>
  <w:num w:numId="4">
    <w:abstractNumId w:val="8"/>
  </w:num>
  <w:num w:numId="5">
    <w:abstractNumId w:val="47"/>
  </w:num>
  <w:num w:numId="6">
    <w:abstractNumId w:val="65"/>
  </w:num>
  <w:num w:numId="7">
    <w:abstractNumId w:val="39"/>
  </w:num>
  <w:num w:numId="8">
    <w:abstractNumId w:val="43"/>
  </w:num>
  <w:num w:numId="9">
    <w:abstractNumId w:val="5"/>
  </w:num>
  <w:num w:numId="10">
    <w:abstractNumId w:val="4"/>
  </w:num>
  <w:num w:numId="11">
    <w:abstractNumId w:val="25"/>
  </w:num>
  <w:num w:numId="12">
    <w:abstractNumId w:val="31"/>
  </w:num>
  <w:num w:numId="13">
    <w:abstractNumId w:val="20"/>
  </w:num>
  <w:num w:numId="14">
    <w:abstractNumId w:val="64"/>
  </w:num>
  <w:num w:numId="15">
    <w:abstractNumId w:val="37"/>
  </w:num>
  <w:num w:numId="16">
    <w:abstractNumId w:val="48"/>
  </w:num>
  <w:num w:numId="17">
    <w:abstractNumId w:val="12"/>
  </w:num>
  <w:num w:numId="18">
    <w:abstractNumId w:val="26"/>
  </w:num>
  <w:num w:numId="19">
    <w:abstractNumId w:val="14"/>
  </w:num>
  <w:num w:numId="20">
    <w:abstractNumId w:val="27"/>
  </w:num>
  <w:num w:numId="21">
    <w:abstractNumId w:val="40"/>
  </w:num>
  <w:num w:numId="22">
    <w:abstractNumId w:val="41"/>
  </w:num>
  <w:num w:numId="23">
    <w:abstractNumId w:val="55"/>
  </w:num>
  <w:num w:numId="24">
    <w:abstractNumId w:val="49"/>
  </w:num>
  <w:num w:numId="25">
    <w:abstractNumId w:val="13"/>
  </w:num>
  <w:num w:numId="26">
    <w:abstractNumId w:val="54"/>
  </w:num>
  <w:num w:numId="27">
    <w:abstractNumId w:val="24"/>
  </w:num>
  <w:num w:numId="28">
    <w:abstractNumId w:val="44"/>
  </w:num>
  <w:num w:numId="29">
    <w:abstractNumId w:val="58"/>
  </w:num>
  <w:num w:numId="30">
    <w:abstractNumId w:val="22"/>
  </w:num>
  <w:num w:numId="31">
    <w:abstractNumId w:val="16"/>
  </w:num>
  <w:num w:numId="32">
    <w:abstractNumId w:val="0"/>
  </w:num>
  <w:num w:numId="33">
    <w:abstractNumId w:val="42"/>
  </w:num>
  <w:num w:numId="34">
    <w:abstractNumId w:val="3"/>
  </w:num>
  <w:num w:numId="35">
    <w:abstractNumId w:val="35"/>
  </w:num>
  <w:num w:numId="36">
    <w:abstractNumId w:val="30"/>
  </w:num>
  <w:num w:numId="37">
    <w:abstractNumId w:val="33"/>
  </w:num>
  <w:num w:numId="38">
    <w:abstractNumId w:val="45"/>
  </w:num>
  <w:num w:numId="39">
    <w:abstractNumId w:val="59"/>
  </w:num>
  <w:num w:numId="40">
    <w:abstractNumId w:val="29"/>
  </w:num>
  <w:num w:numId="41">
    <w:abstractNumId w:val="11"/>
  </w:num>
  <w:num w:numId="42">
    <w:abstractNumId w:val="46"/>
  </w:num>
  <w:num w:numId="43">
    <w:abstractNumId w:val="38"/>
  </w:num>
  <w:num w:numId="44">
    <w:abstractNumId w:val="36"/>
  </w:num>
  <w:num w:numId="45">
    <w:abstractNumId w:val="18"/>
  </w:num>
  <w:num w:numId="46">
    <w:abstractNumId w:val="21"/>
  </w:num>
  <w:num w:numId="47">
    <w:abstractNumId w:val="62"/>
  </w:num>
  <w:num w:numId="48">
    <w:abstractNumId w:val="1"/>
  </w:num>
  <w:num w:numId="49">
    <w:abstractNumId w:val="52"/>
  </w:num>
  <w:num w:numId="50">
    <w:abstractNumId w:val="6"/>
  </w:num>
  <w:num w:numId="51">
    <w:abstractNumId w:val="17"/>
  </w:num>
  <w:num w:numId="52">
    <w:abstractNumId w:val="28"/>
  </w:num>
  <w:num w:numId="53">
    <w:abstractNumId w:val="60"/>
  </w:num>
  <w:num w:numId="54">
    <w:abstractNumId w:val="56"/>
  </w:num>
  <w:num w:numId="55">
    <w:abstractNumId w:val="34"/>
  </w:num>
  <w:num w:numId="56">
    <w:abstractNumId w:val="9"/>
  </w:num>
  <w:num w:numId="57">
    <w:abstractNumId w:val="61"/>
  </w:num>
  <w:num w:numId="58">
    <w:abstractNumId w:val="19"/>
  </w:num>
  <w:num w:numId="59">
    <w:abstractNumId w:val="63"/>
  </w:num>
  <w:num w:numId="60">
    <w:abstractNumId w:val="32"/>
  </w:num>
  <w:num w:numId="61">
    <w:abstractNumId w:val="15"/>
  </w:num>
  <w:num w:numId="62">
    <w:abstractNumId w:val="57"/>
  </w:num>
  <w:num w:numId="63">
    <w:abstractNumId w:val="53"/>
  </w:num>
  <w:num w:numId="64">
    <w:abstractNumId w:val="7"/>
  </w:num>
  <w:num w:numId="65">
    <w:abstractNumId w:val="23"/>
  </w:num>
  <w:num w:numId="66">
    <w:abstractNumId w:val="2"/>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efaultTabStop w:val="720"/>
  <w:characterSpacingControl w:val="doNotCompress"/>
  <w:compat/>
  <w:rsids>
    <w:rsidRoot w:val="008C3F59"/>
    <w:rsid w:val="001771BA"/>
    <w:rsid w:val="007F46B8"/>
    <w:rsid w:val="008C3F59"/>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6"/>
        <o:r id="V:Rule2" type="connector" idref="#_x0000_s1038"/>
        <o:r id="V:Rule3" type="connector" idref="#_x0000_s1037"/>
        <o:r id="V:Rule4"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F59"/>
    <w:pPr>
      <w:spacing w:after="200" w:line="276" w:lineRule="auto"/>
    </w:pPr>
    <w:rPr>
      <w:lang w:val="id-ID"/>
    </w:rPr>
  </w:style>
  <w:style w:type="paragraph" w:styleId="Heading1">
    <w:name w:val="heading 1"/>
    <w:basedOn w:val="Normal"/>
    <w:next w:val="Normal"/>
    <w:link w:val="Heading1Char"/>
    <w:uiPriority w:val="9"/>
    <w:qFormat/>
    <w:rsid w:val="008C3F59"/>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59"/>
    <w:rPr>
      <w:rFonts w:asciiTheme="majorHAnsi" w:eastAsiaTheme="majorEastAsia" w:hAnsiTheme="majorHAnsi" w:cstheme="majorBidi"/>
      <w:b/>
      <w:bCs/>
      <w:kern w:val="32"/>
      <w:sz w:val="32"/>
      <w:szCs w:val="32"/>
    </w:rPr>
  </w:style>
  <w:style w:type="paragraph" w:styleId="ListParagraph">
    <w:name w:val="List Paragraph"/>
    <w:basedOn w:val="Normal"/>
    <w:link w:val="ListParagraphChar"/>
    <w:uiPriority w:val="34"/>
    <w:qFormat/>
    <w:rsid w:val="008C3F59"/>
    <w:pPr>
      <w:ind w:left="720"/>
      <w:contextualSpacing/>
    </w:pPr>
  </w:style>
  <w:style w:type="paragraph" w:styleId="Header">
    <w:name w:val="header"/>
    <w:basedOn w:val="Normal"/>
    <w:link w:val="HeaderChar"/>
    <w:uiPriority w:val="99"/>
    <w:unhideWhenUsed/>
    <w:rsid w:val="008C3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F59"/>
    <w:rPr>
      <w:lang w:val="id-ID"/>
    </w:rPr>
  </w:style>
  <w:style w:type="paragraph" w:styleId="Footer">
    <w:name w:val="footer"/>
    <w:basedOn w:val="Normal"/>
    <w:link w:val="FooterChar"/>
    <w:uiPriority w:val="99"/>
    <w:unhideWhenUsed/>
    <w:rsid w:val="008C3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F59"/>
    <w:rPr>
      <w:lang w:val="id-ID"/>
    </w:rPr>
  </w:style>
  <w:style w:type="character" w:customStyle="1" w:styleId="ListParagraphChar">
    <w:name w:val="List Paragraph Char"/>
    <w:link w:val="ListParagraph"/>
    <w:uiPriority w:val="34"/>
    <w:locked/>
    <w:rsid w:val="008C3F59"/>
    <w:rPr>
      <w:lang w:val="id-ID"/>
    </w:rPr>
  </w:style>
  <w:style w:type="paragraph" w:customStyle="1" w:styleId="Default">
    <w:name w:val="Default"/>
    <w:rsid w:val="008C3F5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C3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F59"/>
    <w:rPr>
      <w:rFonts w:ascii="Tahoma" w:hAnsi="Tahoma" w:cs="Tahoma"/>
      <w:sz w:val="16"/>
      <w:szCs w:val="16"/>
      <w:lang w:val="id-ID"/>
    </w:rPr>
  </w:style>
  <w:style w:type="table" w:styleId="TableGrid">
    <w:name w:val="Table Grid"/>
    <w:basedOn w:val="TableNormal"/>
    <w:rsid w:val="008C3F59"/>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8C3F5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6825</Words>
  <Characters>38906</Characters>
  <Application>Microsoft Office Word</Application>
  <DocSecurity>0</DocSecurity>
  <Lines>324</Lines>
  <Paragraphs>91</Paragraphs>
  <ScaleCrop>false</ScaleCrop>
  <Company/>
  <LinksUpToDate>false</LinksUpToDate>
  <CharactersWithSpaces>45640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2021-01-11T07:24:00Z</dcterms:created>
  <dcterms:modified xsi:type="dcterms:W3CDTF">2021-01-11T07:24:00Z</dcterms:modified>
</cp:coreProperties>
</file>