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EB" w:rsidRPr="00D76296" w:rsidRDefault="008E17EB" w:rsidP="008E17EB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noProof/>
          <w:sz w:val="24"/>
          <w:szCs w:val="24"/>
          <w:lang w:val="en-US"/>
        </w:rPr>
        <w:pict>
          <v:rect id="_x0000_s1026" style="position:absolute;left:0;text-align:left;margin-left:355.05pt;margin-top:-69.45pt;width:74.8pt;height:36.45pt;z-index:251660288" strokecolor="white [3212]"/>
        </w:pict>
      </w:r>
      <w:r w:rsidRPr="00D76296">
        <w:rPr>
          <w:rFonts w:asciiTheme="majorBidi" w:hAnsiTheme="majorBidi" w:cstheme="majorBidi"/>
          <w:b/>
          <w:sz w:val="24"/>
          <w:szCs w:val="24"/>
          <w:lang w:val="en-US"/>
        </w:rPr>
        <w:t>BAB V</w:t>
      </w:r>
    </w:p>
    <w:p w:rsidR="008E17EB" w:rsidRDefault="008E17EB" w:rsidP="008E17EB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D76296">
        <w:rPr>
          <w:rFonts w:asciiTheme="majorBidi" w:hAnsiTheme="majorBidi" w:cstheme="majorBidi"/>
          <w:b/>
          <w:sz w:val="24"/>
          <w:szCs w:val="24"/>
          <w:lang w:val="en-US"/>
        </w:rPr>
        <w:t>SIMPULAN DAN SARAN</w:t>
      </w:r>
    </w:p>
    <w:p w:rsidR="008E17EB" w:rsidRPr="00D76296" w:rsidRDefault="008E17EB" w:rsidP="008E17EB">
      <w:pPr>
        <w:spacing w:after="0" w:line="480" w:lineRule="auto"/>
        <w:jc w:val="center"/>
        <w:rPr>
          <w:rFonts w:asciiTheme="majorBidi" w:hAnsiTheme="majorBidi" w:cstheme="majorBidi"/>
          <w:b/>
          <w:sz w:val="24"/>
          <w:szCs w:val="24"/>
          <w:lang w:val="en-US"/>
        </w:rPr>
      </w:pPr>
    </w:p>
    <w:p w:rsidR="008E17EB" w:rsidRPr="00D76296" w:rsidRDefault="008E17EB" w:rsidP="008E17E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 w:rsidRPr="00D76296">
        <w:rPr>
          <w:rFonts w:asciiTheme="majorBidi" w:hAnsiTheme="majorBidi" w:cstheme="majorBidi"/>
          <w:b/>
          <w:sz w:val="24"/>
          <w:szCs w:val="24"/>
          <w:lang w:val="en-US"/>
        </w:rPr>
        <w:t>Simpulan</w:t>
      </w:r>
      <w:proofErr w:type="spellEnd"/>
      <w:r w:rsidRPr="00D76296"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</w:p>
    <w:p w:rsidR="008E17EB" w:rsidRPr="00D76296" w:rsidRDefault="008E17EB" w:rsidP="008E17EB">
      <w:pPr>
        <w:pStyle w:val="ListParagraph"/>
        <w:spacing w:after="0" w:line="480" w:lineRule="auto"/>
        <w:ind w:left="360" w:firstLine="36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Berdasarkan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hasil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penelitian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pembahasan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pengaruh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penyuluhan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kesehatan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reproduksi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terhadap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tingkat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pengetahuan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siswa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kelas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X.XI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tentang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kehamilan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remaja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diluar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nikah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</w:t>
      </w:r>
      <w:proofErr w:type="spellEnd"/>
      <w:proofErr w:type="gram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SMK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Darusy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sayafa’ah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Kota Gajah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maka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dapat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disimpulkan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bahwa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:</w:t>
      </w:r>
    </w:p>
    <w:p w:rsidR="008E17EB" w:rsidRPr="00D76296" w:rsidRDefault="008E17EB" w:rsidP="008E17EB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Diketahui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nilai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mean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pada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tingkat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pengetahuan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sebelum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berikan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penyuluhan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yaitu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dengan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nilai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rata-rata 71.36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dengan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setandar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deviasi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8.718</w:t>
      </w:r>
    </w:p>
    <w:p w:rsidR="008E17EB" w:rsidRPr="00D76296" w:rsidRDefault="008E17EB" w:rsidP="008E17EB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Diketahui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nilai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mean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pada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tingkat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se</w:t>
      </w:r>
      <w:r>
        <w:rPr>
          <w:rFonts w:asciiTheme="majorBidi" w:hAnsiTheme="majorBidi" w:cstheme="majorBidi"/>
          <w:bCs/>
          <w:sz w:val="24"/>
          <w:szCs w:val="24"/>
        </w:rPr>
        <w:t>sudah</w:t>
      </w:r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berikan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penyuluhan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yaitu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dengan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nilai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rata-rata 92.27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dengan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setandar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deviasi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6.942.</w:t>
      </w:r>
    </w:p>
    <w:p w:rsidR="008E17EB" w:rsidRDefault="008E17EB" w:rsidP="008E17EB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Cs/>
          <w:sz w:val="24"/>
          <w:szCs w:val="24"/>
          <w:lang w:val="en-US"/>
        </w:rPr>
      </w:pP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Diketahui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pengaruh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penyuluhan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terhadap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tingkat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pengetahuan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pada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siswa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kelas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gram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X.XI  SMK</w:t>
      </w:r>
      <w:proofErr w:type="gram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Darusy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sayfa’ah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Kotagajah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dengan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nilai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p-value 0,000 (p&lt;0,05), yang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artinya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ada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pengaruh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pemberian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penyuluhan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terhadap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tingkat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penget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>ahuan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X</w:t>
      </w:r>
      <w:r>
        <w:rPr>
          <w:rFonts w:asciiTheme="majorBidi" w:hAnsiTheme="majorBidi" w:cstheme="majorBidi"/>
          <w:bCs/>
          <w:sz w:val="24"/>
          <w:szCs w:val="24"/>
        </w:rPr>
        <w:t xml:space="preserve"> dan </w:t>
      </w:r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XI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di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SMK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Darusy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sayafa’ah</w:t>
      </w:r>
      <w:proofErr w:type="spellEnd"/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 xml:space="preserve"> Kota Gajah</w:t>
      </w:r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bCs/>
          <w:sz w:val="24"/>
          <w:szCs w:val="24"/>
          <w:lang w:val="en-US"/>
        </w:rPr>
        <w:t xml:space="preserve"> 2019</w:t>
      </w:r>
      <w:r w:rsidRPr="00D76296">
        <w:rPr>
          <w:rFonts w:asciiTheme="majorBidi" w:hAnsiTheme="majorBidi" w:cstheme="majorBidi"/>
          <w:bCs/>
          <w:sz w:val="24"/>
          <w:szCs w:val="24"/>
          <w:lang w:val="en-US"/>
        </w:rPr>
        <w:t>.</w:t>
      </w:r>
    </w:p>
    <w:p w:rsidR="008E17EB" w:rsidRDefault="008E17EB" w:rsidP="008E17EB">
      <w:pPr>
        <w:pStyle w:val="ListParagraph"/>
        <w:spacing w:after="0" w:line="48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8E17EB" w:rsidRDefault="008E17EB" w:rsidP="008E17EB">
      <w:pPr>
        <w:pStyle w:val="ListParagraph"/>
        <w:spacing w:after="0" w:line="48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8E17EB" w:rsidRDefault="008E17EB" w:rsidP="008E17EB">
      <w:pPr>
        <w:pStyle w:val="ListParagraph"/>
        <w:spacing w:after="0" w:line="48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8E17EB" w:rsidRDefault="008E17EB" w:rsidP="008E17EB">
      <w:pPr>
        <w:pStyle w:val="ListParagraph"/>
        <w:spacing w:after="0" w:line="48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30670F">
        <w:rPr>
          <w:rFonts w:asciiTheme="majorBidi" w:hAnsiTheme="majorBidi" w:cstheme="majorBidi"/>
          <w:b/>
          <w:noProof/>
          <w:sz w:val="24"/>
          <w:szCs w:val="24"/>
          <w:lang w:val="en-US"/>
        </w:rPr>
        <w:pict>
          <v:rect id="_x0000_s1027" style="position:absolute;left:0;text-align:left;margin-left:166.5pt;margin-top:49.1pt;width:74.8pt;height:36.45pt;z-index:251661312" strokecolor="white [3212]">
            <v:textbox>
              <w:txbxContent>
                <w:p w:rsidR="008E17EB" w:rsidRPr="00C239F9" w:rsidRDefault="008E17EB" w:rsidP="008E17EB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</w:t>
                  </w:r>
                  <w:r>
                    <w:rPr>
                      <w:rtl/>
                      <w:lang w:val="en-US"/>
                    </w:rPr>
                    <w:t>8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8E17EB" w:rsidRPr="00D76296" w:rsidRDefault="008E17EB" w:rsidP="008E17E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D76296">
        <w:rPr>
          <w:rFonts w:asciiTheme="majorBidi" w:hAnsiTheme="majorBidi" w:cstheme="majorBidi"/>
          <w:b/>
          <w:sz w:val="24"/>
          <w:szCs w:val="24"/>
          <w:lang w:val="en-US"/>
        </w:rPr>
        <w:t>Saran</w:t>
      </w:r>
    </w:p>
    <w:p w:rsidR="008E17EB" w:rsidRPr="00A87ED2" w:rsidRDefault="008E17EB" w:rsidP="008E17EB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SMK Darusy syafa’ah</w:t>
      </w:r>
    </w:p>
    <w:p w:rsidR="008E17EB" w:rsidRPr="00A87ED2" w:rsidRDefault="008E17EB" w:rsidP="008E17EB">
      <w:pPr>
        <w:pStyle w:val="ListParagraph"/>
        <w:spacing w:after="0" w:line="480" w:lineRule="auto"/>
        <w:ind w:firstLine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A87ED2">
        <w:rPr>
          <w:rFonts w:asciiTheme="majorBidi" w:hAnsiTheme="majorBidi" w:cstheme="majorBidi"/>
          <w:bCs/>
          <w:sz w:val="24"/>
          <w:szCs w:val="24"/>
        </w:rPr>
        <w:t xml:space="preserve">Diharapkan bagi guru di SMK Darusy syafa’ah dapat berkerja sama dengan petugas kesehatan dengan cara memberikan informasi, edukasi dan juga konsultasi </w:t>
      </w:r>
      <w:r w:rsidRPr="00A87ED2">
        <w:rPr>
          <w:rFonts w:asciiTheme="majorBidi" w:hAnsiTheme="majorBidi" w:cstheme="majorBidi"/>
          <w:bCs/>
          <w:sz w:val="24"/>
          <w:szCs w:val="24"/>
        </w:rPr>
        <w:lastRenderedPageBreak/>
        <w:t>mengenai kesehatan reproduksi tentang kehamilan remaja di lingkungan sekolah yang dilakukan tiap satu semester sekali guna untuk meningkatkan pengetahuan pada remaja sejak dini.</w:t>
      </w:r>
    </w:p>
    <w:p w:rsidR="008E17EB" w:rsidRPr="007A355F" w:rsidRDefault="008E17EB" w:rsidP="008E17EB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sz w:val="24"/>
          <w:szCs w:val="24"/>
        </w:rPr>
        <w:t>Bagi Petugas Kesehatan</w:t>
      </w:r>
    </w:p>
    <w:p w:rsidR="008E17EB" w:rsidRPr="003174C9" w:rsidRDefault="008E17EB" w:rsidP="008E17EB">
      <w:pPr>
        <w:pStyle w:val="ListParagraph"/>
        <w:spacing w:after="0" w:line="480" w:lineRule="auto"/>
        <w:ind w:firstLine="720"/>
        <w:jc w:val="both"/>
        <w:rPr>
          <w:rFonts w:asciiTheme="majorBidi" w:hAnsiTheme="majorBidi" w:cstheme="majorBidi"/>
          <w:bCs/>
          <w:sz w:val="24"/>
          <w:szCs w:val="24"/>
        </w:rPr>
      </w:pPr>
      <w:r w:rsidRPr="007A355F">
        <w:rPr>
          <w:rFonts w:asciiTheme="majorBidi" w:hAnsiTheme="majorBidi" w:cstheme="majorBidi"/>
          <w:bCs/>
          <w:sz w:val="24"/>
          <w:szCs w:val="24"/>
        </w:rPr>
        <w:t xml:space="preserve">Diharapkan bagi </w:t>
      </w:r>
      <w:r>
        <w:rPr>
          <w:rFonts w:asciiTheme="majorBidi" w:hAnsiTheme="majorBidi" w:cstheme="majorBidi"/>
          <w:bCs/>
          <w:sz w:val="24"/>
          <w:szCs w:val="24"/>
        </w:rPr>
        <w:t xml:space="preserve">tenaga kesehatan puskesmas </w:t>
      </w:r>
      <w:r w:rsidRPr="007A355F">
        <w:rPr>
          <w:rFonts w:asciiTheme="majorBidi" w:hAnsiTheme="majorBidi" w:cstheme="majorBidi"/>
          <w:bCs/>
          <w:sz w:val="24"/>
          <w:szCs w:val="24"/>
        </w:rPr>
        <w:t>Kota Gajah dapat melakukan penyuluhan kesehatan reproduksi tentang kehamilan remaja diluar nikah kepada siswa</w:t>
      </w:r>
      <w:r>
        <w:rPr>
          <w:rFonts w:asciiTheme="majorBidi" w:hAnsiTheme="majorBidi" w:cstheme="majorBidi"/>
          <w:bCs/>
          <w:sz w:val="24"/>
          <w:szCs w:val="24"/>
        </w:rPr>
        <w:t xml:space="preserve"> dan siswi sekolah menengah atas</w:t>
      </w:r>
    </w:p>
    <w:p w:rsidR="008E17EB" w:rsidRPr="00D76296" w:rsidRDefault="008E17EB" w:rsidP="008E17EB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b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b/>
          <w:sz w:val="24"/>
          <w:szCs w:val="24"/>
        </w:rPr>
        <w:t>Siswa/Siswi SMK Darusy syafa’ah</w:t>
      </w:r>
    </w:p>
    <w:p w:rsidR="008E17EB" w:rsidRPr="00C47C6C" w:rsidRDefault="008E17EB" w:rsidP="008E17EB">
      <w:pPr>
        <w:pStyle w:val="ListParagraph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D76296">
        <w:rPr>
          <w:rFonts w:asciiTheme="majorBidi" w:hAnsiTheme="majorBidi" w:cstheme="majorBidi"/>
          <w:sz w:val="24"/>
          <w:szCs w:val="24"/>
          <w:lang w:val="en-US"/>
        </w:rPr>
        <w:t>D</w:t>
      </w:r>
      <w:r w:rsidRPr="00D76296">
        <w:rPr>
          <w:rFonts w:asciiTheme="majorBidi" w:hAnsiTheme="majorBidi" w:cstheme="majorBidi"/>
          <w:sz w:val="24"/>
          <w:szCs w:val="24"/>
        </w:rPr>
        <w:t xml:space="preserve">iharapkan </w:t>
      </w:r>
      <w:r>
        <w:rPr>
          <w:rFonts w:asciiTheme="majorBidi" w:hAnsiTheme="majorBidi" w:cstheme="majorBidi"/>
          <w:sz w:val="24"/>
          <w:szCs w:val="24"/>
        </w:rPr>
        <w:t xml:space="preserve">setelah mengikuti penyuluhan, siswa dan siswi SMK Darusy syafa’ah </w:t>
      </w:r>
      <w:r w:rsidRPr="00D76296">
        <w:rPr>
          <w:rFonts w:asciiTheme="majorBidi" w:hAnsiTheme="majorBidi" w:cstheme="majorBidi"/>
          <w:sz w:val="24"/>
          <w:szCs w:val="24"/>
        </w:rPr>
        <w:t xml:space="preserve">dapat </w:t>
      </w:r>
      <w:r>
        <w:rPr>
          <w:rFonts w:asciiTheme="majorBidi" w:hAnsiTheme="majorBidi" w:cstheme="majorBidi"/>
          <w:sz w:val="24"/>
          <w:szCs w:val="24"/>
        </w:rPr>
        <w:t xml:space="preserve">meningkatkan pengetahuan tentang kesehatan reproduksi khususnya tentang kehamilan remaja diluar nikah mulai dari pencegahan dan </w:t>
      </w:r>
      <w:proofErr w:type="gramStart"/>
      <w:r>
        <w:rPr>
          <w:rFonts w:asciiTheme="majorBidi" w:hAnsiTheme="majorBidi" w:cstheme="majorBidi"/>
          <w:sz w:val="24"/>
          <w:szCs w:val="24"/>
        </w:rPr>
        <w:t>cara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menanggulangi dan</w:t>
      </w:r>
      <w:r w:rsidRPr="00D76296">
        <w:rPr>
          <w:rFonts w:asciiTheme="majorBidi" w:hAnsiTheme="majorBidi" w:cstheme="majorBidi"/>
          <w:sz w:val="24"/>
          <w:szCs w:val="24"/>
        </w:rPr>
        <w:t xml:space="preserve"> dapat mengaplikasikan dalam kehidupan sehari-hari agar </w:t>
      </w:r>
      <w:r>
        <w:rPr>
          <w:rFonts w:asciiTheme="majorBidi" w:hAnsiTheme="majorBidi" w:cstheme="majorBidi"/>
          <w:sz w:val="24"/>
          <w:szCs w:val="24"/>
        </w:rPr>
        <w:t xml:space="preserve">dapat </w:t>
      </w:r>
      <w:r w:rsidRPr="00D76296">
        <w:rPr>
          <w:rFonts w:asciiTheme="majorBidi" w:hAnsiTheme="majorBidi" w:cstheme="majorBidi"/>
          <w:sz w:val="24"/>
          <w:szCs w:val="24"/>
        </w:rPr>
        <w:t>menjaga ketidak inginan hamil remaja di luar nikah</w:t>
      </w:r>
      <w:r>
        <w:rPr>
          <w:rFonts w:asciiTheme="majorBidi" w:hAnsiTheme="majorBidi" w:cstheme="majorBidi"/>
          <w:sz w:val="24"/>
          <w:szCs w:val="24"/>
        </w:rPr>
        <w:t>, sehingga tidak ada lagi kasus kehamilan remaja pada siswa siswi SMK Darusy syafaah Kota Gajah.</w:t>
      </w:r>
    </w:p>
    <w:p w:rsidR="008E17EB" w:rsidRPr="00D76296" w:rsidRDefault="008E17EB" w:rsidP="008E17EB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>Bagi</w:t>
      </w:r>
      <w:proofErr w:type="spellEnd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>STIKes</w:t>
      </w:r>
      <w:proofErr w:type="spellEnd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>Aisyah</w:t>
      </w:r>
      <w:proofErr w:type="spellEnd"/>
    </w:p>
    <w:p w:rsidR="008E17EB" w:rsidRPr="00C62BBA" w:rsidRDefault="008E17EB" w:rsidP="008E17EB">
      <w:pPr>
        <w:pStyle w:val="ListParagraph"/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0D1FE3">
        <w:rPr>
          <w:rFonts w:asciiTheme="majorBidi" w:hAnsiTheme="majorBidi" w:cstheme="majorBidi"/>
          <w:sz w:val="24"/>
          <w:szCs w:val="24"/>
        </w:rPr>
        <w:t xml:space="preserve">Diharapkan </w:t>
      </w:r>
      <w:r>
        <w:rPr>
          <w:rFonts w:asciiTheme="majorBidi" w:hAnsiTheme="majorBidi" w:cstheme="majorBidi"/>
          <w:sz w:val="24"/>
          <w:szCs w:val="24"/>
        </w:rPr>
        <w:t xml:space="preserve">menambah literatur yang terkait dengan kesehatan reproduksi dan kehamilan remaja, serta memberi masukan kepada mahasiswi mengenai pentingnyapeyuluhan pada remaja tentang kesehatan reproduksi mengenai </w:t>
      </w:r>
      <w:r w:rsidRPr="000D1FE3">
        <w:rPr>
          <w:rFonts w:asciiTheme="majorBidi" w:hAnsiTheme="majorBidi" w:cstheme="majorBidi"/>
          <w:sz w:val="24"/>
          <w:szCs w:val="24"/>
        </w:rPr>
        <w:t>kehamilan remaja diluar nikah dari dampak penyebab dan cara menanggulangi</w:t>
      </w:r>
      <w:r>
        <w:rPr>
          <w:rFonts w:asciiTheme="majorBidi" w:hAnsiTheme="majorBidi" w:cstheme="majorBidi"/>
          <w:sz w:val="24"/>
          <w:szCs w:val="24"/>
        </w:rPr>
        <w:t>, sebagai upaya meningkatkan pengetahuan remaja tentang kehamilan remaja diluar nikah.</w:t>
      </w:r>
    </w:p>
    <w:p w:rsidR="008E17EB" w:rsidRPr="00D76296" w:rsidRDefault="008E17EB" w:rsidP="008E17EB">
      <w:pPr>
        <w:pStyle w:val="ListParagraph"/>
        <w:numPr>
          <w:ilvl w:val="0"/>
          <w:numId w:val="3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>Bagi</w:t>
      </w:r>
      <w:proofErr w:type="spellEnd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</w:t>
      </w:r>
      <w:proofErr w:type="spellEnd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D76296">
        <w:rPr>
          <w:rFonts w:asciiTheme="majorBidi" w:hAnsiTheme="majorBidi" w:cstheme="majorBidi"/>
          <w:b/>
          <w:bCs/>
          <w:sz w:val="24"/>
          <w:szCs w:val="24"/>
          <w:lang w:val="en-US"/>
        </w:rPr>
        <w:t>selanjutnya</w:t>
      </w:r>
      <w:proofErr w:type="spellEnd"/>
    </w:p>
    <w:p w:rsidR="008E17EB" w:rsidRPr="009F1B59" w:rsidRDefault="008E17EB" w:rsidP="008E17EB">
      <w:pPr>
        <w:pStyle w:val="ListParagraph"/>
        <w:spacing w:after="0" w:line="480" w:lineRule="auto"/>
        <w:ind w:firstLine="72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Diharapkan dapat melakukan penelitian yang akan datang terkait penyuluhan kesehatan reproduksi dan pengetahuan remaja tentang kehamilan remaja diluar nikah. </w:t>
      </w:r>
      <w:r>
        <w:rPr>
          <w:rFonts w:asciiTheme="majorBidi" w:hAnsiTheme="majorBidi" w:cstheme="majorBidi"/>
          <w:sz w:val="24"/>
          <w:szCs w:val="24"/>
        </w:rPr>
        <w:lastRenderedPageBreak/>
        <w:t>Dengan menggunakan variabel yang berbeda dengan penelitian ini seperti penyuluhan dan sikap remaja tentang kehamilan usia dini.</w:t>
      </w:r>
    </w:p>
    <w:p w:rsidR="008E17EB" w:rsidRDefault="008E17EB" w:rsidP="008E17EB">
      <w:pPr>
        <w:pStyle w:val="ListParagraph"/>
        <w:numPr>
          <w:ilvl w:val="0"/>
          <w:numId w:val="3"/>
        </w:numPr>
        <w:spacing w:line="480" w:lineRule="auto"/>
        <w:ind w:left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C41952">
        <w:rPr>
          <w:rFonts w:asciiTheme="majorBidi" w:hAnsiTheme="majorBidi" w:cstheme="majorBidi"/>
          <w:b/>
          <w:bCs/>
          <w:sz w:val="24"/>
          <w:szCs w:val="24"/>
        </w:rPr>
        <w:t>Bagi POS Kesehatan Sekolah Pesantren</w:t>
      </w:r>
    </w:p>
    <w:p w:rsidR="008E17EB" w:rsidRPr="009B19BE" w:rsidRDefault="008E17EB" w:rsidP="008E17EB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9B19BE">
        <w:rPr>
          <w:rFonts w:asciiTheme="majorBidi" w:hAnsiTheme="majorBidi" w:cstheme="majorBidi"/>
          <w:sz w:val="24"/>
          <w:szCs w:val="24"/>
        </w:rPr>
        <w:t xml:space="preserve">Bekerja sama dengan petugas kesehatan puskesmas dan guru disekolah untuk melaksanakan penyuluhan kesehatan reproduksi mengenai kehamilan remaja yang di lakukan enam bulan sekali kepada siswa siswi </w:t>
      </w:r>
    </w:p>
    <w:p w:rsidR="008E17EB" w:rsidRDefault="008E17EB" w:rsidP="008E17EB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857D7" w:rsidRDefault="00D857D7"/>
    <w:sectPr w:rsidR="00D857D7" w:rsidSect="004C7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456C"/>
    <w:multiLevelType w:val="hybridMultilevel"/>
    <w:tmpl w:val="17B27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A38F7"/>
    <w:multiLevelType w:val="hybridMultilevel"/>
    <w:tmpl w:val="082CDABC"/>
    <w:lvl w:ilvl="0" w:tplc="A1F83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B6578B"/>
    <w:multiLevelType w:val="hybridMultilevel"/>
    <w:tmpl w:val="5364842C"/>
    <w:lvl w:ilvl="0" w:tplc="2E9EDCB2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20"/>
  <w:characterSpacingControl w:val="doNotCompress"/>
  <w:compat/>
  <w:rsids>
    <w:rsidRoot w:val="008E17EB"/>
    <w:rsid w:val="004C781D"/>
    <w:rsid w:val="008E17EB"/>
    <w:rsid w:val="00AF5DC2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EB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34"/>
    <w:qFormat/>
    <w:rsid w:val="008E17EB"/>
    <w:pPr>
      <w:ind w:left="720"/>
      <w:contextualSpacing/>
    </w:p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locked/>
    <w:rsid w:val="008E17EB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2021-01-11T02:57:00Z</dcterms:created>
  <dcterms:modified xsi:type="dcterms:W3CDTF">2021-01-11T02:57:00Z</dcterms:modified>
</cp:coreProperties>
</file>