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6112" w:rsidRPr="00D76296" w:rsidRDefault="00DA6112" w:rsidP="00DA6112">
      <w:pPr>
        <w:spacing w:line="480" w:lineRule="auto"/>
        <w:jc w:val="center"/>
        <w:rPr>
          <w:rFonts w:asciiTheme="majorBidi" w:hAnsiTheme="majorBidi" w:cstheme="majorBidi"/>
          <w:b/>
          <w:sz w:val="24"/>
          <w:szCs w:val="24"/>
        </w:rPr>
      </w:pPr>
      <w:r>
        <w:rPr>
          <w:rFonts w:asciiTheme="majorBidi" w:hAnsiTheme="majorBidi" w:cstheme="majorBidi"/>
          <w:b/>
          <w:noProof/>
          <w:sz w:val="24"/>
          <w:szCs w:val="24"/>
          <w:lang w:val="en-US"/>
        </w:rPr>
        <w:pict>
          <v:rect id="_x0000_s1045" style="position:absolute;left:0;text-align:left;margin-left:362.65pt;margin-top:-82.25pt;width:58.05pt;height:50.5pt;z-index:251679744" strokecolor="white [3212]"/>
        </w:pict>
      </w:r>
      <w:r w:rsidRPr="00D76296">
        <w:rPr>
          <w:rFonts w:asciiTheme="majorBidi" w:hAnsiTheme="majorBidi" w:cstheme="majorBidi"/>
          <w:b/>
          <w:sz w:val="24"/>
          <w:szCs w:val="24"/>
        </w:rPr>
        <w:t>BAB II</w:t>
      </w:r>
    </w:p>
    <w:p w:rsidR="00DA6112" w:rsidRPr="00D76296" w:rsidRDefault="00DA6112" w:rsidP="00DA6112">
      <w:pPr>
        <w:spacing w:line="480" w:lineRule="auto"/>
        <w:jc w:val="center"/>
        <w:rPr>
          <w:rFonts w:asciiTheme="majorBidi" w:hAnsiTheme="majorBidi" w:cstheme="majorBidi"/>
          <w:b/>
          <w:sz w:val="24"/>
          <w:szCs w:val="24"/>
        </w:rPr>
      </w:pPr>
      <w:r w:rsidRPr="00D76296">
        <w:rPr>
          <w:rFonts w:asciiTheme="majorBidi" w:hAnsiTheme="majorBidi" w:cstheme="majorBidi"/>
          <w:b/>
          <w:sz w:val="24"/>
          <w:szCs w:val="24"/>
        </w:rPr>
        <w:t xml:space="preserve"> TINJAUAN PUSTAKA</w:t>
      </w:r>
    </w:p>
    <w:p w:rsidR="00DA6112" w:rsidRPr="00D76296" w:rsidRDefault="00DA6112" w:rsidP="00DA6112">
      <w:pPr>
        <w:pStyle w:val="ListParagraph"/>
        <w:numPr>
          <w:ilvl w:val="0"/>
          <w:numId w:val="5"/>
        </w:numPr>
        <w:spacing w:line="480" w:lineRule="auto"/>
        <w:rPr>
          <w:rFonts w:asciiTheme="majorBidi" w:hAnsiTheme="majorBidi" w:cstheme="majorBidi"/>
          <w:b/>
          <w:sz w:val="24"/>
          <w:szCs w:val="24"/>
        </w:rPr>
      </w:pPr>
      <w:r w:rsidRPr="00D76296">
        <w:rPr>
          <w:rFonts w:asciiTheme="majorBidi" w:hAnsiTheme="majorBidi" w:cstheme="majorBidi"/>
          <w:b/>
          <w:sz w:val="24"/>
          <w:szCs w:val="24"/>
        </w:rPr>
        <w:t>KONSEP DASAR KESEHATAN REPRODUKSI REMAJA</w:t>
      </w:r>
    </w:p>
    <w:p w:rsidR="00DA6112" w:rsidRPr="00D76296" w:rsidRDefault="00DA6112" w:rsidP="00DA6112">
      <w:pPr>
        <w:pStyle w:val="ListParagraph"/>
        <w:numPr>
          <w:ilvl w:val="0"/>
          <w:numId w:val="6"/>
        </w:numPr>
        <w:spacing w:line="480" w:lineRule="auto"/>
        <w:jc w:val="both"/>
        <w:rPr>
          <w:rFonts w:asciiTheme="majorBidi" w:hAnsiTheme="majorBidi" w:cstheme="majorBidi"/>
          <w:b/>
          <w:sz w:val="24"/>
          <w:szCs w:val="24"/>
        </w:rPr>
      </w:pPr>
      <w:r w:rsidRPr="00D76296">
        <w:rPr>
          <w:rFonts w:asciiTheme="majorBidi" w:hAnsiTheme="majorBidi" w:cstheme="majorBidi"/>
          <w:b/>
          <w:sz w:val="24"/>
          <w:szCs w:val="24"/>
        </w:rPr>
        <w:t xml:space="preserve">Pengertian Remaja </w:t>
      </w:r>
    </w:p>
    <w:p w:rsidR="00DA6112" w:rsidRPr="00D76296" w:rsidRDefault="00DA6112" w:rsidP="00DA6112">
      <w:pPr>
        <w:pStyle w:val="ListParagraph"/>
        <w:spacing w:line="480" w:lineRule="auto"/>
        <w:ind w:left="1080" w:firstLine="360"/>
        <w:jc w:val="both"/>
        <w:rPr>
          <w:rFonts w:asciiTheme="majorBidi" w:hAnsiTheme="majorBidi" w:cstheme="majorBidi"/>
          <w:sz w:val="24"/>
          <w:szCs w:val="24"/>
        </w:rPr>
      </w:pPr>
      <w:r w:rsidRPr="00D76296">
        <w:rPr>
          <w:rFonts w:asciiTheme="majorBidi" w:hAnsiTheme="majorBidi" w:cstheme="majorBidi"/>
          <w:sz w:val="24"/>
          <w:szCs w:val="24"/>
        </w:rPr>
        <w:t xml:space="preserve">Menurut  </w:t>
      </w:r>
      <w:r w:rsidRPr="00D76296">
        <w:rPr>
          <w:rFonts w:asciiTheme="majorBidi" w:hAnsiTheme="majorBidi" w:cstheme="majorBidi"/>
          <w:i/>
          <w:sz w:val="24"/>
          <w:szCs w:val="24"/>
        </w:rPr>
        <w:t>world health organization</w:t>
      </w:r>
      <w:r w:rsidRPr="00D76296">
        <w:rPr>
          <w:rFonts w:asciiTheme="majorBidi" w:hAnsiTheme="majorBidi" w:cstheme="majorBidi"/>
          <w:sz w:val="24"/>
          <w:szCs w:val="24"/>
        </w:rPr>
        <w:t xml:space="preserve"> (WHO, 2014) remaja atau dalam istilah asing yaitu </w:t>
      </w:r>
      <w:r w:rsidRPr="00D76296">
        <w:rPr>
          <w:rFonts w:asciiTheme="majorBidi" w:hAnsiTheme="majorBidi" w:cstheme="majorBidi"/>
          <w:i/>
          <w:sz w:val="24"/>
          <w:szCs w:val="24"/>
        </w:rPr>
        <w:t>adolescence</w:t>
      </w:r>
      <w:r w:rsidRPr="00D76296">
        <w:rPr>
          <w:rFonts w:asciiTheme="majorBidi" w:hAnsiTheme="majorBidi" w:cstheme="majorBidi"/>
          <w:sz w:val="24"/>
          <w:szCs w:val="24"/>
        </w:rPr>
        <w:t xml:space="preserve"> yang berarti tumbuh kearah kematangan. Remaja adalah seseorang yang memiliki rentang usia 10-19 tahun, remaja adalah masa dimana tanda-tanda seksual sekunder seseorang sudah berkembang dan mencapai kematangan seksual. Remaja juga mengalami kematangan secara fisik, pisikoligis maupun sosial (WHO, 2014).</w:t>
      </w:r>
    </w:p>
    <w:p w:rsidR="00DA6112" w:rsidRPr="00D76296" w:rsidRDefault="00DA6112" w:rsidP="00DA6112">
      <w:pPr>
        <w:pStyle w:val="ListParagraph"/>
        <w:spacing w:line="480" w:lineRule="auto"/>
        <w:ind w:left="1080"/>
        <w:jc w:val="both"/>
        <w:rPr>
          <w:rFonts w:asciiTheme="majorBidi" w:hAnsiTheme="majorBidi" w:cstheme="majorBidi"/>
          <w:sz w:val="24"/>
          <w:szCs w:val="24"/>
        </w:rPr>
      </w:pPr>
      <w:r w:rsidRPr="00D76296">
        <w:rPr>
          <w:rFonts w:asciiTheme="majorBidi" w:hAnsiTheme="majorBidi" w:cstheme="majorBidi"/>
          <w:sz w:val="24"/>
          <w:szCs w:val="24"/>
        </w:rPr>
        <w:tab/>
        <w:t>Remaja merupakan proses seseorang mengalami perkembangan semua aspek dari masa kanak-kanak menuju dewasa. Peralihan masa kanak-kanak menjadi dewasa sering disebut dengan masa pubertas. Masa pubertas merupakan masa dimana remaja mengalami kematangan seksual dan organ reproduksi yang sudah mulai berfungsi. Masa pematangan fisik pada remaja wanita ditandai dengan mulainya haid, sedangkan pada remaja laki-laki ditandai dengan mengalami mimpi basah (Sarwono, 2011).</w:t>
      </w:r>
    </w:p>
    <w:p w:rsidR="00DA6112" w:rsidRPr="00D76296" w:rsidRDefault="00DA6112" w:rsidP="00DA6112">
      <w:pPr>
        <w:pStyle w:val="ListParagraph"/>
        <w:spacing w:line="480" w:lineRule="auto"/>
        <w:ind w:left="1080" w:firstLine="360"/>
        <w:jc w:val="both"/>
        <w:rPr>
          <w:rFonts w:asciiTheme="majorBidi" w:hAnsiTheme="majorBidi" w:cstheme="majorBidi"/>
          <w:sz w:val="24"/>
          <w:szCs w:val="24"/>
        </w:rPr>
      </w:pPr>
      <w:r w:rsidRPr="0030670F">
        <w:rPr>
          <w:rFonts w:asciiTheme="majorBidi" w:hAnsiTheme="majorBidi" w:cstheme="majorBidi"/>
          <w:b/>
          <w:noProof/>
          <w:sz w:val="24"/>
          <w:szCs w:val="24"/>
          <w:lang w:val="en-US"/>
        </w:rPr>
        <w:pict>
          <v:rect id="_x0000_s1046" style="position:absolute;left:0;text-align:left;margin-left:172.4pt;margin-top:117.05pt;width:58.05pt;height:41.9pt;z-index:251680768" strokecolor="white [3212]">
            <v:textbox>
              <w:txbxContent>
                <w:p w:rsidR="00DA6112" w:rsidRPr="00520259" w:rsidRDefault="00DA6112" w:rsidP="00DA6112">
                  <w:pPr>
                    <w:jc w:val="center"/>
                    <w:rPr>
                      <w:lang w:val="en-US"/>
                    </w:rPr>
                  </w:pPr>
                  <w:r>
                    <w:rPr>
                      <w:lang w:val="en-US"/>
                    </w:rPr>
                    <w:t>9</w:t>
                  </w:r>
                </w:p>
              </w:txbxContent>
            </v:textbox>
          </v:rect>
        </w:pict>
      </w:r>
      <w:r w:rsidRPr="00D76296">
        <w:rPr>
          <w:rFonts w:asciiTheme="majorBidi" w:hAnsiTheme="majorBidi" w:cstheme="majorBidi"/>
          <w:sz w:val="24"/>
          <w:szCs w:val="24"/>
        </w:rPr>
        <w:t>Remaja memiliki arti yang sangat luas dari segi fisik, pisikologi dan sosial. Secara pisikologis remaja adalah usia seseorang yang memasuki proses menuju usia dewasa. Masa remaja merupakan masa dimana remaja tidak merasa bahwa dirinya tidak seperti anak-anak lagi merasa bahwa dirinya suah sejajar dengan orang lain di sekitarnya walaupun orang tersebut lebih tua (Hurlock, 2011).</w:t>
      </w:r>
    </w:p>
    <w:p w:rsidR="00DA6112" w:rsidRPr="00D76296" w:rsidRDefault="00DA6112" w:rsidP="00DA6112">
      <w:pPr>
        <w:pStyle w:val="ListParagraph"/>
        <w:spacing w:line="480" w:lineRule="auto"/>
        <w:ind w:left="1080" w:firstLine="360"/>
        <w:jc w:val="both"/>
        <w:rPr>
          <w:rFonts w:asciiTheme="majorBidi" w:hAnsiTheme="majorBidi" w:cstheme="majorBidi"/>
          <w:b/>
          <w:sz w:val="24"/>
          <w:szCs w:val="24"/>
        </w:rPr>
      </w:pPr>
      <w:r w:rsidRPr="00D76296">
        <w:rPr>
          <w:rFonts w:asciiTheme="majorBidi" w:hAnsiTheme="majorBidi" w:cstheme="majorBidi"/>
          <w:sz w:val="24"/>
          <w:szCs w:val="24"/>
        </w:rPr>
        <w:lastRenderedPageBreak/>
        <w:t>Remaja merupakan masa penting, dimana anak menjalani perubaha biologi yang ditandai dengan pubertas, terkait dengan penampilan fisik dan pencapaian kemampuan untuk berproduksi, perubahan pisikologi dan kognitif, dimana mencerminkan cara cerfikir individu, dan perubahan sosial yang berkaitan dengan hak-hak dan tanggung jawab individu (Omobuwa.O.,et all, 2012)</w:t>
      </w:r>
    </w:p>
    <w:p w:rsidR="00DA6112" w:rsidRPr="00D76296" w:rsidRDefault="00DA6112" w:rsidP="00DA6112">
      <w:pPr>
        <w:pStyle w:val="ListParagraph"/>
        <w:numPr>
          <w:ilvl w:val="0"/>
          <w:numId w:val="6"/>
        </w:numPr>
        <w:spacing w:line="480" w:lineRule="auto"/>
        <w:jc w:val="both"/>
        <w:rPr>
          <w:rFonts w:asciiTheme="majorBidi" w:hAnsiTheme="majorBidi" w:cstheme="majorBidi"/>
          <w:b/>
          <w:sz w:val="24"/>
          <w:szCs w:val="24"/>
        </w:rPr>
      </w:pPr>
      <w:r w:rsidRPr="00D76296">
        <w:rPr>
          <w:rFonts w:asciiTheme="majorBidi" w:hAnsiTheme="majorBidi" w:cstheme="majorBidi"/>
          <w:b/>
          <w:sz w:val="24"/>
          <w:szCs w:val="24"/>
        </w:rPr>
        <w:t>Tahap Perkembangan Remaja</w:t>
      </w:r>
    </w:p>
    <w:p w:rsidR="00DA6112" w:rsidRPr="00D76296" w:rsidRDefault="00DA6112" w:rsidP="00DA6112">
      <w:pPr>
        <w:pStyle w:val="ListParagraph"/>
        <w:spacing w:line="480" w:lineRule="auto"/>
        <w:ind w:left="1080"/>
        <w:jc w:val="both"/>
        <w:rPr>
          <w:rFonts w:asciiTheme="majorBidi" w:hAnsiTheme="majorBidi" w:cstheme="majorBidi"/>
          <w:sz w:val="24"/>
          <w:szCs w:val="24"/>
        </w:rPr>
      </w:pPr>
      <w:r w:rsidRPr="00D76296">
        <w:rPr>
          <w:rFonts w:asciiTheme="majorBidi" w:hAnsiTheme="majorBidi" w:cstheme="majorBidi"/>
          <w:sz w:val="24"/>
          <w:szCs w:val="24"/>
        </w:rPr>
        <w:t>Menurut Sarwono, (2011) ada tiga tahap perkembangan remaja yaitu:</w:t>
      </w:r>
    </w:p>
    <w:p w:rsidR="00DA6112" w:rsidRPr="00D76296" w:rsidRDefault="00DA6112" w:rsidP="00DA6112">
      <w:pPr>
        <w:pStyle w:val="ListParagraph"/>
        <w:numPr>
          <w:ilvl w:val="1"/>
          <w:numId w:val="6"/>
        </w:numPr>
        <w:spacing w:line="480" w:lineRule="auto"/>
        <w:ind w:left="1418"/>
        <w:jc w:val="both"/>
        <w:rPr>
          <w:rFonts w:asciiTheme="majorBidi" w:hAnsiTheme="majorBidi" w:cstheme="majorBidi"/>
          <w:sz w:val="24"/>
          <w:szCs w:val="24"/>
        </w:rPr>
      </w:pPr>
      <w:r w:rsidRPr="00D76296">
        <w:rPr>
          <w:rFonts w:asciiTheme="majorBidi" w:hAnsiTheme="majorBidi" w:cstheme="majorBidi"/>
          <w:sz w:val="24"/>
          <w:szCs w:val="24"/>
        </w:rPr>
        <w:t xml:space="preserve">Remaja awal </w:t>
      </w:r>
    </w:p>
    <w:p w:rsidR="00DA6112" w:rsidRPr="00D76296" w:rsidRDefault="00DA6112" w:rsidP="00DA6112">
      <w:pPr>
        <w:pStyle w:val="ListParagraph"/>
        <w:spacing w:line="480" w:lineRule="auto"/>
        <w:ind w:left="1440" w:firstLine="720"/>
        <w:jc w:val="both"/>
        <w:rPr>
          <w:rFonts w:asciiTheme="majorBidi" w:hAnsiTheme="majorBidi" w:cstheme="majorBidi"/>
          <w:sz w:val="24"/>
          <w:szCs w:val="24"/>
        </w:rPr>
      </w:pPr>
      <w:r w:rsidRPr="00D76296">
        <w:rPr>
          <w:rFonts w:asciiTheme="majorBidi" w:hAnsiTheme="majorBidi" w:cstheme="majorBidi"/>
          <w:sz w:val="24"/>
          <w:szCs w:val="24"/>
        </w:rPr>
        <w:t xml:space="preserve">Remaja awal sering dikenal dalam istilah asing yaitu </w:t>
      </w:r>
      <w:r w:rsidRPr="00D76296">
        <w:rPr>
          <w:rFonts w:asciiTheme="majorBidi" w:hAnsiTheme="majorBidi" w:cstheme="majorBidi"/>
          <w:i/>
          <w:sz w:val="24"/>
          <w:szCs w:val="24"/>
        </w:rPr>
        <w:t xml:space="preserve">early adolescence </w:t>
      </w:r>
      <w:r w:rsidRPr="00D76296">
        <w:rPr>
          <w:rFonts w:asciiTheme="majorBidi" w:hAnsiTheme="majorBidi" w:cstheme="majorBidi"/>
          <w:sz w:val="24"/>
          <w:szCs w:val="24"/>
        </w:rPr>
        <w:t>memiliki rentan usia antara 11-13 tahun. Pada tahap ini mereka masih heran dan belum mengerti akan perubahan-perubahan yang terjadi pada tubuhnya dan dorongan-dorongan yang menyertai perubahan tersebut. Mereka juga mengembangkan pikiran-pikiran baru, mudah tertarik pada lawan jenis, dan juga mudah tersiggung secara erotis.</w:t>
      </w:r>
    </w:p>
    <w:p w:rsidR="00DA6112" w:rsidRPr="00D76296" w:rsidRDefault="00DA6112" w:rsidP="00DA6112">
      <w:pPr>
        <w:pStyle w:val="ListParagraph"/>
        <w:numPr>
          <w:ilvl w:val="1"/>
          <w:numId w:val="6"/>
        </w:numPr>
        <w:spacing w:line="480" w:lineRule="auto"/>
        <w:ind w:left="1418"/>
        <w:jc w:val="both"/>
        <w:rPr>
          <w:rFonts w:asciiTheme="majorBidi" w:hAnsiTheme="majorBidi" w:cstheme="majorBidi"/>
          <w:sz w:val="24"/>
          <w:szCs w:val="24"/>
        </w:rPr>
      </w:pPr>
      <w:r w:rsidRPr="00D76296">
        <w:rPr>
          <w:rFonts w:asciiTheme="majorBidi" w:hAnsiTheme="majorBidi" w:cstheme="majorBidi"/>
          <w:sz w:val="24"/>
          <w:szCs w:val="24"/>
        </w:rPr>
        <w:t>Remaja madya</w:t>
      </w:r>
    </w:p>
    <w:p w:rsidR="00DA6112" w:rsidRPr="00D76296" w:rsidRDefault="00DA6112" w:rsidP="00DA6112">
      <w:pPr>
        <w:pStyle w:val="ListParagraph"/>
        <w:spacing w:line="480" w:lineRule="auto"/>
        <w:ind w:left="1440" w:firstLine="720"/>
        <w:jc w:val="both"/>
        <w:rPr>
          <w:rFonts w:asciiTheme="majorBidi" w:hAnsiTheme="majorBidi" w:cstheme="majorBidi"/>
          <w:sz w:val="24"/>
          <w:szCs w:val="24"/>
        </w:rPr>
      </w:pPr>
      <w:r w:rsidRPr="00D76296">
        <w:rPr>
          <w:rFonts w:asciiTheme="majorBidi" w:hAnsiTheme="majorBidi" w:cstheme="majorBidi"/>
          <w:sz w:val="24"/>
          <w:szCs w:val="24"/>
        </w:rPr>
        <w:t>Remaja yang dikenal dalam istilah asing yaitu middle adolescence memiliki rentan usia antara 14-16 tahun. Tahap remaja madya atau pertengahan sangat membutuhkan temannya. Masa ini remaja lebih cenderung memiliki sifat yang mencintai dirinya sendiri (narcistic). Remaja pada tahap ini juga masih bingung dalam mengambil keputusan atau masih labil dalaqm berprilaku.</w:t>
      </w:r>
    </w:p>
    <w:p w:rsidR="00DA6112" w:rsidRPr="00D76296" w:rsidRDefault="00DA6112" w:rsidP="00DA6112">
      <w:pPr>
        <w:pStyle w:val="ListParagraph"/>
        <w:numPr>
          <w:ilvl w:val="1"/>
          <w:numId w:val="6"/>
        </w:numPr>
        <w:spacing w:line="480" w:lineRule="auto"/>
        <w:ind w:left="1418"/>
        <w:jc w:val="both"/>
        <w:rPr>
          <w:rFonts w:asciiTheme="majorBidi" w:hAnsiTheme="majorBidi" w:cstheme="majorBidi"/>
          <w:sz w:val="24"/>
          <w:szCs w:val="24"/>
        </w:rPr>
      </w:pPr>
      <w:r w:rsidRPr="00D76296">
        <w:rPr>
          <w:rFonts w:asciiTheme="majorBidi" w:hAnsiTheme="majorBidi" w:cstheme="majorBidi"/>
          <w:sz w:val="24"/>
          <w:szCs w:val="24"/>
        </w:rPr>
        <w:t>Remaja ahir</w:t>
      </w:r>
    </w:p>
    <w:p w:rsidR="00DA6112" w:rsidRPr="00D76296" w:rsidRDefault="00DA6112" w:rsidP="00DA6112">
      <w:pPr>
        <w:pStyle w:val="ListParagraph"/>
        <w:spacing w:line="480" w:lineRule="auto"/>
        <w:ind w:left="1440" w:firstLine="720"/>
        <w:jc w:val="both"/>
        <w:rPr>
          <w:rFonts w:asciiTheme="majorBidi" w:hAnsiTheme="majorBidi" w:cstheme="majorBidi"/>
          <w:sz w:val="24"/>
          <w:szCs w:val="24"/>
        </w:rPr>
      </w:pPr>
      <w:r w:rsidRPr="00D76296">
        <w:rPr>
          <w:rFonts w:asciiTheme="majorBidi" w:hAnsiTheme="majorBidi" w:cstheme="majorBidi"/>
          <w:sz w:val="24"/>
          <w:szCs w:val="24"/>
        </w:rPr>
        <w:t xml:space="preserve">Remaja ahir atau istilah asing yaitu late adolescenece merupakan remaja yang berusia antara 17-20 tahun. Masa ini merupakan masa menuju dewasa </w:t>
      </w:r>
      <w:r w:rsidRPr="00D76296">
        <w:rPr>
          <w:rFonts w:asciiTheme="majorBidi" w:hAnsiTheme="majorBidi" w:cstheme="majorBidi"/>
          <w:sz w:val="24"/>
          <w:szCs w:val="24"/>
        </w:rPr>
        <w:lastRenderedPageBreak/>
        <w:t>dengan sifat egois yaitu mementingkan diri sendiri dan mencari pengalaman baru. Remaja ahir juga sudah terbentuk identitas seksualnya. Mereka biasanya sudah berfikir secara matang dan intelek dalam mengambil keputusan.</w:t>
      </w:r>
    </w:p>
    <w:p w:rsidR="00DA6112" w:rsidRPr="00D76296" w:rsidRDefault="00DA6112" w:rsidP="00DA6112">
      <w:pPr>
        <w:pStyle w:val="ListParagraph"/>
        <w:spacing w:line="480" w:lineRule="auto"/>
        <w:ind w:left="851" w:firstLine="229"/>
        <w:jc w:val="both"/>
        <w:rPr>
          <w:rFonts w:asciiTheme="majorBidi" w:hAnsiTheme="majorBidi" w:cstheme="majorBidi"/>
          <w:sz w:val="24"/>
          <w:szCs w:val="24"/>
        </w:rPr>
      </w:pPr>
      <w:r w:rsidRPr="00D76296">
        <w:rPr>
          <w:rFonts w:asciiTheme="majorBidi" w:hAnsiTheme="majorBidi" w:cstheme="majorBidi"/>
          <w:sz w:val="24"/>
          <w:szCs w:val="24"/>
        </w:rPr>
        <w:t>Pertumbuhan dan perkebangan pada masa remaja sangat cepat, baik fisik maupun pisikologis. Perkembangan pada masa laki-laki biasanya berlangsung pada usia 11 sampai 16 tahun. Sedangkap pada masa remaja  perempuan berlangsung pada usia 10 sampai 15 tahun. Perkrmbangan berfikir pada remaja juga tidak terlepas dari kehidupan emosialnya yang labil (Proverawati dalam Ngafi, 2013).</w:t>
      </w:r>
    </w:p>
    <w:p w:rsidR="00DA6112" w:rsidRPr="00D76296" w:rsidRDefault="00DA6112" w:rsidP="00DA6112">
      <w:pPr>
        <w:pStyle w:val="ListParagraph"/>
        <w:spacing w:line="480" w:lineRule="auto"/>
        <w:ind w:left="851" w:firstLine="229"/>
        <w:jc w:val="both"/>
        <w:rPr>
          <w:rFonts w:asciiTheme="majorBidi" w:hAnsiTheme="majorBidi" w:cstheme="majorBidi"/>
          <w:sz w:val="24"/>
          <w:szCs w:val="24"/>
        </w:rPr>
      </w:pPr>
      <w:r w:rsidRPr="00D76296">
        <w:rPr>
          <w:rFonts w:asciiTheme="majorBidi" w:hAnsiTheme="majorBidi" w:cstheme="majorBidi"/>
          <w:sz w:val="24"/>
          <w:szCs w:val="24"/>
        </w:rPr>
        <w:t>Batasan usia remaja menurut Hurlock (2011), awal masa remaja berlangsung dari mulai umur 13-16 tahun atau 17 tahun. Dan ahir masa remaja bermula dari usia 16 atau 17 tahun sampai 18 tahun, yaitu usia matang secara hukum. Dengan demikian ahir pada masa remaja merupakan periode yang sangat singkat. Menurut Santrock, awal masa remaja dimulai pada usia 10-12 tahun, dan berahir pada usia 21-22 tahun. Secara umum menurut para tokoh-tokoh pisikologi, remaja dibagi menjadi tiga fase batasan umur yaitu :</w:t>
      </w:r>
    </w:p>
    <w:p w:rsidR="00DA6112" w:rsidRPr="00D76296" w:rsidRDefault="00DA6112" w:rsidP="00DA6112">
      <w:pPr>
        <w:pStyle w:val="ListParagraph"/>
        <w:numPr>
          <w:ilvl w:val="0"/>
          <w:numId w:val="28"/>
        </w:numPr>
        <w:spacing w:line="480" w:lineRule="auto"/>
        <w:jc w:val="both"/>
        <w:rPr>
          <w:rFonts w:asciiTheme="majorBidi" w:hAnsiTheme="majorBidi" w:cstheme="majorBidi"/>
          <w:sz w:val="24"/>
          <w:szCs w:val="24"/>
        </w:rPr>
      </w:pPr>
      <w:r w:rsidRPr="00D76296">
        <w:rPr>
          <w:rFonts w:asciiTheme="majorBidi" w:hAnsiTheme="majorBidi" w:cstheme="majorBidi"/>
          <w:sz w:val="24"/>
          <w:szCs w:val="24"/>
        </w:rPr>
        <w:t>Fase remaja awal dalam rentang usia dari 12-15 tahun</w:t>
      </w:r>
    </w:p>
    <w:p w:rsidR="00DA6112" w:rsidRPr="00D76296" w:rsidRDefault="00DA6112" w:rsidP="00DA6112">
      <w:pPr>
        <w:pStyle w:val="ListParagraph"/>
        <w:numPr>
          <w:ilvl w:val="0"/>
          <w:numId w:val="28"/>
        </w:numPr>
        <w:spacing w:line="480" w:lineRule="auto"/>
        <w:jc w:val="both"/>
        <w:rPr>
          <w:rFonts w:asciiTheme="majorBidi" w:hAnsiTheme="majorBidi" w:cstheme="majorBidi"/>
          <w:sz w:val="24"/>
          <w:szCs w:val="24"/>
        </w:rPr>
      </w:pPr>
      <w:r w:rsidRPr="00D76296">
        <w:rPr>
          <w:rFonts w:asciiTheme="majorBidi" w:hAnsiTheme="majorBidi" w:cstheme="majorBidi"/>
          <w:sz w:val="24"/>
          <w:szCs w:val="24"/>
        </w:rPr>
        <w:t>Fase remaja madya dalam rentang usia 15-18 tahun.</w:t>
      </w:r>
    </w:p>
    <w:p w:rsidR="00DA6112" w:rsidRPr="00D76296" w:rsidRDefault="00DA6112" w:rsidP="00DA6112">
      <w:pPr>
        <w:pStyle w:val="ListParagraph"/>
        <w:numPr>
          <w:ilvl w:val="0"/>
          <w:numId w:val="28"/>
        </w:numPr>
        <w:spacing w:line="480" w:lineRule="auto"/>
        <w:jc w:val="both"/>
        <w:rPr>
          <w:rFonts w:asciiTheme="majorBidi" w:hAnsiTheme="majorBidi" w:cstheme="majorBidi"/>
          <w:sz w:val="24"/>
          <w:szCs w:val="24"/>
        </w:rPr>
      </w:pPr>
      <w:r w:rsidRPr="00D76296">
        <w:rPr>
          <w:rFonts w:asciiTheme="majorBidi" w:hAnsiTheme="majorBidi" w:cstheme="majorBidi"/>
          <w:sz w:val="24"/>
          <w:szCs w:val="24"/>
        </w:rPr>
        <w:t>Fase remaja ahir dalam rentang usia 18-21 tahun.</w:t>
      </w:r>
    </w:p>
    <w:p w:rsidR="00DA6112" w:rsidRPr="00D76296" w:rsidRDefault="00DA6112" w:rsidP="00DA6112">
      <w:pPr>
        <w:pStyle w:val="ListParagraph"/>
        <w:numPr>
          <w:ilvl w:val="0"/>
          <w:numId w:val="6"/>
        </w:numPr>
        <w:spacing w:line="480" w:lineRule="auto"/>
        <w:jc w:val="both"/>
        <w:rPr>
          <w:rFonts w:asciiTheme="majorBidi" w:hAnsiTheme="majorBidi" w:cstheme="majorBidi"/>
          <w:b/>
          <w:sz w:val="24"/>
          <w:szCs w:val="24"/>
        </w:rPr>
      </w:pPr>
      <w:r w:rsidRPr="00D76296">
        <w:rPr>
          <w:rFonts w:asciiTheme="majorBidi" w:hAnsiTheme="majorBidi" w:cstheme="majorBidi"/>
          <w:b/>
          <w:sz w:val="24"/>
          <w:szCs w:val="24"/>
        </w:rPr>
        <w:t>Perkembangan Remaja</w:t>
      </w:r>
    </w:p>
    <w:p w:rsidR="00DA6112" w:rsidRPr="00D76296" w:rsidRDefault="00DA6112" w:rsidP="00DA6112">
      <w:pPr>
        <w:pStyle w:val="ListParagraph"/>
        <w:numPr>
          <w:ilvl w:val="1"/>
          <w:numId w:val="6"/>
        </w:numPr>
        <w:spacing w:line="480" w:lineRule="auto"/>
        <w:ind w:left="1276"/>
        <w:jc w:val="both"/>
        <w:rPr>
          <w:rFonts w:asciiTheme="majorBidi" w:hAnsiTheme="majorBidi" w:cstheme="majorBidi"/>
          <w:sz w:val="24"/>
          <w:szCs w:val="24"/>
        </w:rPr>
      </w:pPr>
      <w:r w:rsidRPr="00D76296">
        <w:rPr>
          <w:rFonts w:asciiTheme="majorBidi" w:hAnsiTheme="majorBidi" w:cstheme="majorBidi"/>
          <w:sz w:val="24"/>
          <w:szCs w:val="24"/>
        </w:rPr>
        <w:t xml:space="preserve">Perkembangan dan Perubahan fisik </w:t>
      </w:r>
    </w:p>
    <w:p w:rsidR="00DA6112" w:rsidRPr="00D76296" w:rsidRDefault="00DA6112" w:rsidP="00DA6112">
      <w:pPr>
        <w:pStyle w:val="ListParagraph"/>
        <w:spacing w:line="480" w:lineRule="auto"/>
        <w:ind w:left="1440" w:firstLine="360"/>
        <w:jc w:val="both"/>
        <w:rPr>
          <w:rFonts w:asciiTheme="majorBidi" w:hAnsiTheme="majorBidi" w:cstheme="majorBidi"/>
          <w:sz w:val="24"/>
          <w:szCs w:val="24"/>
        </w:rPr>
      </w:pPr>
      <w:r w:rsidRPr="00D76296">
        <w:rPr>
          <w:rFonts w:asciiTheme="majorBidi" w:hAnsiTheme="majorBidi" w:cstheme="majorBidi"/>
          <w:sz w:val="24"/>
          <w:szCs w:val="24"/>
        </w:rPr>
        <w:t xml:space="preserve">Perkembangan fisik padaremaja laki-laki yaitu tumbuhnya kumis dan jenggot, dan suara membesar. Organ reproduksinya juga sudah mencapai puncak kematangan yang ditandai dengan kemampuannya dalam ejakulasi, dan sudah </w:t>
      </w:r>
      <w:r w:rsidRPr="00D76296">
        <w:rPr>
          <w:rFonts w:asciiTheme="majorBidi" w:hAnsiTheme="majorBidi" w:cstheme="majorBidi"/>
          <w:sz w:val="24"/>
          <w:szCs w:val="24"/>
        </w:rPr>
        <w:lastRenderedPageBreak/>
        <w:t>bisa menghasilkan sperma. Anak laki-laki mengalami ejakulasi pertama kali saat tidur atau yang lebih sering dikenal dengan mimpi basah (Sarwono, 2011).</w:t>
      </w:r>
    </w:p>
    <w:p w:rsidR="00DA6112" w:rsidRPr="00D76296" w:rsidRDefault="00DA6112" w:rsidP="00DA6112">
      <w:pPr>
        <w:pStyle w:val="ListParagraph"/>
        <w:spacing w:line="480" w:lineRule="auto"/>
        <w:ind w:left="1440" w:firstLine="360"/>
        <w:jc w:val="both"/>
        <w:rPr>
          <w:rFonts w:asciiTheme="majorBidi" w:hAnsiTheme="majorBidi" w:cstheme="majorBidi"/>
          <w:sz w:val="24"/>
          <w:szCs w:val="24"/>
        </w:rPr>
      </w:pPr>
      <w:r w:rsidRPr="00D76296">
        <w:rPr>
          <w:rFonts w:asciiTheme="majorBidi" w:hAnsiTheme="majorBidi" w:cstheme="majorBidi"/>
          <w:sz w:val="24"/>
          <w:szCs w:val="24"/>
        </w:rPr>
        <w:t>Perkembangan pada anak perempuan yaitu tumbuhnya payudara, panggul yang membesar, dan suara yang berubah menjadi lembut. Pada anak perempuan mengalami puncak pematangan reproduksi yang ditandai dengan menstruasi pertama (menarche). Menstruasi merupakan tanda bahwa anak perempuan sudah mampu memproduksi sel telur yang tidak dibuahi sehingga akan keluar bersama dengan darah menstruasi melalui vagina (Sarwono, 2011).</w:t>
      </w:r>
    </w:p>
    <w:p w:rsidR="00DA6112" w:rsidRPr="00D76296" w:rsidRDefault="00DA6112" w:rsidP="00DA6112">
      <w:pPr>
        <w:pStyle w:val="ListParagraph"/>
        <w:spacing w:line="480" w:lineRule="auto"/>
        <w:ind w:left="1080" w:firstLine="338"/>
        <w:jc w:val="both"/>
        <w:rPr>
          <w:rFonts w:asciiTheme="majorBidi" w:hAnsiTheme="majorBidi" w:cstheme="majorBidi"/>
          <w:b/>
          <w:sz w:val="24"/>
          <w:szCs w:val="24"/>
        </w:rPr>
      </w:pPr>
      <w:r w:rsidRPr="00D76296">
        <w:rPr>
          <w:rFonts w:asciiTheme="majorBidi" w:hAnsiTheme="majorBidi" w:cstheme="majorBidi"/>
          <w:sz w:val="24"/>
          <w:szCs w:val="24"/>
        </w:rPr>
        <w:t>Menurut (Suryati &amp; Anna, 2009). Perubahan-perubahan pada remaja pria Perubahan fisik ditandai Tinggi badan, berat badan, suara membesar, testis membesar, mimpi basah, ereksi/ejakulasi, kulit berminyak, tumbuh bulu pada alat kelamin dan ketiak, tumbuh jerawat.</w:t>
      </w:r>
    </w:p>
    <w:p w:rsidR="00DA6112" w:rsidRPr="00D76296" w:rsidRDefault="00DA6112" w:rsidP="00DA6112">
      <w:pPr>
        <w:pStyle w:val="ListParagraph"/>
        <w:spacing w:line="480" w:lineRule="auto"/>
        <w:ind w:left="1134"/>
        <w:jc w:val="both"/>
        <w:rPr>
          <w:rFonts w:asciiTheme="majorBidi" w:hAnsiTheme="majorBidi" w:cstheme="majorBidi"/>
          <w:sz w:val="24"/>
          <w:szCs w:val="24"/>
        </w:rPr>
      </w:pPr>
      <w:r w:rsidRPr="00D76296">
        <w:rPr>
          <w:rFonts w:asciiTheme="majorBidi" w:hAnsiTheme="majorBidi" w:cstheme="majorBidi"/>
          <w:sz w:val="24"/>
          <w:szCs w:val="24"/>
        </w:rPr>
        <w:t>Pada Perubahan pisikologi Sulit bersepakat, kurang pertimbangan, ingin mencoba-coba, udah terpengaruh, susah dikendalikan dan Perubahan pada fisik wanita ditandai dengan Perubahan Tinggi berat badan, payudara membesar, panggul membesar, mestruasi, kulit berminyak, tumbuh bulu pada alat kelamin dan ketiak.</w:t>
      </w:r>
    </w:p>
    <w:p w:rsidR="00DA6112" w:rsidRPr="00D76296" w:rsidRDefault="00DA6112" w:rsidP="00DA6112">
      <w:pPr>
        <w:pStyle w:val="ListParagraph"/>
        <w:numPr>
          <w:ilvl w:val="1"/>
          <w:numId w:val="6"/>
        </w:numPr>
        <w:spacing w:line="480" w:lineRule="auto"/>
        <w:ind w:left="1134"/>
        <w:jc w:val="both"/>
        <w:rPr>
          <w:rFonts w:asciiTheme="majorBidi" w:hAnsiTheme="majorBidi" w:cstheme="majorBidi"/>
          <w:sz w:val="24"/>
          <w:szCs w:val="24"/>
        </w:rPr>
      </w:pPr>
      <w:r w:rsidRPr="00D76296">
        <w:rPr>
          <w:rFonts w:asciiTheme="majorBidi" w:hAnsiTheme="majorBidi" w:cstheme="majorBidi"/>
          <w:sz w:val="24"/>
          <w:szCs w:val="24"/>
        </w:rPr>
        <w:t>Perkembangan Emosi</w:t>
      </w:r>
    </w:p>
    <w:p w:rsidR="00DA6112" w:rsidRPr="00D76296" w:rsidRDefault="00DA6112" w:rsidP="00DA6112">
      <w:pPr>
        <w:pStyle w:val="ListParagraph"/>
        <w:spacing w:line="480" w:lineRule="auto"/>
        <w:ind w:left="1134" w:firstLine="306"/>
        <w:jc w:val="both"/>
        <w:rPr>
          <w:rFonts w:asciiTheme="majorBidi" w:hAnsiTheme="majorBidi" w:cstheme="majorBidi"/>
          <w:sz w:val="24"/>
          <w:szCs w:val="24"/>
        </w:rPr>
      </w:pPr>
      <w:r w:rsidRPr="00D76296">
        <w:rPr>
          <w:rFonts w:asciiTheme="majorBidi" w:hAnsiTheme="majorBidi" w:cstheme="majorBidi"/>
          <w:sz w:val="24"/>
          <w:szCs w:val="24"/>
        </w:rPr>
        <w:t>Pada remaja awal muali ditandai dengan lima kebutuhan dasarnya yaitu : fisik, rasa aman, afiliasi sosial, penghargaan dan perwujudan diri. Setiap remaja  juga masih menunjukan reaksi-reaksi dan ekspresi emosinya yang masih labil. Remaja awal masih belum terkendali dalam meluapkan ekspresinya seperti pernyataan marah, gembira dan sedih yang setiap saat dapat berubah-ubah dalam waktu yang cepat (Mubiar, 2011).</w:t>
      </w:r>
    </w:p>
    <w:p w:rsidR="00DA6112" w:rsidRPr="00D76296" w:rsidRDefault="00DA6112" w:rsidP="00DA6112">
      <w:pPr>
        <w:pStyle w:val="ListParagraph"/>
        <w:numPr>
          <w:ilvl w:val="1"/>
          <w:numId w:val="6"/>
        </w:numPr>
        <w:spacing w:line="480" w:lineRule="auto"/>
        <w:ind w:left="1134"/>
        <w:jc w:val="both"/>
        <w:rPr>
          <w:rFonts w:asciiTheme="majorBidi" w:hAnsiTheme="majorBidi" w:cstheme="majorBidi"/>
          <w:sz w:val="24"/>
          <w:szCs w:val="24"/>
        </w:rPr>
      </w:pPr>
      <w:r w:rsidRPr="00D76296">
        <w:rPr>
          <w:rFonts w:asciiTheme="majorBidi" w:hAnsiTheme="majorBidi" w:cstheme="majorBidi"/>
          <w:sz w:val="24"/>
          <w:szCs w:val="24"/>
        </w:rPr>
        <w:lastRenderedPageBreak/>
        <w:t>Perkembangan kognitif</w:t>
      </w:r>
    </w:p>
    <w:p w:rsidR="00DA6112" w:rsidRPr="00D76296" w:rsidRDefault="00DA6112" w:rsidP="00DA6112">
      <w:pPr>
        <w:pStyle w:val="ListParagraph"/>
        <w:spacing w:line="480" w:lineRule="auto"/>
        <w:ind w:left="1134" w:firstLine="306"/>
        <w:jc w:val="both"/>
        <w:rPr>
          <w:rFonts w:asciiTheme="majorBidi" w:hAnsiTheme="majorBidi" w:cstheme="majorBidi"/>
          <w:sz w:val="24"/>
          <w:szCs w:val="24"/>
        </w:rPr>
      </w:pPr>
      <w:r w:rsidRPr="00D76296">
        <w:rPr>
          <w:rFonts w:asciiTheme="majorBidi" w:hAnsiTheme="majorBidi" w:cstheme="majorBidi"/>
          <w:sz w:val="24"/>
          <w:szCs w:val="24"/>
        </w:rPr>
        <w:t>Perkembangan kognitif remaja dapat ilihat dari mereka dalam menyelesaikan masalahnya yaitu dengan penyelesaian yang logis. Dalam menyelesaikan masalah remaja juga dapat mencari solusi dan jalan keluarnya secara efektif. Remaja juga mampuberfikir secara abstrak setiap menyelesaikan masalah (Potter &amp; Perry, 2009).</w:t>
      </w:r>
    </w:p>
    <w:p w:rsidR="00DA6112" w:rsidRPr="00D76296" w:rsidRDefault="00DA6112" w:rsidP="00DA6112">
      <w:pPr>
        <w:pStyle w:val="ListParagraph"/>
        <w:numPr>
          <w:ilvl w:val="1"/>
          <w:numId w:val="6"/>
        </w:numPr>
        <w:spacing w:line="480" w:lineRule="auto"/>
        <w:ind w:left="1134"/>
        <w:jc w:val="both"/>
        <w:rPr>
          <w:rFonts w:asciiTheme="majorBidi" w:hAnsiTheme="majorBidi" w:cstheme="majorBidi"/>
          <w:sz w:val="24"/>
          <w:szCs w:val="24"/>
        </w:rPr>
      </w:pPr>
      <w:r w:rsidRPr="00D76296">
        <w:rPr>
          <w:rFonts w:asciiTheme="majorBidi" w:hAnsiTheme="majorBidi" w:cstheme="majorBidi"/>
          <w:sz w:val="24"/>
          <w:szCs w:val="24"/>
        </w:rPr>
        <w:t>Perkembangan pisikososial</w:t>
      </w:r>
    </w:p>
    <w:p w:rsidR="00DA6112" w:rsidRPr="00D76296" w:rsidRDefault="00DA6112" w:rsidP="00DA6112">
      <w:pPr>
        <w:pStyle w:val="ListParagraph"/>
        <w:spacing w:line="480" w:lineRule="auto"/>
        <w:ind w:left="1134" w:firstLine="306"/>
        <w:jc w:val="both"/>
        <w:rPr>
          <w:rFonts w:asciiTheme="majorBidi" w:hAnsiTheme="majorBidi" w:cstheme="majorBidi"/>
          <w:sz w:val="24"/>
          <w:szCs w:val="24"/>
        </w:rPr>
      </w:pPr>
      <w:r w:rsidRPr="00D76296">
        <w:rPr>
          <w:rFonts w:asciiTheme="majorBidi" w:hAnsiTheme="majorBidi" w:cstheme="majorBidi"/>
          <w:sz w:val="24"/>
          <w:szCs w:val="24"/>
        </w:rPr>
        <w:t xml:space="preserve">Perkembangan pisikososial pada remaja biasanya ditandai dengan ketertarikannya remaja tersebut untuk bersosial pada temannya sebaya. Remaja pada masa ini biasanya mengalami masalah pada temannya dan memiliki ketertarikan pada lawan jenisnya. Remaja sudah memiliki rasa solidaritas yang tinggi dan memiliki rasa saling menghormati pada teman sebayanya maupun orang yang lebih tua pada mereka. Pada masa ini remaja sudah mementingkan penampilannya ketika bertemu seseorang yang sesama jenis maupun lawan jenisnya (Potter &amp; Perry, 2009). </w:t>
      </w:r>
    </w:p>
    <w:p w:rsidR="00DA6112" w:rsidRPr="00D76296" w:rsidRDefault="00DA6112" w:rsidP="00DA6112">
      <w:pPr>
        <w:pStyle w:val="ListParagraph"/>
        <w:spacing w:line="480" w:lineRule="auto"/>
        <w:ind w:left="1134" w:firstLine="306"/>
        <w:jc w:val="both"/>
        <w:rPr>
          <w:rFonts w:asciiTheme="majorBidi" w:hAnsiTheme="majorBidi" w:cstheme="majorBidi"/>
          <w:sz w:val="24"/>
          <w:szCs w:val="24"/>
        </w:rPr>
      </w:pPr>
      <w:r w:rsidRPr="00D76296">
        <w:rPr>
          <w:rFonts w:asciiTheme="majorBidi" w:hAnsiTheme="majorBidi" w:cstheme="majorBidi"/>
          <w:sz w:val="24"/>
          <w:szCs w:val="24"/>
        </w:rPr>
        <w:t>Menurut (Suryati &amp; Anna, 2009). Perubahan dan perkembangan pisikososial remaja yaitu Tertarik pada lawan jenis, cemas, mudah sedih, lebih perasa, menarik diri, pemalu, pemarah.</w:t>
      </w:r>
    </w:p>
    <w:p w:rsidR="00DA6112" w:rsidRPr="00D76296" w:rsidRDefault="00DA6112" w:rsidP="00DA6112">
      <w:pPr>
        <w:pStyle w:val="ListParagraph"/>
        <w:numPr>
          <w:ilvl w:val="0"/>
          <w:numId w:val="6"/>
        </w:numPr>
        <w:spacing w:line="480" w:lineRule="auto"/>
        <w:ind w:left="709"/>
        <w:jc w:val="both"/>
        <w:rPr>
          <w:rFonts w:asciiTheme="majorBidi" w:hAnsiTheme="majorBidi" w:cstheme="majorBidi"/>
          <w:b/>
          <w:sz w:val="24"/>
          <w:szCs w:val="24"/>
        </w:rPr>
      </w:pPr>
      <w:r w:rsidRPr="00D76296">
        <w:rPr>
          <w:rFonts w:asciiTheme="majorBidi" w:hAnsiTheme="majorBidi" w:cstheme="majorBidi"/>
          <w:b/>
          <w:sz w:val="24"/>
          <w:szCs w:val="24"/>
        </w:rPr>
        <w:t>Masalah-masalah yang terjadi pada remaja</w:t>
      </w:r>
    </w:p>
    <w:p w:rsidR="00DA6112" w:rsidRPr="00D76296" w:rsidRDefault="00DA6112" w:rsidP="00DA6112">
      <w:pPr>
        <w:pStyle w:val="ListParagraph"/>
        <w:spacing w:line="480" w:lineRule="auto"/>
        <w:jc w:val="both"/>
        <w:rPr>
          <w:rFonts w:asciiTheme="majorBidi" w:hAnsiTheme="majorBidi" w:cstheme="majorBidi"/>
          <w:b/>
          <w:sz w:val="24"/>
          <w:szCs w:val="24"/>
        </w:rPr>
      </w:pPr>
      <w:r w:rsidRPr="00D76296">
        <w:rPr>
          <w:rFonts w:asciiTheme="majorBidi" w:hAnsiTheme="majorBidi" w:cstheme="majorBidi"/>
          <w:sz w:val="24"/>
          <w:szCs w:val="24"/>
        </w:rPr>
        <w:t>Menurut (Suryati &amp; Anna, 2009).  Masalah yang terjadi pada remaja yang berhubungan dengan kesehatan reproduksi yaitu:</w:t>
      </w:r>
    </w:p>
    <w:p w:rsidR="00DA6112" w:rsidRPr="00D76296" w:rsidRDefault="00DA6112" w:rsidP="00DA6112">
      <w:pPr>
        <w:pStyle w:val="ListParagraph"/>
        <w:numPr>
          <w:ilvl w:val="0"/>
          <w:numId w:val="8"/>
        </w:numPr>
        <w:spacing w:line="480" w:lineRule="auto"/>
        <w:ind w:left="1134"/>
        <w:jc w:val="both"/>
        <w:rPr>
          <w:rFonts w:asciiTheme="majorBidi" w:hAnsiTheme="majorBidi" w:cstheme="majorBidi"/>
          <w:b/>
          <w:sz w:val="24"/>
          <w:szCs w:val="24"/>
        </w:rPr>
      </w:pPr>
      <w:r w:rsidRPr="00D76296">
        <w:rPr>
          <w:rFonts w:asciiTheme="majorBidi" w:hAnsiTheme="majorBidi" w:cstheme="majorBidi"/>
          <w:b/>
          <w:sz w:val="24"/>
          <w:szCs w:val="24"/>
        </w:rPr>
        <w:t xml:space="preserve">Prilaku seksual pada remaja </w:t>
      </w:r>
    </w:p>
    <w:p w:rsidR="00DA6112" w:rsidRPr="00D76296" w:rsidRDefault="00DA6112" w:rsidP="00DA6112">
      <w:pPr>
        <w:pStyle w:val="ListParagraph"/>
        <w:spacing w:line="480" w:lineRule="auto"/>
        <w:ind w:left="1134" w:firstLine="306"/>
        <w:jc w:val="both"/>
        <w:rPr>
          <w:rFonts w:asciiTheme="majorBidi" w:hAnsiTheme="majorBidi" w:cstheme="majorBidi"/>
          <w:sz w:val="24"/>
          <w:szCs w:val="24"/>
        </w:rPr>
      </w:pPr>
      <w:r w:rsidRPr="00D76296">
        <w:rPr>
          <w:rFonts w:asciiTheme="majorBidi" w:hAnsiTheme="majorBidi" w:cstheme="majorBidi"/>
          <w:sz w:val="24"/>
          <w:szCs w:val="24"/>
        </w:rPr>
        <w:t xml:space="preserve">Menurut Kamus Besar Bahasa Indonesia (2010). Prilaku adalah suatu tingkah laku seseorang sebagai respon dari lingkungan sekitarnya. Dapat disimpulkan bahwa </w:t>
      </w:r>
      <w:r w:rsidRPr="00D76296">
        <w:rPr>
          <w:rFonts w:asciiTheme="majorBidi" w:hAnsiTheme="majorBidi" w:cstheme="majorBidi"/>
          <w:sz w:val="24"/>
          <w:szCs w:val="24"/>
        </w:rPr>
        <w:lastRenderedPageBreak/>
        <w:t>prilaku manusia adalah semua aktifitas manusia yang diamati secara langsung maupun tidak langsung.</w:t>
      </w:r>
    </w:p>
    <w:p w:rsidR="00DA6112" w:rsidRPr="00D76296" w:rsidRDefault="00DA6112" w:rsidP="00DA6112">
      <w:pPr>
        <w:pStyle w:val="ListParagraph"/>
        <w:spacing w:line="480" w:lineRule="auto"/>
        <w:ind w:left="1134" w:firstLine="306"/>
        <w:jc w:val="both"/>
        <w:rPr>
          <w:rFonts w:asciiTheme="majorBidi" w:hAnsiTheme="majorBidi" w:cstheme="majorBidi"/>
          <w:sz w:val="24"/>
          <w:szCs w:val="24"/>
        </w:rPr>
      </w:pPr>
      <w:r w:rsidRPr="00D76296">
        <w:rPr>
          <w:rFonts w:asciiTheme="majorBidi" w:hAnsiTheme="majorBidi" w:cstheme="majorBidi"/>
          <w:sz w:val="24"/>
          <w:szCs w:val="24"/>
        </w:rPr>
        <w:t xml:space="preserve">Faktor yang mempengarugi perkembangan prilaku seksual pada remaja diantaranya perkembangan fisik, pisikis, proses belajar, IPTEK, sosiokultural. (Suryati &amp; Anna, 2009). Prilaku seksual pranikah  adalah tingkah laku yang didorong oleh hasrat seksual baik dengan lawan jenis maupun sesama jenis tanpa adanya ikatan pernikahan yang sah. Bentuk –bentuk tingkah lakunya mulai dari perasaan tertarik untuk melakukan ciuman, pelukan hingga bersenggama (Sarwono, 2011). </w:t>
      </w:r>
    </w:p>
    <w:p w:rsidR="00DA6112" w:rsidRPr="00D76296" w:rsidRDefault="00DA6112" w:rsidP="00DA6112">
      <w:pPr>
        <w:pStyle w:val="ListParagraph"/>
        <w:spacing w:line="480" w:lineRule="auto"/>
        <w:ind w:left="1134" w:firstLine="306"/>
        <w:jc w:val="both"/>
        <w:rPr>
          <w:rFonts w:asciiTheme="majorBidi" w:hAnsiTheme="majorBidi" w:cstheme="majorBidi"/>
          <w:sz w:val="24"/>
          <w:szCs w:val="24"/>
        </w:rPr>
      </w:pPr>
      <w:r w:rsidRPr="00D76296">
        <w:rPr>
          <w:rFonts w:asciiTheme="majorBidi" w:hAnsiTheme="majorBidi" w:cstheme="majorBidi"/>
          <w:sz w:val="24"/>
          <w:szCs w:val="24"/>
        </w:rPr>
        <w:t>Prilaku seksual pranikah dalam pandangan islam merupakan prilaku yang sangat dilarang dan di haramkan oleh agama. Seperti berduaan dengan lawan jenis yang bukan muhrimnya di tempat sepi (khalwat) (Diniaty, 2012).</w:t>
      </w:r>
    </w:p>
    <w:p w:rsidR="00DA6112" w:rsidRPr="00D76296" w:rsidRDefault="00DA6112" w:rsidP="00DA6112">
      <w:pPr>
        <w:pStyle w:val="ListParagraph"/>
        <w:spacing w:line="480" w:lineRule="auto"/>
        <w:ind w:left="1134" w:firstLine="306"/>
        <w:jc w:val="both"/>
        <w:rPr>
          <w:rFonts w:asciiTheme="majorBidi" w:hAnsiTheme="majorBidi" w:cstheme="majorBidi"/>
          <w:sz w:val="24"/>
          <w:szCs w:val="24"/>
        </w:rPr>
      </w:pPr>
      <w:r w:rsidRPr="00D76296">
        <w:rPr>
          <w:rFonts w:asciiTheme="majorBidi" w:hAnsiTheme="majorBidi" w:cstheme="majorBidi"/>
          <w:sz w:val="24"/>
          <w:szCs w:val="24"/>
        </w:rPr>
        <w:t>Adapun beberapa aktifitas dan bentuk seksual menurut  Soetjiningsih (2009) pada remaja diantaranya adalah bergandengan tangan, berciuman, bercumbu, hingga melakukan senggama</w:t>
      </w:r>
    </w:p>
    <w:p w:rsidR="00DA6112" w:rsidRPr="00D76296" w:rsidRDefault="00DA6112" w:rsidP="00DA6112">
      <w:pPr>
        <w:pStyle w:val="ListParagraph"/>
        <w:numPr>
          <w:ilvl w:val="0"/>
          <w:numId w:val="13"/>
        </w:numPr>
        <w:spacing w:line="480" w:lineRule="auto"/>
        <w:ind w:left="1560"/>
        <w:jc w:val="both"/>
        <w:rPr>
          <w:rFonts w:asciiTheme="majorBidi" w:hAnsiTheme="majorBidi" w:cstheme="majorBidi"/>
          <w:sz w:val="24"/>
          <w:szCs w:val="24"/>
        </w:rPr>
      </w:pPr>
      <w:r w:rsidRPr="00D76296">
        <w:rPr>
          <w:rFonts w:asciiTheme="majorBidi" w:hAnsiTheme="majorBidi" w:cstheme="majorBidi"/>
          <w:sz w:val="24"/>
          <w:szCs w:val="24"/>
        </w:rPr>
        <w:t xml:space="preserve">Bergandengan tangan </w:t>
      </w:r>
    </w:p>
    <w:p w:rsidR="00DA6112" w:rsidRPr="00D76296" w:rsidRDefault="00DA6112" w:rsidP="00DA6112">
      <w:pPr>
        <w:pStyle w:val="ListParagraph"/>
        <w:spacing w:line="480" w:lineRule="auto"/>
        <w:ind w:left="1560" w:firstLine="600"/>
        <w:jc w:val="both"/>
        <w:rPr>
          <w:rFonts w:asciiTheme="majorBidi" w:hAnsiTheme="majorBidi" w:cstheme="majorBidi"/>
          <w:sz w:val="24"/>
          <w:szCs w:val="24"/>
        </w:rPr>
      </w:pPr>
      <w:r w:rsidRPr="00D76296">
        <w:rPr>
          <w:rFonts w:asciiTheme="majorBidi" w:hAnsiTheme="majorBidi" w:cstheme="majorBidi"/>
          <w:sz w:val="24"/>
          <w:szCs w:val="24"/>
        </w:rPr>
        <w:t>Prilaku ini merupakan tindakan bergandengan tangan pada lawan jenisnya saat mereka berjalan atau sedang berduaan. Bergandengan tangan termasuk prilaku seksual karena adanya kontak fisik yang didasari rasa tertarik pada lawan jenisnya. Bergandengan tangan merupakan wal mula dari remaja untuk melakukan prilaku seksual lainnya seperti berciuman hingga bersenggama.</w:t>
      </w:r>
    </w:p>
    <w:p w:rsidR="00DA6112" w:rsidRPr="00D76296" w:rsidRDefault="00DA6112" w:rsidP="00DA6112">
      <w:pPr>
        <w:pStyle w:val="ListParagraph"/>
        <w:numPr>
          <w:ilvl w:val="0"/>
          <w:numId w:val="13"/>
        </w:numPr>
        <w:spacing w:line="480" w:lineRule="auto"/>
        <w:ind w:left="1134"/>
        <w:jc w:val="both"/>
        <w:rPr>
          <w:rFonts w:asciiTheme="majorBidi" w:hAnsiTheme="majorBidi" w:cstheme="majorBidi"/>
          <w:sz w:val="24"/>
          <w:szCs w:val="24"/>
        </w:rPr>
      </w:pPr>
      <w:r w:rsidRPr="00D76296">
        <w:rPr>
          <w:rFonts w:asciiTheme="majorBidi" w:hAnsiTheme="majorBidi" w:cstheme="majorBidi"/>
          <w:sz w:val="24"/>
          <w:szCs w:val="24"/>
        </w:rPr>
        <w:t xml:space="preserve">Berciuman </w:t>
      </w:r>
    </w:p>
    <w:p w:rsidR="00DA6112" w:rsidRPr="00D76296" w:rsidRDefault="00DA6112" w:rsidP="00DA6112">
      <w:pPr>
        <w:pStyle w:val="ListParagraph"/>
        <w:spacing w:line="480" w:lineRule="auto"/>
        <w:ind w:left="1134" w:firstLine="306"/>
        <w:jc w:val="both"/>
        <w:rPr>
          <w:rFonts w:asciiTheme="majorBidi" w:hAnsiTheme="majorBidi" w:cstheme="majorBidi"/>
          <w:sz w:val="24"/>
          <w:szCs w:val="24"/>
        </w:rPr>
      </w:pPr>
      <w:r w:rsidRPr="00D76296">
        <w:rPr>
          <w:rFonts w:asciiTheme="majorBidi" w:hAnsiTheme="majorBidi" w:cstheme="majorBidi"/>
          <w:sz w:val="24"/>
          <w:szCs w:val="24"/>
        </w:rPr>
        <w:t xml:space="preserve">Merupakan prilaku remaja menempelkan bibir hingga lidahnya dengan lawan jenis sampai membangkitkan hasrat seksual. Berciuman adalah salah satu cara </w:t>
      </w:r>
      <w:r w:rsidRPr="00D76296">
        <w:rPr>
          <w:rFonts w:asciiTheme="majorBidi" w:hAnsiTheme="majorBidi" w:cstheme="majorBidi"/>
          <w:sz w:val="24"/>
          <w:szCs w:val="24"/>
        </w:rPr>
        <w:lastRenderedPageBreak/>
        <w:t>remaja mengekspresikan rasa kasih sayang kepada pasangannya. Remaja yang sidah pernah melakukan berciuman maka akan membuat remaja ingin melakukannya lagi (Soetjiningsih, 2009)</w:t>
      </w:r>
    </w:p>
    <w:p w:rsidR="00DA6112" w:rsidRPr="00D76296" w:rsidRDefault="00DA6112" w:rsidP="00DA6112">
      <w:pPr>
        <w:pStyle w:val="ListParagraph"/>
        <w:numPr>
          <w:ilvl w:val="0"/>
          <w:numId w:val="13"/>
        </w:numPr>
        <w:tabs>
          <w:tab w:val="left" w:pos="1843"/>
        </w:tabs>
        <w:spacing w:line="480" w:lineRule="auto"/>
        <w:ind w:left="1134"/>
        <w:jc w:val="both"/>
        <w:rPr>
          <w:rFonts w:asciiTheme="majorBidi" w:hAnsiTheme="majorBidi" w:cstheme="majorBidi"/>
          <w:sz w:val="24"/>
          <w:szCs w:val="24"/>
        </w:rPr>
      </w:pPr>
      <w:r w:rsidRPr="00D76296">
        <w:rPr>
          <w:rFonts w:asciiTheme="majorBidi" w:hAnsiTheme="majorBidi" w:cstheme="majorBidi"/>
          <w:sz w:val="24"/>
          <w:szCs w:val="24"/>
        </w:rPr>
        <w:t>Masturbasi/Onani</w:t>
      </w:r>
    </w:p>
    <w:p w:rsidR="00DA6112" w:rsidRPr="00D76296" w:rsidRDefault="00DA6112" w:rsidP="00DA6112">
      <w:pPr>
        <w:pStyle w:val="ListParagraph"/>
        <w:tabs>
          <w:tab w:val="left" w:pos="1843"/>
        </w:tabs>
        <w:spacing w:line="480" w:lineRule="auto"/>
        <w:ind w:left="1134"/>
        <w:jc w:val="both"/>
        <w:rPr>
          <w:rFonts w:asciiTheme="majorBidi" w:hAnsiTheme="majorBidi" w:cstheme="majorBidi"/>
          <w:sz w:val="24"/>
          <w:szCs w:val="24"/>
        </w:rPr>
      </w:pPr>
      <w:r w:rsidRPr="00D76296">
        <w:rPr>
          <w:rFonts w:asciiTheme="majorBidi" w:hAnsiTheme="majorBidi" w:cstheme="majorBidi"/>
          <w:sz w:val="24"/>
          <w:szCs w:val="24"/>
        </w:rPr>
        <w:tab/>
        <w:t>Menurut (Suryati &amp; Anna, 2009),Salah satu aktivitas yang sering dilakukan oleh para remaja. Masturbasi ini dilakukan sendiri-sendiri dan juga dilakukan secara manual dengan teman sebaya sejenis kelamin, tetapi sebagian dari mereka juga melakukan masturbasi secara murual dengan pacarnya.</w:t>
      </w:r>
    </w:p>
    <w:p w:rsidR="00DA6112" w:rsidRPr="00D76296" w:rsidRDefault="00DA6112" w:rsidP="00DA6112">
      <w:pPr>
        <w:pStyle w:val="ListParagraph"/>
        <w:tabs>
          <w:tab w:val="left" w:pos="1843"/>
        </w:tabs>
        <w:spacing w:line="480" w:lineRule="auto"/>
        <w:ind w:left="1134"/>
        <w:jc w:val="both"/>
        <w:rPr>
          <w:rFonts w:asciiTheme="majorBidi" w:hAnsiTheme="majorBidi" w:cstheme="majorBidi"/>
          <w:sz w:val="24"/>
          <w:szCs w:val="24"/>
        </w:rPr>
      </w:pPr>
      <w:r w:rsidRPr="00D76296">
        <w:rPr>
          <w:rFonts w:asciiTheme="majorBidi" w:hAnsiTheme="majorBidi" w:cstheme="majorBidi"/>
          <w:sz w:val="24"/>
          <w:szCs w:val="24"/>
        </w:rPr>
        <w:tab/>
        <w:t>Tingkah laku seksual seperti menyentuh, menggosok dan meraba bagian tubuh diri sendiri yang sensitive sehingga mendapatkan rasa nikmat tersendiri dan juga kepuasan seksual (orgasme). Setiap orang berbeda-beda dalam mencari kepuasan seksualnya. Pada remaja laki-laki terletak pada kepala dan leger penis yang dapat menimbulkan ejakulasi atau disebut dengan istilah onani. Pada remaja perempuan merangsang pada bagian punting payudara, paha bagian dalam, klitoris, dan daerah vagina sehingga dapat merasakan kenikmatan atau sering disebut dengan istilah masturbasi. Pengaruh tindakan ini pada setiap remaja biasanya menyebabkan terganggunya dalam berkonsentrasi (Efendi &amp; Mahfudi, 2009).</w:t>
      </w:r>
    </w:p>
    <w:p w:rsidR="00DA6112" w:rsidRPr="00D76296" w:rsidRDefault="00DA6112" w:rsidP="00DA6112">
      <w:pPr>
        <w:pStyle w:val="ListParagraph"/>
        <w:numPr>
          <w:ilvl w:val="0"/>
          <w:numId w:val="13"/>
        </w:numPr>
        <w:tabs>
          <w:tab w:val="left" w:pos="1843"/>
        </w:tabs>
        <w:spacing w:line="480" w:lineRule="auto"/>
        <w:ind w:left="1134"/>
        <w:jc w:val="both"/>
        <w:rPr>
          <w:rFonts w:asciiTheme="majorBidi" w:hAnsiTheme="majorBidi" w:cstheme="majorBidi"/>
          <w:sz w:val="24"/>
          <w:szCs w:val="24"/>
        </w:rPr>
      </w:pPr>
      <w:r w:rsidRPr="00D76296">
        <w:rPr>
          <w:rFonts w:asciiTheme="majorBidi" w:hAnsiTheme="majorBidi" w:cstheme="majorBidi"/>
          <w:sz w:val="24"/>
          <w:szCs w:val="24"/>
        </w:rPr>
        <w:t>Percumbuan oral seks dan seks anal</w:t>
      </w:r>
    </w:p>
    <w:p w:rsidR="00DA6112" w:rsidRPr="00D76296" w:rsidRDefault="00DA6112" w:rsidP="00DA6112">
      <w:pPr>
        <w:pStyle w:val="ListParagraph"/>
        <w:spacing w:line="480" w:lineRule="auto"/>
        <w:ind w:left="1134" w:firstLine="306"/>
        <w:jc w:val="both"/>
        <w:rPr>
          <w:rFonts w:asciiTheme="majorBidi" w:hAnsiTheme="majorBidi" w:cstheme="majorBidi"/>
          <w:sz w:val="24"/>
          <w:szCs w:val="24"/>
        </w:rPr>
      </w:pPr>
      <w:r w:rsidRPr="00D76296">
        <w:rPr>
          <w:rFonts w:asciiTheme="majorBidi" w:hAnsiTheme="majorBidi" w:cstheme="majorBidi"/>
          <w:sz w:val="24"/>
          <w:szCs w:val="24"/>
        </w:rPr>
        <w:t xml:space="preserve">Prilaku bercumbu hampir sama dengan berciuman, tetapi mereka sambil memegang daerah sensitif, yaitu memgang atau meremas payudara, menempelkan alat kelaminnya hingga menyebabkan rangsangan untuk melakukan senggama. Prilaku bercumbu yang dilakukan remaja dapat membangkitkan gairah seksual yang kuatpada remaja. Jika pada remaja tidak dapat mengontrol nafsunya maka dapat </w:t>
      </w:r>
      <w:r w:rsidRPr="00D76296">
        <w:rPr>
          <w:rFonts w:asciiTheme="majorBidi" w:hAnsiTheme="majorBidi" w:cstheme="majorBidi"/>
          <w:sz w:val="24"/>
          <w:szCs w:val="24"/>
        </w:rPr>
        <w:lastRenderedPageBreak/>
        <w:t xml:space="preserve">menyebabkan remaja untuk melakukan senggama (Soetjiningsih, 2009). Pola prilaku initidak hanya dilakukan suami istri, tapi telah dilakukan oleh sebagian remaja (Suryati &amp; Anna, 2009). </w:t>
      </w:r>
    </w:p>
    <w:p w:rsidR="00DA6112" w:rsidRPr="00D76296" w:rsidRDefault="00DA6112" w:rsidP="00DA6112">
      <w:pPr>
        <w:pStyle w:val="ListParagraph"/>
        <w:numPr>
          <w:ilvl w:val="0"/>
          <w:numId w:val="13"/>
        </w:numPr>
        <w:tabs>
          <w:tab w:val="left" w:pos="1843"/>
        </w:tabs>
        <w:spacing w:line="480" w:lineRule="auto"/>
        <w:ind w:left="1134"/>
        <w:jc w:val="both"/>
        <w:rPr>
          <w:rFonts w:asciiTheme="majorBidi" w:hAnsiTheme="majorBidi" w:cstheme="majorBidi"/>
          <w:sz w:val="24"/>
          <w:szCs w:val="24"/>
        </w:rPr>
      </w:pPr>
      <w:r w:rsidRPr="00D76296">
        <w:rPr>
          <w:rFonts w:asciiTheme="majorBidi" w:hAnsiTheme="majorBidi" w:cstheme="majorBidi"/>
          <w:sz w:val="24"/>
          <w:szCs w:val="24"/>
        </w:rPr>
        <w:t>Hubungan seksual</w:t>
      </w:r>
    </w:p>
    <w:p w:rsidR="00DA6112" w:rsidRPr="00D76296" w:rsidRDefault="00DA6112" w:rsidP="00DA6112">
      <w:pPr>
        <w:pStyle w:val="ListParagraph"/>
        <w:tabs>
          <w:tab w:val="left" w:pos="1843"/>
        </w:tabs>
        <w:spacing w:line="480" w:lineRule="auto"/>
        <w:ind w:left="1134"/>
        <w:jc w:val="both"/>
        <w:rPr>
          <w:rFonts w:asciiTheme="majorBidi" w:hAnsiTheme="majorBidi" w:cstheme="majorBidi"/>
          <w:sz w:val="24"/>
          <w:szCs w:val="24"/>
        </w:rPr>
      </w:pPr>
      <w:r w:rsidRPr="00D76296">
        <w:rPr>
          <w:rFonts w:asciiTheme="majorBidi" w:hAnsiTheme="majorBidi" w:cstheme="majorBidi"/>
          <w:sz w:val="24"/>
          <w:szCs w:val="24"/>
        </w:rPr>
        <w:t>Merupakan masuknya penis kedalam vagina dengan menggunakan pengaman (kondom) mauput tidak menggunakan. Jika terjadi pengeluaran cairan semen yang terdapat jutaan seperma di dalamnya (ejakulasi) dengan posisi penis berada daalam vagina maka akan mempermudah seperma dan sel telur bertemu kemudian terjadi pembuahan dan kehamilan yang tidak di inginkan (Efendi &amp; Mahfudi, 2009).</w:t>
      </w:r>
    </w:p>
    <w:p w:rsidR="00DA6112" w:rsidRPr="00D76296" w:rsidRDefault="00DA6112" w:rsidP="00DA6112">
      <w:pPr>
        <w:pStyle w:val="ListParagraph"/>
        <w:spacing w:line="480" w:lineRule="auto"/>
        <w:ind w:left="1134" w:firstLine="306"/>
        <w:jc w:val="both"/>
        <w:rPr>
          <w:rFonts w:asciiTheme="majorBidi" w:hAnsiTheme="majorBidi" w:cstheme="majorBidi"/>
          <w:sz w:val="24"/>
          <w:szCs w:val="24"/>
        </w:rPr>
      </w:pPr>
      <w:r w:rsidRPr="00D76296">
        <w:rPr>
          <w:rFonts w:asciiTheme="majorBidi" w:hAnsiTheme="majorBidi" w:cstheme="majorBidi"/>
          <w:sz w:val="24"/>
          <w:szCs w:val="24"/>
        </w:rPr>
        <w:t xml:space="preserve">Faktor yang memepengaruhi yaitu waktu atau saat mengalami pubertas, frekuensi pertemuan dengan pacarnya, kontrol sosial kurang tepat yaitu terlalu ketat atau terlalu longgar, kondisi keluarga yang tidak memungkinkan untuk mendidik anak-anaknya untuk memasuki masa remaja dengan baik, kurang kontrol dari orang tua (Suryati &amp; Anna, 2009). </w:t>
      </w:r>
      <w:r w:rsidRPr="00D76296">
        <w:rPr>
          <w:rFonts w:asciiTheme="majorBidi" w:hAnsiTheme="majorBidi" w:cstheme="majorBidi"/>
          <w:sz w:val="24"/>
          <w:szCs w:val="24"/>
        </w:rPr>
        <w:tab/>
      </w:r>
    </w:p>
    <w:p w:rsidR="00DA6112" w:rsidRPr="00D76296" w:rsidRDefault="00DA6112" w:rsidP="00DA6112">
      <w:pPr>
        <w:pStyle w:val="ListParagraph"/>
        <w:numPr>
          <w:ilvl w:val="0"/>
          <w:numId w:val="8"/>
        </w:numPr>
        <w:spacing w:line="480" w:lineRule="auto"/>
        <w:ind w:left="993"/>
        <w:jc w:val="both"/>
        <w:rPr>
          <w:rFonts w:asciiTheme="majorBidi" w:hAnsiTheme="majorBidi" w:cstheme="majorBidi"/>
          <w:b/>
          <w:sz w:val="24"/>
          <w:szCs w:val="24"/>
        </w:rPr>
      </w:pPr>
      <w:r w:rsidRPr="00D76296">
        <w:rPr>
          <w:rFonts w:asciiTheme="majorBidi" w:hAnsiTheme="majorBidi" w:cstheme="majorBidi"/>
          <w:b/>
          <w:sz w:val="24"/>
          <w:szCs w:val="24"/>
        </w:rPr>
        <w:t xml:space="preserve">Kehamilan remaja </w:t>
      </w:r>
    </w:p>
    <w:p w:rsidR="00DA6112" w:rsidRPr="00D76296" w:rsidRDefault="00DA6112" w:rsidP="00DA6112">
      <w:pPr>
        <w:pStyle w:val="ListParagraph"/>
        <w:numPr>
          <w:ilvl w:val="1"/>
          <w:numId w:val="6"/>
        </w:numPr>
        <w:spacing w:line="480" w:lineRule="auto"/>
        <w:ind w:left="1418"/>
        <w:jc w:val="both"/>
        <w:rPr>
          <w:rFonts w:asciiTheme="majorBidi" w:hAnsiTheme="majorBidi" w:cstheme="majorBidi"/>
          <w:b/>
          <w:sz w:val="24"/>
          <w:szCs w:val="24"/>
        </w:rPr>
      </w:pPr>
      <w:r w:rsidRPr="00D76296">
        <w:rPr>
          <w:rFonts w:asciiTheme="majorBidi" w:hAnsiTheme="majorBidi" w:cstheme="majorBidi"/>
          <w:b/>
          <w:sz w:val="24"/>
          <w:szCs w:val="24"/>
        </w:rPr>
        <w:t>Pengertian kehamilan remaja</w:t>
      </w:r>
    </w:p>
    <w:p w:rsidR="00DA6112" w:rsidRPr="00D76296" w:rsidRDefault="00DA6112" w:rsidP="00DA6112">
      <w:pPr>
        <w:pStyle w:val="ListParagraph"/>
        <w:spacing w:line="480" w:lineRule="auto"/>
        <w:ind w:left="1080" w:firstLine="338"/>
        <w:jc w:val="both"/>
        <w:rPr>
          <w:rFonts w:asciiTheme="majorBidi" w:hAnsiTheme="majorBidi" w:cstheme="majorBidi"/>
          <w:sz w:val="24"/>
          <w:szCs w:val="24"/>
        </w:rPr>
      </w:pPr>
      <w:r w:rsidRPr="00D76296">
        <w:rPr>
          <w:rFonts w:asciiTheme="majorBidi" w:hAnsiTheme="majorBidi" w:cstheme="majorBidi"/>
          <w:sz w:val="24"/>
          <w:szCs w:val="24"/>
        </w:rPr>
        <w:t>Kehamilan remaja (usia dini/muda) adalah kehamilan yang terjadi pada remaja putri berusia &lt;20 tahun. Kehamilan tersebut dapat disebabkan oleh karena hubungan seksual (hubungan intim) dengan pacar, dengan suami, pemerkosaan, maupun faktor-faktor lain yang menyebabkan seperma membuahi telurnya dalam rahim perempuan tersebut (Masland, 2009)</w:t>
      </w:r>
    </w:p>
    <w:p w:rsidR="00DA6112" w:rsidRPr="00D76296" w:rsidRDefault="00DA6112" w:rsidP="00DA6112">
      <w:pPr>
        <w:pStyle w:val="ListParagraph"/>
        <w:spacing w:line="480" w:lineRule="auto"/>
        <w:ind w:left="1080"/>
        <w:jc w:val="both"/>
        <w:rPr>
          <w:rFonts w:asciiTheme="majorBidi" w:hAnsiTheme="majorBidi" w:cstheme="majorBidi"/>
          <w:sz w:val="24"/>
          <w:szCs w:val="24"/>
        </w:rPr>
      </w:pPr>
      <w:r w:rsidRPr="00D76296">
        <w:rPr>
          <w:rFonts w:asciiTheme="majorBidi" w:hAnsiTheme="majorBidi" w:cstheme="majorBidi"/>
          <w:sz w:val="24"/>
          <w:szCs w:val="24"/>
        </w:rPr>
        <w:tab/>
        <w:t xml:space="preserve">Kehamilan yang terjadi di usia muda merupakan salah satu resiko seks pranikah atau seks bebas adalah kehamilan tidak di inginkan (KTD). Kehamilan pranikah </w:t>
      </w:r>
      <w:r w:rsidRPr="00D76296">
        <w:rPr>
          <w:rFonts w:asciiTheme="majorBidi" w:hAnsiTheme="majorBidi" w:cstheme="majorBidi"/>
          <w:sz w:val="24"/>
          <w:szCs w:val="24"/>
        </w:rPr>
        <w:lastRenderedPageBreak/>
        <w:t>adalah kehamilan yang pada umumnya tidak direncanakan  dan menimbulkan perasaan bersalah, berdosa, dan malu pada remaja yang mengalaminya. Di tambah lagi dengan adanya sansi sosial dari masyarakat terhadap kehamilan dan kelahiran anak tanpa ikatan pernikahan (Lesnapurnawan. 2009)</w:t>
      </w:r>
    </w:p>
    <w:p w:rsidR="00DA6112" w:rsidRPr="00D76296" w:rsidRDefault="00DA6112" w:rsidP="00DA6112">
      <w:pPr>
        <w:pStyle w:val="ListParagraph"/>
        <w:numPr>
          <w:ilvl w:val="1"/>
          <w:numId w:val="6"/>
        </w:numPr>
        <w:spacing w:line="480" w:lineRule="auto"/>
        <w:ind w:left="1418"/>
        <w:jc w:val="both"/>
        <w:rPr>
          <w:rFonts w:asciiTheme="majorBidi" w:hAnsiTheme="majorBidi" w:cstheme="majorBidi"/>
          <w:b/>
          <w:sz w:val="24"/>
          <w:szCs w:val="24"/>
        </w:rPr>
      </w:pPr>
      <w:r w:rsidRPr="00D76296">
        <w:rPr>
          <w:rFonts w:asciiTheme="majorBidi" w:hAnsiTheme="majorBidi" w:cstheme="majorBidi"/>
          <w:b/>
          <w:sz w:val="24"/>
          <w:szCs w:val="24"/>
        </w:rPr>
        <w:t>Faktor-faktor yang memengaruhi kehamilan remaja</w:t>
      </w:r>
    </w:p>
    <w:p w:rsidR="00DA6112" w:rsidRPr="00D76296" w:rsidRDefault="00DA6112" w:rsidP="00DA6112">
      <w:pPr>
        <w:pStyle w:val="ListParagraph"/>
        <w:spacing w:line="480" w:lineRule="auto"/>
        <w:ind w:left="1418"/>
        <w:jc w:val="both"/>
        <w:rPr>
          <w:rFonts w:asciiTheme="majorBidi" w:eastAsia="Times New Roman" w:hAnsiTheme="majorBidi" w:cstheme="majorBidi"/>
          <w:sz w:val="24"/>
          <w:szCs w:val="24"/>
          <w:lang w:eastAsia="id-ID"/>
        </w:rPr>
      </w:pPr>
      <w:r w:rsidRPr="00D76296">
        <w:rPr>
          <w:rFonts w:asciiTheme="majorBidi" w:eastAsia="Times New Roman" w:hAnsiTheme="majorBidi" w:cstheme="majorBidi"/>
          <w:sz w:val="24"/>
          <w:szCs w:val="24"/>
          <w:lang w:eastAsia="id-ID"/>
        </w:rPr>
        <w:t>Menurut Kusmiran(2014:36). Dan Tristiadi (2016)Faktor-faktor yang mempengaruhi Kehamilan diluar nikah pada remaja disebabkan oleh berbagai faktor diantaranya:</w:t>
      </w:r>
    </w:p>
    <w:p w:rsidR="00DA6112" w:rsidRPr="00D76296" w:rsidRDefault="00DA6112" w:rsidP="00DA6112">
      <w:pPr>
        <w:pStyle w:val="ListParagraph"/>
        <w:spacing w:line="480" w:lineRule="auto"/>
        <w:ind w:left="1418"/>
        <w:jc w:val="both"/>
        <w:rPr>
          <w:rFonts w:asciiTheme="majorBidi" w:hAnsiTheme="majorBidi" w:cstheme="majorBidi"/>
          <w:b/>
          <w:sz w:val="24"/>
          <w:szCs w:val="24"/>
        </w:rPr>
      </w:pPr>
    </w:p>
    <w:p w:rsidR="00DA6112" w:rsidRPr="00D76296" w:rsidRDefault="00DA6112" w:rsidP="00DA6112">
      <w:pPr>
        <w:pStyle w:val="ListParagraph"/>
        <w:numPr>
          <w:ilvl w:val="0"/>
          <w:numId w:val="26"/>
        </w:numPr>
        <w:spacing w:line="480" w:lineRule="auto"/>
        <w:jc w:val="both"/>
        <w:rPr>
          <w:rFonts w:asciiTheme="majorBidi" w:eastAsia="Times New Roman" w:hAnsiTheme="majorBidi" w:cstheme="majorBidi"/>
          <w:sz w:val="24"/>
          <w:szCs w:val="24"/>
          <w:lang w:eastAsia="id-ID"/>
        </w:rPr>
      </w:pPr>
      <w:r w:rsidRPr="00D76296">
        <w:rPr>
          <w:rFonts w:asciiTheme="majorBidi" w:eastAsia="Times New Roman" w:hAnsiTheme="majorBidi" w:cstheme="majorBidi"/>
          <w:sz w:val="24"/>
          <w:szCs w:val="24"/>
          <w:lang w:eastAsia="id-ID"/>
        </w:rPr>
        <w:t>Usia</w:t>
      </w:r>
    </w:p>
    <w:p w:rsidR="00DA6112" w:rsidRPr="00D76296" w:rsidRDefault="00DA6112" w:rsidP="00DA6112">
      <w:pPr>
        <w:pStyle w:val="ListParagraph"/>
        <w:spacing w:line="480" w:lineRule="auto"/>
        <w:ind w:left="1854"/>
        <w:jc w:val="both"/>
        <w:rPr>
          <w:rFonts w:asciiTheme="majorBidi" w:eastAsia="Times New Roman" w:hAnsiTheme="majorBidi" w:cstheme="majorBidi"/>
          <w:sz w:val="24"/>
          <w:szCs w:val="24"/>
          <w:lang w:eastAsia="id-ID"/>
        </w:rPr>
      </w:pPr>
      <w:r w:rsidRPr="00D76296">
        <w:rPr>
          <w:rFonts w:asciiTheme="majorBidi" w:eastAsia="Times New Roman" w:hAnsiTheme="majorBidi" w:cstheme="majorBidi"/>
          <w:sz w:val="24"/>
          <w:szCs w:val="24"/>
          <w:lang w:eastAsia="id-ID"/>
        </w:rPr>
        <w:t>Semakin bertambahnya usia seseorang maka akan mempengaruhi kematangan seksualnya. Perubahan-perubahan hormonal yang terjadi pada remaja dapat meningkatkan hasrat seksual. Peningkatan hasrat seksual membutuhkan penyaluran dalam bentuk tingkah laku seksualnya (Sarwono, 2011)</w:t>
      </w:r>
    </w:p>
    <w:p w:rsidR="00DA6112" w:rsidRPr="00D76296" w:rsidRDefault="00DA6112" w:rsidP="00DA6112">
      <w:pPr>
        <w:pStyle w:val="ListParagraph"/>
        <w:numPr>
          <w:ilvl w:val="0"/>
          <w:numId w:val="26"/>
        </w:numPr>
        <w:spacing w:line="480" w:lineRule="auto"/>
        <w:jc w:val="both"/>
        <w:rPr>
          <w:rFonts w:asciiTheme="majorBidi" w:eastAsia="Times New Roman" w:hAnsiTheme="majorBidi" w:cstheme="majorBidi"/>
          <w:sz w:val="24"/>
          <w:szCs w:val="24"/>
          <w:lang w:eastAsia="id-ID"/>
        </w:rPr>
      </w:pPr>
      <w:r w:rsidRPr="00D76296">
        <w:rPr>
          <w:rFonts w:asciiTheme="majorBidi" w:eastAsia="Times New Roman" w:hAnsiTheme="majorBidi" w:cstheme="majorBidi"/>
          <w:sz w:val="24"/>
          <w:szCs w:val="24"/>
          <w:lang w:eastAsia="id-ID"/>
        </w:rPr>
        <w:t>Kurangnya pengetahuan tentang kesehatan reproduksi.</w:t>
      </w:r>
    </w:p>
    <w:p w:rsidR="00DA6112" w:rsidRPr="00D76296" w:rsidRDefault="00DA6112" w:rsidP="00DA6112">
      <w:pPr>
        <w:pStyle w:val="ListParagraph"/>
        <w:spacing w:line="480" w:lineRule="auto"/>
        <w:ind w:left="1854" w:firstLine="306"/>
        <w:jc w:val="both"/>
        <w:rPr>
          <w:rFonts w:asciiTheme="majorBidi" w:eastAsia="Times New Roman" w:hAnsiTheme="majorBidi" w:cstheme="majorBidi"/>
          <w:sz w:val="24"/>
          <w:szCs w:val="24"/>
          <w:lang w:eastAsia="id-ID"/>
        </w:rPr>
      </w:pPr>
      <w:r w:rsidRPr="00D76296">
        <w:rPr>
          <w:rFonts w:asciiTheme="majorBidi" w:eastAsia="Times New Roman" w:hAnsiTheme="majorBidi" w:cstheme="majorBidi"/>
          <w:sz w:val="24"/>
          <w:szCs w:val="24"/>
          <w:lang w:eastAsia="id-ID"/>
        </w:rPr>
        <w:t>Pengetahuan (knowledge) adalah hasil tahu seseorang terhadap objek melalui indra yang dimiliki seperti mata, hidung, telinga, dan sebagainya. Pengetahuan tentang kesehatan reproduksi meliputi sistem reproduksi, fungsi sistem reproduksi, bahaya aborsi, dan penyakit menular seksual. Remaja yang memiliki pengetahuan yang baik tentang reproduksi dan prilaku seksual maka akan memikirkan dampak yang terjadi saat melakukan hubungan seksual pada usia muda (Notoatmodjo, 2010).</w:t>
      </w:r>
    </w:p>
    <w:p w:rsidR="00DA6112" w:rsidRPr="00D76296" w:rsidRDefault="00DA6112" w:rsidP="00DA6112">
      <w:pPr>
        <w:pStyle w:val="ListParagraph"/>
        <w:numPr>
          <w:ilvl w:val="0"/>
          <w:numId w:val="26"/>
        </w:numPr>
        <w:spacing w:line="480" w:lineRule="auto"/>
        <w:jc w:val="both"/>
        <w:rPr>
          <w:rFonts w:asciiTheme="majorBidi" w:eastAsia="Times New Roman" w:hAnsiTheme="majorBidi" w:cstheme="majorBidi"/>
          <w:sz w:val="24"/>
          <w:szCs w:val="24"/>
          <w:lang w:eastAsia="id-ID"/>
        </w:rPr>
      </w:pPr>
      <w:r w:rsidRPr="00D76296">
        <w:rPr>
          <w:rFonts w:asciiTheme="majorBidi" w:eastAsia="Times New Roman" w:hAnsiTheme="majorBidi" w:cstheme="majorBidi"/>
          <w:sz w:val="24"/>
          <w:szCs w:val="24"/>
          <w:lang w:eastAsia="id-ID"/>
        </w:rPr>
        <w:lastRenderedPageBreak/>
        <w:t>Remaja yang kurang memahamiswadarmanya sebagai pelajar. Usia remaja merupakan usia yang masih belum bisa mengontrol dirinya sehingga akan berdampak pada prilakunya yang tidak sesuai dengan norma seperti melakukan prilaku seksual (Khairunnisa, 2013).</w:t>
      </w:r>
    </w:p>
    <w:p w:rsidR="00DA6112" w:rsidRPr="00D76296" w:rsidRDefault="00DA6112" w:rsidP="00DA6112">
      <w:pPr>
        <w:spacing w:line="480" w:lineRule="auto"/>
        <w:jc w:val="both"/>
        <w:rPr>
          <w:rFonts w:asciiTheme="majorBidi" w:eastAsia="Times New Roman" w:hAnsiTheme="majorBidi" w:cstheme="majorBidi"/>
          <w:sz w:val="24"/>
          <w:szCs w:val="24"/>
          <w:lang w:eastAsia="id-ID"/>
        </w:rPr>
      </w:pPr>
    </w:p>
    <w:p w:rsidR="00DA6112" w:rsidRPr="00D76296" w:rsidRDefault="00DA6112" w:rsidP="00DA6112">
      <w:pPr>
        <w:spacing w:line="480" w:lineRule="auto"/>
        <w:jc w:val="both"/>
        <w:rPr>
          <w:rFonts w:asciiTheme="majorBidi" w:eastAsia="Times New Roman" w:hAnsiTheme="majorBidi" w:cstheme="majorBidi"/>
          <w:sz w:val="24"/>
          <w:szCs w:val="24"/>
          <w:lang w:eastAsia="id-ID"/>
        </w:rPr>
      </w:pPr>
    </w:p>
    <w:p w:rsidR="00DA6112" w:rsidRPr="00D76296" w:rsidRDefault="00DA6112" w:rsidP="00DA6112">
      <w:pPr>
        <w:pStyle w:val="ListParagraph"/>
        <w:numPr>
          <w:ilvl w:val="0"/>
          <w:numId w:val="26"/>
        </w:numPr>
        <w:spacing w:line="480" w:lineRule="auto"/>
        <w:jc w:val="both"/>
        <w:rPr>
          <w:rFonts w:asciiTheme="majorBidi" w:eastAsia="Times New Roman" w:hAnsiTheme="majorBidi" w:cstheme="majorBidi"/>
          <w:sz w:val="24"/>
          <w:szCs w:val="24"/>
          <w:lang w:eastAsia="id-ID"/>
        </w:rPr>
      </w:pPr>
      <w:r w:rsidRPr="00D76296">
        <w:rPr>
          <w:rFonts w:asciiTheme="majorBidi" w:eastAsia="Times New Roman" w:hAnsiTheme="majorBidi" w:cstheme="majorBidi"/>
          <w:sz w:val="24"/>
          <w:szCs w:val="24"/>
          <w:lang w:eastAsia="id-ID"/>
        </w:rPr>
        <w:t>Pergaulan bebas</w:t>
      </w:r>
    </w:p>
    <w:p w:rsidR="00DA6112" w:rsidRPr="00D76296" w:rsidRDefault="00DA6112" w:rsidP="00DA6112">
      <w:pPr>
        <w:pStyle w:val="ListParagraph"/>
        <w:spacing w:line="480" w:lineRule="auto"/>
        <w:ind w:left="1854"/>
        <w:jc w:val="both"/>
        <w:rPr>
          <w:rFonts w:asciiTheme="majorBidi" w:eastAsia="Times New Roman" w:hAnsiTheme="majorBidi" w:cstheme="majorBidi"/>
          <w:sz w:val="24"/>
          <w:szCs w:val="24"/>
          <w:lang w:eastAsia="id-ID"/>
        </w:rPr>
      </w:pPr>
      <w:r w:rsidRPr="00D76296">
        <w:rPr>
          <w:rFonts w:asciiTheme="majorBidi" w:eastAsia="Times New Roman" w:hAnsiTheme="majorBidi" w:cstheme="majorBidi"/>
          <w:sz w:val="24"/>
          <w:szCs w:val="24"/>
          <w:lang w:eastAsia="id-ID"/>
        </w:rPr>
        <w:t>Masa remaja lebih cenderung untuk memiliki teman yang banyak dan berkelompok. Mereka berkelompok berdasarkan kesamaan yang ada pada pribadi mereka masing-masing. Setiap remaja dalam kelompoknya sangat memperhatikan solidaritas, sehingga kelompok remaja sering memberikan tantangan pada temannya untuk membuktikan solidaritas mereka. Tantangan yang diberikan mereka kadang tidak sesuai hukum dan norma seperti untuk menggunakan narkoba, berpacaran, mencium pacarnya hingga dorongan untuk melakukan hubungan seksual (Sarwono, 2011).</w:t>
      </w:r>
    </w:p>
    <w:p w:rsidR="00DA6112" w:rsidRPr="00D76296" w:rsidRDefault="00DA6112" w:rsidP="00DA6112">
      <w:pPr>
        <w:pStyle w:val="ListParagraph"/>
        <w:numPr>
          <w:ilvl w:val="0"/>
          <w:numId w:val="26"/>
        </w:numPr>
        <w:spacing w:line="480" w:lineRule="auto"/>
        <w:jc w:val="both"/>
        <w:rPr>
          <w:rFonts w:asciiTheme="majorBidi" w:eastAsia="Times New Roman" w:hAnsiTheme="majorBidi" w:cstheme="majorBidi"/>
          <w:sz w:val="24"/>
          <w:szCs w:val="24"/>
          <w:lang w:eastAsia="id-ID"/>
        </w:rPr>
      </w:pPr>
      <w:r w:rsidRPr="00D76296">
        <w:rPr>
          <w:rFonts w:asciiTheme="majorBidi" w:eastAsia="Times New Roman" w:hAnsiTheme="majorBidi" w:cstheme="majorBidi"/>
          <w:sz w:val="24"/>
          <w:szCs w:val="24"/>
          <w:lang w:eastAsia="id-ID"/>
        </w:rPr>
        <w:t>Pola asuh keluarga (orang tua)</w:t>
      </w:r>
    </w:p>
    <w:p w:rsidR="00DA6112" w:rsidRPr="00D76296" w:rsidRDefault="00DA6112" w:rsidP="00DA6112">
      <w:pPr>
        <w:pStyle w:val="ListParagraph"/>
        <w:spacing w:line="480" w:lineRule="auto"/>
        <w:ind w:left="1854" w:firstLine="306"/>
        <w:jc w:val="both"/>
        <w:rPr>
          <w:rFonts w:asciiTheme="majorBidi" w:eastAsia="Times New Roman" w:hAnsiTheme="majorBidi" w:cstheme="majorBidi"/>
          <w:sz w:val="24"/>
          <w:szCs w:val="24"/>
          <w:lang w:eastAsia="id-ID"/>
        </w:rPr>
      </w:pPr>
      <w:r w:rsidRPr="00D76296">
        <w:rPr>
          <w:rFonts w:asciiTheme="majorBidi" w:eastAsia="Times New Roman" w:hAnsiTheme="majorBidi" w:cstheme="majorBidi"/>
          <w:sz w:val="24"/>
          <w:szCs w:val="24"/>
          <w:lang w:eastAsia="id-ID"/>
        </w:rPr>
        <w:t xml:space="preserve">Tanpa kendali orangtua menyebabkan remaja merasa bebas untuk melakukan apa saja yang diinginkan. Peran orang tua sangatlah penting dalam hal membentuk prilaku seorang anak terutama dalam hal komunikasi dan memberikan pengetahuan kepada anaknya tentang seksualitas. Kurangnya komunikasi orang tua terhadap anak anak menyebabkan anak tidak terbuka dan memendam setiap masalah yang ada pada dirinya. Jika </w:t>
      </w:r>
      <w:r w:rsidRPr="00D76296">
        <w:rPr>
          <w:rFonts w:asciiTheme="majorBidi" w:eastAsia="Times New Roman" w:hAnsiTheme="majorBidi" w:cstheme="majorBidi"/>
          <w:sz w:val="24"/>
          <w:szCs w:val="24"/>
          <w:lang w:eastAsia="id-ID"/>
        </w:rPr>
        <w:lastRenderedPageBreak/>
        <w:t>komunikasi tentang seksualitas pada orang tua dan anak baik, maka anak akan mengerti dan tidak melakukan prilaku seksual sebelum waktunya (Sarwono, 2011)</w:t>
      </w:r>
    </w:p>
    <w:p w:rsidR="00DA6112" w:rsidRPr="00D76296" w:rsidRDefault="00DA6112" w:rsidP="00DA6112">
      <w:pPr>
        <w:pStyle w:val="ListParagraph"/>
        <w:spacing w:line="480" w:lineRule="auto"/>
        <w:ind w:left="1854" w:firstLine="306"/>
        <w:jc w:val="both"/>
        <w:rPr>
          <w:rFonts w:asciiTheme="majorBidi" w:eastAsia="Times New Roman" w:hAnsiTheme="majorBidi" w:cstheme="majorBidi"/>
          <w:sz w:val="24"/>
          <w:szCs w:val="24"/>
          <w:lang w:eastAsia="id-ID"/>
        </w:rPr>
      </w:pPr>
    </w:p>
    <w:p w:rsidR="00DA6112" w:rsidRPr="00D76296" w:rsidRDefault="00DA6112" w:rsidP="00DA6112">
      <w:pPr>
        <w:pStyle w:val="ListParagraph"/>
        <w:numPr>
          <w:ilvl w:val="0"/>
          <w:numId w:val="26"/>
        </w:numPr>
        <w:spacing w:line="480" w:lineRule="auto"/>
        <w:jc w:val="both"/>
        <w:rPr>
          <w:rFonts w:asciiTheme="majorBidi" w:eastAsia="Times New Roman" w:hAnsiTheme="majorBidi" w:cstheme="majorBidi"/>
          <w:sz w:val="24"/>
          <w:szCs w:val="24"/>
          <w:lang w:eastAsia="id-ID"/>
        </w:rPr>
      </w:pPr>
      <w:r w:rsidRPr="00D76296">
        <w:rPr>
          <w:rFonts w:asciiTheme="majorBidi" w:eastAsia="Times New Roman" w:hAnsiTheme="majorBidi" w:cstheme="majorBidi"/>
          <w:sz w:val="24"/>
          <w:szCs w:val="24"/>
          <w:lang w:eastAsia="id-ID"/>
        </w:rPr>
        <w:t>Perkembangan teknologi media yang semakin canggih</w:t>
      </w:r>
    </w:p>
    <w:p w:rsidR="00DA6112" w:rsidRPr="00D76296" w:rsidRDefault="00DA6112" w:rsidP="00DA6112">
      <w:pPr>
        <w:pStyle w:val="ListParagraph"/>
        <w:spacing w:line="480" w:lineRule="auto"/>
        <w:ind w:left="1854" w:firstLine="306"/>
        <w:jc w:val="both"/>
        <w:rPr>
          <w:rFonts w:asciiTheme="majorBidi" w:eastAsia="Times New Roman" w:hAnsiTheme="majorBidi" w:cstheme="majorBidi"/>
          <w:sz w:val="24"/>
          <w:szCs w:val="24"/>
          <w:lang w:eastAsia="id-ID"/>
        </w:rPr>
      </w:pPr>
      <w:r w:rsidRPr="00D76296">
        <w:rPr>
          <w:rFonts w:asciiTheme="majorBidi" w:eastAsia="Times New Roman" w:hAnsiTheme="majorBidi" w:cstheme="majorBidi"/>
          <w:sz w:val="24"/>
          <w:szCs w:val="24"/>
          <w:lang w:eastAsia="id-ID"/>
        </w:rPr>
        <w:t>Komunikasi yang semakin canggih yang memperbesar kemungkinan remaja mengakses apa saja yang termasuk hal-hal negatif (Kusmiran, 2014).perkembangan teknologi setiap tahunnya semakin maju dan semakin mudah di dapatkan. Setiap orang dimanapun berada mereka semakin mudah dapat mengakses informasi dengan cepat melalui beberapa media elektronik yaitu internet, smartphone, vidio porno. Remaja saat ini lebih ingin tahu, mencoba, dan meniru setiap apa yang didapat dari media tersebut. Perkembahan hormonal nremaja akan menimbulkan keinginan mereka untuk mencoba melakukan aktifitas seksual (Sarwono, 2011).</w:t>
      </w:r>
    </w:p>
    <w:p w:rsidR="00DA6112" w:rsidRPr="00D76296" w:rsidRDefault="00DA6112" w:rsidP="00DA6112">
      <w:pPr>
        <w:pStyle w:val="ListParagraph"/>
        <w:numPr>
          <w:ilvl w:val="0"/>
          <w:numId w:val="26"/>
        </w:numPr>
        <w:spacing w:line="480" w:lineRule="auto"/>
        <w:jc w:val="both"/>
        <w:rPr>
          <w:rFonts w:asciiTheme="majorBidi" w:eastAsia="Times New Roman" w:hAnsiTheme="majorBidi" w:cstheme="majorBidi"/>
          <w:sz w:val="24"/>
          <w:szCs w:val="24"/>
          <w:lang w:eastAsia="id-ID"/>
        </w:rPr>
      </w:pPr>
      <w:r w:rsidRPr="00D76296">
        <w:rPr>
          <w:rFonts w:asciiTheme="majorBidi" w:eastAsia="Times New Roman" w:hAnsiTheme="majorBidi" w:cstheme="majorBidi"/>
          <w:sz w:val="24"/>
          <w:szCs w:val="24"/>
          <w:lang w:eastAsia="id-ID"/>
        </w:rPr>
        <w:t>Ketaatan agama (Religiusitas)</w:t>
      </w:r>
    </w:p>
    <w:p w:rsidR="00DA6112" w:rsidRPr="00D76296" w:rsidRDefault="00DA6112" w:rsidP="00DA6112">
      <w:pPr>
        <w:pStyle w:val="ListParagraph"/>
        <w:spacing w:line="480" w:lineRule="auto"/>
        <w:ind w:left="1843" w:firstLine="317"/>
        <w:jc w:val="both"/>
        <w:rPr>
          <w:rFonts w:asciiTheme="majorBidi" w:eastAsia="Times New Roman" w:hAnsiTheme="majorBidi" w:cstheme="majorBidi"/>
          <w:sz w:val="24"/>
          <w:szCs w:val="24"/>
          <w:lang w:eastAsia="id-ID"/>
        </w:rPr>
      </w:pPr>
      <w:r w:rsidRPr="00D76296">
        <w:rPr>
          <w:rFonts w:asciiTheme="majorBidi" w:eastAsia="Times New Roman" w:hAnsiTheme="majorBidi" w:cstheme="majorBidi"/>
          <w:sz w:val="24"/>
          <w:szCs w:val="24"/>
          <w:lang w:eastAsia="id-ID"/>
        </w:rPr>
        <w:t>Agaama membentuk moral dan keyakinan pada setiap orang. Seseorang yang mentaati agamanya akan cenderung berprilaku seuai dengan njorma dan memberi efek positif pada setiap orang, tetapi jika seseorang tidak mentaati agamanya maka akan mudah terpengaruh untuk berprilaku tidak sesuai norma,  sehingga pada remaja dapat mempengaruhi mereka untuk melakukan prilaku seksual (Azinar, 2013).</w:t>
      </w:r>
    </w:p>
    <w:p w:rsidR="00DA6112" w:rsidRPr="00D76296" w:rsidRDefault="00DA6112" w:rsidP="00DA6112">
      <w:pPr>
        <w:pStyle w:val="ListParagraph"/>
        <w:spacing w:line="480" w:lineRule="auto"/>
        <w:ind w:left="1843" w:firstLine="317"/>
        <w:jc w:val="both"/>
        <w:rPr>
          <w:rFonts w:asciiTheme="majorBidi" w:eastAsia="Times New Roman" w:hAnsiTheme="majorBidi" w:cstheme="majorBidi"/>
          <w:sz w:val="24"/>
          <w:szCs w:val="24"/>
          <w:lang w:eastAsia="id-ID"/>
        </w:rPr>
      </w:pPr>
    </w:p>
    <w:p w:rsidR="00DA6112" w:rsidRPr="00D76296" w:rsidRDefault="00DA6112" w:rsidP="00DA6112">
      <w:pPr>
        <w:pStyle w:val="ListParagraph"/>
        <w:spacing w:line="480" w:lineRule="auto"/>
        <w:ind w:left="1843" w:firstLine="317"/>
        <w:jc w:val="both"/>
        <w:rPr>
          <w:rFonts w:asciiTheme="majorBidi" w:eastAsia="Times New Roman" w:hAnsiTheme="majorBidi" w:cstheme="majorBidi"/>
          <w:sz w:val="24"/>
          <w:szCs w:val="24"/>
          <w:lang w:eastAsia="id-ID"/>
        </w:rPr>
      </w:pPr>
    </w:p>
    <w:p w:rsidR="00DA6112" w:rsidRPr="00D76296" w:rsidRDefault="00DA6112" w:rsidP="00DA6112">
      <w:pPr>
        <w:pStyle w:val="ListParagraph"/>
        <w:spacing w:line="480" w:lineRule="auto"/>
        <w:ind w:left="1843" w:firstLine="317"/>
        <w:jc w:val="both"/>
        <w:rPr>
          <w:rFonts w:asciiTheme="majorBidi" w:eastAsia="Times New Roman" w:hAnsiTheme="majorBidi" w:cstheme="majorBidi"/>
          <w:sz w:val="24"/>
          <w:szCs w:val="24"/>
          <w:lang w:eastAsia="id-ID"/>
        </w:rPr>
      </w:pPr>
    </w:p>
    <w:p w:rsidR="00DA6112" w:rsidRPr="00D76296" w:rsidRDefault="00DA6112" w:rsidP="00DA6112">
      <w:pPr>
        <w:pStyle w:val="ListParagraph"/>
        <w:numPr>
          <w:ilvl w:val="1"/>
          <w:numId w:val="6"/>
        </w:numPr>
        <w:spacing w:line="480" w:lineRule="auto"/>
        <w:ind w:left="1418"/>
        <w:jc w:val="both"/>
        <w:rPr>
          <w:rFonts w:asciiTheme="majorBidi" w:hAnsiTheme="majorBidi" w:cstheme="majorBidi"/>
          <w:b/>
          <w:sz w:val="24"/>
          <w:szCs w:val="24"/>
        </w:rPr>
      </w:pPr>
      <w:r w:rsidRPr="00D76296">
        <w:rPr>
          <w:rFonts w:asciiTheme="majorBidi" w:hAnsiTheme="majorBidi" w:cstheme="majorBidi"/>
          <w:b/>
          <w:sz w:val="24"/>
          <w:szCs w:val="24"/>
        </w:rPr>
        <w:t>Dampak resiko kehamilan pada remaja</w:t>
      </w:r>
    </w:p>
    <w:p w:rsidR="00DA6112" w:rsidRPr="00D76296" w:rsidRDefault="00DA6112" w:rsidP="00DA6112">
      <w:pPr>
        <w:pStyle w:val="ListParagraph"/>
        <w:numPr>
          <w:ilvl w:val="0"/>
          <w:numId w:val="29"/>
        </w:numPr>
        <w:spacing w:line="480" w:lineRule="auto"/>
        <w:jc w:val="both"/>
        <w:rPr>
          <w:rFonts w:asciiTheme="majorBidi" w:hAnsiTheme="majorBidi" w:cstheme="majorBidi"/>
          <w:sz w:val="24"/>
          <w:szCs w:val="24"/>
        </w:rPr>
      </w:pPr>
      <w:r w:rsidRPr="00D76296">
        <w:rPr>
          <w:rFonts w:asciiTheme="majorBidi" w:hAnsiTheme="majorBidi" w:cstheme="majorBidi"/>
          <w:sz w:val="24"/>
          <w:szCs w:val="24"/>
        </w:rPr>
        <w:t>Dampak fisik</w:t>
      </w:r>
    </w:p>
    <w:p w:rsidR="00DA6112" w:rsidRPr="00D76296" w:rsidRDefault="00DA6112" w:rsidP="00DA6112">
      <w:pPr>
        <w:pStyle w:val="ListParagraph"/>
        <w:spacing w:line="480" w:lineRule="auto"/>
        <w:ind w:left="1778" w:firstLine="382"/>
        <w:jc w:val="both"/>
        <w:rPr>
          <w:rFonts w:asciiTheme="majorBidi" w:hAnsiTheme="majorBidi" w:cstheme="majorBidi"/>
          <w:sz w:val="24"/>
          <w:szCs w:val="24"/>
        </w:rPr>
      </w:pPr>
      <w:r w:rsidRPr="00D76296">
        <w:rPr>
          <w:rFonts w:asciiTheme="majorBidi" w:hAnsiTheme="majorBidi" w:cstheme="majorBidi"/>
          <w:sz w:val="24"/>
          <w:szCs w:val="24"/>
        </w:rPr>
        <w:t>Menurut Eva. Rangga (2010) beberapa resiko kehamilan dan persalinan yang dapat dialami oleh remaja (usia kurang dari 20 tahun) yaitu :</w:t>
      </w:r>
    </w:p>
    <w:p w:rsidR="00DA6112" w:rsidRPr="00D76296" w:rsidRDefault="00DA6112" w:rsidP="00DA6112">
      <w:pPr>
        <w:pStyle w:val="ListParagraph"/>
        <w:numPr>
          <w:ilvl w:val="2"/>
          <w:numId w:val="6"/>
        </w:numPr>
        <w:spacing w:line="480" w:lineRule="auto"/>
        <w:ind w:left="2127"/>
        <w:jc w:val="both"/>
        <w:rPr>
          <w:rFonts w:asciiTheme="majorBidi" w:hAnsiTheme="majorBidi" w:cstheme="majorBidi"/>
          <w:sz w:val="24"/>
          <w:szCs w:val="24"/>
        </w:rPr>
      </w:pPr>
      <w:r w:rsidRPr="00D76296">
        <w:rPr>
          <w:rFonts w:asciiTheme="majorBidi" w:hAnsiTheme="majorBidi" w:cstheme="majorBidi"/>
          <w:sz w:val="24"/>
          <w:szCs w:val="24"/>
        </w:rPr>
        <w:t>Kurang darah (anemia) ada masa kehamilan dengan akibat yang buruk bagi janin yang dikandungannya seperti pertumbuhan janin terhambat, kelahiran prematur.</w:t>
      </w:r>
    </w:p>
    <w:p w:rsidR="00DA6112" w:rsidRPr="00D76296" w:rsidRDefault="00DA6112" w:rsidP="00DA6112">
      <w:pPr>
        <w:pStyle w:val="ListParagraph"/>
        <w:numPr>
          <w:ilvl w:val="2"/>
          <w:numId w:val="6"/>
        </w:numPr>
        <w:spacing w:line="480" w:lineRule="auto"/>
        <w:ind w:left="2127"/>
        <w:jc w:val="both"/>
        <w:rPr>
          <w:rFonts w:asciiTheme="majorBidi" w:hAnsiTheme="majorBidi" w:cstheme="majorBidi"/>
          <w:sz w:val="24"/>
          <w:szCs w:val="24"/>
        </w:rPr>
      </w:pPr>
      <w:r w:rsidRPr="00D76296">
        <w:rPr>
          <w:rFonts w:asciiTheme="majorBidi" w:hAnsiTheme="majorBidi" w:cstheme="majorBidi"/>
          <w:sz w:val="24"/>
          <w:szCs w:val="24"/>
        </w:rPr>
        <w:t>Kurang gizi pada masa kehamilan yang dapat mengakibatkan perkembangan biologis dan kecerdasan janin bterhambat. Bayi lahir dengan berat badan rendah</w:t>
      </w:r>
    </w:p>
    <w:p w:rsidR="00DA6112" w:rsidRPr="00D76296" w:rsidRDefault="00DA6112" w:rsidP="00DA6112">
      <w:pPr>
        <w:pStyle w:val="ListParagraph"/>
        <w:numPr>
          <w:ilvl w:val="2"/>
          <w:numId w:val="6"/>
        </w:numPr>
        <w:spacing w:line="480" w:lineRule="auto"/>
        <w:ind w:left="2127"/>
        <w:jc w:val="both"/>
        <w:rPr>
          <w:rFonts w:asciiTheme="majorBidi" w:hAnsiTheme="majorBidi" w:cstheme="majorBidi"/>
          <w:sz w:val="24"/>
          <w:szCs w:val="24"/>
        </w:rPr>
      </w:pPr>
      <w:r w:rsidRPr="00D76296">
        <w:rPr>
          <w:rFonts w:asciiTheme="majorBidi" w:hAnsiTheme="majorBidi" w:cstheme="majorBidi"/>
          <w:sz w:val="24"/>
          <w:szCs w:val="24"/>
        </w:rPr>
        <w:t>Penyulit pada saat melahirkan seperti perdarahan dan persalinan lama.</w:t>
      </w:r>
    </w:p>
    <w:p w:rsidR="00DA6112" w:rsidRPr="00D76296" w:rsidRDefault="00DA6112" w:rsidP="00DA6112">
      <w:pPr>
        <w:pStyle w:val="ListParagraph"/>
        <w:numPr>
          <w:ilvl w:val="2"/>
          <w:numId w:val="6"/>
        </w:numPr>
        <w:spacing w:line="480" w:lineRule="auto"/>
        <w:ind w:left="2127"/>
        <w:jc w:val="both"/>
        <w:rPr>
          <w:rFonts w:asciiTheme="majorBidi" w:hAnsiTheme="majorBidi" w:cstheme="majorBidi"/>
          <w:sz w:val="24"/>
          <w:szCs w:val="24"/>
        </w:rPr>
      </w:pPr>
      <w:r w:rsidRPr="00D76296">
        <w:rPr>
          <w:rFonts w:asciiTheme="majorBidi" w:hAnsiTheme="majorBidi" w:cstheme="majorBidi"/>
          <w:sz w:val="24"/>
          <w:szCs w:val="24"/>
        </w:rPr>
        <w:t>Preeklamsia dan Eklamsia yang dapat membawa maut bagi ibu maupun bayi</w:t>
      </w:r>
    </w:p>
    <w:p w:rsidR="00DA6112" w:rsidRPr="00D76296" w:rsidRDefault="00DA6112" w:rsidP="00DA6112">
      <w:pPr>
        <w:pStyle w:val="ListParagraph"/>
        <w:numPr>
          <w:ilvl w:val="2"/>
          <w:numId w:val="6"/>
        </w:numPr>
        <w:spacing w:line="480" w:lineRule="auto"/>
        <w:ind w:left="2127"/>
        <w:jc w:val="both"/>
        <w:rPr>
          <w:rFonts w:asciiTheme="majorBidi" w:hAnsiTheme="majorBidi" w:cstheme="majorBidi"/>
          <w:sz w:val="24"/>
          <w:szCs w:val="24"/>
        </w:rPr>
      </w:pPr>
      <w:r w:rsidRPr="00D76296">
        <w:rPr>
          <w:rFonts w:asciiTheme="majorBidi" w:hAnsiTheme="majorBidi" w:cstheme="majorBidi"/>
          <w:sz w:val="24"/>
          <w:szCs w:val="24"/>
        </w:rPr>
        <w:t>Ketidakseimbangan besar bayi dengan lebar panggul. Biasanya ini akan menyebabkan macet saat persalinan. Bila tidak di ahiri dengan sesar maka keadaan ini akan menyebabkan kematian ibu maupun janinnya.</w:t>
      </w:r>
    </w:p>
    <w:p w:rsidR="00DA6112" w:rsidRPr="00D76296" w:rsidRDefault="00DA6112" w:rsidP="00DA6112">
      <w:pPr>
        <w:pStyle w:val="ListParagraph"/>
        <w:numPr>
          <w:ilvl w:val="2"/>
          <w:numId w:val="6"/>
        </w:numPr>
        <w:spacing w:line="480" w:lineRule="auto"/>
        <w:ind w:left="2127"/>
        <w:jc w:val="both"/>
        <w:rPr>
          <w:rFonts w:asciiTheme="majorBidi" w:hAnsiTheme="majorBidi" w:cstheme="majorBidi"/>
          <w:sz w:val="24"/>
          <w:szCs w:val="24"/>
        </w:rPr>
      </w:pPr>
      <w:r w:rsidRPr="00D76296">
        <w:rPr>
          <w:rFonts w:asciiTheme="majorBidi" w:hAnsiTheme="majorBidi" w:cstheme="majorBidi"/>
          <w:sz w:val="24"/>
          <w:szCs w:val="24"/>
        </w:rPr>
        <w:t>Pasangan yang kurang siap untuk menerima kehamilan cenderung melakukan pengguguran kandungan (aborsi) yang dapat berakibat kemaian bagi wanita.</w:t>
      </w:r>
    </w:p>
    <w:p w:rsidR="00DA6112" w:rsidRPr="00D76296" w:rsidRDefault="00DA6112" w:rsidP="00DA6112">
      <w:pPr>
        <w:pStyle w:val="ListParagraph"/>
        <w:numPr>
          <w:ilvl w:val="2"/>
          <w:numId w:val="6"/>
        </w:numPr>
        <w:spacing w:line="480" w:lineRule="auto"/>
        <w:ind w:left="2127"/>
        <w:jc w:val="both"/>
        <w:rPr>
          <w:rFonts w:asciiTheme="majorBidi" w:hAnsiTheme="majorBidi" w:cstheme="majorBidi"/>
          <w:sz w:val="24"/>
          <w:szCs w:val="24"/>
        </w:rPr>
      </w:pPr>
      <w:r w:rsidRPr="00D76296">
        <w:rPr>
          <w:rFonts w:asciiTheme="majorBidi" w:hAnsiTheme="majorBidi" w:cstheme="majorBidi"/>
          <w:sz w:val="24"/>
          <w:szCs w:val="24"/>
        </w:rPr>
        <w:t>Pada wanita yg hamil di bawah usia 20 tahun mempunyai resiko kira-kira 2 kali lipat mendapatkan kangker servik dibandingkan wanita yang hamil pada umur lebih tua.</w:t>
      </w:r>
    </w:p>
    <w:p w:rsidR="00DA6112" w:rsidRPr="00D76296" w:rsidRDefault="00DA6112" w:rsidP="00DA6112">
      <w:pPr>
        <w:pStyle w:val="ListParagraph"/>
        <w:spacing w:line="480" w:lineRule="auto"/>
        <w:ind w:left="1276" w:firstLine="360"/>
        <w:jc w:val="both"/>
        <w:rPr>
          <w:rFonts w:asciiTheme="majorBidi" w:hAnsiTheme="majorBidi" w:cstheme="majorBidi"/>
          <w:sz w:val="24"/>
          <w:szCs w:val="24"/>
        </w:rPr>
      </w:pPr>
      <w:r w:rsidRPr="00D76296">
        <w:rPr>
          <w:rFonts w:asciiTheme="majorBidi" w:hAnsiTheme="majorBidi" w:cstheme="majorBidi"/>
          <w:sz w:val="24"/>
          <w:szCs w:val="24"/>
        </w:rPr>
        <w:lastRenderedPageBreak/>
        <w:t>Kehamilan pada masa remaja mempunyai dampak resiko medis yang cukup tinggi, karena pada masa remaja alat reproduksi belum cukup matang untuk melakukan fungsinya. Rahim (uterus) akan siap melakukan fungsinya setelah perempuan berumur 20 tahun, karena pada usia ini fungsi hormonal akan bekerja maksimal. Sedangkan pada usia 15-19 tahun, sistem hormonal belum setabil. Dengan sistem hormonal yang belum setabil maka proses kehamilan menjadi tidak setabil, mudah terjadi anemia, perdarahan, abortus bahkan kematian janin  (Kusmiran, 2012).</w:t>
      </w:r>
    </w:p>
    <w:p w:rsidR="00DA6112" w:rsidRPr="00D76296" w:rsidRDefault="00DA6112" w:rsidP="00DA6112">
      <w:pPr>
        <w:pStyle w:val="ListParagraph"/>
        <w:spacing w:line="480" w:lineRule="auto"/>
        <w:ind w:left="1276" w:firstLine="360"/>
        <w:jc w:val="both"/>
        <w:rPr>
          <w:rFonts w:asciiTheme="majorBidi" w:hAnsiTheme="majorBidi" w:cstheme="majorBidi"/>
          <w:sz w:val="24"/>
          <w:szCs w:val="24"/>
        </w:rPr>
      </w:pPr>
      <w:r w:rsidRPr="00D76296">
        <w:rPr>
          <w:rFonts w:asciiTheme="majorBidi" w:hAnsiTheme="majorBidi" w:cstheme="majorBidi"/>
          <w:sz w:val="24"/>
          <w:szCs w:val="24"/>
        </w:rPr>
        <w:t xml:space="preserve">Salah satu resiko dari seks pranikah atau seks bebas adalah terjadi kehamilan yang tidak diharapkan (KTD). Ada dua hal yang dilakukan jika mengalami KTD yaitu bila kehamilannya di pertahankan pada usia dini bisa menimbulkan kesulitan dalam persalinan seperti perdarahan, bahkan kematian. Bila kehamilannya diahiri (aborsi) maka resiko fisik akan terjadi perdarahan dan komplikasi lain merupakan salah satu resiko aborsi, aborsi yang berulang selain bisa menyebabkan komplikasi juga bisa menyebabkan kemandulan, aborsi yang tidak aman bisa menyebabkan kematian. Kehamilan remaja dikaitkan dengan keterbelakangan sosial, dengan angka tertinggi kehamilan remaja dijumpai di daetah-daerah yang terbelakang secara sosial (Anna &amp; Alisa, 2012). </w:t>
      </w:r>
    </w:p>
    <w:p w:rsidR="00DA6112" w:rsidRPr="00D76296" w:rsidRDefault="00DA6112" w:rsidP="00DA6112">
      <w:pPr>
        <w:pStyle w:val="ListParagraph"/>
        <w:numPr>
          <w:ilvl w:val="0"/>
          <w:numId w:val="29"/>
        </w:numPr>
        <w:spacing w:line="480" w:lineRule="auto"/>
        <w:jc w:val="both"/>
        <w:rPr>
          <w:rFonts w:asciiTheme="majorBidi" w:hAnsiTheme="majorBidi" w:cstheme="majorBidi"/>
          <w:sz w:val="24"/>
          <w:szCs w:val="24"/>
        </w:rPr>
      </w:pPr>
      <w:r w:rsidRPr="00D76296">
        <w:rPr>
          <w:rFonts w:asciiTheme="majorBidi" w:hAnsiTheme="majorBidi" w:cstheme="majorBidi"/>
          <w:sz w:val="24"/>
          <w:szCs w:val="24"/>
        </w:rPr>
        <w:t xml:space="preserve">Dampak pisikologis </w:t>
      </w:r>
    </w:p>
    <w:p w:rsidR="00DA6112" w:rsidRPr="00D76296" w:rsidRDefault="00DA6112" w:rsidP="00DA6112">
      <w:pPr>
        <w:pStyle w:val="ListParagraph"/>
        <w:spacing w:line="480" w:lineRule="auto"/>
        <w:ind w:left="1778"/>
        <w:jc w:val="both"/>
        <w:rPr>
          <w:rFonts w:asciiTheme="majorBidi" w:hAnsiTheme="majorBidi" w:cstheme="majorBidi"/>
          <w:sz w:val="24"/>
          <w:szCs w:val="24"/>
        </w:rPr>
      </w:pPr>
      <w:r w:rsidRPr="00D76296">
        <w:rPr>
          <w:rFonts w:asciiTheme="majorBidi" w:hAnsiTheme="majorBidi" w:cstheme="majorBidi"/>
          <w:sz w:val="24"/>
          <w:szCs w:val="24"/>
        </w:rPr>
        <w:t xml:space="preserve">Umumnya para pasangan muda keadaan pisikologisnya masih belum matang, sehingga masih lebih dalam menghadapi masalah yang timbul dalam perkawinan. Dampak yang terjadi seperti perceraian, biasanya kawin cerai terjadi pada pasangan yang umurnya pada waktu kawin relatif masih muda. </w:t>
      </w:r>
      <w:r w:rsidRPr="00D76296">
        <w:rPr>
          <w:rFonts w:asciiTheme="majorBidi" w:hAnsiTheme="majorBidi" w:cstheme="majorBidi"/>
          <w:sz w:val="24"/>
          <w:szCs w:val="24"/>
        </w:rPr>
        <w:lastRenderedPageBreak/>
        <w:t>Tetapi untuk remaja yang hamil diluar nikah menghadapi masalah pisikologisnya seperti rasa takut, kecewa, menyesal, rendah diri dan lain-lain, terlebih masyarakat belum menerima anak yang orang tuanya belum jelas (Romauli, 2011).</w:t>
      </w:r>
    </w:p>
    <w:p w:rsidR="00DA6112" w:rsidRPr="00D76296" w:rsidRDefault="00DA6112" w:rsidP="00DA6112">
      <w:pPr>
        <w:pStyle w:val="ListParagraph"/>
        <w:numPr>
          <w:ilvl w:val="0"/>
          <w:numId w:val="29"/>
        </w:numPr>
        <w:spacing w:line="480" w:lineRule="auto"/>
        <w:jc w:val="both"/>
        <w:rPr>
          <w:rFonts w:asciiTheme="majorBidi" w:hAnsiTheme="majorBidi" w:cstheme="majorBidi"/>
          <w:sz w:val="24"/>
          <w:szCs w:val="24"/>
        </w:rPr>
      </w:pPr>
      <w:r w:rsidRPr="00D76296">
        <w:rPr>
          <w:rFonts w:asciiTheme="majorBidi" w:hAnsiTheme="majorBidi" w:cstheme="majorBidi"/>
          <w:sz w:val="24"/>
          <w:szCs w:val="24"/>
        </w:rPr>
        <w:t>Dampak sosial</w:t>
      </w:r>
    </w:p>
    <w:p w:rsidR="00DA6112" w:rsidRPr="00D76296" w:rsidRDefault="00DA6112" w:rsidP="00DA6112">
      <w:pPr>
        <w:pStyle w:val="ListParagraph"/>
        <w:spacing w:line="480" w:lineRule="auto"/>
        <w:ind w:left="1778"/>
        <w:jc w:val="both"/>
        <w:rPr>
          <w:rFonts w:asciiTheme="majorBidi" w:hAnsiTheme="majorBidi" w:cstheme="majorBidi"/>
          <w:sz w:val="24"/>
          <w:szCs w:val="24"/>
        </w:rPr>
      </w:pPr>
      <w:r w:rsidRPr="00D76296">
        <w:rPr>
          <w:rFonts w:asciiTheme="majorBidi" w:hAnsiTheme="majorBidi" w:cstheme="majorBidi"/>
          <w:sz w:val="24"/>
          <w:szCs w:val="24"/>
        </w:rPr>
        <w:t>Dampak sosial pada kehamilan remaja pranikah biasanya dikucilkan dari kehidupan sosial di masyarakat. Remaja perempuan yang hamil akan terjadi perubahan peran menjadi ibu dan remaja laki-laki menjadi bapak. Mereka juga akan mendapatkan tekanan dari masyarakat yang mencela dan menolak keadaan tersebut.</w:t>
      </w:r>
    </w:p>
    <w:p w:rsidR="00DA6112" w:rsidRPr="00D76296" w:rsidRDefault="00DA6112" w:rsidP="00DA6112">
      <w:pPr>
        <w:pStyle w:val="ListParagraph"/>
        <w:spacing w:line="480" w:lineRule="auto"/>
        <w:ind w:left="1778"/>
        <w:jc w:val="both"/>
        <w:rPr>
          <w:rFonts w:asciiTheme="majorBidi" w:hAnsiTheme="majorBidi" w:cstheme="majorBidi"/>
          <w:sz w:val="24"/>
          <w:szCs w:val="24"/>
        </w:rPr>
      </w:pPr>
    </w:p>
    <w:p w:rsidR="00DA6112" w:rsidRPr="00D76296" w:rsidRDefault="00DA6112" w:rsidP="00DA6112">
      <w:pPr>
        <w:pStyle w:val="ListParagraph"/>
        <w:spacing w:line="480" w:lineRule="auto"/>
        <w:ind w:left="1778"/>
        <w:jc w:val="both"/>
        <w:rPr>
          <w:rFonts w:asciiTheme="majorBidi" w:hAnsiTheme="majorBidi" w:cstheme="majorBidi"/>
          <w:sz w:val="24"/>
          <w:szCs w:val="24"/>
        </w:rPr>
      </w:pPr>
    </w:p>
    <w:p w:rsidR="00DA6112" w:rsidRPr="00D76296" w:rsidRDefault="00DA6112" w:rsidP="00DA6112">
      <w:pPr>
        <w:pStyle w:val="ListParagraph"/>
        <w:spacing w:line="480" w:lineRule="auto"/>
        <w:ind w:left="1778"/>
        <w:jc w:val="both"/>
        <w:rPr>
          <w:rFonts w:asciiTheme="majorBidi" w:hAnsiTheme="majorBidi" w:cstheme="majorBidi"/>
          <w:sz w:val="24"/>
          <w:szCs w:val="24"/>
        </w:rPr>
      </w:pPr>
    </w:p>
    <w:p w:rsidR="00DA6112" w:rsidRPr="00D76296" w:rsidRDefault="00DA6112" w:rsidP="00DA6112">
      <w:pPr>
        <w:pStyle w:val="ListParagraph"/>
        <w:spacing w:line="480" w:lineRule="auto"/>
        <w:ind w:left="1778"/>
        <w:jc w:val="both"/>
        <w:rPr>
          <w:rFonts w:asciiTheme="majorBidi" w:hAnsiTheme="majorBidi" w:cstheme="majorBidi"/>
          <w:sz w:val="24"/>
          <w:szCs w:val="24"/>
        </w:rPr>
      </w:pPr>
    </w:p>
    <w:p w:rsidR="00DA6112" w:rsidRPr="00D76296" w:rsidRDefault="00DA6112" w:rsidP="00DA6112">
      <w:pPr>
        <w:pStyle w:val="ListParagraph"/>
        <w:numPr>
          <w:ilvl w:val="1"/>
          <w:numId w:val="6"/>
        </w:numPr>
        <w:spacing w:line="480" w:lineRule="auto"/>
        <w:ind w:left="1276"/>
        <w:jc w:val="both"/>
        <w:rPr>
          <w:rFonts w:asciiTheme="majorBidi" w:hAnsiTheme="majorBidi" w:cstheme="majorBidi"/>
          <w:b/>
          <w:sz w:val="24"/>
          <w:szCs w:val="24"/>
        </w:rPr>
      </w:pPr>
      <w:r w:rsidRPr="00D76296">
        <w:rPr>
          <w:rFonts w:asciiTheme="majorBidi" w:hAnsiTheme="majorBidi" w:cstheme="majorBidi"/>
          <w:b/>
          <w:sz w:val="24"/>
          <w:szCs w:val="24"/>
        </w:rPr>
        <w:t>Cara menanggulangi kehamilan remaja</w:t>
      </w:r>
    </w:p>
    <w:p w:rsidR="00DA6112" w:rsidRPr="00D76296" w:rsidRDefault="00DA6112" w:rsidP="00DA6112">
      <w:pPr>
        <w:pStyle w:val="ListParagraph"/>
        <w:spacing w:line="480" w:lineRule="auto"/>
        <w:ind w:left="1276"/>
        <w:jc w:val="both"/>
        <w:rPr>
          <w:rFonts w:asciiTheme="majorBidi" w:hAnsiTheme="majorBidi" w:cstheme="majorBidi"/>
          <w:sz w:val="24"/>
          <w:szCs w:val="24"/>
        </w:rPr>
      </w:pPr>
      <w:r w:rsidRPr="00D76296">
        <w:rPr>
          <w:rFonts w:asciiTheme="majorBidi" w:hAnsiTheme="majorBidi" w:cstheme="majorBidi"/>
          <w:sz w:val="24"/>
          <w:szCs w:val="24"/>
        </w:rPr>
        <w:t>Upaya penanggulangan resiko kehamilan remaja dapat di cegah dengan cara menghindarkan terjadinya senggama. Itu berarti remaja harus mengisi waktunya dengan kegiatan-kegiatan yang akan memberi bekal hidupnya di masa depan. Remaja perlu diberi informasi tentang hak-hak reproduksinya dan resiko kehamilan dini (Eva. Rangga, 2010).</w:t>
      </w:r>
    </w:p>
    <w:p w:rsidR="00DA6112" w:rsidRPr="00D76296" w:rsidRDefault="00DA6112" w:rsidP="00DA6112">
      <w:pPr>
        <w:pStyle w:val="ListParagraph"/>
        <w:spacing w:line="480" w:lineRule="auto"/>
        <w:ind w:left="1276"/>
        <w:jc w:val="both"/>
        <w:rPr>
          <w:rFonts w:asciiTheme="majorBidi" w:hAnsiTheme="majorBidi" w:cstheme="majorBidi"/>
          <w:sz w:val="24"/>
          <w:szCs w:val="24"/>
        </w:rPr>
      </w:pPr>
      <w:r w:rsidRPr="00D76296">
        <w:rPr>
          <w:rFonts w:asciiTheme="majorBidi" w:hAnsiTheme="majorBidi" w:cstheme="majorBidi"/>
          <w:sz w:val="24"/>
          <w:szCs w:val="24"/>
        </w:rPr>
        <w:t>Menurut (Anna &amp; Alisa, 2012). Strategi untuk mengurangi kehamilan remaja adalah sebagai berikut:</w:t>
      </w:r>
    </w:p>
    <w:p w:rsidR="00DA6112" w:rsidRPr="00D76296" w:rsidRDefault="00DA6112" w:rsidP="00DA6112">
      <w:pPr>
        <w:pStyle w:val="ListParagraph"/>
        <w:numPr>
          <w:ilvl w:val="0"/>
          <w:numId w:val="14"/>
        </w:numPr>
        <w:spacing w:line="480" w:lineRule="auto"/>
        <w:ind w:left="1134"/>
        <w:jc w:val="both"/>
        <w:rPr>
          <w:rFonts w:asciiTheme="majorBidi" w:hAnsiTheme="majorBidi" w:cstheme="majorBidi"/>
          <w:sz w:val="24"/>
          <w:szCs w:val="24"/>
        </w:rPr>
      </w:pPr>
      <w:r w:rsidRPr="00D76296">
        <w:rPr>
          <w:rFonts w:asciiTheme="majorBidi" w:hAnsiTheme="majorBidi" w:cstheme="majorBidi"/>
          <w:sz w:val="24"/>
          <w:szCs w:val="24"/>
        </w:rPr>
        <w:t>Mengurangi kemiskinan</w:t>
      </w:r>
    </w:p>
    <w:p w:rsidR="00DA6112" w:rsidRPr="00D76296" w:rsidRDefault="00DA6112" w:rsidP="00DA6112">
      <w:pPr>
        <w:pStyle w:val="ListParagraph"/>
        <w:spacing w:line="480" w:lineRule="auto"/>
        <w:ind w:left="1134" w:firstLine="306"/>
        <w:jc w:val="both"/>
        <w:rPr>
          <w:rFonts w:asciiTheme="majorBidi" w:hAnsiTheme="majorBidi" w:cstheme="majorBidi"/>
          <w:sz w:val="24"/>
          <w:szCs w:val="24"/>
        </w:rPr>
      </w:pPr>
      <w:r w:rsidRPr="00D76296">
        <w:rPr>
          <w:rFonts w:asciiTheme="majorBidi" w:hAnsiTheme="majorBidi" w:cstheme="majorBidi"/>
          <w:sz w:val="24"/>
          <w:szCs w:val="24"/>
        </w:rPr>
        <w:lastRenderedPageBreak/>
        <w:t>Angka kehamilan remaja paling tinggi terdapat di daerah-daerah yang keadaan sosioekonominya kurang, child poverty action group, menyatakan bahwa di inggris lebih dari 4 juta anak saat ini hidup dalam tingkat kemiskinan relatif, strategi yang menurunkan kemiskinan dan memperbaiki prospek sosioekonomi keluarga muda ini besar kemungkinannya akan menurunkan angka kehamilan remaja.</w:t>
      </w:r>
    </w:p>
    <w:p w:rsidR="00DA6112" w:rsidRPr="00D76296" w:rsidRDefault="00DA6112" w:rsidP="00DA6112">
      <w:pPr>
        <w:pStyle w:val="ListParagraph"/>
        <w:numPr>
          <w:ilvl w:val="0"/>
          <w:numId w:val="14"/>
        </w:numPr>
        <w:spacing w:line="480" w:lineRule="auto"/>
        <w:ind w:left="1134" w:hanging="283"/>
        <w:jc w:val="both"/>
        <w:rPr>
          <w:rFonts w:asciiTheme="majorBidi" w:hAnsiTheme="majorBidi" w:cstheme="majorBidi"/>
          <w:sz w:val="24"/>
          <w:szCs w:val="24"/>
        </w:rPr>
      </w:pPr>
      <w:r w:rsidRPr="00D76296">
        <w:rPr>
          <w:rFonts w:asciiTheme="majorBidi" w:hAnsiTheme="majorBidi" w:cstheme="majorBidi"/>
          <w:sz w:val="24"/>
          <w:szCs w:val="24"/>
        </w:rPr>
        <w:t>Memperbaiki penyediaan kontrasepsi</w:t>
      </w:r>
    </w:p>
    <w:p w:rsidR="00DA6112" w:rsidRPr="00D76296" w:rsidRDefault="00DA6112" w:rsidP="00DA6112">
      <w:pPr>
        <w:pStyle w:val="ListParagraph"/>
        <w:spacing w:line="480" w:lineRule="auto"/>
        <w:ind w:left="1134" w:firstLine="284"/>
        <w:jc w:val="both"/>
        <w:rPr>
          <w:rFonts w:asciiTheme="majorBidi" w:hAnsiTheme="majorBidi" w:cstheme="majorBidi"/>
          <w:sz w:val="24"/>
          <w:szCs w:val="24"/>
        </w:rPr>
      </w:pPr>
      <w:r w:rsidRPr="00D76296">
        <w:rPr>
          <w:rFonts w:asciiTheme="majorBidi" w:hAnsiTheme="majorBidi" w:cstheme="majorBidi"/>
          <w:sz w:val="24"/>
          <w:szCs w:val="24"/>
        </w:rPr>
        <w:t>Layanan yang menawarkan kontrasepsi sebaiknya disesuaikan untuk memenuhi kebutuhan kaum muda, disertai ekspensi lokal fasilitas-fasilitas yang ditunjuan bagi mereka.</w:t>
      </w:r>
    </w:p>
    <w:p w:rsidR="00DA6112" w:rsidRPr="00D76296" w:rsidRDefault="00DA6112" w:rsidP="00DA6112">
      <w:pPr>
        <w:pStyle w:val="ListParagraph"/>
        <w:numPr>
          <w:ilvl w:val="0"/>
          <w:numId w:val="14"/>
        </w:numPr>
        <w:spacing w:line="480" w:lineRule="auto"/>
        <w:ind w:left="1134"/>
        <w:jc w:val="both"/>
        <w:rPr>
          <w:rFonts w:asciiTheme="majorBidi" w:hAnsiTheme="majorBidi" w:cstheme="majorBidi"/>
          <w:sz w:val="24"/>
          <w:szCs w:val="24"/>
        </w:rPr>
      </w:pPr>
      <w:r w:rsidRPr="00D76296">
        <w:rPr>
          <w:rFonts w:asciiTheme="majorBidi" w:hAnsiTheme="majorBidi" w:cstheme="majorBidi"/>
          <w:sz w:val="24"/>
          <w:szCs w:val="24"/>
        </w:rPr>
        <w:t>Mengincar kelompok berisiko tinggi</w:t>
      </w:r>
    </w:p>
    <w:p w:rsidR="00DA6112" w:rsidRPr="00D76296" w:rsidRDefault="00DA6112" w:rsidP="00DA6112">
      <w:pPr>
        <w:pStyle w:val="ListParagraph"/>
        <w:spacing w:line="480" w:lineRule="auto"/>
        <w:ind w:left="1134" w:firstLine="284"/>
        <w:jc w:val="both"/>
        <w:rPr>
          <w:rFonts w:asciiTheme="majorBidi" w:hAnsiTheme="majorBidi" w:cstheme="majorBidi"/>
          <w:sz w:val="24"/>
          <w:szCs w:val="24"/>
        </w:rPr>
      </w:pPr>
      <w:r w:rsidRPr="00D76296">
        <w:rPr>
          <w:rFonts w:asciiTheme="majorBidi" w:hAnsiTheme="majorBidi" w:cstheme="majorBidi"/>
          <w:sz w:val="24"/>
          <w:szCs w:val="24"/>
        </w:rPr>
        <w:t>Kelompok-kelompok tertentu kaum muda lebih besar kemungkinannya hamil pada usia remaja, sehingga mereka dapat dipilih utntuk menjadi sasaran. Kelompok-kelompok ini mungkin mencangkup remaja yang diasuh oleh negara, remaja yang tidak memiliki rumah, remaja yang tinggal dilingkungan yang sosioekonominya lemah, dan remaja yang mereka sendiri adalah anak dari orang tua remaja.</w:t>
      </w:r>
    </w:p>
    <w:p w:rsidR="00DA6112" w:rsidRPr="00D76296" w:rsidRDefault="00DA6112" w:rsidP="00DA6112">
      <w:pPr>
        <w:pStyle w:val="ListParagraph"/>
        <w:numPr>
          <w:ilvl w:val="0"/>
          <w:numId w:val="14"/>
        </w:numPr>
        <w:spacing w:line="480" w:lineRule="auto"/>
        <w:ind w:left="1134"/>
        <w:jc w:val="both"/>
        <w:rPr>
          <w:rFonts w:asciiTheme="majorBidi" w:hAnsiTheme="majorBidi" w:cstheme="majorBidi"/>
          <w:sz w:val="24"/>
          <w:szCs w:val="24"/>
        </w:rPr>
      </w:pPr>
      <w:r w:rsidRPr="00D76296">
        <w:rPr>
          <w:rFonts w:asciiTheme="majorBidi" w:hAnsiTheme="majorBidi" w:cstheme="majorBidi"/>
          <w:sz w:val="24"/>
          <w:szCs w:val="24"/>
        </w:rPr>
        <w:t>Meningkatkan pendidikan seks</w:t>
      </w:r>
    </w:p>
    <w:p w:rsidR="00DA6112" w:rsidRPr="00D76296" w:rsidRDefault="00DA6112" w:rsidP="00DA6112">
      <w:pPr>
        <w:pStyle w:val="ListParagraph"/>
        <w:spacing w:line="480" w:lineRule="auto"/>
        <w:ind w:left="1134"/>
        <w:jc w:val="both"/>
        <w:rPr>
          <w:rFonts w:asciiTheme="majorBidi" w:hAnsiTheme="majorBidi" w:cstheme="majorBidi"/>
          <w:sz w:val="24"/>
          <w:szCs w:val="24"/>
        </w:rPr>
      </w:pPr>
      <w:r w:rsidRPr="00D76296">
        <w:rPr>
          <w:rFonts w:asciiTheme="majorBidi" w:hAnsiTheme="majorBidi" w:cstheme="majorBidi"/>
          <w:sz w:val="24"/>
          <w:szCs w:val="24"/>
        </w:rPr>
        <w:t xml:space="preserve">Pendidikan seks disekolah berperan penting dalam menurunkan kehamilan remaja. Penentuan waktu pendidikan semacam ini sangatlah penting, dan perlu dimulai pada awal masa remaja. Prigram pendidikan seks lebih besar kemungkinannya berhasil apabila terdapat pendekatan terpadu antara sekolah dan layanan kesehatan. Staf layanan kesehatan dapat dilibatkan dalam penyampaian pendidikan seks, dan sekolah dapat mengatur kunjungan kelompok ke klinik sebagai pengenalan dan untuk </w:t>
      </w:r>
      <w:r w:rsidRPr="00D76296">
        <w:rPr>
          <w:rFonts w:asciiTheme="majorBidi" w:hAnsiTheme="majorBidi" w:cstheme="majorBidi"/>
          <w:sz w:val="24"/>
          <w:szCs w:val="24"/>
        </w:rPr>
        <w:lastRenderedPageBreak/>
        <w:t>meningkatkan rasa percaya diri dari remaja yang mungkin ingin mendapatkan layanan klinik tersebut.</w:t>
      </w:r>
    </w:p>
    <w:p w:rsidR="00DA6112" w:rsidRPr="00D76296" w:rsidRDefault="00DA6112" w:rsidP="00DA6112">
      <w:pPr>
        <w:pStyle w:val="ListParagraph"/>
        <w:spacing w:line="480" w:lineRule="auto"/>
        <w:ind w:left="851" w:hanging="284"/>
        <w:jc w:val="both"/>
        <w:rPr>
          <w:rFonts w:asciiTheme="majorBidi" w:hAnsiTheme="majorBidi" w:cstheme="majorBidi"/>
          <w:b/>
          <w:sz w:val="24"/>
          <w:szCs w:val="24"/>
        </w:rPr>
      </w:pPr>
      <w:r w:rsidRPr="00D76296">
        <w:rPr>
          <w:rFonts w:asciiTheme="majorBidi" w:hAnsiTheme="majorBidi" w:cstheme="majorBidi"/>
          <w:b/>
          <w:sz w:val="24"/>
          <w:szCs w:val="24"/>
        </w:rPr>
        <w:t>3). Remaja dan infeksi menular seksual (IMS)</w:t>
      </w:r>
    </w:p>
    <w:p w:rsidR="00DA6112" w:rsidRPr="00CD316B" w:rsidRDefault="00DA6112" w:rsidP="00DA6112">
      <w:pPr>
        <w:pStyle w:val="ListParagraph"/>
        <w:spacing w:line="480" w:lineRule="auto"/>
        <w:ind w:left="851" w:firstLine="283"/>
        <w:jc w:val="both"/>
        <w:rPr>
          <w:rFonts w:asciiTheme="majorBidi" w:hAnsiTheme="majorBidi" w:cstheme="majorBidi"/>
          <w:sz w:val="24"/>
          <w:szCs w:val="24"/>
        </w:rPr>
      </w:pPr>
      <w:r w:rsidRPr="00D76296">
        <w:rPr>
          <w:rFonts w:asciiTheme="majorBidi" w:hAnsiTheme="majorBidi" w:cstheme="majorBidi"/>
          <w:sz w:val="24"/>
          <w:szCs w:val="24"/>
        </w:rPr>
        <w:t>Faktor yang mempengaruhi resiko penularan IMS pada remaja, saat perumbuhan dari anak-anak menjadi remaja dan dewasa, membawa perubahan yang sangat dramatis terhadap histologi serviks dan vagina. Pada masa remaja oleh pengaruh hormon estrogen, lapisan epitel vagina menjadi berlapis tipis. Perubahan epitel seperti ini penting artinya bagi serviks, karena epitel berlapis silinder sangat rentan  terhadap IMS.Menurut (Anna &amp; Alisa, 2012) untuk menghindari kehamilan yang tidak direncanakan dan juga IMS kaum muda harus memiliki akses ke layanan kontrasepsi dan kesehatan seksual.</w:t>
      </w:r>
    </w:p>
    <w:p w:rsidR="00DA6112" w:rsidRPr="00D76296" w:rsidRDefault="00DA6112" w:rsidP="00DA6112">
      <w:pPr>
        <w:pStyle w:val="ListParagraph"/>
        <w:spacing w:line="480" w:lineRule="auto"/>
        <w:ind w:left="709" w:hanging="284"/>
        <w:jc w:val="both"/>
        <w:rPr>
          <w:rFonts w:asciiTheme="majorBidi" w:hAnsiTheme="majorBidi" w:cstheme="majorBidi"/>
          <w:b/>
          <w:sz w:val="24"/>
          <w:szCs w:val="24"/>
        </w:rPr>
      </w:pPr>
      <w:r w:rsidRPr="00D76296">
        <w:rPr>
          <w:rFonts w:asciiTheme="majorBidi" w:hAnsiTheme="majorBidi" w:cstheme="majorBidi"/>
          <w:b/>
          <w:sz w:val="24"/>
          <w:szCs w:val="24"/>
        </w:rPr>
        <w:t>4). Penyalahgunaan obat pada remaja</w:t>
      </w:r>
    </w:p>
    <w:p w:rsidR="00DA6112" w:rsidRDefault="00DA6112" w:rsidP="00DA6112">
      <w:pPr>
        <w:pStyle w:val="ListParagraph"/>
        <w:spacing w:line="480" w:lineRule="auto"/>
        <w:ind w:left="709" w:hanging="284"/>
        <w:jc w:val="both"/>
        <w:rPr>
          <w:rFonts w:asciiTheme="majorBidi" w:hAnsiTheme="majorBidi" w:cstheme="majorBidi"/>
          <w:sz w:val="24"/>
          <w:szCs w:val="24"/>
        </w:rPr>
      </w:pPr>
      <w:r w:rsidRPr="00DF0911">
        <w:rPr>
          <w:rFonts w:asciiTheme="majorBidi" w:hAnsiTheme="majorBidi" w:cstheme="majorBidi"/>
          <w:sz w:val="24"/>
          <w:szCs w:val="24"/>
        </w:rPr>
        <w:tab/>
      </w:r>
      <w:r w:rsidRPr="00D76296">
        <w:rPr>
          <w:rFonts w:asciiTheme="majorBidi" w:hAnsiTheme="majorBidi" w:cstheme="majorBidi"/>
          <w:sz w:val="24"/>
          <w:szCs w:val="24"/>
        </w:rPr>
        <w:t>Penyalah gunaan obat adalah setiap pengguna obat yang menyebabkan gangguan fisik, pisikologi, ekonomi, hukum atau sosial, baik pada individu pengguna maupun orang lain sebagai akibat tingkah laku pengguna obat tersebut.</w:t>
      </w:r>
    </w:p>
    <w:p w:rsidR="00DA6112" w:rsidRDefault="00DA6112" w:rsidP="00DA6112">
      <w:pPr>
        <w:pStyle w:val="ListParagraph"/>
        <w:spacing w:line="480" w:lineRule="auto"/>
        <w:ind w:left="709" w:hanging="284"/>
        <w:jc w:val="both"/>
        <w:rPr>
          <w:rFonts w:asciiTheme="majorBidi" w:hAnsiTheme="majorBidi" w:cstheme="majorBidi"/>
          <w:b/>
          <w:bCs/>
          <w:sz w:val="24"/>
          <w:szCs w:val="24"/>
        </w:rPr>
      </w:pPr>
      <w:r w:rsidRPr="00DA32D7">
        <w:rPr>
          <w:rFonts w:asciiTheme="majorBidi" w:hAnsiTheme="majorBidi" w:cstheme="majorBidi"/>
          <w:b/>
          <w:bCs/>
          <w:sz w:val="24"/>
          <w:szCs w:val="24"/>
        </w:rPr>
        <w:t xml:space="preserve">5). Aborsi </w:t>
      </w:r>
    </w:p>
    <w:p w:rsidR="00DA6112" w:rsidRDefault="00DA6112" w:rsidP="00DA6112">
      <w:pPr>
        <w:pStyle w:val="ListParagraph"/>
        <w:spacing w:line="480" w:lineRule="auto"/>
        <w:ind w:firstLine="720"/>
        <w:jc w:val="both"/>
        <w:rPr>
          <w:rFonts w:asciiTheme="majorBidi" w:hAnsiTheme="majorBidi" w:cstheme="majorBidi"/>
          <w:sz w:val="24"/>
          <w:szCs w:val="24"/>
        </w:rPr>
      </w:pPr>
      <w:r w:rsidRPr="0024129C">
        <w:rPr>
          <w:rFonts w:asciiTheme="majorBidi" w:hAnsiTheme="majorBidi" w:cstheme="majorBidi"/>
          <w:sz w:val="24"/>
          <w:szCs w:val="24"/>
        </w:rPr>
        <w:t>Secara medis, menggugurkan kandungan atau dikenal dalam istilah “abortus”. Aborsi/abortus adalah berahirnya atau gugurnya kehamilan sebelum kandungan mencapai usia 20 minngu, yaitu sebelum janin dapat hidup diluar kandungan secara mandiri. Tindakan aborsi mengandung resiko yang cukup tinggi, apabila dilakukan ti</w:t>
      </w:r>
      <w:r>
        <w:rPr>
          <w:rFonts w:asciiTheme="majorBidi" w:hAnsiTheme="majorBidi" w:cstheme="majorBidi"/>
          <w:sz w:val="24"/>
          <w:szCs w:val="24"/>
        </w:rPr>
        <w:t>dak setandar profesi medis (Akhm</w:t>
      </w:r>
      <w:r w:rsidRPr="0024129C">
        <w:rPr>
          <w:rFonts w:asciiTheme="majorBidi" w:hAnsiTheme="majorBidi" w:cstheme="majorBidi"/>
          <w:sz w:val="24"/>
          <w:szCs w:val="24"/>
        </w:rPr>
        <w:t>adi,2009).</w:t>
      </w:r>
    </w:p>
    <w:p w:rsidR="00DA6112" w:rsidRPr="009E4300" w:rsidRDefault="00DA6112" w:rsidP="00DA6112">
      <w:pPr>
        <w:pStyle w:val="ListParagraph"/>
        <w:spacing w:line="480" w:lineRule="auto"/>
        <w:ind w:left="0" w:firstLine="720"/>
        <w:jc w:val="both"/>
        <w:rPr>
          <w:rFonts w:asciiTheme="majorBidi" w:hAnsiTheme="majorBidi" w:cstheme="majorBidi"/>
          <w:sz w:val="24"/>
          <w:szCs w:val="24"/>
        </w:rPr>
      </w:pPr>
      <w:r w:rsidRPr="009E4300">
        <w:rPr>
          <w:rFonts w:asciiTheme="majorBidi" w:hAnsiTheme="majorBidi" w:cstheme="majorBidi"/>
          <w:sz w:val="24"/>
          <w:szCs w:val="24"/>
        </w:rPr>
        <w:t xml:space="preserve">Ada tiga macam jenis abortus yaitu : </w:t>
      </w:r>
    </w:p>
    <w:p w:rsidR="00DA6112" w:rsidRDefault="00DA6112" w:rsidP="00DA6112">
      <w:pPr>
        <w:pStyle w:val="ListParagraph"/>
        <w:numPr>
          <w:ilvl w:val="4"/>
          <w:numId w:val="29"/>
        </w:numPr>
        <w:spacing w:line="480" w:lineRule="auto"/>
        <w:ind w:left="1134"/>
        <w:jc w:val="both"/>
        <w:rPr>
          <w:rFonts w:asciiTheme="majorBidi" w:hAnsiTheme="majorBidi" w:cstheme="majorBidi"/>
          <w:sz w:val="24"/>
          <w:szCs w:val="24"/>
        </w:rPr>
      </w:pPr>
      <w:r>
        <w:rPr>
          <w:rFonts w:asciiTheme="majorBidi" w:hAnsiTheme="majorBidi" w:cstheme="majorBidi"/>
          <w:sz w:val="24"/>
          <w:szCs w:val="24"/>
        </w:rPr>
        <w:lastRenderedPageBreak/>
        <w:t>abortus sepontan/alamiah yaitu berlangsung tanpa tindakan apapun. Kebanyakan karna disebabkan kurang baiknya kualitas sel telur dan sel seperma</w:t>
      </w:r>
    </w:p>
    <w:p w:rsidR="00DA6112" w:rsidRDefault="00DA6112" w:rsidP="00DA6112">
      <w:pPr>
        <w:pStyle w:val="ListParagraph"/>
        <w:numPr>
          <w:ilvl w:val="4"/>
          <w:numId w:val="29"/>
        </w:numPr>
        <w:spacing w:line="480" w:lineRule="auto"/>
        <w:ind w:left="1134"/>
        <w:jc w:val="both"/>
        <w:rPr>
          <w:rFonts w:asciiTheme="majorBidi" w:hAnsiTheme="majorBidi" w:cstheme="majorBidi"/>
          <w:sz w:val="24"/>
          <w:szCs w:val="24"/>
        </w:rPr>
      </w:pPr>
      <w:r w:rsidRPr="0072185B">
        <w:rPr>
          <w:rFonts w:asciiTheme="majorBidi" w:hAnsiTheme="majorBidi" w:cstheme="majorBidi"/>
          <w:sz w:val="24"/>
          <w:szCs w:val="24"/>
        </w:rPr>
        <w:t>abortus Buatan/sengaja adalah pengahiran kehamilan sebelum usia kandungan 28 minggu sebagai suatu akibat tindakan yang disengaja dan disadari oleh calon ibu maupun si pelaksana aborsi’</w:t>
      </w:r>
    </w:p>
    <w:p w:rsidR="00DA6112" w:rsidRPr="0072185B" w:rsidRDefault="00DA6112" w:rsidP="00DA6112">
      <w:pPr>
        <w:pStyle w:val="ListParagraph"/>
        <w:numPr>
          <w:ilvl w:val="4"/>
          <w:numId w:val="29"/>
        </w:numPr>
        <w:spacing w:line="480" w:lineRule="auto"/>
        <w:ind w:left="1134"/>
        <w:jc w:val="both"/>
        <w:rPr>
          <w:rFonts w:asciiTheme="majorBidi" w:hAnsiTheme="majorBidi" w:cstheme="majorBidi"/>
          <w:sz w:val="24"/>
          <w:szCs w:val="24"/>
        </w:rPr>
      </w:pPr>
      <w:r w:rsidRPr="0072185B">
        <w:rPr>
          <w:rFonts w:asciiTheme="majorBidi" w:hAnsiTheme="majorBidi" w:cstheme="majorBidi"/>
          <w:sz w:val="24"/>
          <w:szCs w:val="24"/>
        </w:rPr>
        <w:t xml:space="preserve">aborsi terapiutik / medis adalah pengguguran kandungan buatan yang dilakukan atas indikasi medik. </w:t>
      </w:r>
    </w:p>
    <w:p w:rsidR="00DA6112" w:rsidRPr="00D76296" w:rsidRDefault="00DA6112" w:rsidP="00DA6112">
      <w:pPr>
        <w:spacing w:line="480" w:lineRule="auto"/>
        <w:ind w:left="426"/>
        <w:jc w:val="both"/>
        <w:rPr>
          <w:rFonts w:asciiTheme="majorBidi" w:hAnsiTheme="majorBidi" w:cstheme="majorBidi"/>
          <w:b/>
          <w:sz w:val="24"/>
          <w:szCs w:val="24"/>
        </w:rPr>
      </w:pPr>
      <w:r w:rsidRPr="00D76296">
        <w:rPr>
          <w:rFonts w:asciiTheme="majorBidi" w:hAnsiTheme="majorBidi" w:cstheme="majorBidi"/>
          <w:b/>
          <w:sz w:val="24"/>
          <w:szCs w:val="24"/>
        </w:rPr>
        <w:t>2.Kesehatan Reproduksi Remaja</w:t>
      </w:r>
    </w:p>
    <w:p w:rsidR="00DA6112" w:rsidRPr="00D76296" w:rsidRDefault="00DA6112" w:rsidP="00DA6112">
      <w:pPr>
        <w:pStyle w:val="ListParagraph"/>
        <w:numPr>
          <w:ilvl w:val="1"/>
          <w:numId w:val="29"/>
        </w:numPr>
        <w:spacing w:line="480" w:lineRule="auto"/>
        <w:ind w:left="993"/>
        <w:jc w:val="both"/>
        <w:rPr>
          <w:rFonts w:asciiTheme="majorBidi" w:hAnsiTheme="majorBidi" w:cstheme="majorBidi"/>
          <w:b/>
          <w:sz w:val="24"/>
          <w:szCs w:val="24"/>
        </w:rPr>
      </w:pPr>
      <w:r w:rsidRPr="00D76296">
        <w:rPr>
          <w:rFonts w:asciiTheme="majorBidi" w:hAnsiTheme="majorBidi" w:cstheme="majorBidi"/>
          <w:b/>
          <w:sz w:val="24"/>
          <w:szCs w:val="24"/>
        </w:rPr>
        <w:t>Pengertian kesehatan reproduksi</w:t>
      </w:r>
    </w:p>
    <w:p w:rsidR="00DA6112" w:rsidRPr="00D76296" w:rsidRDefault="00DA6112" w:rsidP="00DA6112">
      <w:pPr>
        <w:pStyle w:val="ListParagraph"/>
        <w:spacing w:line="480" w:lineRule="auto"/>
        <w:ind w:left="993" w:firstLine="447"/>
        <w:jc w:val="both"/>
        <w:rPr>
          <w:rFonts w:asciiTheme="majorBidi" w:hAnsiTheme="majorBidi" w:cstheme="majorBidi"/>
          <w:b/>
          <w:sz w:val="24"/>
          <w:szCs w:val="24"/>
        </w:rPr>
      </w:pPr>
      <w:r w:rsidRPr="00D76296">
        <w:rPr>
          <w:rFonts w:asciiTheme="majorBidi" w:hAnsiTheme="majorBidi" w:cstheme="majorBidi"/>
          <w:sz w:val="24"/>
          <w:szCs w:val="24"/>
        </w:rPr>
        <w:t>Menurut WHO (1992), sehat adalah sesuatu yang lengkap, meliputi kesejahteraan fisik, mental, dan sosial bukan semata-mata bebas dari penyakit atau kelemahan. Hal ini diharapkan agar adanya keseimbangan yang serasi dalam interaksi antara individu dengan masyarakat dan mahluk hidup lain serta lingkungannya (Mubarak, 2009)</w:t>
      </w:r>
    </w:p>
    <w:p w:rsidR="00DA6112" w:rsidRPr="00D76296" w:rsidRDefault="00DA6112" w:rsidP="00DA6112">
      <w:pPr>
        <w:pStyle w:val="ListParagraph"/>
        <w:spacing w:line="480" w:lineRule="auto"/>
        <w:ind w:left="1134" w:firstLine="360"/>
        <w:jc w:val="both"/>
        <w:rPr>
          <w:rFonts w:asciiTheme="majorBidi" w:hAnsiTheme="majorBidi" w:cstheme="majorBidi"/>
          <w:sz w:val="24"/>
          <w:szCs w:val="24"/>
        </w:rPr>
      </w:pPr>
      <w:r w:rsidRPr="00D76296">
        <w:rPr>
          <w:rFonts w:asciiTheme="majorBidi" w:hAnsiTheme="majorBidi" w:cstheme="majorBidi"/>
          <w:sz w:val="24"/>
          <w:szCs w:val="24"/>
        </w:rPr>
        <w:t>Menurut WHO (1994)  kesehatan reproduksi adalah suatu keadaan kesejahteraan fisik, emosional, mental dan sosial yang utuh berhubungan dengan reproduksi, bukan hanya bebas penyakit atau kecacatan namun dalam segala aspek yang berhubungan dengan sistem reproduksi, fungsi serta prosesnya. Individu yang sehat secara produksi memiliki cara pendekatan yang positif dan penuh rasa hormat terhadap seksualitas dan hubungan seksual, mereka berpotensi untuk merasakan kesenangan dan pengalaman seksual yang aman. Bebas dari paksaan, diskriminasi dan kekerasan (Potter &amp; Perry, 2009).</w:t>
      </w:r>
    </w:p>
    <w:p w:rsidR="00DA6112" w:rsidRPr="00D76296" w:rsidRDefault="00DA6112" w:rsidP="00DA6112">
      <w:pPr>
        <w:pStyle w:val="ListParagraph"/>
        <w:spacing w:line="480" w:lineRule="auto"/>
        <w:ind w:left="1134" w:firstLine="360"/>
        <w:jc w:val="both"/>
        <w:rPr>
          <w:rFonts w:asciiTheme="majorBidi" w:hAnsiTheme="majorBidi" w:cstheme="majorBidi"/>
          <w:sz w:val="24"/>
          <w:szCs w:val="24"/>
        </w:rPr>
      </w:pPr>
      <w:r w:rsidRPr="00D76296">
        <w:rPr>
          <w:rFonts w:asciiTheme="majorBidi" w:hAnsiTheme="majorBidi" w:cstheme="majorBidi"/>
          <w:sz w:val="24"/>
          <w:szCs w:val="24"/>
        </w:rPr>
        <w:t xml:space="preserve">Menurut kementrian kesehatan republik indonesia (2000) kesehatan reproduksi adalah suatu keadaan sehat secara menyeluruh mencangkup fisik, mental dan </w:t>
      </w:r>
      <w:r w:rsidRPr="00D76296">
        <w:rPr>
          <w:rFonts w:asciiTheme="majorBidi" w:hAnsiTheme="majorBidi" w:cstheme="majorBidi"/>
          <w:sz w:val="24"/>
          <w:szCs w:val="24"/>
        </w:rPr>
        <w:lastRenderedPageBreak/>
        <w:t>kehidupan sosial yang berkaitan dengan alat, fungsi serta proses reproduksi yang pemikiran kesehatan reproduksi bukan hanya kondisi yang bebas dari penyakit melainkan bagaimana seseorang dapat memiliki kehidupan seksual yang aman (Tribibowo &amp; Pusphandani, 2015).</w:t>
      </w:r>
    </w:p>
    <w:p w:rsidR="00DA6112" w:rsidRPr="00D76296" w:rsidRDefault="00DA6112" w:rsidP="00DA6112">
      <w:pPr>
        <w:pStyle w:val="ListParagraph"/>
        <w:spacing w:line="480" w:lineRule="auto"/>
        <w:ind w:left="1080" w:firstLine="360"/>
        <w:jc w:val="both"/>
        <w:rPr>
          <w:rFonts w:asciiTheme="majorBidi" w:hAnsiTheme="majorBidi" w:cstheme="majorBidi"/>
          <w:sz w:val="24"/>
          <w:szCs w:val="24"/>
        </w:rPr>
      </w:pPr>
      <w:r w:rsidRPr="00D76296">
        <w:rPr>
          <w:rFonts w:asciiTheme="majorBidi" w:hAnsiTheme="majorBidi" w:cstheme="majorBidi"/>
          <w:sz w:val="24"/>
          <w:szCs w:val="24"/>
        </w:rPr>
        <w:t>Kesehatan reproduksi adalah keadaan sejahtera fisik, mental dan sosial yang utuh dan bukan hanya bebas dari penyakit atau kecacatan dalam segala aspek yang berhubungan dengan sistem reproduksi, fungsi serta prosesnya (Suryati. Anna, 2009).</w:t>
      </w:r>
    </w:p>
    <w:p w:rsidR="00DA6112" w:rsidRPr="00D76296" w:rsidRDefault="00DA6112" w:rsidP="00DA6112">
      <w:pPr>
        <w:pStyle w:val="ListParagraph"/>
        <w:numPr>
          <w:ilvl w:val="1"/>
          <w:numId w:val="29"/>
        </w:numPr>
        <w:spacing w:line="480" w:lineRule="auto"/>
        <w:ind w:left="1134"/>
        <w:jc w:val="both"/>
        <w:rPr>
          <w:rFonts w:asciiTheme="majorBidi" w:hAnsiTheme="majorBidi" w:cstheme="majorBidi"/>
          <w:b/>
          <w:sz w:val="24"/>
          <w:szCs w:val="24"/>
        </w:rPr>
      </w:pPr>
      <w:r w:rsidRPr="00D76296">
        <w:rPr>
          <w:rFonts w:asciiTheme="majorBidi" w:hAnsiTheme="majorBidi" w:cstheme="majorBidi"/>
          <w:b/>
          <w:sz w:val="24"/>
          <w:szCs w:val="24"/>
        </w:rPr>
        <w:t xml:space="preserve">Sasaran kesehatan reproduksi </w:t>
      </w:r>
    </w:p>
    <w:p w:rsidR="00DA6112" w:rsidRPr="00D76296" w:rsidRDefault="00DA6112" w:rsidP="00DA6112">
      <w:pPr>
        <w:pStyle w:val="ListParagraph"/>
        <w:spacing w:line="480" w:lineRule="auto"/>
        <w:ind w:left="1080" w:firstLine="360"/>
        <w:jc w:val="both"/>
        <w:rPr>
          <w:rFonts w:asciiTheme="majorBidi" w:hAnsiTheme="majorBidi" w:cstheme="majorBidi"/>
          <w:sz w:val="24"/>
          <w:szCs w:val="24"/>
        </w:rPr>
      </w:pPr>
      <w:r w:rsidRPr="00D76296">
        <w:rPr>
          <w:rFonts w:asciiTheme="majorBidi" w:hAnsiTheme="majorBidi" w:cstheme="majorBidi"/>
          <w:sz w:val="24"/>
          <w:szCs w:val="24"/>
        </w:rPr>
        <w:t>Menurut Suryati. Anna (2009) sasaran kesehatan reproduksi diantaranya pada :</w:t>
      </w:r>
    </w:p>
    <w:p w:rsidR="00DA6112" w:rsidRPr="00D76296" w:rsidRDefault="00DA6112" w:rsidP="00DA6112">
      <w:pPr>
        <w:pStyle w:val="ListParagraph"/>
        <w:numPr>
          <w:ilvl w:val="0"/>
          <w:numId w:val="30"/>
        </w:numPr>
        <w:spacing w:line="480" w:lineRule="auto"/>
        <w:ind w:left="1418"/>
        <w:jc w:val="both"/>
        <w:rPr>
          <w:rFonts w:asciiTheme="majorBidi" w:hAnsiTheme="majorBidi" w:cstheme="majorBidi"/>
          <w:sz w:val="24"/>
          <w:szCs w:val="24"/>
        </w:rPr>
      </w:pPr>
      <w:r w:rsidRPr="00D76296">
        <w:rPr>
          <w:rFonts w:asciiTheme="majorBidi" w:hAnsiTheme="majorBidi" w:cstheme="majorBidi"/>
          <w:sz w:val="24"/>
          <w:szCs w:val="24"/>
        </w:rPr>
        <w:t>Remaja (pubertas).</w:t>
      </w:r>
    </w:p>
    <w:p w:rsidR="00DA6112" w:rsidRPr="00451873" w:rsidRDefault="00DA6112" w:rsidP="00DA6112">
      <w:pPr>
        <w:pStyle w:val="ListParagraph"/>
        <w:spacing w:line="480" w:lineRule="auto"/>
        <w:ind w:left="1418"/>
        <w:jc w:val="both"/>
        <w:rPr>
          <w:rFonts w:asciiTheme="majorBidi" w:hAnsiTheme="majorBidi" w:cstheme="majorBidi"/>
          <w:sz w:val="24"/>
          <w:szCs w:val="24"/>
          <w:lang w:val="en-US"/>
        </w:rPr>
      </w:pPr>
      <w:r w:rsidRPr="00D76296">
        <w:rPr>
          <w:rFonts w:asciiTheme="majorBidi" w:hAnsiTheme="majorBidi" w:cstheme="majorBidi"/>
          <w:sz w:val="24"/>
          <w:szCs w:val="24"/>
        </w:rPr>
        <w:t>Pada remaja diberi penjelasan tentang masalah kesehatan reproduksi yang di awali dengan pemberian pendidikan seks dan membantu remaja dalam menghadapi menarche secara fisik, pisikis dan haygine senitasinya</w:t>
      </w:r>
    </w:p>
    <w:p w:rsidR="00DA6112" w:rsidRPr="00D76296" w:rsidRDefault="00DA6112" w:rsidP="00DA6112">
      <w:pPr>
        <w:pStyle w:val="ListParagraph"/>
        <w:numPr>
          <w:ilvl w:val="0"/>
          <w:numId w:val="30"/>
        </w:numPr>
        <w:spacing w:line="480" w:lineRule="auto"/>
        <w:ind w:left="1418"/>
        <w:jc w:val="both"/>
        <w:rPr>
          <w:rFonts w:asciiTheme="majorBidi" w:hAnsiTheme="majorBidi" w:cstheme="majorBidi"/>
          <w:sz w:val="24"/>
          <w:szCs w:val="24"/>
        </w:rPr>
      </w:pPr>
      <w:r w:rsidRPr="00D76296">
        <w:rPr>
          <w:rFonts w:asciiTheme="majorBidi" w:hAnsiTheme="majorBidi" w:cstheme="majorBidi"/>
          <w:sz w:val="24"/>
          <w:szCs w:val="24"/>
        </w:rPr>
        <w:t>Wanita</w:t>
      </w:r>
    </w:p>
    <w:p w:rsidR="00DA6112" w:rsidRDefault="00DA6112" w:rsidP="00DA6112">
      <w:pPr>
        <w:pStyle w:val="ListParagraph"/>
        <w:spacing w:line="480" w:lineRule="auto"/>
        <w:ind w:left="1418"/>
        <w:jc w:val="both"/>
        <w:rPr>
          <w:rFonts w:asciiTheme="majorBidi" w:hAnsiTheme="majorBidi" w:cstheme="majorBidi"/>
          <w:sz w:val="24"/>
          <w:szCs w:val="24"/>
        </w:rPr>
      </w:pPr>
      <w:r w:rsidRPr="00D76296">
        <w:rPr>
          <w:rFonts w:asciiTheme="majorBidi" w:hAnsiTheme="majorBidi" w:cstheme="majorBidi"/>
          <w:sz w:val="24"/>
          <w:szCs w:val="24"/>
        </w:rPr>
        <w:t>Wanita usia subur (WUS) yaitu penurunan 33% angka prevelensi anemia pada wanita usia 15-45. Dan pada wanita Pasangan Usia Subur (PUS) guna memenuhi nutrisi dengan baik, terpenuhi kebutuhan berKB, pemberantasan tetanus neonatorum dan semua individu pasangan memdapatkan akses informasi dan penyuluhan pencegahan kehamilan terlalu dini, terlalu tua, terlalu dekat jarak dan terlalu banyak anak.</w:t>
      </w:r>
    </w:p>
    <w:p w:rsidR="00DA6112" w:rsidRPr="00D76296" w:rsidRDefault="00DA6112" w:rsidP="00DA6112">
      <w:pPr>
        <w:pStyle w:val="ListParagraph"/>
        <w:spacing w:line="480" w:lineRule="auto"/>
        <w:ind w:left="1418"/>
        <w:jc w:val="both"/>
        <w:rPr>
          <w:rFonts w:asciiTheme="majorBidi" w:hAnsiTheme="majorBidi" w:cstheme="majorBidi"/>
          <w:sz w:val="24"/>
          <w:szCs w:val="24"/>
        </w:rPr>
      </w:pPr>
    </w:p>
    <w:p w:rsidR="00DA6112" w:rsidRPr="00D76296" w:rsidRDefault="00DA6112" w:rsidP="00DA6112">
      <w:pPr>
        <w:pStyle w:val="ListParagraph"/>
        <w:numPr>
          <w:ilvl w:val="0"/>
          <w:numId w:val="30"/>
        </w:numPr>
        <w:spacing w:line="480" w:lineRule="auto"/>
        <w:ind w:left="1418"/>
        <w:jc w:val="both"/>
        <w:rPr>
          <w:rFonts w:asciiTheme="majorBidi" w:hAnsiTheme="majorBidi" w:cstheme="majorBidi"/>
          <w:sz w:val="24"/>
          <w:szCs w:val="24"/>
        </w:rPr>
      </w:pPr>
      <w:r w:rsidRPr="00D76296">
        <w:rPr>
          <w:rFonts w:asciiTheme="majorBidi" w:hAnsiTheme="majorBidi" w:cstheme="majorBidi"/>
          <w:sz w:val="24"/>
          <w:szCs w:val="24"/>
        </w:rPr>
        <w:t>Lansia</w:t>
      </w:r>
    </w:p>
    <w:p w:rsidR="00DA6112" w:rsidRPr="00D76296" w:rsidRDefault="00DA6112" w:rsidP="00DA6112">
      <w:pPr>
        <w:pStyle w:val="ListParagraph"/>
        <w:spacing w:line="480" w:lineRule="auto"/>
        <w:ind w:left="1418"/>
        <w:jc w:val="both"/>
        <w:rPr>
          <w:rFonts w:asciiTheme="majorBidi" w:hAnsiTheme="majorBidi" w:cstheme="majorBidi"/>
          <w:sz w:val="24"/>
          <w:szCs w:val="24"/>
        </w:rPr>
      </w:pPr>
      <w:r w:rsidRPr="00D76296">
        <w:rPr>
          <w:rFonts w:asciiTheme="majorBidi" w:hAnsiTheme="majorBidi" w:cstheme="majorBidi"/>
          <w:sz w:val="24"/>
          <w:szCs w:val="24"/>
        </w:rPr>
        <w:lastRenderedPageBreak/>
        <w:t>Pada  lansia memberikan persiapan secara benar dan pemikiran yang positif dalam nenyongsong masa menopouse, anjuran mengkonsumsi makanan yang banyak mengandung zat kalsium untuk mencegah osteoporosis.</w:t>
      </w:r>
    </w:p>
    <w:p w:rsidR="00DA6112" w:rsidRPr="00D76296" w:rsidRDefault="00DA6112" w:rsidP="00DA6112">
      <w:pPr>
        <w:pStyle w:val="ListParagraph"/>
        <w:numPr>
          <w:ilvl w:val="1"/>
          <w:numId w:val="29"/>
        </w:numPr>
        <w:spacing w:line="480" w:lineRule="auto"/>
        <w:ind w:left="993"/>
        <w:jc w:val="both"/>
        <w:rPr>
          <w:rFonts w:asciiTheme="majorBidi" w:hAnsiTheme="majorBidi" w:cstheme="majorBidi"/>
          <w:b/>
          <w:sz w:val="24"/>
          <w:szCs w:val="24"/>
        </w:rPr>
      </w:pPr>
      <w:r w:rsidRPr="00D76296">
        <w:rPr>
          <w:rFonts w:asciiTheme="majorBidi" w:hAnsiTheme="majorBidi" w:cstheme="majorBidi"/>
          <w:b/>
          <w:sz w:val="24"/>
          <w:szCs w:val="24"/>
        </w:rPr>
        <w:t>Dasar Pengetahuan  Kesehatan Reproduksi pada Remaja</w:t>
      </w:r>
    </w:p>
    <w:p w:rsidR="00DA6112" w:rsidRPr="00D76296" w:rsidRDefault="00DA6112" w:rsidP="00DA6112">
      <w:pPr>
        <w:pStyle w:val="ListParagraph"/>
        <w:spacing w:line="480" w:lineRule="auto"/>
        <w:ind w:left="1134" w:firstLine="306"/>
        <w:jc w:val="both"/>
        <w:rPr>
          <w:rFonts w:asciiTheme="majorBidi" w:hAnsiTheme="majorBidi" w:cstheme="majorBidi"/>
          <w:sz w:val="24"/>
          <w:szCs w:val="24"/>
        </w:rPr>
      </w:pPr>
      <w:r>
        <w:rPr>
          <w:rFonts w:asciiTheme="majorBidi" w:hAnsiTheme="majorBidi" w:cstheme="majorBidi"/>
          <w:sz w:val="24"/>
          <w:szCs w:val="24"/>
        </w:rPr>
        <w:t>Menurut (BKKBN, 20</w:t>
      </w:r>
      <w:r>
        <w:rPr>
          <w:rFonts w:asciiTheme="majorBidi" w:hAnsiTheme="majorBidi" w:cstheme="majorBidi"/>
          <w:sz w:val="24"/>
          <w:szCs w:val="24"/>
          <w:lang w:val="en-US"/>
        </w:rPr>
        <w:t>15</w:t>
      </w:r>
      <w:r w:rsidRPr="00D76296">
        <w:rPr>
          <w:rFonts w:asciiTheme="majorBidi" w:hAnsiTheme="majorBidi" w:cstheme="majorBidi"/>
          <w:sz w:val="24"/>
          <w:szCs w:val="24"/>
        </w:rPr>
        <w:t>), dasar pengetahuan kesehatan reproduksi yang perlu diketahui remaja yaitu :</w:t>
      </w:r>
    </w:p>
    <w:p w:rsidR="00DA6112" w:rsidRPr="00D76296" w:rsidRDefault="00DA6112" w:rsidP="00DA6112">
      <w:pPr>
        <w:pStyle w:val="ListParagraph"/>
        <w:numPr>
          <w:ilvl w:val="0"/>
          <w:numId w:val="7"/>
        </w:numPr>
        <w:spacing w:line="480" w:lineRule="auto"/>
        <w:ind w:left="1418" w:hanging="284"/>
        <w:jc w:val="both"/>
        <w:rPr>
          <w:rFonts w:asciiTheme="majorBidi" w:hAnsiTheme="majorBidi" w:cstheme="majorBidi"/>
          <w:sz w:val="24"/>
          <w:szCs w:val="24"/>
        </w:rPr>
      </w:pPr>
      <w:r w:rsidRPr="00D76296">
        <w:rPr>
          <w:rFonts w:asciiTheme="majorBidi" w:hAnsiTheme="majorBidi" w:cstheme="majorBidi"/>
          <w:sz w:val="24"/>
          <w:szCs w:val="24"/>
        </w:rPr>
        <w:t>Pengetahuan tentang perubahan fisik, kejiwaan dan kematangan seksual. Misalnya informasi tentang haid dan mimpi basah, tentang alat reproduksi remaja laki-laki dan perempuan.</w:t>
      </w:r>
    </w:p>
    <w:p w:rsidR="00DA6112" w:rsidRPr="00D76296" w:rsidRDefault="00DA6112" w:rsidP="00DA6112">
      <w:pPr>
        <w:pStyle w:val="ListParagraph"/>
        <w:numPr>
          <w:ilvl w:val="0"/>
          <w:numId w:val="7"/>
        </w:numPr>
        <w:spacing w:line="480" w:lineRule="auto"/>
        <w:ind w:left="1418" w:hanging="284"/>
        <w:jc w:val="both"/>
        <w:rPr>
          <w:rFonts w:asciiTheme="majorBidi" w:hAnsiTheme="majorBidi" w:cstheme="majorBidi"/>
          <w:sz w:val="24"/>
          <w:szCs w:val="24"/>
        </w:rPr>
      </w:pPr>
      <w:r w:rsidRPr="00D76296">
        <w:rPr>
          <w:rFonts w:asciiTheme="majorBidi" w:hAnsiTheme="majorBidi" w:cstheme="majorBidi"/>
          <w:sz w:val="24"/>
          <w:szCs w:val="24"/>
        </w:rPr>
        <w:t>Proses reproduksi yang bertanggung jawab sebagai bekal pemahaman sek bagi kebutuhan manusia secara biologis, menyalurkan dan mengendalikan naluri seksual yang menjadi kegiatan positif seperti olahraga atau hobi yang bermanfaat. Sementara penyaluran berupa hubungan seksual hanya untuk melanjutkan keturunan yaitu dengan cara menikah terlebih dahulu.</w:t>
      </w:r>
    </w:p>
    <w:p w:rsidR="00DA6112" w:rsidRPr="00D76296" w:rsidRDefault="00DA6112" w:rsidP="00DA6112">
      <w:pPr>
        <w:pStyle w:val="ListParagraph"/>
        <w:numPr>
          <w:ilvl w:val="0"/>
          <w:numId w:val="7"/>
        </w:numPr>
        <w:spacing w:line="480" w:lineRule="auto"/>
        <w:ind w:left="1418" w:hanging="284"/>
        <w:jc w:val="both"/>
        <w:rPr>
          <w:rFonts w:asciiTheme="majorBidi" w:hAnsiTheme="majorBidi" w:cstheme="majorBidi"/>
          <w:sz w:val="24"/>
          <w:szCs w:val="24"/>
        </w:rPr>
      </w:pPr>
      <w:r w:rsidRPr="00D76296">
        <w:rPr>
          <w:rFonts w:asciiTheme="majorBidi" w:hAnsiTheme="majorBidi" w:cstheme="majorBidi"/>
          <w:sz w:val="24"/>
          <w:szCs w:val="24"/>
        </w:rPr>
        <w:t>Pergaulan yang sehat antara remaja laki-laki dan perempuan, serta kewaspadaan terhadap masalah remaja yang banyak ditemukan. Remaja juga memerlukan pembekalan tentang kiat untuk mempertahankan diri secara fisik maupun pisikis dan mental dalam menghadapi berbagai godaan, seperti ajakan untuk melakukan hubungan seksual diluar  nikah dan penggunaan NAPZA.</w:t>
      </w:r>
    </w:p>
    <w:p w:rsidR="00DA6112" w:rsidRPr="00D76296" w:rsidRDefault="00DA6112" w:rsidP="00DA6112">
      <w:pPr>
        <w:pStyle w:val="ListParagraph"/>
        <w:numPr>
          <w:ilvl w:val="0"/>
          <w:numId w:val="7"/>
        </w:numPr>
        <w:spacing w:line="480" w:lineRule="auto"/>
        <w:ind w:left="1418" w:hanging="284"/>
        <w:jc w:val="both"/>
        <w:rPr>
          <w:rFonts w:asciiTheme="majorBidi" w:hAnsiTheme="majorBidi" w:cstheme="majorBidi"/>
          <w:sz w:val="24"/>
          <w:szCs w:val="24"/>
        </w:rPr>
      </w:pPr>
      <w:r w:rsidRPr="00D76296">
        <w:rPr>
          <w:rFonts w:asciiTheme="majorBidi" w:hAnsiTheme="majorBidi" w:cstheme="majorBidi"/>
          <w:sz w:val="24"/>
          <w:szCs w:val="24"/>
        </w:rPr>
        <w:t xml:space="preserve">Persiapan pernikahan. Informasi ini diperlukan agar calon pengantin lebih siap secara mental dan emosional dalam memasuki kehidupan berkeluarga. Kehamilan dan persalinan, serta pencegahannya remaja perlumengetahui tentang hal ini, </w:t>
      </w:r>
      <w:r w:rsidRPr="00D76296">
        <w:rPr>
          <w:rFonts w:asciiTheme="majorBidi" w:hAnsiTheme="majorBidi" w:cstheme="majorBidi"/>
          <w:sz w:val="24"/>
          <w:szCs w:val="24"/>
        </w:rPr>
        <w:lastRenderedPageBreak/>
        <w:t>sebagai persiapan remaja laki-laki dan perempuan dalam memasuki kehidupan berkeluarga masa depan.</w:t>
      </w:r>
    </w:p>
    <w:p w:rsidR="00DA6112" w:rsidRPr="00D76296" w:rsidRDefault="00DA6112" w:rsidP="00DA6112">
      <w:pPr>
        <w:pStyle w:val="ListParagraph"/>
        <w:numPr>
          <w:ilvl w:val="1"/>
          <w:numId w:val="29"/>
        </w:numPr>
        <w:spacing w:line="480" w:lineRule="auto"/>
        <w:ind w:left="993"/>
        <w:jc w:val="both"/>
        <w:rPr>
          <w:rFonts w:asciiTheme="majorBidi" w:hAnsiTheme="majorBidi" w:cstheme="majorBidi"/>
          <w:b/>
          <w:sz w:val="24"/>
          <w:szCs w:val="24"/>
        </w:rPr>
      </w:pPr>
      <w:r w:rsidRPr="00D76296">
        <w:rPr>
          <w:rFonts w:asciiTheme="majorBidi" w:hAnsiTheme="majorBidi" w:cstheme="majorBidi"/>
          <w:b/>
          <w:sz w:val="24"/>
          <w:szCs w:val="24"/>
        </w:rPr>
        <w:t>Manfaat pengetahuan tentang kesehatan Reproduksi</w:t>
      </w:r>
    </w:p>
    <w:p w:rsidR="00DA6112" w:rsidRPr="00451873" w:rsidRDefault="00DA6112" w:rsidP="00DA6112">
      <w:pPr>
        <w:pStyle w:val="ListParagraph"/>
        <w:spacing w:line="480" w:lineRule="auto"/>
        <w:ind w:left="993" w:firstLine="283"/>
        <w:jc w:val="both"/>
        <w:rPr>
          <w:rFonts w:asciiTheme="majorBidi" w:hAnsiTheme="majorBidi" w:cstheme="majorBidi"/>
          <w:b/>
          <w:sz w:val="24"/>
          <w:szCs w:val="24"/>
        </w:rPr>
      </w:pPr>
      <w:r w:rsidRPr="00D76296">
        <w:rPr>
          <w:rFonts w:asciiTheme="majorBidi" w:hAnsiTheme="majorBidi" w:cstheme="majorBidi"/>
          <w:sz w:val="24"/>
          <w:szCs w:val="24"/>
        </w:rPr>
        <w:t>Manfaat pengetahuan mengenai kesehatan reproduksi sangat diperlukan remaja. Hal ini dikarnakan dengan memiliki informasi dan pengetahuan yang benar maka remaja akan banyak mengambil manfaat, dampak positif dari pengetahuan yang benar mengetahui kesehatan reproduksi yaitu dapat mencegah prilaku seks pranikah serta dampaknya termasuk kehamilan tidak di inginkan (KTD), HIV/AIDS, dan IMS dapat dicegah (Imron, 2012).</w:t>
      </w:r>
    </w:p>
    <w:p w:rsidR="00DA6112" w:rsidRDefault="00DA6112" w:rsidP="00DA6112">
      <w:pPr>
        <w:pStyle w:val="ListParagraph"/>
        <w:numPr>
          <w:ilvl w:val="1"/>
          <w:numId w:val="29"/>
        </w:numPr>
        <w:spacing w:line="480" w:lineRule="auto"/>
        <w:ind w:left="993"/>
        <w:jc w:val="both"/>
        <w:rPr>
          <w:rFonts w:asciiTheme="majorBidi" w:hAnsiTheme="majorBidi" w:cstheme="majorBidi"/>
          <w:b/>
          <w:sz w:val="24"/>
          <w:szCs w:val="24"/>
        </w:rPr>
      </w:pPr>
      <w:r w:rsidRPr="00D76296">
        <w:rPr>
          <w:rFonts w:asciiTheme="majorBidi" w:hAnsiTheme="majorBidi" w:cstheme="majorBidi"/>
          <w:b/>
          <w:sz w:val="24"/>
          <w:szCs w:val="24"/>
        </w:rPr>
        <w:t>Dampak Dari Kurangnya Pengrtahuan Kesehatan Reproduksi</w:t>
      </w:r>
    </w:p>
    <w:p w:rsidR="00DA6112" w:rsidRPr="00BD1859" w:rsidRDefault="00DA6112" w:rsidP="00DA6112">
      <w:pPr>
        <w:pStyle w:val="ListParagraph"/>
        <w:spacing w:line="480" w:lineRule="auto"/>
        <w:ind w:left="993" w:firstLine="447"/>
        <w:jc w:val="both"/>
        <w:rPr>
          <w:rFonts w:asciiTheme="majorBidi" w:hAnsiTheme="majorBidi" w:cstheme="majorBidi"/>
          <w:b/>
          <w:sz w:val="24"/>
          <w:szCs w:val="24"/>
        </w:rPr>
      </w:pPr>
      <w:r w:rsidRPr="00BD1859">
        <w:rPr>
          <w:rFonts w:asciiTheme="majorBidi" w:hAnsiTheme="majorBidi" w:cstheme="majorBidi"/>
          <w:sz w:val="24"/>
          <w:szCs w:val="24"/>
        </w:rPr>
        <w:t>Dampak dari kurangnya pengetahuan tentang kesehatan reproduksi bagi remaja adalah Kehamilan Tidak Diinginkan. Adapun dampak lain dari kurangnya pengetahuan kesehatan reproduksi yaitu terinfeksi Penyakit Menular Seksual PMS yang merupakan penyakit menular melalui hubungan seksual (hubungan kelamin) tidak sehat. Penyakit yang menular ini akan lebih beresiko bila melakukan hubungan dengan berganti-ganti pasangan baik melalui vagina, oral maupun anal (Kusmiran, 2011).</w:t>
      </w:r>
    </w:p>
    <w:p w:rsidR="00DA6112" w:rsidRPr="00D76296" w:rsidRDefault="00DA6112" w:rsidP="00DA6112">
      <w:pPr>
        <w:pStyle w:val="ListParagraph"/>
        <w:numPr>
          <w:ilvl w:val="0"/>
          <w:numId w:val="29"/>
        </w:numPr>
        <w:spacing w:line="480" w:lineRule="auto"/>
        <w:ind w:left="567"/>
        <w:jc w:val="both"/>
        <w:rPr>
          <w:rFonts w:asciiTheme="majorBidi" w:hAnsiTheme="majorBidi" w:cstheme="majorBidi"/>
          <w:b/>
          <w:sz w:val="24"/>
          <w:szCs w:val="24"/>
        </w:rPr>
      </w:pPr>
      <w:r w:rsidRPr="00D76296">
        <w:rPr>
          <w:rFonts w:asciiTheme="majorBidi" w:hAnsiTheme="majorBidi" w:cstheme="majorBidi"/>
          <w:b/>
          <w:sz w:val="24"/>
          <w:szCs w:val="24"/>
        </w:rPr>
        <w:t xml:space="preserve">Pengetahuan </w:t>
      </w:r>
    </w:p>
    <w:p w:rsidR="00DA6112" w:rsidRPr="00D76296" w:rsidRDefault="00DA6112" w:rsidP="00DA6112">
      <w:pPr>
        <w:pStyle w:val="ListParagraph"/>
        <w:numPr>
          <w:ilvl w:val="0"/>
          <w:numId w:val="9"/>
        </w:numPr>
        <w:spacing w:line="480" w:lineRule="auto"/>
        <w:jc w:val="both"/>
        <w:rPr>
          <w:rFonts w:asciiTheme="majorBidi" w:hAnsiTheme="majorBidi" w:cstheme="majorBidi"/>
          <w:b/>
          <w:sz w:val="24"/>
          <w:szCs w:val="24"/>
        </w:rPr>
      </w:pPr>
      <w:r w:rsidRPr="00D76296">
        <w:rPr>
          <w:rFonts w:asciiTheme="majorBidi" w:hAnsiTheme="majorBidi" w:cstheme="majorBidi"/>
          <w:b/>
          <w:sz w:val="24"/>
          <w:szCs w:val="24"/>
        </w:rPr>
        <w:t>Definisi</w:t>
      </w:r>
    </w:p>
    <w:p w:rsidR="00DA6112" w:rsidRPr="00BD1859" w:rsidRDefault="00DA6112" w:rsidP="00DA6112">
      <w:pPr>
        <w:pStyle w:val="ListParagraph"/>
        <w:spacing w:line="480" w:lineRule="auto"/>
        <w:ind w:left="1080" w:firstLine="360"/>
        <w:jc w:val="both"/>
        <w:rPr>
          <w:rFonts w:asciiTheme="majorBidi" w:hAnsiTheme="majorBidi" w:cstheme="majorBidi"/>
          <w:sz w:val="24"/>
          <w:szCs w:val="24"/>
        </w:rPr>
      </w:pPr>
      <w:r w:rsidRPr="00D76296">
        <w:rPr>
          <w:rFonts w:asciiTheme="majorBidi" w:hAnsiTheme="majorBidi" w:cstheme="majorBidi"/>
          <w:sz w:val="24"/>
          <w:szCs w:val="24"/>
        </w:rPr>
        <w:t xml:space="preserve">Pengetahuan merupakan hasil dari tahu dan ini terjadi setelah orang melakukan penginderaan terhadap suatu objek tertentu. Penginderaan terjadi melalui panca indra manusia yaitu penglihatan, pendengaran, penciuman, rasa dan raba. Pengetahuan merupaka dominn yang sangat penting dalam bentuk tindakan seseorang (overt </w:t>
      </w:r>
      <w:r w:rsidRPr="00D76296">
        <w:rPr>
          <w:rFonts w:asciiTheme="majorBidi" w:hAnsiTheme="majorBidi" w:cstheme="majorBidi"/>
          <w:sz w:val="24"/>
          <w:szCs w:val="24"/>
        </w:rPr>
        <w:lastRenderedPageBreak/>
        <w:t xml:space="preserve">behavior). Berdasarkan pengalaman dan penelitian terbukti bahwa prilaku yang mendasari oleh pengetahuan, kesadaran dan sikap yang positif, maka prilaku tersebut akan bersifat langgeng. Sebaliknya apabila prilaku itu tidak didasari oleh pengetahuan dan kesadaran maka tidak akan berlangsung lama (Notoatmojo,2010). </w:t>
      </w:r>
    </w:p>
    <w:p w:rsidR="00DA6112" w:rsidRPr="00D76296" w:rsidRDefault="00DA6112" w:rsidP="00DA6112">
      <w:pPr>
        <w:pStyle w:val="ListParagraph"/>
        <w:numPr>
          <w:ilvl w:val="0"/>
          <w:numId w:val="9"/>
        </w:numPr>
        <w:spacing w:line="480" w:lineRule="auto"/>
        <w:jc w:val="both"/>
        <w:rPr>
          <w:rFonts w:asciiTheme="majorBidi" w:hAnsiTheme="majorBidi" w:cstheme="majorBidi"/>
          <w:b/>
          <w:sz w:val="24"/>
          <w:szCs w:val="24"/>
        </w:rPr>
      </w:pPr>
      <w:r w:rsidRPr="00D76296">
        <w:rPr>
          <w:rFonts w:asciiTheme="majorBidi" w:hAnsiTheme="majorBidi" w:cstheme="majorBidi"/>
          <w:b/>
          <w:sz w:val="24"/>
          <w:szCs w:val="24"/>
        </w:rPr>
        <w:t>Tingkat pengetahuan dalam domain kognitif</w:t>
      </w:r>
    </w:p>
    <w:p w:rsidR="00DA6112" w:rsidRPr="00D76296" w:rsidRDefault="00DA6112" w:rsidP="00DA6112">
      <w:pPr>
        <w:pStyle w:val="ListParagraph"/>
        <w:spacing w:line="480" w:lineRule="auto"/>
        <w:ind w:left="1080" w:firstLine="360"/>
        <w:jc w:val="both"/>
        <w:rPr>
          <w:rFonts w:asciiTheme="majorBidi" w:hAnsiTheme="majorBidi" w:cstheme="majorBidi"/>
          <w:sz w:val="24"/>
          <w:szCs w:val="24"/>
        </w:rPr>
      </w:pPr>
      <w:r w:rsidRPr="00D76296">
        <w:rPr>
          <w:rFonts w:asciiTheme="majorBidi" w:hAnsiTheme="majorBidi" w:cstheme="majorBidi"/>
          <w:sz w:val="24"/>
          <w:szCs w:val="24"/>
        </w:rPr>
        <w:t>Menurut Notoatmojo (2011), pengetahuan yang dicangkkup dalam domain kognitif mempunyai enam tingkat, yaitu sebagai berikut:</w:t>
      </w:r>
    </w:p>
    <w:p w:rsidR="00DA6112" w:rsidRPr="00D76296" w:rsidRDefault="00DA6112" w:rsidP="00DA6112">
      <w:pPr>
        <w:pStyle w:val="ListParagraph"/>
        <w:numPr>
          <w:ilvl w:val="0"/>
          <w:numId w:val="27"/>
        </w:numPr>
        <w:spacing w:line="480" w:lineRule="auto"/>
        <w:jc w:val="both"/>
        <w:rPr>
          <w:rFonts w:asciiTheme="majorBidi" w:hAnsiTheme="majorBidi" w:cstheme="majorBidi"/>
          <w:b/>
          <w:sz w:val="24"/>
          <w:szCs w:val="24"/>
        </w:rPr>
      </w:pPr>
      <w:r w:rsidRPr="00D76296">
        <w:rPr>
          <w:rFonts w:asciiTheme="majorBidi" w:hAnsiTheme="majorBidi" w:cstheme="majorBidi"/>
          <w:sz w:val="24"/>
          <w:szCs w:val="24"/>
        </w:rPr>
        <w:t xml:space="preserve">Tahu </w:t>
      </w:r>
      <w:r w:rsidRPr="00D76296">
        <w:rPr>
          <w:rFonts w:asciiTheme="majorBidi" w:hAnsiTheme="majorBidi" w:cstheme="majorBidi"/>
          <w:i/>
          <w:sz w:val="24"/>
          <w:szCs w:val="24"/>
        </w:rPr>
        <w:t>(know)</w:t>
      </w:r>
    </w:p>
    <w:p w:rsidR="00DA6112" w:rsidRPr="00D76296" w:rsidRDefault="00DA6112" w:rsidP="00DA6112">
      <w:pPr>
        <w:pStyle w:val="ListParagraph"/>
        <w:spacing w:line="480" w:lineRule="auto"/>
        <w:ind w:left="1800"/>
        <w:jc w:val="both"/>
        <w:rPr>
          <w:rFonts w:asciiTheme="majorBidi" w:hAnsiTheme="majorBidi" w:cstheme="majorBidi"/>
          <w:sz w:val="24"/>
          <w:szCs w:val="24"/>
        </w:rPr>
      </w:pPr>
      <w:r w:rsidRPr="00D76296">
        <w:rPr>
          <w:rFonts w:asciiTheme="majorBidi" w:hAnsiTheme="majorBidi" w:cstheme="majorBidi"/>
          <w:sz w:val="24"/>
          <w:szCs w:val="24"/>
        </w:rPr>
        <w:t>Demikian sebagai mengingat suatu materi yang telah dipelajari sebelumnya termasuk dalam pengetahuan tingkat ini adalah mengingat kembali (reccal) suatu yang sepesifik dari seluruh bahan yang dipelajari atau rangsangan yang telah di terima oleh sebab itu tahu merupakan tingkat pengetahuan yang paling rendah. Kata kerja untuk mengukur bahwa orang tahu tentang apa yang dipelajari antara lain menyebutkan, menguraikan, menyatakan, dan sebagainya.</w:t>
      </w:r>
    </w:p>
    <w:p w:rsidR="00DA6112" w:rsidRPr="00D76296" w:rsidRDefault="00DA6112" w:rsidP="00DA6112">
      <w:pPr>
        <w:pStyle w:val="ListParagraph"/>
        <w:numPr>
          <w:ilvl w:val="0"/>
          <w:numId w:val="27"/>
        </w:numPr>
        <w:spacing w:line="480" w:lineRule="auto"/>
        <w:jc w:val="both"/>
        <w:rPr>
          <w:rFonts w:asciiTheme="majorBidi" w:hAnsiTheme="majorBidi" w:cstheme="majorBidi"/>
          <w:b/>
          <w:sz w:val="24"/>
          <w:szCs w:val="24"/>
        </w:rPr>
      </w:pPr>
      <w:r w:rsidRPr="00D76296">
        <w:rPr>
          <w:rFonts w:asciiTheme="majorBidi" w:hAnsiTheme="majorBidi" w:cstheme="majorBidi"/>
          <w:sz w:val="24"/>
          <w:szCs w:val="24"/>
        </w:rPr>
        <w:t xml:space="preserve"> Memahami </w:t>
      </w:r>
      <w:r w:rsidRPr="00D76296">
        <w:rPr>
          <w:rFonts w:asciiTheme="majorBidi" w:hAnsiTheme="majorBidi" w:cstheme="majorBidi"/>
          <w:i/>
          <w:sz w:val="24"/>
          <w:szCs w:val="24"/>
        </w:rPr>
        <w:t>(comprehension)</w:t>
      </w:r>
    </w:p>
    <w:p w:rsidR="00DA6112" w:rsidRPr="00D76296" w:rsidRDefault="00DA6112" w:rsidP="00DA6112">
      <w:pPr>
        <w:pStyle w:val="ListParagraph"/>
        <w:spacing w:line="480" w:lineRule="auto"/>
        <w:ind w:left="1800"/>
        <w:jc w:val="both"/>
        <w:rPr>
          <w:rFonts w:asciiTheme="majorBidi" w:hAnsiTheme="majorBidi" w:cstheme="majorBidi"/>
          <w:sz w:val="24"/>
          <w:szCs w:val="24"/>
        </w:rPr>
      </w:pPr>
      <w:r w:rsidRPr="00D76296">
        <w:rPr>
          <w:rFonts w:asciiTheme="majorBidi" w:hAnsiTheme="majorBidi" w:cstheme="majorBidi"/>
          <w:sz w:val="24"/>
          <w:szCs w:val="24"/>
        </w:rPr>
        <w:t>Diartikan sebagai suatau kemampuan untuk menjelaskan secara benar tentang objek yang diketahui, dan dapat menginterprestasikan materi tersebut secara benar, orang yang telah paham dengan objek atau materi harus dapat menjelaskan, menyebutkan contoh, menyimpulkan, meramalkan dan sebagainya dari objek yang dipelajari.</w:t>
      </w:r>
    </w:p>
    <w:p w:rsidR="00DA6112" w:rsidRPr="00D76296" w:rsidRDefault="00DA6112" w:rsidP="00DA6112">
      <w:pPr>
        <w:pStyle w:val="ListParagraph"/>
        <w:numPr>
          <w:ilvl w:val="0"/>
          <w:numId w:val="27"/>
        </w:numPr>
        <w:spacing w:line="480" w:lineRule="auto"/>
        <w:jc w:val="both"/>
        <w:rPr>
          <w:rFonts w:asciiTheme="majorBidi" w:hAnsiTheme="majorBidi" w:cstheme="majorBidi"/>
          <w:b/>
          <w:sz w:val="24"/>
          <w:szCs w:val="24"/>
        </w:rPr>
      </w:pPr>
      <w:r w:rsidRPr="00D76296">
        <w:rPr>
          <w:rFonts w:asciiTheme="majorBidi" w:hAnsiTheme="majorBidi" w:cstheme="majorBidi"/>
          <w:sz w:val="24"/>
          <w:szCs w:val="24"/>
        </w:rPr>
        <w:t xml:space="preserve">Aplikasi </w:t>
      </w:r>
      <w:r w:rsidRPr="00D76296">
        <w:rPr>
          <w:rFonts w:asciiTheme="majorBidi" w:hAnsiTheme="majorBidi" w:cstheme="majorBidi"/>
          <w:i/>
          <w:sz w:val="24"/>
          <w:szCs w:val="24"/>
        </w:rPr>
        <w:t>(Application)</w:t>
      </w:r>
    </w:p>
    <w:p w:rsidR="00DA6112" w:rsidRPr="00D76296" w:rsidRDefault="00DA6112" w:rsidP="00DA6112">
      <w:pPr>
        <w:pStyle w:val="ListParagraph"/>
        <w:spacing w:line="480" w:lineRule="auto"/>
        <w:ind w:left="1800"/>
        <w:jc w:val="both"/>
        <w:rPr>
          <w:rFonts w:asciiTheme="majorBidi" w:hAnsiTheme="majorBidi" w:cstheme="majorBidi"/>
          <w:sz w:val="24"/>
          <w:szCs w:val="24"/>
        </w:rPr>
      </w:pPr>
      <w:r w:rsidRPr="00D76296">
        <w:rPr>
          <w:rFonts w:asciiTheme="majorBidi" w:hAnsiTheme="majorBidi" w:cstheme="majorBidi"/>
          <w:sz w:val="24"/>
          <w:szCs w:val="24"/>
        </w:rPr>
        <w:lastRenderedPageBreak/>
        <w:t>Diartikan sebagai kemampuan untuk menggunakan materi yang telah dipelajari pada situasi yang nyata, aplikasi disini dapat diartikan penggunaan hukum-hukum, rumus, metode, prinsip, dansebagainya dalam konteks yang lain, misalnya dapat menggunakan prinsip siklus pemecah masalah kesehatan.</w:t>
      </w:r>
    </w:p>
    <w:p w:rsidR="00DA6112" w:rsidRPr="00D76296" w:rsidRDefault="00DA6112" w:rsidP="00DA6112">
      <w:pPr>
        <w:pStyle w:val="ListParagraph"/>
        <w:numPr>
          <w:ilvl w:val="0"/>
          <w:numId w:val="27"/>
        </w:numPr>
        <w:spacing w:line="480" w:lineRule="auto"/>
        <w:jc w:val="both"/>
        <w:rPr>
          <w:rFonts w:asciiTheme="majorBidi" w:hAnsiTheme="majorBidi" w:cstheme="majorBidi"/>
          <w:b/>
          <w:sz w:val="24"/>
          <w:szCs w:val="24"/>
        </w:rPr>
      </w:pPr>
      <w:r w:rsidRPr="00D76296">
        <w:rPr>
          <w:rFonts w:asciiTheme="majorBidi" w:hAnsiTheme="majorBidi" w:cstheme="majorBidi"/>
          <w:sz w:val="24"/>
          <w:szCs w:val="24"/>
        </w:rPr>
        <w:t xml:space="preserve"> Analisis </w:t>
      </w:r>
      <w:r w:rsidRPr="00D76296">
        <w:rPr>
          <w:rFonts w:asciiTheme="majorBidi" w:hAnsiTheme="majorBidi" w:cstheme="majorBidi"/>
          <w:i/>
          <w:sz w:val="24"/>
          <w:szCs w:val="24"/>
        </w:rPr>
        <w:t>(Analysis)</w:t>
      </w:r>
    </w:p>
    <w:p w:rsidR="00DA6112" w:rsidRPr="00D76296" w:rsidRDefault="00DA6112" w:rsidP="00DA6112">
      <w:pPr>
        <w:pStyle w:val="ListParagraph"/>
        <w:spacing w:line="480" w:lineRule="auto"/>
        <w:ind w:left="1800"/>
        <w:jc w:val="both"/>
        <w:rPr>
          <w:rFonts w:asciiTheme="majorBidi" w:hAnsiTheme="majorBidi" w:cstheme="majorBidi"/>
          <w:sz w:val="24"/>
          <w:szCs w:val="24"/>
        </w:rPr>
      </w:pPr>
      <w:r w:rsidRPr="00D76296">
        <w:rPr>
          <w:rFonts w:asciiTheme="majorBidi" w:hAnsiTheme="majorBidi" w:cstheme="majorBidi"/>
          <w:sz w:val="24"/>
          <w:szCs w:val="24"/>
        </w:rPr>
        <w:t>Diartikan sebagai suatu kemampuan untuk menjabarkan materi atau objek kedalam komponen-komponen, tetapi masih didalam suatu srruktur organisasi dan masih ada kaitannya satu sama lain.</w:t>
      </w:r>
    </w:p>
    <w:p w:rsidR="00DA6112" w:rsidRPr="00D76296" w:rsidRDefault="00DA6112" w:rsidP="00DA6112">
      <w:pPr>
        <w:pStyle w:val="ListParagraph"/>
        <w:numPr>
          <w:ilvl w:val="0"/>
          <w:numId w:val="27"/>
        </w:numPr>
        <w:spacing w:line="480" w:lineRule="auto"/>
        <w:jc w:val="both"/>
        <w:rPr>
          <w:rFonts w:asciiTheme="majorBidi" w:hAnsiTheme="majorBidi" w:cstheme="majorBidi"/>
          <w:b/>
          <w:sz w:val="24"/>
          <w:szCs w:val="24"/>
        </w:rPr>
      </w:pPr>
      <w:r w:rsidRPr="00D76296">
        <w:rPr>
          <w:rFonts w:asciiTheme="majorBidi" w:hAnsiTheme="majorBidi" w:cstheme="majorBidi"/>
          <w:sz w:val="24"/>
          <w:szCs w:val="24"/>
        </w:rPr>
        <w:t xml:space="preserve">Sintesis </w:t>
      </w:r>
      <w:r w:rsidRPr="00D76296">
        <w:rPr>
          <w:rFonts w:asciiTheme="majorBidi" w:hAnsiTheme="majorBidi" w:cstheme="majorBidi"/>
          <w:i/>
          <w:sz w:val="24"/>
          <w:szCs w:val="24"/>
        </w:rPr>
        <w:t>(Synthesis)</w:t>
      </w:r>
    </w:p>
    <w:p w:rsidR="00DA6112" w:rsidRPr="00D76296" w:rsidRDefault="00DA6112" w:rsidP="00DA6112">
      <w:pPr>
        <w:pStyle w:val="ListParagraph"/>
        <w:spacing w:line="480" w:lineRule="auto"/>
        <w:ind w:left="1800"/>
        <w:jc w:val="both"/>
        <w:rPr>
          <w:rFonts w:asciiTheme="majorBidi" w:hAnsiTheme="majorBidi" w:cstheme="majorBidi"/>
          <w:sz w:val="24"/>
          <w:szCs w:val="24"/>
        </w:rPr>
      </w:pPr>
      <w:r w:rsidRPr="00D76296">
        <w:rPr>
          <w:rFonts w:asciiTheme="majorBidi" w:hAnsiTheme="majorBidi" w:cstheme="majorBidi"/>
          <w:sz w:val="24"/>
          <w:szCs w:val="24"/>
        </w:rPr>
        <w:t>Diartikan sebagai suatu kemampuan untuk meletakkan atau menghubungkan bagian-bagian didalam suatu bentuk keseluruhan yang baru. Dengan kata lain sintesis adalah suatu kemampuan untuk menyusun formulasi barudari formulasi-formulasi yang ada.</w:t>
      </w:r>
    </w:p>
    <w:p w:rsidR="00DA6112" w:rsidRPr="00D76296" w:rsidRDefault="00DA6112" w:rsidP="00DA6112">
      <w:pPr>
        <w:pStyle w:val="ListParagraph"/>
        <w:numPr>
          <w:ilvl w:val="0"/>
          <w:numId w:val="27"/>
        </w:numPr>
        <w:spacing w:line="480" w:lineRule="auto"/>
        <w:jc w:val="both"/>
        <w:rPr>
          <w:rFonts w:asciiTheme="majorBidi" w:hAnsiTheme="majorBidi" w:cstheme="majorBidi"/>
          <w:b/>
          <w:sz w:val="24"/>
          <w:szCs w:val="24"/>
        </w:rPr>
      </w:pPr>
      <w:r w:rsidRPr="00D76296">
        <w:rPr>
          <w:rFonts w:asciiTheme="majorBidi" w:hAnsiTheme="majorBidi" w:cstheme="majorBidi"/>
          <w:sz w:val="24"/>
          <w:szCs w:val="24"/>
        </w:rPr>
        <w:t xml:space="preserve">Evaluasi </w:t>
      </w:r>
      <w:r w:rsidRPr="00D76296">
        <w:rPr>
          <w:rFonts w:asciiTheme="majorBidi" w:hAnsiTheme="majorBidi" w:cstheme="majorBidi"/>
          <w:i/>
          <w:sz w:val="24"/>
          <w:szCs w:val="24"/>
        </w:rPr>
        <w:t>(Evaluation)</w:t>
      </w:r>
    </w:p>
    <w:p w:rsidR="00DA6112" w:rsidRPr="00A756F3" w:rsidRDefault="00DA6112" w:rsidP="00DA6112">
      <w:pPr>
        <w:pStyle w:val="ListParagraph"/>
        <w:spacing w:line="480" w:lineRule="auto"/>
        <w:ind w:left="1800"/>
        <w:jc w:val="both"/>
        <w:rPr>
          <w:rFonts w:asciiTheme="majorBidi" w:hAnsiTheme="majorBidi" w:cstheme="majorBidi"/>
          <w:sz w:val="24"/>
          <w:szCs w:val="24"/>
        </w:rPr>
      </w:pPr>
      <w:r w:rsidRPr="00D76296">
        <w:rPr>
          <w:rFonts w:asciiTheme="majorBidi" w:hAnsiTheme="majorBidi" w:cstheme="majorBidi"/>
          <w:sz w:val="24"/>
          <w:szCs w:val="24"/>
        </w:rPr>
        <w:t xml:space="preserve">Diartikan sebagai kemampuan untuk melakukan justifikasi atau penilaian terhadap suatu materi atau objek. Penilaian-penilaian itu disarankan pada suatu kriteria yang ditentukan sendiri, atau menggunakan kriteria-kriteria yang telah ada. Pengetahuan </w:t>
      </w:r>
      <w:r w:rsidRPr="00D76296">
        <w:rPr>
          <w:rFonts w:asciiTheme="majorBidi" w:hAnsiTheme="majorBidi" w:cstheme="majorBidi"/>
          <w:i/>
          <w:sz w:val="24"/>
          <w:szCs w:val="24"/>
        </w:rPr>
        <w:t>(knowlwdge)</w:t>
      </w:r>
      <w:r w:rsidRPr="00D76296">
        <w:rPr>
          <w:rFonts w:asciiTheme="majorBidi" w:hAnsiTheme="majorBidi" w:cstheme="majorBidi"/>
          <w:sz w:val="24"/>
          <w:szCs w:val="24"/>
        </w:rPr>
        <w:t xml:space="preserve"> diartikan sebagai hasil penggunaan panca indra (Notoatmodjo, 2011).</w:t>
      </w:r>
    </w:p>
    <w:p w:rsidR="00DA6112" w:rsidRPr="00D76296" w:rsidRDefault="00DA6112" w:rsidP="00DA6112">
      <w:pPr>
        <w:pStyle w:val="ListParagraph"/>
        <w:numPr>
          <w:ilvl w:val="0"/>
          <w:numId w:val="9"/>
        </w:numPr>
        <w:spacing w:line="480" w:lineRule="auto"/>
        <w:jc w:val="both"/>
        <w:rPr>
          <w:rFonts w:asciiTheme="majorBidi" w:hAnsiTheme="majorBidi" w:cstheme="majorBidi"/>
          <w:b/>
          <w:sz w:val="24"/>
          <w:szCs w:val="24"/>
        </w:rPr>
      </w:pPr>
      <w:r w:rsidRPr="00D76296">
        <w:rPr>
          <w:rFonts w:asciiTheme="majorBidi" w:hAnsiTheme="majorBidi" w:cstheme="majorBidi"/>
          <w:b/>
          <w:sz w:val="24"/>
          <w:szCs w:val="24"/>
        </w:rPr>
        <w:t xml:space="preserve"> Faktor-faktor yang mempengaaruhi pengetahuan </w:t>
      </w:r>
    </w:p>
    <w:p w:rsidR="00DA6112" w:rsidRPr="00D76296" w:rsidRDefault="00DA6112" w:rsidP="00DA6112">
      <w:pPr>
        <w:pStyle w:val="ListParagraph"/>
        <w:spacing w:line="480" w:lineRule="auto"/>
        <w:ind w:left="1080" w:firstLine="360"/>
        <w:jc w:val="both"/>
        <w:rPr>
          <w:rFonts w:asciiTheme="majorBidi" w:hAnsiTheme="majorBidi" w:cstheme="majorBidi"/>
          <w:sz w:val="24"/>
          <w:szCs w:val="24"/>
        </w:rPr>
      </w:pPr>
      <w:r w:rsidRPr="00D76296">
        <w:rPr>
          <w:rFonts w:asciiTheme="majorBidi" w:hAnsiTheme="majorBidi" w:cstheme="majorBidi"/>
          <w:sz w:val="24"/>
          <w:szCs w:val="24"/>
        </w:rPr>
        <w:t>Menurut Notoatmodjo (2010) faktor yang mempengaruhi seseorang antara lain:</w:t>
      </w:r>
    </w:p>
    <w:p w:rsidR="00DA6112" w:rsidRPr="00D76296" w:rsidRDefault="00DA6112" w:rsidP="00DA6112">
      <w:pPr>
        <w:pStyle w:val="ListParagraph"/>
        <w:numPr>
          <w:ilvl w:val="0"/>
          <w:numId w:val="10"/>
        </w:numPr>
        <w:spacing w:line="480" w:lineRule="auto"/>
        <w:jc w:val="both"/>
        <w:rPr>
          <w:rFonts w:asciiTheme="majorBidi" w:hAnsiTheme="majorBidi" w:cstheme="majorBidi"/>
          <w:sz w:val="24"/>
          <w:szCs w:val="24"/>
        </w:rPr>
      </w:pPr>
      <w:r w:rsidRPr="00D76296">
        <w:rPr>
          <w:rFonts w:asciiTheme="majorBidi" w:hAnsiTheme="majorBidi" w:cstheme="majorBidi"/>
          <w:sz w:val="24"/>
          <w:szCs w:val="24"/>
        </w:rPr>
        <w:t xml:space="preserve">Pendidikan </w:t>
      </w:r>
    </w:p>
    <w:p w:rsidR="00DA6112" w:rsidRPr="00BD1859" w:rsidRDefault="00DA6112" w:rsidP="00DA6112">
      <w:pPr>
        <w:pStyle w:val="ListParagraph"/>
        <w:spacing w:line="480" w:lineRule="auto"/>
        <w:ind w:left="1440"/>
        <w:jc w:val="both"/>
        <w:rPr>
          <w:rFonts w:asciiTheme="majorBidi" w:hAnsiTheme="majorBidi" w:cstheme="majorBidi"/>
          <w:sz w:val="24"/>
          <w:szCs w:val="24"/>
        </w:rPr>
      </w:pPr>
      <w:r w:rsidRPr="00D76296">
        <w:rPr>
          <w:rFonts w:asciiTheme="majorBidi" w:hAnsiTheme="majorBidi" w:cstheme="majorBidi"/>
          <w:sz w:val="24"/>
          <w:szCs w:val="24"/>
        </w:rPr>
        <w:lastRenderedPageBreak/>
        <w:t>Pendidikan berarti bimbingan yang didapat seseorang dari orang lain terhadap suatu hal agar mereka memahami. Semakin tinggi tingkat pendidikan seseorang akan semakin mudah mereka menerima informasi yang pada akhirnya pengetahuan yang dimiliki semakin banyak.</w:t>
      </w:r>
    </w:p>
    <w:p w:rsidR="00DA6112" w:rsidRPr="00D76296" w:rsidRDefault="00DA6112" w:rsidP="00DA6112">
      <w:pPr>
        <w:pStyle w:val="ListParagraph"/>
        <w:numPr>
          <w:ilvl w:val="0"/>
          <w:numId w:val="10"/>
        </w:numPr>
        <w:spacing w:line="480" w:lineRule="auto"/>
        <w:jc w:val="both"/>
        <w:rPr>
          <w:rFonts w:asciiTheme="majorBidi" w:hAnsiTheme="majorBidi" w:cstheme="majorBidi"/>
          <w:sz w:val="24"/>
          <w:szCs w:val="24"/>
        </w:rPr>
      </w:pPr>
      <w:r w:rsidRPr="00D76296">
        <w:rPr>
          <w:rFonts w:asciiTheme="majorBidi" w:hAnsiTheme="majorBidi" w:cstheme="majorBidi"/>
          <w:sz w:val="24"/>
          <w:szCs w:val="24"/>
        </w:rPr>
        <w:t xml:space="preserve">Pekerjaan </w:t>
      </w:r>
    </w:p>
    <w:p w:rsidR="00DA6112" w:rsidRPr="00D76296" w:rsidRDefault="00DA6112" w:rsidP="00DA6112">
      <w:pPr>
        <w:pStyle w:val="ListParagraph"/>
        <w:spacing w:line="480" w:lineRule="auto"/>
        <w:ind w:left="1440"/>
        <w:jc w:val="both"/>
        <w:rPr>
          <w:rFonts w:asciiTheme="majorBidi" w:hAnsiTheme="majorBidi" w:cstheme="majorBidi"/>
          <w:sz w:val="24"/>
          <w:szCs w:val="24"/>
        </w:rPr>
      </w:pPr>
      <w:r w:rsidRPr="00D76296">
        <w:rPr>
          <w:rFonts w:asciiTheme="majorBidi" w:hAnsiTheme="majorBidi" w:cstheme="majorBidi"/>
          <w:sz w:val="24"/>
          <w:szCs w:val="24"/>
        </w:rPr>
        <w:t>Pekerjaan seseorang sangat mempengaruhi terhadap proses mengakses informasi yang dibutuhkan terhadap suatu obyek. Baik secara langsung maupun tidak langsung pekerjaan dapat menjadikan seseorang memperoleh pengalaman dan pengetahuan.</w:t>
      </w:r>
    </w:p>
    <w:p w:rsidR="00DA6112" w:rsidRPr="00D76296" w:rsidRDefault="00DA6112" w:rsidP="00DA6112">
      <w:pPr>
        <w:pStyle w:val="ListParagraph"/>
        <w:numPr>
          <w:ilvl w:val="0"/>
          <w:numId w:val="10"/>
        </w:numPr>
        <w:spacing w:line="480" w:lineRule="auto"/>
        <w:jc w:val="both"/>
        <w:rPr>
          <w:rFonts w:asciiTheme="majorBidi" w:hAnsiTheme="majorBidi" w:cstheme="majorBidi"/>
          <w:sz w:val="24"/>
          <w:szCs w:val="24"/>
        </w:rPr>
      </w:pPr>
      <w:r w:rsidRPr="00D76296">
        <w:rPr>
          <w:rFonts w:asciiTheme="majorBidi" w:hAnsiTheme="majorBidi" w:cstheme="majorBidi"/>
          <w:sz w:val="24"/>
          <w:szCs w:val="24"/>
        </w:rPr>
        <w:t>Pengalaman</w:t>
      </w:r>
    </w:p>
    <w:p w:rsidR="00DA6112" w:rsidRPr="00D76296" w:rsidRDefault="00DA6112" w:rsidP="00DA6112">
      <w:pPr>
        <w:pStyle w:val="ListParagraph"/>
        <w:spacing w:line="480" w:lineRule="auto"/>
        <w:ind w:left="1440"/>
        <w:jc w:val="both"/>
        <w:rPr>
          <w:rFonts w:asciiTheme="majorBidi" w:hAnsiTheme="majorBidi" w:cstheme="majorBidi"/>
          <w:sz w:val="24"/>
          <w:szCs w:val="24"/>
        </w:rPr>
      </w:pPr>
      <w:r w:rsidRPr="00D76296">
        <w:rPr>
          <w:rFonts w:asciiTheme="majorBidi" w:hAnsiTheme="majorBidi" w:cstheme="majorBidi"/>
          <w:sz w:val="24"/>
          <w:szCs w:val="24"/>
        </w:rPr>
        <w:t>Pengalaman adalah suatu kejadian yang pernah dialami seseorang dalam berinteraksi dengan lingkungannya. Ada kecenderungan dalam hal pengalaman, jika pengalaman yang kurang baik maka seseorang akan berusaha meluapkan namun jika pengalaman terhadap objek tersebut menyenangkan maka seseorang secara pisikologis akan timbul kesan yang sangat mendalam da membekas dalam emosi kejiwaannya, yang pada akhirnya akan mempengaruhi pengetahuan dan prilaku dalam kehidupan.</w:t>
      </w:r>
    </w:p>
    <w:p w:rsidR="00DA6112" w:rsidRPr="00D76296" w:rsidRDefault="00DA6112" w:rsidP="00DA6112">
      <w:pPr>
        <w:pStyle w:val="ListParagraph"/>
        <w:numPr>
          <w:ilvl w:val="0"/>
          <w:numId w:val="10"/>
        </w:numPr>
        <w:spacing w:line="480" w:lineRule="auto"/>
        <w:jc w:val="both"/>
        <w:rPr>
          <w:rFonts w:asciiTheme="majorBidi" w:hAnsiTheme="majorBidi" w:cstheme="majorBidi"/>
          <w:sz w:val="24"/>
          <w:szCs w:val="24"/>
        </w:rPr>
      </w:pPr>
      <w:r w:rsidRPr="00D76296">
        <w:rPr>
          <w:rFonts w:asciiTheme="majorBidi" w:hAnsiTheme="majorBidi" w:cstheme="majorBidi"/>
          <w:sz w:val="24"/>
          <w:szCs w:val="24"/>
        </w:rPr>
        <w:t>Keyakinan</w:t>
      </w:r>
    </w:p>
    <w:p w:rsidR="00DA6112" w:rsidRPr="00D76296" w:rsidRDefault="00DA6112" w:rsidP="00DA6112">
      <w:pPr>
        <w:pStyle w:val="ListParagraph"/>
        <w:spacing w:line="480" w:lineRule="auto"/>
        <w:ind w:left="1440"/>
        <w:jc w:val="both"/>
        <w:rPr>
          <w:rFonts w:asciiTheme="majorBidi" w:hAnsiTheme="majorBidi" w:cstheme="majorBidi"/>
          <w:sz w:val="24"/>
          <w:szCs w:val="24"/>
        </w:rPr>
      </w:pPr>
      <w:r w:rsidRPr="00D76296">
        <w:rPr>
          <w:rFonts w:asciiTheme="majorBidi" w:hAnsiTheme="majorBidi" w:cstheme="majorBidi"/>
          <w:sz w:val="24"/>
          <w:szCs w:val="24"/>
        </w:rPr>
        <w:t>Keyakinan yang diperoleh oleh seseorang biasanya bisa didapat secara turun-temurun dan tidak dapat dibuktikan terlebih dahulu. Keyakinan positif dan keyakinan negatif dapat mempengaruhi pengetahuan seseorang.</w:t>
      </w:r>
    </w:p>
    <w:p w:rsidR="00DA6112" w:rsidRPr="00D76296" w:rsidRDefault="00DA6112" w:rsidP="00DA6112">
      <w:pPr>
        <w:pStyle w:val="ListParagraph"/>
        <w:numPr>
          <w:ilvl w:val="0"/>
          <w:numId w:val="10"/>
        </w:numPr>
        <w:spacing w:line="480" w:lineRule="auto"/>
        <w:jc w:val="both"/>
        <w:rPr>
          <w:rFonts w:asciiTheme="majorBidi" w:hAnsiTheme="majorBidi" w:cstheme="majorBidi"/>
          <w:sz w:val="24"/>
          <w:szCs w:val="24"/>
        </w:rPr>
      </w:pPr>
      <w:r w:rsidRPr="00D76296">
        <w:rPr>
          <w:rFonts w:asciiTheme="majorBidi" w:hAnsiTheme="majorBidi" w:cstheme="majorBidi"/>
          <w:sz w:val="24"/>
          <w:szCs w:val="24"/>
        </w:rPr>
        <w:t>Sosial budaya</w:t>
      </w:r>
    </w:p>
    <w:p w:rsidR="00DA6112" w:rsidRDefault="00DA6112" w:rsidP="00DA6112">
      <w:pPr>
        <w:pStyle w:val="ListParagraph"/>
        <w:spacing w:line="480" w:lineRule="auto"/>
        <w:ind w:left="1440"/>
        <w:jc w:val="both"/>
        <w:rPr>
          <w:rFonts w:asciiTheme="majorBidi" w:hAnsiTheme="majorBidi" w:cstheme="majorBidi"/>
          <w:sz w:val="24"/>
          <w:szCs w:val="24"/>
        </w:rPr>
      </w:pPr>
      <w:r w:rsidRPr="00D76296">
        <w:rPr>
          <w:rFonts w:asciiTheme="majorBidi" w:hAnsiTheme="majorBidi" w:cstheme="majorBidi"/>
          <w:sz w:val="24"/>
          <w:szCs w:val="24"/>
        </w:rPr>
        <w:lastRenderedPageBreak/>
        <w:t>Kebudayaan beserta kebiasaan dalam keluarga dapat mempengaruhi pengetahuan, presepsi dan sikap seseorang terhadap sesuatu.</w:t>
      </w:r>
    </w:p>
    <w:p w:rsidR="00DA6112" w:rsidRDefault="00DA6112" w:rsidP="00DA6112">
      <w:pPr>
        <w:pStyle w:val="ListParagraph"/>
        <w:spacing w:line="480" w:lineRule="auto"/>
        <w:ind w:left="1440"/>
        <w:jc w:val="both"/>
        <w:rPr>
          <w:rFonts w:asciiTheme="majorBidi" w:hAnsiTheme="majorBidi" w:cstheme="majorBidi"/>
          <w:sz w:val="24"/>
          <w:szCs w:val="24"/>
        </w:rPr>
      </w:pPr>
    </w:p>
    <w:p w:rsidR="00DA6112" w:rsidRDefault="00DA6112" w:rsidP="00DA6112">
      <w:pPr>
        <w:pStyle w:val="ListParagraph"/>
        <w:spacing w:line="480" w:lineRule="auto"/>
        <w:ind w:left="1440"/>
        <w:jc w:val="both"/>
        <w:rPr>
          <w:rFonts w:asciiTheme="majorBidi" w:hAnsiTheme="majorBidi" w:cstheme="majorBidi"/>
          <w:sz w:val="24"/>
          <w:szCs w:val="24"/>
        </w:rPr>
      </w:pPr>
    </w:p>
    <w:p w:rsidR="00DA6112" w:rsidRPr="00D76296" w:rsidRDefault="00DA6112" w:rsidP="00DA6112">
      <w:pPr>
        <w:pStyle w:val="ListParagraph"/>
        <w:spacing w:line="480" w:lineRule="auto"/>
        <w:ind w:left="1440"/>
        <w:jc w:val="both"/>
        <w:rPr>
          <w:rFonts w:asciiTheme="majorBidi" w:hAnsiTheme="majorBidi" w:cstheme="majorBidi"/>
          <w:sz w:val="24"/>
          <w:szCs w:val="24"/>
        </w:rPr>
      </w:pPr>
    </w:p>
    <w:p w:rsidR="00DA6112" w:rsidRPr="00D76296" w:rsidRDefault="00DA6112" w:rsidP="00DA6112">
      <w:pPr>
        <w:pStyle w:val="ListParagraph"/>
        <w:numPr>
          <w:ilvl w:val="0"/>
          <w:numId w:val="9"/>
        </w:numPr>
        <w:spacing w:line="480" w:lineRule="auto"/>
        <w:jc w:val="both"/>
        <w:rPr>
          <w:rFonts w:asciiTheme="majorBidi" w:hAnsiTheme="majorBidi" w:cstheme="majorBidi"/>
          <w:b/>
          <w:sz w:val="24"/>
          <w:szCs w:val="24"/>
        </w:rPr>
      </w:pPr>
      <w:r w:rsidRPr="00D76296">
        <w:rPr>
          <w:rFonts w:asciiTheme="majorBidi" w:hAnsiTheme="majorBidi" w:cstheme="majorBidi"/>
          <w:b/>
          <w:sz w:val="24"/>
          <w:szCs w:val="24"/>
        </w:rPr>
        <w:t xml:space="preserve">Cara memperoleh pengetahuan </w:t>
      </w:r>
    </w:p>
    <w:p w:rsidR="00DA6112" w:rsidRPr="00D76296" w:rsidRDefault="00DA6112" w:rsidP="00DA6112">
      <w:pPr>
        <w:pStyle w:val="ListParagraph"/>
        <w:spacing w:line="480" w:lineRule="auto"/>
        <w:ind w:left="1080" w:firstLine="360"/>
        <w:jc w:val="both"/>
        <w:rPr>
          <w:rFonts w:asciiTheme="majorBidi" w:hAnsiTheme="majorBidi" w:cstheme="majorBidi"/>
          <w:sz w:val="24"/>
          <w:szCs w:val="24"/>
        </w:rPr>
      </w:pPr>
      <w:r w:rsidRPr="00D76296">
        <w:rPr>
          <w:rFonts w:asciiTheme="majorBidi" w:hAnsiTheme="majorBidi" w:cstheme="majorBidi"/>
          <w:sz w:val="24"/>
          <w:szCs w:val="24"/>
        </w:rPr>
        <w:t xml:space="preserve">Menurut Notoatmodjo (2010) ada beberapa cara memperoleh pengetahuan yaitu: </w:t>
      </w:r>
    </w:p>
    <w:p w:rsidR="00DA6112" w:rsidRPr="00D76296" w:rsidRDefault="00DA6112" w:rsidP="00DA6112">
      <w:pPr>
        <w:pStyle w:val="ListParagraph"/>
        <w:numPr>
          <w:ilvl w:val="0"/>
          <w:numId w:val="11"/>
        </w:numPr>
        <w:spacing w:line="480" w:lineRule="auto"/>
        <w:jc w:val="both"/>
        <w:rPr>
          <w:rFonts w:asciiTheme="majorBidi" w:hAnsiTheme="majorBidi" w:cstheme="majorBidi"/>
          <w:i/>
          <w:sz w:val="24"/>
          <w:szCs w:val="24"/>
        </w:rPr>
      </w:pPr>
      <w:r w:rsidRPr="00D76296">
        <w:rPr>
          <w:rFonts w:asciiTheme="majorBidi" w:hAnsiTheme="majorBidi" w:cstheme="majorBidi"/>
          <w:sz w:val="24"/>
          <w:szCs w:val="24"/>
        </w:rPr>
        <w:t xml:space="preserve">Cara coba salah </w:t>
      </w:r>
      <w:r w:rsidRPr="00D76296">
        <w:rPr>
          <w:rFonts w:asciiTheme="majorBidi" w:hAnsiTheme="majorBidi" w:cstheme="majorBidi"/>
          <w:i/>
          <w:sz w:val="24"/>
          <w:szCs w:val="24"/>
        </w:rPr>
        <w:t>(trial and eror)</w:t>
      </w:r>
    </w:p>
    <w:p w:rsidR="00DA6112" w:rsidRPr="00BD1859" w:rsidRDefault="00DA6112" w:rsidP="00DA6112">
      <w:pPr>
        <w:pStyle w:val="ListParagraph"/>
        <w:spacing w:line="480" w:lineRule="auto"/>
        <w:ind w:left="1440"/>
        <w:jc w:val="both"/>
        <w:rPr>
          <w:rFonts w:asciiTheme="majorBidi" w:hAnsiTheme="majorBidi" w:cstheme="majorBidi"/>
          <w:sz w:val="24"/>
          <w:szCs w:val="24"/>
        </w:rPr>
      </w:pPr>
      <w:r w:rsidRPr="00D76296">
        <w:rPr>
          <w:rFonts w:asciiTheme="majorBidi" w:hAnsiTheme="majorBidi" w:cstheme="majorBidi"/>
          <w:sz w:val="24"/>
          <w:szCs w:val="24"/>
        </w:rPr>
        <w:t xml:space="preserve">Cara coba salah atau coba-coba ini dilakukan dengan menggunakan kemungkinan  dalam memecahkan masalah, dan apabila kemungkinan tersebut tidak berhasil dicoba dengan kemungkinan yang lain, apabila kemungkinan kedua ini tidak berhasil, dicoba dengan kemungkinan yang ketiga dan apabila kemungkinan yang ketiga gagal lagi di coba lagi dengan kemungkinan keempat dan seterusnya sampai masalah tersebut dapat dipecahkan oleh karena itu masalah ini disebut </w:t>
      </w:r>
      <w:r w:rsidRPr="00D76296">
        <w:rPr>
          <w:rFonts w:asciiTheme="majorBidi" w:hAnsiTheme="majorBidi" w:cstheme="majorBidi"/>
          <w:i/>
          <w:sz w:val="24"/>
          <w:szCs w:val="24"/>
        </w:rPr>
        <w:t>trial</w:t>
      </w:r>
      <w:r w:rsidRPr="00D76296">
        <w:rPr>
          <w:rFonts w:asciiTheme="majorBidi" w:hAnsiTheme="majorBidi" w:cstheme="majorBidi"/>
          <w:sz w:val="24"/>
          <w:szCs w:val="24"/>
        </w:rPr>
        <w:t xml:space="preserve"> (coba) </w:t>
      </w:r>
      <w:r w:rsidRPr="00D76296">
        <w:rPr>
          <w:rFonts w:asciiTheme="majorBidi" w:hAnsiTheme="majorBidi" w:cstheme="majorBidi"/>
          <w:i/>
          <w:sz w:val="24"/>
          <w:szCs w:val="24"/>
        </w:rPr>
        <w:t>and Eror</w:t>
      </w:r>
      <w:r w:rsidRPr="00D76296">
        <w:rPr>
          <w:rFonts w:asciiTheme="majorBidi" w:hAnsiTheme="majorBidi" w:cstheme="majorBidi"/>
          <w:sz w:val="24"/>
          <w:szCs w:val="24"/>
        </w:rPr>
        <w:t xml:space="preserve"> (gagal atau salah) atau metode coba salah atau coba-coba.</w:t>
      </w:r>
    </w:p>
    <w:p w:rsidR="00DA6112" w:rsidRPr="00D76296" w:rsidRDefault="00DA6112" w:rsidP="00DA6112">
      <w:pPr>
        <w:pStyle w:val="ListParagraph"/>
        <w:numPr>
          <w:ilvl w:val="0"/>
          <w:numId w:val="11"/>
        </w:numPr>
        <w:spacing w:line="480" w:lineRule="auto"/>
        <w:jc w:val="both"/>
        <w:rPr>
          <w:rFonts w:asciiTheme="majorBidi" w:hAnsiTheme="majorBidi" w:cstheme="majorBidi"/>
          <w:i/>
          <w:sz w:val="24"/>
          <w:szCs w:val="24"/>
        </w:rPr>
      </w:pPr>
      <w:r w:rsidRPr="00D76296">
        <w:rPr>
          <w:rFonts w:asciiTheme="majorBidi" w:hAnsiTheme="majorBidi" w:cstheme="majorBidi"/>
          <w:sz w:val="24"/>
          <w:szCs w:val="24"/>
        </w:rPr>
        <w:t xml:space="preserve">Cara kekuasaan </w:t>
      </w:r>
      <w:r w:rsidRPr="00D76296">
        <w:rPr>
          <w:rFonts w:asciiTheme="majorBidi" w:hAnsiTheme="majorBidi" w:cstheme="majorBidi"/>
          <w:i/>
          <w:sz w:val="24"/>
          <w:szCs w:val="24"/>
        </w:rPr>
        <w:t>(otoritas)</w:t>
      </w:r>
    </w:p>
    <w:p w:rsidR="00DA6112" w:rsidRPr="00D76296" w:rsidRDefault="00DA6112" w:rsidP="00DA6112">
      <w:pPr>
        <w:pStyle w:val="ListParagraph"/>
        <w:spacing w:line="480" w:lineRule="auto"/>
        <w:ind w:left="1440"/>
        <w:jc w:val="both"/>
        <w:rPr>
          <w:rFonts w:asciiTheme="majorBidi" w:hAnsiTheme="majorBidi" w:cstheme="majorBidi"/>
          <w:sz w:val="24"/>
          <w:szCs w:val="24"/>
        </w:rPr>
      </w:pPr>
      <w:r w:rsidRPr="00D76296">
        <w:rPr>
          <w:rFonts w:asciiTheme="majorBidi" w:hAnsiTheme="majorBidi" w:cstheme="majorBidi"/>
          <w:sz w:val="24"/>
          <w:szCs w:val="24"/>
        </w:rPr>
        <w:t>Dalam kehidupan sehari-hari, banyak sekali kebiasaan-kebiasaan dan tradisi yang dilakukan oleh orang tanpa melakukan penalaran apakah yang dilakukan tersebut baik atau tidak, kebiasaan-kebiasaan ini bisanya diwariskan turun-menurun dari generasi kegenerasi berikutnya dengan kata lain, pengetahuan tersebut diperoleh berdasarkan pemegang otoritas, yaitu pemegang orang yang mempunyai wibawa atau kekuasaan baik tradisi, otoritas pemerintah, otoritas pemimpin agama, maupun ahlipengetahuan atau ilmuan.</w:t>
      </w:r>
    </w:p>
    <w:p w:rsidR="00DA6112" w:rsidRPr="00D76296" w:rsidRDefault="00DA6112" w:rsidP="00DA6112">
      <w:pPr>
        <w:pStyle w:val="ListParagraph"/>
        <w:numPr>
          <w:ilvl w:val="0"/>
          <w:numId w:val="11"/>
        </w:numPr>
        <w:spacing w:line="480" w:lineRule="auto"/>
        <w:jc w:val="both"/>
        <w:rPr>
          <w:rFonts w:asciiTheme="majorBidi" w:hAnsiTheme="majorBidi" w:cstheme="majorBidi"/>
          <w:sz w:val="24"/>
          <w:szCs w:val="24"/>
        </w:rPr>
      </w:pPr>
      <w:r w:rsidRPr="00D76296">
        <w:rPr>
          <w:rFonts w:asciiTheme="majorBidi" w:hAnsiTheme="majorBidi" w:cstheme="majorBidi"/>
          <w:sz w:val="24"/>
          <w:szCs w:val="24"/>
        </w:rPr>
        <w:lastRenderedPageBreak/>
        <w:t xml:space="preserve">Berdasarkan pengalam pribadi </w:t>
      </w:r>
    </w:p>
    <w:p w:rsidR="00DA6112" w:rsidRPr="00D76296" w:rsidRDefault="00DA6112" w:rsidP="00DA6112">
      <w:pPr>
        <w:pStyle w:val="ListParagraph"/>
        <w:spacing w:line="480" w:lineRule="auto"/>
        <w:ind w:left="1440"/>
        <w:jc w:val="both"/>
        <w:rPr>
          <w:rFonts w:asciiTheme="majorBidi" w:hAnsiTheme="majorBidi" w:cstheme="majorBidi"/>
          <w:sz w:val="24"/>
          <w:szCs w:val="24"/>
        </w:rPr>
      </w:pPr>
      <w:r w:rsidRPr="00D76296">
        <w:rPr>
          <w:rFonts w:asciiTheme="majorBidi" w:hAnsiTheme="majorBidi" w:cstheme="majorBidi"/>
          <w:sz w:val="24"/>
          <w:szCs w:val="24"/>
        </w:rPr>
        <w:t>Pengalama adalah guru terbaik, demikian bunyi pepatah, pepatah ini mengandung maksud bahwa pengalaman itu adalah sumber pengetahuan, atau pengalaman itu adalah suatu cara untuk memperoleh kebenaran pengetahuan.</w:t>
      </w:r>
    </w:p>
    <w:p w:rsidR="00DA6112" w:rsidRPr="00D76296" w:rsidRDefault="00DA6112" w:rsidP="00DA6112">
      <w:pPr>
        <w:pStyle w:val="ListParagraph"/>
        <w:numPr>
          <w:ilvl w:val="0"/>
          <w:numId w:val="11"/>
        </w:numPr>
        <w:spacing w:line="480" w:lineRule="auto"/>
        <w:jc w:val="both"/>
        <w:rPr>
          <w:rFonts w:asciiTheme="majorBidi" w:hAnsiTheme="majorBidi" w:cstheme="majorBidi"/>
          <w:sz w:val="24"/>
          <w:szCs w:val="24"/>
        </w:rPr>
      </w:pPr>
      <w:r w:rsidRPr="00D76296">
        <w:rPr>
          <w:rFonts w:asciiTheme="majorBidi" w:hAnsiTheme="majorBidi" w:cstheme="majorBidi"/>
          <w:sz w:val="24"/>
          <w:szCs w:val="24"/>
        </w:rPr>
        <w:t>Melalui jalan pikiran</w:t>
      </w:r>
    </w:p>
    <w:p w:rsidR="00DA6112" w:rsidRPr="00152E21" w:rsidRDefault="00DA6112" w:rsidP="00DA6112">
      <w:pPr>
        <w:pStyle w:val="ListParagraph"/>
        <w:spacing w:line="480" w:lineRule="auto"/>
        <w:ind w:left="1440"/>
        <w:jc w:val="both"/>
        <w:rPr>
          <w:rFonts w:asciiTheme="majorBidi" w:hAnsiTheme="majorBidi" w:cstheme="majorBidi"/>
          <w:sz w:val="24"/>
          <w:szCs w:val="24"/>
          <w:lang w:val="en-US"/>
        </w:rPr>
      </w:pPr>
      <w:r w:rsidRPr="00D76296">
        <w:rPr>
          <w:rFonts w:asciiTheme="majorBidi" w:hAnsiTheme="majorBidi" w:cstheme="majorBidi"/>
          <w:sz w:val="24"/>
          <w:szCs w:val="24"/>
        </w:rPr>
        <w:t xml:space="preserve">Sejalan dengan perkembangan umat manusia, cara berfikir manusiapun ikut berkembang, dari sisi manusia telah mampu menggunakan penalarannya dalam memperoleh pengetahuan. Manusia dalam memperoleh pengetahuan telah mampu menggunakan jalan pikirannya baik melalui induksi maupun deduksi. </w:t>
      </w:r>
    </w:p>
    <w:p w:rsidR="00DA6112" w:rsidRPr="00D76296" w:rsidRDefault="00DA6112" w:rsidP="00DA6112">
      <w:pPr>
        <w:pStyle w:val="ListParagraph"/>
        <w:numPr>
          <w:ilvl w:val="0"/>
          <w:numId w:val="11"/>
        </w:numPr>
        <w:spacing w:line="480" w:lineRule="auto"/>
        <w:jc w:val="both"/>
        <w:rPr>
          <w:rFonts w:asciiTheme="majorBidi" w:hAnsiTheme="majorBidi" w:cstheme="majorBidi"/>
          <w:sz w:val="24"/>
          <w:szCs w:val="24"/>
        </w:rPr>
      </w:pPr>
      <w:r w:rsidRPr="00D76296">
        <w:rPr>
          <w:rFonts w:asciiTheme="majorBidi" w:hAnsiTheme="majorBidi" w:cstheme="majorBidi"/>
          <w:sz w:val="24"/>
          <w:szCs w:val="24"/>
        </w:rPr>
        <w:t>Cara moderen dalam memperoleh pengetahuan</w:t>
      </w:r>
    </w:p>
    <w:p w:rsidR="00DA6112" w:rsidRPr="00D76296" w:rsidRDefault="00DA6112" w:rsidP="00DA6112">
      <w:pPr>
        <w:pStyle w:val="ListParagraph"/>
        <w:spacing w:line="480" w:lineRule="auto"/>
        <w:ind w:left="1440"/>
        <w:jc w:val="both"/>
        <w:rPr>
          <w:rFonts w:asciiTheme="majorBidi" w:hAnsiTheme="majorBidi" w:cstheme="majorBidi"/>
          <w:i/>
          <w:sz w:val="24"/>
          <w:szCs w:val="24"/>
        </w:rPr>
      </w:pPr>
      <w:r w:rsidRPr="00D76296">
        <w:rPr>
          <w:rFonts w:asciiTheme="majorBidi" w:hAnsiTheme="majorBidi" w:cstheme="majorBidi"/>
          <w:sz w:val="24"/>
          <w:szCs w:val="24"/>
        </w:rPr>
        <w:t xml:space="preserve">Cara baru dalam memperoleh pengetahuan pada dewasa ini lebih sintetis, logis dan ilmiah atau lebih popular metodologi penelitian </w:t>
      </w:r>
      <w:r w:rsidRPr="00D76296">
        <w:rPr>
          <w:rFonts w:asciiTheme="majorBidi" w:hAnsiTheme="majorBidi" w:cstheme="majorBidi"/>
          <w:i/>
          <w:sz w:val="24"/>
          <w:szCs w:val="24"/>
        </w:rPr>
        <w:t>(research metodology).</w:t>
      </w:r>
    </w:p>
    <w:p w:rsidR="00DA6112" w:rsidRPr="00D76296" w:rsidRDefault="00DA6112" w:rsidP="00DA6112">
      <w:pPr>
        <w:pStyle w:val="ListParagraph"/>
        <w:numPr>
          <w:ilvl w:val="0"/>
          <w:numId w:val="9"/>
        </w:numPr>
        <w:spacing w:line="480" w:lineRule="auto"/>
        <w:jc w:val="both"/>
        <w:rPr>
          <w:rFonts w:asciiTheme="majorBidi" w:hAnsiTheme="majorBidi" w:cstheme="majorBidi"/>
          <w:b/>
          <w:sz w:val="24"/>
          <w:szCs w:val="24"/>
        </w:rPr>
      </w:pPr>
      <w:r w:rsidRPr="00D76296">
        <w:rPr>
          <w:rFonts w:asciiTheme="majorBidi" w:hAnsiTheme="majorBidi" w:cstheme="majorBidi"/>
          <w:b/>
          <w:sz w:val="24"/>
          <w:szCs w:val="24"/>
        </w:rPr>
        <w:t>Pengukuran Pengetahuan</w:t>
      </w:r>
    </w:p>
    <w:p w:rsidR="00DA6112" w:rsidRPr="00D76296" w:rsidRDefault="00DA6112" w:rsidP="00DA6112">
      <w:pPr>
        <w:pStyle w:val="ListParagraph"/>
        <w:spacing w:line="480" w:lineRule="auto"/>
        <w:ind w:left="1080" w:firstLine="360"/>
        <w:jc w:val="both"/>
        <w:rPr>
          <w:rFonts w:asciiTheme="majorBidi" w:hAnsiTheme="majorBidi" w:cstheme="majorBidi"/>
          <w:sz w:val="24"/>
          <w:szCs w:val="24"/>
        </w:rPr>
      </w:pPr>
      <w:r w:rsidRPr="00D76296">
        <w:rPr>
          <w:rFonts w:asciiTheme="majorBidi" w:hAnsiTheme="majorBidi" w:cstheme="majorBidi"/>
          <w:sz w:val="24"/>
          <w:szCs w:val="24"/>
        </w:rPr>
        <w:t>Pengukuran pengetahuan dapat dilakukan dengan wawancara atau angket yang menanyakan tentang isi materi yang ingin diukur dari subjek penelitian atau responden (Notoatmodjo, 2012). Disini peneliti melakukan pengukuran pengetahuan menggunakan kuisioner dengan sekala Guttman. Sekala pengukuran dengan tipe ini, aka didapat jawaban yang tegas, yaitu ya atau tidak, benar atau salah, pernah atau tidak, positif atau negatif, dan lain-lain. Bila pertanyaan dalam bentuk positif  maka jawaban benar diberi nilai1 dan salah diberi nilai 0, sedangkan bila pertanyaan dalam bentuk negatif maka jawaban benar diberi nilai 0 dan salah diberi nilai 1.</w:t>
      </w:r>
    </w:p>
    <w:p w:rsidR="00DA6112" w:rsidRDefault="00DA6112" w:rsidP="00DA6112">
      <w:pPr>
        <w:pStyle w:val="ListParagraph"/>
        <w:spacing w:line="480" w:lineRule="auto"/>
        <w:ind w:left="1080" w:firstLine="360"/>
        <w:jc w:val="both"/>
        <w:rPr>
          <w:rFonts w:asciiTheme="majorBidi" w:hAnsiTheme="majorBidi" w:cstheme="majorBidi"/>
          <w:sz w:val="24"/>
          <w:szCs w:val="24"/>
        </w:rPr>
      </w:pPr>
      <w:r w:rsidRPr="00D76296">
        <w:rPr>
          <w:rFonts w:asciiTheme="majorBidi" w:hAnsiTheme="majorBidi" w:cstheme="majorBidi"/>
          <w:sz w:val="24"/>
          <w:szCs w:val="24"/>
        </w:rPr>
        <w:t xml:space="preserve">Hasil pengukuran skor dikonversikan dalam presentase maka dapat dijabarkan untuk jawaban benar skor 1 = 1x100%,=100% dan salah diberi skor 0 = 0x100% = </w:t>
      </w:r>
      <w:r w:rsidRPr="00D76296">
        <w:rPr>
          <w:rFonts w:asciiTheme="majorBidi" w:hAnsiTheme="majorBidi" w:cstheme="majorBidi"/>
          <w:sz w:val="24"/>
          <w:szCs w:val="24"/>
        </w:rPr>
        <w:lastRenderedPageBreak/>
        <w:t>0%, dalam pengukuran digunakan rentang skala presentase antara 0% sampai 50%, dan 50% sampai 100%, dan kurang jika sekor pada rentang 0% sampai 50% (Iskani, 2013).</w:t>
      </w:r>
    </w:p>
    <w:p w:rsidR="00DA6112" w:rsidRPr="00D76296" w:rsidRDefault="00DA6112" w:rsidP="00DA6112">
      <w:pPr>
        <w:pStyle w:val="ListParagraph"/>
        <w:spacing w:line="480" w:lineRule="auto"/>
        <w:ind w:left="1080" w:firstLine="360"/>
        <w:jc w:val="both"/>
        <w:rPr>
          <w:rFonts w:asciiTheme="majorBidi" w:hAnsiTheme="majorBidi" w:cstheme="majorBidi"/>
          <w:sz w:val="24"/>
          <w:szCs w:val="24"/>
        </w:rPr>
      </w:pPr>
      <w:r w:rsidRPr="00D76296">
        <w:rPr>
          <w:rFonts w:asciiTheme="majorBidi" w:hAnsiTheme="majorBidi" w:cstheme="majorBidi"/>
          <w:sz w:val="24"/>
          <w:szCs w:val="24"/>
        </w:rPr>
        <w:t>Menurut Arikunto (2013)  pengetahuan dibagi menjadi 3 kategori yaitu:</w:t>
      </w:r>
    </w:p>
    <w:p w:rsidR="00DA6112" w:rsidRPr="00D76296" w:rsidRDefault="00DA6112" w:rsidP="00DA6112">
      <w:pPr>
        <w:pStyle w:val="ListParagraph"/>
        <w:numPr>
          <w:ilvl w:val="1"/>
          <w:numId w:val="29"/>
        </w:numPr>
        <w:spacing w:line="480" w:lineRule="auto"/>
        <w:ind w:left="1560"/>
        <w:jc w:val="both"/>
        <w:rPr>
          <w:rFonts w:asciiTheme="majorBidi" w:hAnsiTheme="majorBidi" w:cstheme="majorBidi"/>
          <w:sz w:val="24"/>
          <w:szCs w:val="24"/>
        </w:rPr>
      </w:pPr>
      <w:r w:rsidRPr="00D76296">
        <w:rPr>
          <w:rFonts w:asciiTheme="majorBidi" w:hAnsiTheme="majorBidi" w:cstheme="majorBidi"/>
          <w:sz w:val="24"/>
          <w:szCs w:val="24"/>
        </w:rPr>
        <w:t>Baik, bila subjek mampu menjawab dengan benar 76-100% dari seluruh pertanyaan.</w:t>
      </w:r>
    </w:p>
    <w:p w:rsidR="00DA6112" w:rsidRPr="00D76296" w:rsidRDefault="00DA6112" w:rsidP="00DA6112">
      <w:pPr>
        <w:pStyle w:val="ListParagraph"/>
        <w:numPr>
          <w:ilvl w:val="1"/>
          <w:numId w:val="29"/>
        </w:numPr>
        <w:spacing w:line="480" w:lineRule="auto"/>
        <w:ind w:left="1560"/>
        <w:jc w:val="both"/>
        <w:rPr>
          <w:rFonts w:asciiTheme="majorBidi" w:hAnsiTheme="majorBidi" w:cstheme="majorBidi"/>
          <w:sz w:val="24"/>
          <w:szCs w:val="24"/>
        </w:rPr>
      </w:pPr>
      <w:r w:rsidRPr="00D76296">
        <w:rPr>
          <w:rFonts w:asciiTheme="majorBidi" w:hAnsiTheme="majorBidi" w:cstheme="majorBidi"/>
          <w:sz w:val="24"/>
          <w:szCs w:val="24"/>
        </w:rPr>
        <w:t>Cukup, bila subjek mampu menjawab dengan benar 56-75% dari seluruh pertanyaan.</w:t>
      </w:r>
    </w:p>
    <w:p w:rsidR="00DA6112" w:rsidRPr="00D76296" w:rsidRDefault="00DA6112" w:rsidP="00DA6112">
      <w:pPr>
        <w:pStyle w:val="ListParagraph"/>
        <w:numPr>
          <w:ilvl w:val="1"/>
          <w:numId w:val="29"/>
        </w:numPr>
        <w:spacing w:line="480" w:lineRule="auto"/>
        <w:ind w:left="1560"/>
        <w:jc w:val="both"/>
        <w:rPr>
          <w:rFonts w:asciiTheme="majorBidi" w:hAnsiTheme="majorBidi" w:cstheme="majorBidi"/>
          <w:sz w:val="24"/>
          <w:szCs w:val="24"/>
        </w:rPr>
      </w:pPr>
      <w:r w:rsidRPr="00D76296">
        <w:rPr>
          <w:rFonts w:asciiTheme="majorBidi" w:hAnsiTheme="majorBidi" w:cstheme="majorBidi"/>
          <w:sz w:val="24"/>
          <w:szCs w:val="24"/>
        </w:rPr>
        <w:t>Kurang, bila subjek mampu menjawab dengan benar 40-50% dari seluruh pertanyaan.</w:t>
      </w:r>
    </w:p>
    <w:p w:rsidR="00DA6112" w:rsidRPr="00D76296" w:rsidRDefault="00DA6112" w:rsidP="00DA6112">
      <w:pPr>
        <w:pStyle w:val="ListParagraph"/>
        <w:spacing w:line="480" w:lineRule="auto"/>
        <w:ind w:left="1080"/>
        <w:jc w:val="both"/>
        <w:rPr>
          <w:rFonts w:asciiTheme="majorBidi" w:hAnsiTheme="majorBidi" w:cstheme="majorBidi"/>
          <w:sz w:val="24"/>
          <w:szCs w:val="24"/>
        </w:rPr>
      </w:pPr>
      <w:r w:rsidRPr="00D76296">
        <w:rPr>
          <w:rFonts w:asciiTheme="majorBidi" w:hAnsiTheme="majorBidi" w:cstheme="majorBidi"/>
          <w:sz w:val="24"/>
          <w:szCs w:val="24"/>
        </w:rPr>
        <w:t xml:space="preserve">Dengan contoh kuisioner pengetahuan terdiri atas 20 soal dengan ketentuan benar nailai 1 dan salah nilai 0. Maka untuk menentukan hasil ukur pengetahuan : Baik bila nilai 76-100%, cukup 56-75, dan kurang bila &lt;=55%. Maka hasil ukur untuk </w:t>
      </w:r>
    </w:p>
    <w:p w:rsidR="00DA6112" w:rsidRPr="00D76296" w:rsidRDefault="00DA6112" w:rsidP="00DA6112">
      <w:pPr>
        <w:pStyle w:val="ListParagraph"/>
        <w:numPr>
          <w:ilvl w:val="0"/>
          <w:numId w:val="34"/>
        </w:numPr>
        <w:spacing w:line="480" w:lineRule="auto"/>
        <w:jc w:val="both"/>
        <w:rPr>
          <w:rFonts w:asciiTheme="majorBidi" w:hAnsiTheme="majorBidi" w:cstheme="majorBidi"/>
          <w:sz w:val="24"/>
          <w:szCs w:val="24"/>
        </w:rPr>
      </w:pPr>
      <w:r w:rsidRPr="00D76296">
        <w:rPr>
          <w:rFonts w:asciiTheme="majorBidi" w:hAnsiTheme="majorBidi" w:cstheme="majorBidi"/>
          <w:sz w:val="24"/>
          <w:szCs w:val="24"/>
        </w:rPr>
        <w:t>Baik 76% x 20 = 15,2 (digenapkan 15) sampai 20</w:t>
      </w:r>
    </w:p>
    <w:p w:rsidR="00DA6112" w:rsidRPr="00D76296" w:rsidRDefault="00DA6112" w:rsidP="00DA6112">
      <w:pPr>
        <w:pStyle w:val="ListParagraph"/>
        <w:numPr>
          <w:ilvl w:val="0"/>
          <w:numId w:val="34"/>
        </w:numPr>
        <w:spacing w:line="480" w:lineRule="auto"/>
        <w:jc w:val="both"/>
        <w:rPr>
          <w:rFonts w:asciiTheme="majorBidi" w:hAnsiTheme="majorBidi" w:cstheme="majorBidi"/>
          <w:sz w:val="24"/>
          <w:szCs w:val="24"/>
        </w:rPr>
      </w:pPr>
      <w:r w:rsidRPr="00D76296">
        <w:rPr>
          <w:rFonts w:asciiTheme="majorBidi" w:hAnsiTheme="majorBidi" w:cstheme="majorBidi"/>
          <w:sz w:val="24"/>
          <w:szCs w:val="24"/>
        </w:rPr>
        <w:t>Cukup 56% x 20 = 11,2 (digenapkan 11) sampai 14</w:t>
      </w:r>
    </w:p>
    <w:p w:rsidR="00DA6112" w:rsidRDefault="00DA6112" w:rsidP="00DA6112">
      <w:pPr>
        <w:pStyle w:val="ListParagraph"/>
        <w:numPr>
          <w:ilvl w:val="0"/>
          <w:numId w:val="34"/>
        </w:numPr>
        <w:spacing w:line="480" w:lineRule="auto"/>
        <w:jc w:val="both"/>
        <w:rPr>
          <w:rFonts w:asciiTheme="majorBidi" w:hAnsiTheme="majorBidi" w:cstheme="majorBidi"/>
          <w:sz w:val="24"/>
          <w:szCs w:val="24"/>
        </w:rPr>
      </w:pPr>
      <w:r w:rsidRPr="00D76296">
        <w:rPr>
          <w:rFonts w:asciiTheme="majorBidi" w:hAnsiTheme="majorBidi" w:cstheme="majorBidi"/>
          <w:sz w:val="24"/>
          <w:szCs w:val="24"/>
        </w:rPr>
        <w:t>Kurang 0-10.</w:t>
      </w:r>
    </w:p>
    <w:p w:rsidR="00DA6112" w:rsidRPr="00905ADE" w:rsidRDefault="00DA6112" w:rsidP="00DA6112">
      <w:pPr>
        <w:pStyle w:val="ListParagraph"/>
        <w:spacing w:line="480" w:lineRule="auto"/>
        <w:ind w:left="1440"/>
        <w:jc w:val="both"/>
        <w:rPr>
          <w:rFonts w:asciiTheme="majorBidi" w:hAnsiTheme="majorBidi" w:cstheme="majorBidi"/>
          <w:sz w:val="24"/>
          <w:szCs w:val="24"/>
        </w:rPr>
      </w:pPr>
      <w:r w:rsidRPr="00905ADE">
        <w:rPr>
          <w:rFonts w:asciiTheme="majorBidi" w:hAnsiTheme="majorBidi" w:cstheme="majorBidi"/>
          <w:sz w:val="24"/>
          <w:szCs w:val="24"/>
        </w:rPr>
        <w:t>Kesimpulan skala pengukuran pengetahuan adalah jika baik (15-20) value:3. Cukup (11-14) value :2. Kurang (0-10) value: 1.</w:t>
      </w:r>
    </w:p>
    <w:p w:rsidR="00DA6112" w:rsidRPr="00D76296" w:rsidRDefault="00DA6112" w:rsidP="00DA6112">
      <w:pPr>
        <w:pStyle w:val="ListParagraph"/>
        <w:numPr>
          <w:ilvl w:val="0"/>
          <w:numId w:val="5"/>
        </w:numPr>
        <w:spacing w:line="480" w:lineRule="auto"/>
        <w:jc w:val="both"/>
        <w:rPr>
          <w:rFonts w:asciiTheme="majorBidi" w:hAnsiTheme="majorBidi" w:cstheme="majorBidi"/>
          <w:b/>
          <w:sz w:val="24"/>
          <w:szCs w:val="24"/>
        </w:rPr>
      </w:pPr>
      <w:r w:rsidRPr="00D76296">
        <w:rPr>
          <w:rFonts w:asciiTheme="majorBidi" w:hAnsiTheme="majorBidi" w:cstheme="majorBidi"/>
          <w:b/>
          <w:sz w:val="24"/>
          <w:szCs w:val="24"/>
        </w:rPr>
        <w:t>Penelitian Terkait</w:t>
      </w:r>
    </w:p>
    <w:p w:rsidR="00DA6112" w:rsidRPr="00D76296" w:rsidRDefault="00DA6112" w:rsidP="00DA6112">
      <w:pPr>
        <w:pStyle w:val="ListParagraph"/>
        <w:numPr>
          <w:ilvl w:val="0"/>
          <w:numId w:val="16"/>
        </w:numPr>
        <w:spacing w:line="480" w:lineRule="auto"/>
        <w:jc w:val="both"/>
        <w:rPr>
          <w:rFonts w:asciiTheme="majorBidi" w:hAnsiTheme="majorBidi" w:cstheme="majorBidi"/>
          <w:sz w:val="24"/>
          <w:szCs w:val="24"/>
        </w:rPr>
      </w:pPr>
      <w:r w:rsidRPr="00D76296">
        <w:rPr>
          <w:rFonts w:asciiTheme="majorBidi" w:hAnsiTheme="majorBidi" w:cstheme="majorBidi"/>
          <w:sz w:val="24"/>
          <w:szCs w:val="24"/>
        </w:rPr>
        <w:t xml:space="preserve">Tika fajar (2015) pengaruh pengaruh penyuluhan kesehatan reproduksi melalui audio visual terhadap tingkat pengetahuan dan sikap tentang kehamilan remaja diluar nikah di SMK 17 Bantul Yogyakarta. Jenis penelitian ini adalah pre eksperiment dengan desain the one grup pretest-postest design. Sebanyak 27 respondent. Hasil penelitian </w:t>
      </w:r>
      <w:r w:rsidRPr="00D76296">
        <w:rPr>
          <w:rFonts w:asciiTheme="majorBidi" w:hAnsiTheme="majorBidi" w:cstheme="majorBidi"/>
          <w:sz w:val="24"/>
          <w:szCs w:val="24"/>
        </w:rPr>
        <w:lastRenderedPageBreak/>
        <w:t>menunjukkan tingkat pengetahuan sebelum dilakukan penyuluhan dengan kriteria baik sebesar 92,6% dan setelah dilakukan penyuluhan dengan kriteria baik sebesar 100%. Sedangkan untuk sikap sebelum dilakukan penyuluhan dengan kriteria baik sebesar 51,9% dan setelah dilakukan penyuluhan dengan kriteria baik sebesar 85,2%. Analisa data dilakukan dengan uji wilcoxon signed ranks test. Hasil dalam penelitian ini ada pengaruh penyuluhan kesehatan reproduksi melalui audio visual terhadap tingkat pengetahuan dan sikap tentang kehamilan remaja diluar nikah.</w:t>
      </w:r>
    </w:p>
    <w:p w:rsidR="00DA6112" w:rsidRPr="00D76296" w:rsidRDefault="00DA6112" w:rsidP="00DA6112">
      <w:pPr>
        <w:pStyle w:val="ListParagraph"/>
        <w:numPr>
          <w:ilvl w:val="0"/>
          <w:numId w:val="16"/>
        </w:numPr>
        <w:spacing w:line="480" w:lineRule="auto"/>
        <w:jc w:val="both"/>
        <w:rPr>
          <w:rFonts w:asciiTheme="majorBidi" w:hAnsiTheme="majorBidi" w:cstheme="majorBidi"/>
          <w:sz w:val="24"/>
          <w:szCs w:val="24"/>
        </w:rPr>
      </w:pPr>
      <w:r w:rsidRPr="00D76296">
        <w:rPr>
          <w:rFonts w:asciiTheme="majorBidi" w:hAnsiTheme="majorBidi" w:cstheme="majorBidi"/>
          <w:sz w:val="24"/>
          <w:szCs w:val="24"/>
        </w:rPr>
        <w:t>Vita Yuniastuti (2016) pengaaruh penyuluhan terhadap tingkat pengetahuan remaja tentang kehamilan tidak diinginkan pada remaja putri di SMA 1 Pundong Bantul Yogyakarta. Penelitian ini menggunakan metode quasi eksperiment dengan rancangan penelitian one grup pre test- post test design. Tehnik pengambilan sempel menggunaka total sampling sebanyak 124 remaja putri. Hasil penelitian terdapat peningkatan tingkat pengetahuan sebanyak 24,52%. Hasil uji wilcoxon menunjukan taraf signifikasi 0,000 (a&lt;0,05). Ada pengaruh penyuluhan terhadap tingkat pengetahuan remaja tentang kehamilan tidak diinginkan pada remaja putri di SMA 1 Pundong Bantul Yogyakarta.</w:t>
      </w:r>
    </w:p>
    <w:p w:rsidR="00DA6112" w:rsidRDefault="00DA6112" w:rsidP="00DA6112">
      <w:pPr>
        <w:pStyle w:val="ListParagraph"/>
        <w:numPr>
          <w:ilvl w:val="0"/>
          <w:numId w:val="16"/>
        </w:numPr>
        <w:spacing w:line="480" w:lineRule="auto"/>
        <w:jc w:val="both"/>
        <w:rPr>
          <w:rFonts w:asciiTheme="majorBidi" w:hAnsiTheme="majorBidi" w:cstheme="majorBidi"/>
          <w:sz w:val="24"/>
          <w:szCs w:val="24"/>
        </w:rPr>
      </w:pPr>
      <w:r w:rsidRPr="00D76296">
        <w:rPr>
          <w:rFonts w:asciiTheme="majorBidi" w:hAnsiTheme="majorBidi" w:cstheme="majorBidi"/>
          <w:sz w:val="24"/>
          <w:szCs w:val="24"/>
        </w:rPr>
        <w:t xml:space="preserve">Apriani, Arista (2010) dalam penelitian yang berjudul “hubungan antara pengetahuan tentang resiko kehamilan remaja diluar nikah dengan sikap terhadap hubungan seksual pranikah remaja SMAN 2 Magetan” dengan menggunakan uji hipotesis dengan menggunakan korelasi product moment dari pearson dengan tingkat kepercayaan 95% dan menggunakan bantuan komputer seri program statistik versi 17. Dari hasil analisa data menunjukan adanya korelasi negatif dan signifikan antara pengetahuan tentang resiko kehamilan remaja diluar nikah dengan sikap terhadap </w:t>
      </w:r>
      <w:r w:rsidRPr="00D76296">
        <w:rPr>
          <w:rFonts w:asciiTheme="majorBidi" w:hAnsiTheme="majorBidi" w:cstheme="majorBidi"/>
          <w:sz w:val="24"/>
          <w:szCs w:val="24"/>
        </w:rPr>
        <w:lastRenderedPageBreak/>
        <w:t>hubungan seksual pranikah. Didapatkan nilai r hitung lebih besar dari r tabel dan koefisien korelasi -0,201. Kesimpulannya pengetahuan remaja tentang resiko kehamilan remaja diluar nikah mempengaruhi sikap remaja terhadap hubungan seksual pra nikah.</w:t>
      </w:r>
    </w:p>
    <w:p w:rsidR="00DA6112" w:rsidRDefault="00DA6112" w:rsidP="00DA6112">
      <w:pPr>
        <w:spacing w:line="480" w:lineRule="auto"/>
        <w:jc w:val="both"/>
        <w:rPr>
          <w:rFonts w:asciiTheme="majorBidi" w:hAnsiTheme="majorBidi" w:cstheme="majorBidi"/>
          <w:sz w:val="24"/>
          <w:szCs w:val="24"/>
        </w:rPr>
      </w:pPr>
    </w:p>
    <w:p w:rsidR="00DA6112" w:rsidRDefault="00DA6112" w:rsidP="00DA6112">
      <w:pPr>
        <w:spacing w:line="480" w:lineRule="auto"/>
        <w:jc w:val="both"/>
        <w:rPr>
          <w:rFonts w:asciiTheme="majorBidi" w:hAnsiTheme="majorBidi" w:cstheme="majorBidi"/>
          <w:sz w:val="24"/>
          <w:szCs w:val="24"/>
        </w:rPr>
      </w:pPr>
    </w:p>
    <w:p w:rsidR="00DA6112" w:rsidRPr="00905ADE" w:rsidRDefault="00DA6112" w:rsidP="00DA6112">
      <w:pPr>
        <w:spacing w:line="480" w:lineRule="auto"/>
        <w:jc w:val="both"/>
        <w:rPr>
          <w:rFonts w:asciiTheme="majorBidi" w:hAnsiTheme="majorBidi" w:cstheme="majorBidi"/>
          <w:sz w:val="24"/>
          <w:szCs w:val="24"/>
        </w:rPr>
      </w:pPr>
    </w:p>
    <w:p w:rsidR="00DA6112" w:rsidRPr="00D76296" w:rsidRDefault="00DA6112" w:rsidP="00DA6112">
      <w:pPr>
        <w:pStyle w:val="ListParagraph"/>
        <w:numPr>
          <w:ilvl w:val="0"/>
          <w:numId w:val="5"/>
        </w:numPr>
        <w:spacing w:line="480" w:lineRule="auto"/>
        <w:jc w:val="both"/>
        <w:rPr>
          <w:rFonts w:asciiTheme="majorBidi" w:hAnsiTheme="majorBidi" w:cstheme="majorBidi"/>
          <w:b/>
          <w:sz w:val="24"/>
          <w:szCs w:val="24"/>
        </w:rPr>
      </w:pPr>
      <w:r w:rsidRPr="00D76296">
        <w:rPr>
          <w:rFonts w:asciiTheme="majorBidi" w:hAnsiTheme="majorBidi" w:cstheme="majorBidi"/>
          <w:b/>
          <w:sz w:val="24"/>
          <w:szCs w:val="24"/>
        </w:rPr>
        <w:t>Kerangka Teori Penelitian</w:t>
      </w:r>
    </w:p>
    <w:p w:rsidR="00DA6112" w:rsidRPr="00D76296" w:rsidRDefault="00DA6112" w:rsidP="00DA6112">
      <w:pPr>
        <w:pStyle w:val="ListParagraph"/>
        <w:spacing w:line="480" w:lineRule="auto"/>
        <w:ind w:firstLine="720"/>
        <w:jc w:val="both"/>
        <w:rPr>
          <w:rFonts w:asciiTheme="majorBidi" w:hAnsiTheme="majorBidi" w:cstheme="majorBidi"/>
          <w:b/>
          <w:sz w:val="24"/>
          <w:szCs w:val="24"/>
        </w:rPr>
      </w:pPr>
      <w:r w:rsidRPr="00D76296">
        <w:rPr>
          <w:rFonts w:asciiTheme="majorBidi" w:hAnsiTheme="majorBidi" w:cstheme="majorBidi"/>
          <w:sz w:val="24"/>
          <w:szCs w:val="24"/>
        </w:rPr>
        <w:t>Kerangka teori ini dimasukkan agar peneliti dapat meletakkan atau mengidentifikasi masalah yang ingin diteliti itu dalam konteks ilmu pengetahuan yang sedang digeluti (Notoadmodjo, 2012).</w:t>
      </w:r>
    </w:p>
    <w:p w:rsidR="00DA6112" w:rsidRPr="00D76296" w:rsidRDefault="00DA6112" w:rsidP="00DA6112">
      <w:pPr>
        <w:pStyle w:val="ListParagraph"/>
        <w:spacing w:line="480" w:lineRule="auto"/>
        <w:jc w:val="both"/>
        <w:rPr>
          <w:rFonts w:asciiTheme="majorBidi" w:hAnsiTheme="majorBidi" w:cstheme="majorBidi"/>
          <w:sz w:val="24"/>
          <w:szCs w:val="24"/>
        </w:rPr>
      </w:pPr>
      <w:r w:rsidRPr="00D76296">
        <w:rPr>
          <w:rFonts w:asciiTheme="majorBidi" w:hAnsiTheme="majorBidi" w:cstheme="majorBidi"/>
          <w:sz w:val="24"/>
          <w:szCs w:val="24"/>
        </w:rPr>
        <w:tab/>
        <w:t xml:space="preserve">Kerangka teori adalah secara teoritas masalah apa saja yang dipilih </w:t>
      </w:r>
    </w:p>
    <w:p w:rsidR="00DA6112" w:rsidRDefault="00DA6112" w:rsidP="00DA6112">
      <w:pPr>
        <w:pStyle w:val="ListParagraph"/>
        <w:spacing w:line="480" w:lineRule="auto"/>
        <w:jc w:val="both"/>
        <w:rPr>
          <w:rFonts w:asciiTheme="majorBidi" w:hAnsiTheme="majorBidi" w:cstheme="majorBidi"/>
          <w:sz w:val="24"/>
          <w:szCs w:val="24"/>
          <w:rtl/>
        </w:rPr>
      </w:pPr>
      <w:r w:rsidRPr="00D76296">
        <w:rPr>
          <w:rFonts w:asciiTheme="majorBidi" w:hAnsiTheme="majorBidi" w:cstheme="majorBidi"/>
          <w:sz w:val="24"/>
          <w:szCs w:val="24"/>
        </w:rPr>
        <w:t>dan yang berhubungan (Suyanto,2009).</w:t>
      </w:r>
    </w:p>
    <w:p w:rsidR="00DA6112" w:rsidRPr="00222B4F" w:rsidRDefault="00DA6112" w:rsidP="00DA6112">
      <w:pPr>
        <w:pStyle w:val="ListParagraph"/>
        <w:spacing w:line="480" w:lineRule="auto"/>
        <w:jc w:val="both"/>
        <w:rPr>
          <w:rFonts w:asciiTheme="majorBidi" w:hAnsiTheme="majorBidi" w:cstheme="majorBidi"/>
          <w:sz w:val="24"/>
          <w:szCs w:val="24"/>
        </w:rPr>
      </w:pPr>
    </w:p>
    <w:p w:rsidR="00DA6112" w:rsidRPr="00D76296" w:rsidRDefault="00DA6112" w:rsidP="00DA6112">
      <w:pPr>
        <w:pStyle w:val="ListParagraph"/>
        <w:spacing w:line="240" w:lineRule="auto"/>
        <w:jc w:val="center"/>
        <w:rPr>
          <w:rFonts w:asciiTheme="majorBidi" w:hAnsiTheme="majorBidi" w:cstheme="majorBidi"/>
          <w:b/>
          <w:sz w:val="24"/>
          <w:szCs w:val="24"/>
        </w:rPr>
      </w:pPr>
      <w:r w:rsidRPr="00D76296">
        <w:rPr>
          <w:rFonts w:asciiTheme="majorBidi" w:hAnsiTheme="majorBidi" w:cstheme="majorBidi"/>
          <w:b/>
          <w:sz w:val="24"/>
          <w:szCs w:val="24"/>
        </w:rPr>
        <w:t>Gambar 2.1</w:t>
      </w:r>
    </w:p>
    <w:p w:rsidR="00DA6112" w:rsidRDefault="00DA6112" w:rsidP="00DA6112">
      <w:pPr>
        <w:pStyle w:val="ListParagraph"/>
        <w:spacing w:line="240" w:lineRule="auto"/>
        <w:jc w:val="center"/>
        <w:rPr>
          <w:rFonts w:asciiTheme="majorBidi" w:hAnsiTheme="majorBidi" w:cstheme="majorBidi"/>
          <w:b/>
          <w:sz w:val="24"/>
          <w:szCs w:val="24"/>
          <w:rtl/>
        </w:rPr>
      </w:pPr>
      <w:r w:rsidRPr="00D76296">
        <w:rPr>
          <w:rFonts w:asciiTheme="majorBidi" w:hAnsiTheme="majorBidi" w:cstheme="majorBidi"/>
          <w:b/>
          <w:sz w:val="24"/>
          <w:szCs w:val="24"/>
        </w:rPr>
        <w:t>Kerangka Teori</w:t>
      </w:r>
    </w:p>
    <w:p w:rsidR="00DA6112" w:rsidRPr="00D76296" w:rsidRDefault="00DA6112" w:rsidP="00DA6112">
      <w:pPr>
        <w:pStyle w:val="ListParagraph"/>
        <w:spacing w:line="240" w:lineRule="auto"/>
        <w:jc w:val="center"/>
        <w:rPr>
          <w:rFonts w:asciiTheme="majorBidi" w:hAnsiTheme="majorBidi" w:cstheme="majorBidi"/>
          <w:b/>
          <w:sz w:val="24"/>
          <w:szCs w:val="24"/>
        </w:rPr>
      </w:pPr>
    </w:p>
    <w:p w:rsidR="00DA6112" w:rsidRPr="00D76296" w:rsidRDefault="00DA6112" w:rsidP="00DA6112">
      <w:pPr>
        <w:pStyle w:val="ListParagraph"/>
        <w:spacing w:line="240" w:lineRule="auto"/>
        <w:jc w:val="center"/>
        <w:rPr>
          <w:rFonts w:asciiTheme="majorBidi" w:hAnsiTheme="majorBidi" w:cstheme="majorBidi"/>
          <w:b/>
          <w:sz w:val="24"/>
          <w:szCs w:val="24"/>
        </w:rPr>
      </w:pPr>
    </w:p>
    <w:p w:rsidR="00DA6112" w:rsidRPr="00D76296" w:rsidRDefault="00DA6112" w:rsidP="00DA6112">
      <w:pPr>
        <w:pStyle w:val="ListParagraph"/>
        <w:spacing w:line="240" w:lineRule="auto"/>
        <w:jc w:val="center"/>
        <w:rPr>
          <w:rFonts w:asciiTheme="majorBidi" w:hAnsiTheme="majorBidi" w:cstheme="majorBidi"/>
          <w:b/>
          <w:sz w:val="24"/>
          <w:szCs w:val="24"/>
        </w:rPr>
      </w:pPr>
      <w:r w:rsidRPr="0030670F">
        <w:rPr>
          <w:rFonts w:asciiTheme="majorBidi" w:hAnsiTheme="majorBidi" w:cstheme="majorBidi"/>
          <w:noProof/>
          <w:sz w:val="24"/>
          <w:szCs w:val="24"/>
          <w:lang w:eastAsia="id-ID"/>
        </w:rPr>
        <w:pict>
          <v:rect id="_x0000_s1032" style="position:absolute;left:0;text-align:left;margin-left:20.85pt;margin-top:6.35pt;width:246pt;height:175.85pt;z-index:251666432">
            <v:textbox style="mso-next-textbox:#_x0000_s1032">
              <w:txbxContent>
                <w:p w:rsidR="00DA6112" w:rsidRPr="004F0B47" w:rsidRDefault="00DA6112" w:rsidP="00DA6112">
                  <w:pPr>
                    <w:pStyle w:val="ListParagraph"/>
                    <w:numPr>
                      <w:ilvl w:val="0"/>
                      <w:numId w:val="12"/>
                    </w:numPr>
                    <w:rPr>
                      <w:sz w:val="24"/>
                      <w:szCs w:val="24"/>
                    </w:rPr>
                  </w:pPr>
                  <w:r>
                    <w:rPr>
                      <w:sz w:val="24"/>
                      <w:szCs w:val="24"/>
                    </w:rPr>
                    <w:t>usia</w:t>
                  </w:r>
                </w:p>
                <w:p w:rsidR="00DA6112" w:rsidRPr="007E51AF" w:rsidRDefault="00DA6112" w:rsidP="00DA6112">
                  <w:pPr>
                    <w:pStyle w:val="ListParagraph"/>
                    <w:numPr>
                      <w:ilvl w:val="0"/>
                      <w:numId w:val="12"/>
                    </w:numPr>
                    <w:rPr>
                      <w:b/>
                      <w:bCs/>
                      <w:sz w:val="24"/>
                      <w:szCs w:val="24"/>
                    </w:rPr>
                  </w:pPr>
                  <w:r w:rsidRPr="007E51AF">
                    <w:rPr>
                      <w:b/>
                      <w:bCs/>
                      <w:sz w:val="24"/>
                      <w:szCs w:val="24"/>
                    </w:rPr>
                    <w:t>Kurangnya pengetahuan kesehatan reproduksi</w:t>
                  </w:r>
                </w:p>
                <w:p w:rsidR="00DA6112" w:rsidRPr="007B5993" w:rsidRDefault="00DA6112" w:rsidP="00DA6112">
                  <w:pPr>
                    <w:pStyle w:val="ListParagraph"/>
                    <w:numPr>
                      <w:ilvl w:val="0"/>
                      <w:numId w:val="12"/>
                    </w:numPr>
                    <w:rPr>
                      <w:sz w:val="24"/>
                      <w:szCs w:val="24"/>
                    </w:rPr>
                  </w:pPr>
                  <w:r w:rsidRPr="007B5993">
                    <w:rPr>
                      <w:sz w:val="24"/>
                      <w:szCs w:val="24"/>
                    </w:rPr>
                    <w:t>Pola asuh keluarga</w:t>
                  </w:r>
                  <w:r>
                    <w:rPr>
                      <w:sz w:val="24"/>
                      <w:szCs w:val="24"/>
                    </w:rPr>
                    <w:t xml:space="preserve"> (orang tua)</w:t>
                  </w:r>
                </w:p>
                <w:p w:rsidR="00DA6112" w:rsidRPr="007B5993" w:rsidRDefault="00DA6112" w:rsidP="00DA6112">
                  <w:pPr>
                    <w:pStyle w:val="ListParagraph"/>
                    <w:numPr>
                      <w:ilvl w:val="0"/>
                      <w:numId w:val="12"/>
                    </w:numPr>
                    <w:rPr>
                      <w:sz w:val="24"/>
                      <w:szCs w:val="24"/>
                    </w:rPr>
                  </w:pPr>
                  <w:r>
                    <w:rPr>
                      <w:sz w:val="24"/>
                      <w:szCs w:val="24"/>
                    </w:rPr>
                    <w:t>Pergaulan bebas</w:t>
                  </w:r>
                </w:p>
                <w:p w:rsidR="00DA6112" w:rsidRPr="007B5993" w:rsidRDefault="00DA6112" w:rsidP="00DA6112">
                  <w:pPr>
                    <w:pStyle w:val="ListParagraph"/>
                    <w:numPr>
                      <w:ilvl w:val="0"/>
                      <w:numId w:val="12"/>
                    </w:numPr>
                    <w:rPr>
                      <w:sz w:val="24"/>
                      <w:szCs w:val="24"/>
                    </w:rPr>
                  </w:pPr>
                  <w:r w:rsidRPr="007B5993">
                    <w:rPr>
                      <w:rFonts w:asciiTheme="majorBidi" w:eastAsia="Times New Roman" w:hAnsiTheme="majorBidi" w:cstheme="majorBidi"/>
                      <w:sz w:val="24"/>
                      <w:szCs w:val="24"/>
                      <w:lang w:eastAsia="id-ID"/>
                    </w:rPr>
                    <w:t xml:space="preserve">Perkembangan teknologi media komunikasi yang semakin canggih </w:t>
                  </w:r>
                </w:p>
                <w:p w:rsidR="00DA6112" w:rsidRDefault="00DA6112" w:rsidP="00DA6112">
                  <w:pPr>
                    <w:pStyle w:val="ListParagraph"/>
                    <w:numPr>
                      <w:ilvl w:val="0"/>
                      <w:numId w:val="12"/>
                    </w:numPr>
                    <w:jc w:val="both"/>
                    <w:rPr>
                      <w:rFonts w:ascii="Times New Roman" w:eastAsia="Times New Roman" w:hAnsi="Times New Roman" w:cs="Times New Roman"/>
                      <w:sz w:val="24"/>
                      <w:szCs w:val="24"/>
                      <w:lang w:eastAsia="id-ID"/>
                    </w:rPr>
                  </w:pPr>
                  <w:r w:rsidRPr="007B5993">
                    <w:rPr>
                      <w:rFonts w:asciiTheme="majorBidi" w:eastAsia="Times New Roman" w:hAnsiTheme="majorBidi" w:cstheme="majorBidi"/>
                      <w:sz w:val="24"/>
                      <w:szCs w:val="24"/>
                      <w:lang w:eastAsia="id-ID"/>
                    </w:rPr>
                    <w:t>Remaja yang kurang memahami dirinya swadarmanya</w:t>
                  </w:r>
                  <w:r w:rsidRPr="007B5993">
                    <w:rPr>
                      <w:rFonts w:ascii="Times New Roman" w:eastAsia="Times New Roman" w:hAnsi="Times New Roman" w:cs="Times New Roman"/>
                      <w:sz w:val="24"/>
                      <w:szCs w:val="24"/>
                      <w:lang w:eastAsia="id-ID"/>
                    </w:rPr>
                    <w:t xml:space="preserve"> sebagai pelajar.</w:t>
                  </w:r>
                </w:p>
                <w:p w:rsidR="00DA6112" w:rsidRPr="00221C2F" w:rsidRDefault="00DA6112" w:rsidP="00DA6112">
                  <w:pPr>
                    <w:pStyle w:val="ListParagraph"/>
                    <w:numPr>
                      <w:ilvl w:val="0"/>
                      <w:numId w:val="12"/>
                    </w:numPr>
                    <w:spacing w:line="480" w:lineRule="auto"/>
                    <w:jc w:val="both"/>
                    <w:rPr>
                      <w:rFonts w:asciiTheme="majorBidi" w:eastAsia="Times New Roman" w:hAnsiTheme="majorBidi" w:cstheme="majorBidi"/>
                      <w:sz w:val="24"/>
                      <w:szCs w:val="24"/>
                      <w:lang w:eastAsia="id-ID"/>
                    </w:rPr>
                  </w:pPr>
                  <w:r w:rsidRPr="00221C2F">
                    <w:rPr>
                      <w:rFonts w:ascii="Times New Roman" w:eastAsia="Times New Roman" w:hAnsi="Times New Roman" w:cs="Times New Roman"/>
                      <w:sz w:val="24"/>
                      <w:szCs w:val="24"/>
                      <w:lang w:eastAsia="id-ID"/>
                    </w:rPr>
                    <w:t>Ketaatan agama (Religiusitas)</w:t>
                  </w:r>
                </w:p>
                <w:p w:rsidR="00DA6112" w:rsidRPr="007B5993" w:rsidRDefault="00DA6112" w:rsidP="00DA6112">
                  <w:pPr>
                    <w:pStyle w:val="ListParagraph"/>
                    <w:numPr>
                      <w:ilvl w:val="0"/>
                      <w:numId w:val="12"/>
                    </w:numPr>
                    <w:jc w:val="both"/>
                    <w:rPr>
                      <w:rFonts w:ascii="Times New Roman" w:eastAsia="Times New Roman" w:hAnsi="Times New Roman" w:cs="Times New Roman"/>
                      <w:sz w:val="24"/>
                      <w:szCs w:val="24"/>
                      <w:lang w:eastAsia="id-ID"/>
                    </w:rPr>
                  </w:pPr>
                </w:p>
                <w:p w:rsidR="00DA6112" w:rsidRDefault="00DA6112" w:rsidP="00DA6112">
                  <w:pPr>
                    <w:pStyle w:val="ListParagraph"/>
                  </w:pPr>
                </w:p>
              </w:txbxContent>
            </v:textbox>
          </v:rect>
        </w:pict>
      </w:r>
    </w:p>
    <w:p w:rsidR="00DA6112" w:rsidRPr="00D76296" w:rsidRDefault="00DA6112" w:rsidP="00DA6112">
      <w:pPr>
        <w:pStyle w:val="ListParagraph"/>
        <w:spacing w:line="240" w:lineRule="auto"/>
        <w:jc w:val="center"/>
        <w:rPr>
          <w:rFonts w:asciiTheme="majorBidi" w:hAnsiTheme="majorBidi" w:cstheme="majorBidi"/>
          <w:b/>
          <w:sz w:val="24"/>
          <w:szCs w:val="24"/>
        </w:rPr>
      </w:pPr>
    </w:p>
    <w:p w:rsidR="00DA6112" w:rsidRPr="00D76296" w:rsidRDefault="00DA6112" w:rsidP="00DA6112">
      <w:pPr>
        <w:pStyle w:val="ListParagraph"/>
        <w:spacing w:line="240" w:lineRule="auto"/>
        <w:jc w:val="center"/>
        <w:rPr>
          <w:rFonts w:asciiTheme="majorBidi" w:hAnsiTheme="majorBidi" w:cstheme="majorBidi"/>
          <w:b/>
          <w:sz w:val="24"/>
          <w:szCs w:val="24"/>
        </w:rPr>
      </w:pPr>
    </w:p>
    <w:p w:rsidR="00DA6112" w:rsidRPr="00D76296" w:rsidRDefault="00DA6112" w:rsidP="00DA6112">
      <w:pPr>
        <w:pStyle w:val="ListParagraph"/>
        <w:spacing w:line="240" w:lineRule="auto"/>
        <w:jc w:val="center"/>
        <w:rPr>
          <w:rFonts w:asciiTheme="majorBidi" w:hAnsiTheme="majorBidi" w:cstheme="majorBidi"/>
          <w:b/>
          <w:sz w:val="24"/>
          <w:szCs w:val="24"/>
        </w:rPr>
      </w:pPr>
    </w:p>
    <w:p w:rsidR="00DA6112" w:rsidRPr="00D76296" w:rsidRDefault="00DA6112" w:rsidP="00DA6112">
      <w:pPr>
        <w:pStyle w:val="ListParagraph"/>
        <w:spacing w:line="240" w:lineRule="auto"/>
        <w:jc w:val="center"/>
        <w:rPr>
          <w:rFonts w:asciiTheme="majorBidi" w:hAnsiTheme="majorBidi" w:cstheme="majorBidi"/>
          <w:b/>
          <w:sz w:val="24"/>
          <w:szCs w:val="24"/>
        </w:rPr>
      </w:pPr>
    </w:p>
    <w:p w:rsidR="00DA6112" w:rsidRPr="00D76296" w:rsidRDefault="00DA6112" w:rsidP="00DA6112">
      <w:pPr>
        <w:pStyle w:val="ListParagraph"/>
        <w:spacing w:line="240" w:lineRule="auto"/>
        <w:jc w:val="center"/>
        <w:rPr>
          <w:rFonts w:asciiTheme="majorBidi" w:hAnsiTheme="majorBidi" w:cstheme="majorBidi"/>
          <w:b/>
          <w:sz w:val="24"/>
          <w:szCs w:val="24"/>
        </w:rPr>
      </w:pPr>
      <w:r w:rsidRPr="0030670F">
        <w:rPr>
          <w:rFonts w:asciiTheme="majorBidi" w:hAnsiTheme="majorBidi" w:cstheme="majorBidi"/>
          <w:noProof/>
          <w:sz w:val="24"/>
          <w:szCs w:val="24"/>
          <w:lang w:eastAsia="id-ID"/>
        </w:rPr>
        <w:pict>
          <v:rect id="_x0000_s1031" style="position:absolute;left:0;text-align:left;margin-left:293.1pt;margin-top:10.3pt;width:90.75pt;height:53.05pt;z-index:251665408">
            <v:textbox>
              <w:txbxContent>
                <w:p w:rsidR="00DA6112" w:rsidRPr="00206FCE" w:rsidRDefault="00DA6112" w:rsidP="00DA6112">
                  <w:pPr>
                    <w:rPr>
                      <w:b/>
                      <w:bCs/>
                    </w:rPr>
                  </w:pPr>
                  <w:r w:rsidRPr="00206FCE">
                    <w:rPr>
                      <w:b/>
                      <w:bCs/>
                    </w:rPr>
                    <w:t xml:space="preserve">Kehamilan </w:t>
                  </w:r>
                  <w:r w:rsidRPr="00206FCE">
                    <w:rPr>
                      <w:b/>
                      <w:bCs/>
                    </w:rPr>
                    <w:t>Remaja diluar nikah</w:t>
                  </w:r>
                </w:p>
              </w:txbxContent>
            </v:textbox>
          </v:rect>
        </w:pict>
      </w:r>
    </w:p>
    <w:p w:rsidR="00DA6112" w:rsidRPr="00D76296" w:rsidRDefault="00DA6112" w:rsidP="00DA6112">
      <w:pPr>
        <w:pStyle w:val="ListParagraph"/>
        <w:spacing w:line="240" w:lineRule="auto"/>
        <w:jc w:val="center"/>
        <w:rPr>
          <w:rFonts w:asciiTheme="majorBidi" w:hAnsiTheme="majorBidi" w:cstheme="majorBidi"/>
          <w:b/>
          <w:sz w:val="24"/>
          <w:szCs w:val="24"/>
        </w:rPr>
      </w:pPr>
    </w:p>
    <w:p w:rsidR="00DA6112" w:rsidRPr="00D76296" w:rsidRDefault="00DA6112" w:rsidP="00DA6112">
      <w:pPr>
        <w:pStyle w:val="ListParagraph"/>
        <w:spacing w:line="240" w:lineRule="auto"/>
        <w:jc w:val="center"/>
        <w:rPr>
          <w:rFonts w:asciiTheme="majorBidi" w:hAnsiTheme="majorBidi" w:cstheme="majorBidi"/>
          <w:b/>
          <w:sz w:val="24"/>
          <w:szCs w:val="24"/>
        </w:rPr>
      </w:pPr>
      <w:r w:rsidRPr="0030670F">
        <w:rPr>
          <w:rFonts w:asciiTheme="majorBidi" w:hAnsiTheme="majorBidi" w:cstheme="majorBidi"/>
          <w:noProof/>
          <w:sz w:val="24"/>
          <w:szCs w:val="24"/>
          <w:lang w:eastAsia="id-ID"/>
        </w:rPr>
        <w:pict>
          <v:shapetype id="_x0000_t32" coordsize="21600,21600" o:spt="32" o:oned="t" path="m,l21600,21600e" filled="f">
            <v:path arrowok="t" fillok="f" o:connecttype="none"/>
            <o:lock v:ext="edit" shapetype="t"/>
          </v:shapetype>
          <v:shape id="_x0000_s1034" type="#_x0000_t32" style="position:absolute;left:0;text-align:left;margin-left:266.85pt;margin-top:12pt;width:26.25pt;height:.75pt;z-index:251668480" o:connectortype="straight">
            <v:stroke endarrow="block"/>
          </v:shape>
        </w:pict>
      </w:r>
    </w:p>
    <w:p w:rsidR="00DA6112" w:rsidRPr="00D76296" w:rsidRDefault="00DA6112" w:rsidP="00DA6112">
      <w:pPr>
        <w:pStyle w:val="ListParagraph"/>
        <w:spacing w:line="240" w:lineRule="auto"/>
        <w:jc w:val="center"/>
        <w:rPr>
          <w:rFonts w:asciiTheme="majorBidi" w:hAnsiTheme="majorBidi" w:cstheme="majorBidi"/>
          <w:b/>
          <w:sz w:val="24"/>
          <w:szCs w:val="24"/>
        </w:rPr>
      </w:pPr>
    </w:p>
    <w:p w:rsidR="00DA6112" w:rsidRPr="00D76296" w:rsidRDefault="00DA6112" w:rsidP="00DA6112">
      <w:pPr>
        <w:pStyle w:val="ListParagraph"/>
        <w:spacing w:line="240" w:lineRule="auto"/>
        <w:jc w:val="center"/>
        <w:rPr>
          <w:rFonts w:asciiTheme="majorBidi" w:hAnsiTheme="majorBidi" w:cstheme="majorBidi"/>
          <w:b/>
          <w:sz w:val="24"/>
          <w:szCs w:val="24"/>
        </w:rPr>
      </w:pPr>
    </w:p>
    <w:p w:rsidR="00DA6112" w:rsidRPr="00D76296" w:rsidRDefault="00DA6112" w:rsidP="00DA6112">
      <w:pPr>
        <w:pStyle w:val="ListParagraph"/>
        <w:spacing w:line="240" w:lineRule="auto"/>
        <w:jc w:val="center"/>
        <w:rPr>
          <w:rFonts w:asciiTheme="majorBidi" w:hAnsiTheme="majorBidi" w:cstheme="majorBidi"/>
          <w:b/>
          <w:sz w:val="24"/>
          <w:szCs w:val="24"/>
        </w:rPr>
      </w:pPr>
    </w:p>
    <w:p w:rsidR="00DA6112" w:rsidRPr="00D76296" w:rsidRDefault="00DA6112" w:rsidP="00DA6112">
      <w:pPr>
        <w:pStyle w:val="ListParagraph"/>
        <w:spacing w:line="240" w:lineRule="auto"/>
        <w:jc w:val="center"/>
        <w:rPr>
          <w:rFonts w:asciiTheme="majorBidi" w:hAnsiTheme="majorBidi" w:cstheme="majorBidi"/>
          <w:b/>
          <w:sz w:val="24"/>
          <w:szCs w:val="24"/>
        </w:rPr>
      </w:pPr>
    </w:p>
    <w:p w:rsidR="00DA6112" w:rsidRPr="00D76296" w:rsidRDefault="00DA6112" w:rsidP="00DA6112">
      <w:pPr>
        <w:pStyle w:val="ListParagraph"/>
        <w:spacing w:line="240" w:lineRule="auto"/>
        <w:jc w:val="center"/>
        <w:rPr>
          <w:rFonts w:asciiTheme="majorBidi" w:hAnsiTheme="majorBidi" w:cstheme="majorBidi"/>
          <w:b/>
          <w:sz w:val="24"/>
          <w:szCs w:val="24"/>
        </w:rPr>
      </w:pPr>
    </w:p>
    <w:p w:rsidR="00DA6112" w:rsidRPr="00D76296" w:rsidRDefault="00DA6112" w:rsidP="00DA6112">
      <w:pPr>
        <w:spacing w:after="0" w:line="240" w:lineRule="auto"/>
        <w:jc w:val="both"/>
        <w:rPr>
          <w:rFonts w:asciiTheme="majorBidi" w:hAnsiTheme="majorBidi" w:cstheme="majorBidi"/>
          <w:i/>
          <w:sz w:val="24"/>
          <w:szCs w:val="24"/>
        </w:rPr>
      </w:pPr>
    </w:p>
    <w:p w:rsidR="00DA6112" w:rsidRDefault="00DA6112" w:rsidP="00DA6112">
      <w:pPr>
        <w:spacing w:after="0" w:line="240" w:lineRule="auto"/>
        <w:ind w:left="567"/>
        <w:jc w:val="both"/>
        <w:rPr>
          <w:rFonts w:asciiTheme="majorBidi" w:eastAsia="Times New Roman" w:hAnsiTheme="majorBidi" w:cstheme="majorBidi"/>
          <w:i/>
          <w:sz w:val="24"/>
          <w:szCs w:val="24"/>
          <w:rtl/>
          <w:lang w:eastAsia="id-ID"/>
        </w:rPr>
      </w:pPr>
      <w:r w:rsidRPr="00D76296">
        <w:rPr>
          <w:rFonts w:asciiTheme="majorBidi" w:hAnsiTheme="majorBidi" w:cstheme="majorBidi"/>
          <w:i/>
          <w:sz w:val="24"/>
          <w:szCs w:val="24"/>
        </w:rPr>
        <w:t>Sumber: Teori dikutip dalam buku kusmiran 2014.</w:t>
      </w:r>
      <w:r w:rsidRPr="00D76296">
        <w:rPr>
          <w:rFonts w:asciiTheme="majorBidi" w:eastAsia="Times New Roman" w:hAnsiTheme="majorBidi" w:cstheme="majorBidi"/>
          <w:i/>
          <w:sz w:val="24"/>
          <w:szCs w:val="24"/>
          <w:lang w:eastAsia="id-ID"/>
        </w:rPr>
        <w:t>Tristiadi 2016 dan Sarwono 2011.</w:t>
      </w:r>
    </w:p>
    <w:p w:rsidR="00DA6112" w:rsidRDefault="00DA6112" w:rsidP="00DA6112">
      <w:pPr>
        <w:spacing w:after="0" w:line="240" w:lineRule="auto"/>
        <w:jc w:val="both"/>
        <w:rPr>
          <w:rFonts w:asciiTheme="majorBidi" w:eastAsia="Times New Roman" w:hAnsiTheme="majorBidi" w:cstheme="majorBidi"/>
          <w:i/>
          <w:sz w:val="24"/>
          <w:szCs w:val="24"/>
          <w:rtl/>
          <w:lang w:eastAsia="id-ID"/>
        </w:rPr>
      </w:pPr>
    </w:p>
    <w:p w:rsidR="00DA6112" w:rsidRPr="00D76296" w:rsidRDefault="00DA6112" w:rsidP="00DA6112">
      <w:pPr>
        <w:spacing w:after="0" w:line="240" w:lineRule="auto"/>
        <w:ind w:left="567"/>
        <w:jc w:val="both"/>
        <w:rPr>
          <w:rFonts w:asciiTheme="majorBidi" w:hAnsiTheme="majorBidi" w:cstheme="majorBidi"/>
          <w:i/>
          <w:sz w:val="24"/>
          <w:szCs w:val="24"/>
        </w:rPr>
      </w:pPr>
    </w:p>
    <w:p w:rsidR="00DA6112" w:rsidRPr="00D76296" w:rsidRDefault="00DA6112" w:rsidP="00DA6112">
      <w:pPr>
        <w:pStyle w:val="ListParagraph"/>
        <w:numPr>
          <w:ilvl w:val="0"/>
          <w:numId w:val="5"/>
        </w:numPr>
        <w:spacing w:line="480" w:lineRule="auto"/>
        <w:jc w:val="both"/>
        <w:rPr>
          <w:rFonts w:asciiTheme="majorBidi" w:hAnsiTheme="majorBidi" w:cstheme="majorBidi"/>
          <w:b/>
          <w:sz w:val="24"/>
          <w:szCs w:val="24"/>
        </w:rPr>
      </w:pPr>
      <w:r w:rsidRPr="00D76296">
        <w:rPr>
          <w:rFonts w:asciiTheme="majorBidi" w:hAnsiTheme="majorBidi" w:cstheme="majorBidi"/>
          <w:b/>
          <w:sz w:val="24"/>
          <w:szCs w:val="24"/>
        </w:rPr>
        <w:t>Kerangka Konsep</w:t>
      </w:r>
    </w:p>
    <w:p w:rsidR="00DA6112" w:rsidRPr="00D76296" w:rsidRDefault="00DA6112" w:rsidP="00DA6112">
      <w:pPr>
        <w:pStyle w:val="ListParagraph"/>
        <w:spacing w:line="480" w:lineRule="auto"/>
        <w:ind w:firstLine="720"/>
        <w:jc w:val="both"/>
        <w:rPr>
          <w:rFonts w:asciiTheme="majorBidi" w:hAnsiTheme="majorBidi" w:cstheme="majorBidi"/>
          <w:sz w:val="24"/>
          <w:szCs w:val="24"/>
        </w:rPr>
      </w:pPr>
      <w:r w:rsidRPr="00D76296">
        <w:rPr>
          <w:rFonts w:asciiTheme="majorBidi" w:hAnsiTheme="majorBidi" w:cstheme="majorBidi"/>
          <w:sz w:val="24"/>
          <w:szCs w:val="24"/>
        </w:rPr>
        <w:t>Kerangka konsep penelitian  adalah suatu uraian dan visualisasi hubungan atau kaitan  antara konsep satu terhadap konsep yang lainnya, atau anatara variabel yang satu dengan variabel yang lain dari masalah yang ingin diteliti (Notoatmodjo, 2010).</w:t>
      </w:r>
    </w:p>
    <w:p w:rsidR="00DA6112" w:rsidRPr="00D76296" w:rsidRDefault="00DA6112" w:rsidP="00DA6112">
      <w:pPr>
        <w:pStyle w:val="ListParagraph"/>
        <w:spacing w:line="480" w:lineRule="auto"/>
        <w:ind w:firstLine="720"/>
        <w:jc w:val="both"/>
        <w:rPr>
          <w:rFonts w:asciiTheme="majorBidi" w:hAnsiTheme="majorBidi" w:cstheme="majorBidi"/>
          <w:sz w:val="24"/>
          <w:szCs w:val="24"/>
        </w:rPr>
      </w:pPr>
    </w:p>
    <w:p w:rsidR="00DA6112" w:rsidRPr="00D76296" w:rsidRDefault="00DA6112" w:rsidP="00DA6112">
      <w:pPr>
        <w:pStyle w:val="ListParagraph"/>
        <w:spacing w:line="240" w:lineRule="auto"/>
        <w:jc w:val="center"/>
        <w:rPr>
          <w:rFonts w:asciiTheme="majorBidi" w:hAnsiTheme="majorBidi" w:cstheme="majorBidi"/>
          <w:b/>
          <w:sz w:val="24"/>
          <w:szCs w:val="24"/>
        </w:rPr>
      </w:pPr>
      <w:r w:rsidRPr="00D76296">
        <w:rPr>
          <w:rFonts w:asciiTheme="majorBidi" w:hAnsiTheme="majorBidi" w:cstheme="majorBidi"/>
          <w:b/>
          <w:sz w:val="24"/>
          <w:szCs w:val="24"/>
        </w:rPr>
        <w:t>Gambar 2.2</w:t>
      </w:r>
    </w:p>
    <w:p w:rsidR="00DA6112" w:rsidRPr="00D76296" w:rsidRDefault="00DA6112" w:rsidP="00DA6112">
      <w:pPr>
        <w:pStyle w:val="ListParagraph"/>
        <w:spacing w:line="240" w:lineRule="auto"/>
        <w:jc w:val="center"/>
        <w:rPr>
          <w:rFonts w:asciiTheme="majorBidi" w:hAnsiTheme="majorBidi" w:cstheme="majorBidi"/>
          <w:b/>
          <w:sz w:val="24"/>
          <w:szCs w:val="24"/>
        </w:rPr>
      </w:pPr>
      <w:r w:rsidRPr="00D76296">
        <w:rPr>
          <w:rFonts w:asciiTheme="majorBidi" w:hAnsiTheme="majorBidi" w:cstheme="majorBidi"/>
          <w:b/>
          <w:sz w:val="24"/>
          <w:szCs w:val="24"/>
        </w:rPr>
        <w:t>Kerangka Konsep</w:t>
      </w:r>
    </w:p>
    <w:p w:rsidR="00DA6112" w:rsidRPr="00D76296" w:rsidRDefault="00DA6112" w:rsidP="00DA6112">
      <w:pPr>
        <w:pStyle w:val="ListParagraph"/>
        <w:spacing w:line="240" w:lineRule="auto"/>
        <w:rPr>
          <w:rFonts w:asciiTheme="majorBidi" w:hAnsiTheme="majorBidi" w:cstheme="majorBidi"/>
          <w:b/>
          <w:sz w:val="24"/>
          <w:szCs w:val="24"/>
        </w:rPr>
      </w:pPr>
    </w:p>
    <w:p w:rsidR="00DA6112" w:rsidRPr="00D76296" w:rsidRDefault="00DA6112" w:rsidP="00DA6112">
      <w:pPr>
        <w:spacing w:line="480" w:lineRule="auto"/>
        <w:jc w:val="center"/>
        <w:rPr>
          <w:rFonts w:asciiTheme="majorBidi" w:hAnsiTheme="majorBidi" w:cstheme="majorBidi"/>
          <w:sz w:val="24"/>
          <w:szCs w:val="24"/>
        </w:rPr>
      </w:pPr>
      <w:r w:rsidRPr="0030670F">
        <w:rPr>
          <w:rFonts w:asciiTheme="majorBidi" w:hAnsiTheme="majorBidi" w:cstheme="majorBidi"/>
          <w:noProof/>
          <w:sz w:val="24"/>
          <w:szCs w:val="24"/>
          <w:lang w:eastAsia="id-ID"/>
        </w:rPr>
        <w:pict>
          <v:rect id="_x0000_s1036" style="position:absolute;left:0;text-align:left;margin-left:126.35pt;margin-top:16.8pt;width:127.15pt;height:37pt;z-index:251670528">
            <v:textbox>
              <w:txbxContent>
                <w:p w:rsidR="00DA6112" w:rsidRDefault="00DA6112" w:rsidP="00DA6112">
                  <w:r>
                    <w:t xml:space="preserve">Penyuluhan </w:t>
                  </w:r>
                  <w:r>
                    <w:t>kehamilan  remaja diluar nikah</w:t>
                  </w:r>
                </w:p>
              </w:txbxContent>
            </v:textbox>
          </v:rect>
        </w:pict>
      </w:r>
      <w:r w:rsidRPr="0030670F">
        <w:rPr>
          <w:rFonts w:asciiTheme="majorBidi" w:hAnsiTheme="majorBidi" w:cstheme="majorBidi"/>
          <w:noProof/>
          <w:sz w:val="24"/>
          <w:szCs w:val="24"/>
          <w:lang w:eastAsia="id-ID"/>
        </w:rPr>
        <w:pict>
          <v:rect id="_x0000_s1038" style="position:absolute;left:0;text-align:left;margin-left:274.2pt;margin-top:18.9pt;width:65.9pt;height:28.5pt;z-index:251672576">
            <v:textbox>
              <w:txbxContent>
                <w:p w:rsidR="00DA6112" w:rsidRDefault="00DA6112" w:rsidP="00DA6112">
                  <w:r>
                    <w:t xml:space="preserve">Post </w:t>
                  </w:r>
                  <w:r>
                    <w:t>test</w:t>
                  </w:r>
                </w:p>
              </w:txbxContent>
            </v:textbox>
          </v:rect>
        </w:pict>
      </w:r>
      <w:r w:rsidRPr="0030670F">
        <w:rPr>
          <w:rFonts w:asciiTheme="majorBidi" w:hAnsiTheme="majorBidi" w:cstheme="majorBidi"/>
          <w:noProof/>
          <w:sz w:val="24"/>
          <w:szCs w:val="24"/>
          <w:lang w:eastAsia="id-ID"/>
        </w:rPr>
        <w:pict>
          <v:shape id="_x0000_s1037" type="#_x0000_t32" style="position:absolute;left:0;text-align:left;margin-left:253.5pt;margin-top:34.35pt;width:20.7pt;height:0;z-index:251671552" o:connectortype="straight">
            <v:stroke endarrow="block"/>
          </v:shape>
        </w:pict>
      </w:r>
      <w:r w:rsidRPr="0030670F">
        <w:rPr>
          <w:rFonts w:asciiTheme="majorBidi" w:hAnsiTheme="majorBidi" w:cstheme="majorBidi"/>
          <w:noProof/>
          <w:sz w:val="24"/>
          <w:szCs w:val="24"/>
          <w:lang w:eastAsia="id-ID"/>
        </w:rPr>
        <w:pict>
          <v:rect id="_x0000_s1033" style="position:absolute;left:0;text-align:left;margin-left:49.65pt;margin-top:18.9pt;width:53pt;height:28.5pt;z-index:251667456">
            <v:textbox style="mso-next-textbox:#_x0000_s1033">
              <w:txbxContent>
                <w:p w:rsidR="00DA6112" w:rsidRDefault="00DA6112" w:rsidP="00DA6112">
                  <w:r>
                    <w:t xml:space="preserve">Pre </w:t>
                  </w:r>
                  <w:r>
                    <w:t>test</w:t>
                  </w:r>
                </w:p>
              </w:txbxContent>
            </v:textbox>
          </v:rect>
        </w:pict>
      </w:r>
      <w:r w:rsidRPr="0030670F">
        <w:rPr>
          <w:rFonts w:asciiTheme="majorBidi" w:hAnsiTheme="majorBidi" w:cstheme="majorBidi"/>
          <w:noProof/>
          <w:sz w:val="24"/>
          <w:szCs w:val="24"/>
          <w:lang w:eastAsia="id-ID"/>
        </w:rPr>
        <w:pict>
          <v:shape id="_x0000_s1035" type="#_x0000_t32" style="position:absolute;left:0;text-align:left;margin-left:102.65pt;margin-top:34.35pt;width:23.7pt;height:0;z-index:251669504" o:connectortype="straight">
            <v:stroke endarrow="block"/>
          </v:shape>
        </w:pict>
      </w:r>
    </w:p>
    <w:p w:rsidR="00DA6112" w:rsidRPr="00D76296" w:rsidRDefault="00DA6112" w:rsidP="00DA6112">
      <w:pPr>
        <w:spacing w:line="480" w:lineRule="auto"/>
        <w:rPr>
          <w:rFonts w:asciiTheme="majorBidi" w:hAnsiTheme="majorBidi" w:cstheme="majorBidi"/>
          <w:sz w:val="24"/>
          <w:szCs w:val="24"/>
        </w:rPr>
      </w:pPr>
    </w:p>
    <w:p w:rsidR="00DA6112" w:rsidRPr="00D76296" w:rsidRDefault="00DA6112" w:rsidP="00DA6112">
      <w:pPr>
        <w:spacing w:line="480" w:lineRule="auto"/>
        <w:ind w:left="851"/>
        <w:jc w:val="both"/>
        <w:rPr>
          <w:rFonts w:asciiTheme="majorBidi" w:hAnsiTheme="majorBidi" w:cstheme="majorBidi"/>
          <w:sz w:val="24"/>
          <w:szCs w:val="24"/>
        </w:rPr>
      </w:pPr>
      <w:r w:rsidRPr="00D76296">
        <w:rPr>
          <w:rFonts w:asciiTheme="majorBidi" w:hAnsiTheme="majorBidi" w:cstheme="majorBidi"/>
          <w:sz w:val="24"/>
          <w:szCs w:val="24"/>
        </w:rPr>
        <w:t>Gambar 2.2 Kerangka konsep penelitian tentang pengaruh penyuluhan kesehatan reproduk</w:t>
      </w:r>
      <w:r>
        <w:rPr>
          <w:rFonts w:asciiTheme="majorBidi" w:hAnsiTheme="majorBidi" w:cstheme="majorBidi"/>
          <w:sz w:val="24"/>
          <w:szCs w:val="24"/>
        </w:rPr>
        <w:t xml:space="preserve">si </w:t>
      </w:r>
      <w:r w:rsidRPr="00DF0911">
        <w:rPr>
          <w:rFonts w:asciiTheme="majorBidi" w:hAnsiTheme="majorBidi" w:cstheme="majorBidi"/>
          <w:sz w:val="24"/>
          <w:szCs w:val="24"/>
        </w:rPr>
        <w:t xml:space="preserve">terhadap tingkat </w:t>
      </w:r>
      <w:r>
        <w:rPr>
          <w:rFonts w:asciiTheme="majorBidi" w:hAnsiTheme="majorBidi" w:cstheme="majorBidi"/>
          <w:sz w:val="24"/>
          <w:szCs w:val="24"/>
        </w:rPr>
        <w:t>pengetahuan</w:t>
      </w:r>
      <w:r w:rsidRPr="00D76296">
        <w:rPr>
          <w:rFonts w:asciiTheme="majorBidi" w:hAnsiTheme="majorBidi" w:cstheme="majorBidi"/>
          <w:sz w:val="24"/>
          <w:szCs w:val="24"/>
        </w:rPr>
        <w:t>siswa tentang kehamilan remaja diluar nikah di SMK Darusy syafa’ah kotagajah Lampung Tengah.</w:t>
      </w:r>
    </w:p>
    <w:p w:rsidR="00DA6112" w:rsidRPr="00D76296" w:rsidRDefault="00DA6112" w:rsidP="00DA6112">
      <w:pPr>
        <w:pStyle w:val="ListParagraph"/>
        <w:numPr>
          <w:ilvl w:val="0"/>
          <w:numId w:val="5"/>
        </w:numPr>
        <w:spacing w:line="480" w:lineRule="auto"/>
        <w:rPr>
          <w:rFonts w:asciiTheme="majorBidi" w:hAnsiTheme="majorBidi" w:cstheme="majorBidi"/>
          <w:b/>
          <w:sz w:val="24"/>
          <w:szCs w:val="24"/>
        </w:rPr>
      </w:pPr>
      <w:r w:rsidRPr="00D76296">
        <w:rPr>
          <w:rFonts w:asciiTheme="majorBidi" w:hAnsiTheme="majorBidi" w:cstheme="majorBidi"/>
          <w:b/>
          <w:sz w:val="24"/>
          <w:szCs w:val="24"/>
        </w:rPr>
        <w:t>Hipotesis</w:t>
      </w:r>
    </w:p>
    <w:p w:rsidR="00DA6112" w:rsidRPr="00D76296" w:rsidRDefault="00DA6112" w:rsidP="00DA6112">
      <w:pPr>
        <w:pStyle w:val="ListParagraph"/>
        <w:spacing w:line="480" w:lineRule="auto"/>
        <w:ind w:firstLine="720"/>
        <w:jc w:val="both"/>
        <w:rPr>
          <w:rFonts w:asciiTheme="majorBidi" w:hAnsiTheme="majorBidi" w:cstheme="majorBidi"/>
          <w:sz w:val="24"/>
          <w:szCs w:val="24"/>
        </w:rPr>
      </w:pPr>
      <w:r w:rsidRPr="00D76296">
        <w:rPr>
          <w:rFonts w:asciiTheme="majorBidi" w:hAnsiTheme="majorBidi" w:cstheme="majorBidi"/>
          <w:sz w:val="24"/>
          <w:szCs w:val="24"/>
        </w:rPr>
        <w:t>Hipotesis adalah suatu jawaban yang bersifat sementara terhadap permasalahan penelitian, sampai bukti melalui data yang terkumpul (Arikunto,2010).</w:t>
      </w:r>
    </w:p>
    <w:p w:rsidR="00DA6112" w:rsidRPr="00D76296" w:rsidRDefault="00DA6112" w:rsidP="00DA6112">
      <w:pPr>
        <w:pStyle w:val="ListParagraph"/>
        <w:spacing w:line="480" w:lineRule="auto"/>
        <w:rPr>
          <w:rFonts w:asciiTheme="majorBidi" w:hAnsiTheme="majorBidi" w:cstheme="majorBidi"/>
          <w:b/>
          <w:sz w:val="24"/>
          <w:szCs w:val="24"/>
        </w:rPr>
      </w:pPr>
      <w:r w:rsidRPr="00D76296">
        <w:rPr>
          <w:rFonts w:asciiTheme="majorBidi" w:hAnsiTheme="majorBidi" w:cstheme="majorBidi"/>
          <w:sz w:val="24"/>
          <w:szCs w:val="24"/>
        </w:rPr>
        <w:t>Ha ; ada pengaruh penyuluhan kesehatan reproduks</w:t>
      </w:r>
      <w:r>
        <w:rPr>
          <w:rFonts w:asciiTheme="majorBidi" w:hAnsiTheme="majorBidi" w:cstheme="majorBidi"/>
          <w:sz w:val="24"/>
          <w:szCs w:val="24"/>
        </w:rPr>
        <w:t xml:space="preserve">i terhadap </w:t>
      </w:r>
      <w:r w:rsidRPr="00DF0911">
        <w:rPr>
          <w:rFonts w:asciiTheme="majorBidi" w:hAnsiTheme="majorBidi" w:cstheme="majorBidi"/>
          <w:sz w:val="24"/>
          <w:szCs w:val="24"/>
        </w:rPr>
        <w:t xml:space="preserve">tingkat </w:t>
      </w:r>
      <w:r>
        <w:rPr>
          <w:rFonts w:asciiTheme="majorBidi" w:hAnsiTheme="majorBidi" w:cstheme="majorBidi"/>
          <w:sz w:val="24"/>
          <w:szCs w:val="24"/>
        </w:rPr>
        <w:t xml:space="preserve">pengetahuan </w:t>
      </w:r>
      <w:r w:rsidRPr="00D76296">
        <w:rPr>
          <w:rFonts w:asciiTheme="majorBidi" w:hAnsiTheme="majorBidi" w:cstheme="majorBidi"/>
          <w:sz w:val="24"/>
          <w:szCs w:val="24"/>
        </w:rPr>
        <w:t xml:space="preserve"> siswa tentang kehamilan remaja di luar nikah di SMK Darusy syafa’ah Kotagajah Tahun 2019</w:t>
      </w:r>
    </w:p>
    <w:p w:rsidR="00DA6112" w:rsidRDefault="00DA6112" w:rsidP="00DA6112">
      <w:pPr>
        <w:spacing w:line="480" w:lineRule="auto"/>
        <w:jc w:val="both"/>
        <w:rPr>
          <w:rFonts w:asciiTheme="majorBidi" w:hAnsiTheme="majorBidi" w:cstheme="majorBidi"/>
          <w:sz w:val="24"/>
          <w:szCs w:val="24"/>
        </w:rPr>
      </w:pPr>
    </w:p>
    <w:p w:rsidR="00DA6112" w:rsidRDefault="00DA6112" w:rsidP="00DA6112">
      <w:pPr>
        <w:spacing w:line="480" w:lineRule="auto"/>
        <w:jc w:val="both"/>
        <w:rPr>
          <w:rFonts w:asciiTheme="majorBidi" w:hAnsiTheme="majorBidi" w:cstheme="majorBidi"/>
          <w:sz w:val="24"/>
          <w:szCs w:val="24"/>
        </w:rPr>
      </w:pPr>
    </w:p>
    <w:p w:rsidR="00DA6112" w:rsidRDefault="00DA6112" w:rsidP="00DA6112">
      <w:pPr>
        <w:spacing w:line="480" w:lineRule="auto"/>
        <w:jc w:val="both"/>
        <w:rPr>
          <w:rFonts w:asciiTheme="majorBidi" w:hAnsiTheme="majorBidi" w:cstheme="majorBidi"/>
          <w:sz w:val="24"/>
          <w:szCs w:val="24"/>
        </w:rPr>
      </w:pPr>
    </w:p>
    <w:p w:rsidR="00DA6112" w:rsidRDefault="00DA6112" w:rsidP="00DA6112">
      <w:pPr>
        <w:spacing w:line="480" w:lineRule="auto"/>
        <w:jc w:val="both"/>
        <w:rPr>
          <w:rFonts w:asciiTheme="majorBidi" w:hAnsiTheme="majorBidi" w:cstheme="majorBidi"/>
          <w:sz w:val="24"/>
          <w:szCs w:val="24"/>
        </w:rPr>
      </w:pPr>
    </w:p>
    <w:p w:rsidR="00DA6112" w:rsidRPr="00F65683" w:rsidRDefault="00DA6112" w:rsidP="00DA6112">
      <w:pPr>
        <w:spacing w:line="480" w:lineRule="auto"/>
        <w:jc w:val="both"/>
        <w:rPr>
          <w:rFonts w:asciiTheme="majorBidi" w:hAnsiTheme="majorBidi" w:cstheme="majorBidi"/>
          <w:sz w:val="24"/>
          <w:szCs w:val="24"/>
        </w:rPr>
      </w:pPr>
    </w:p>
    <w:sectPr w:rsidR="00DA6112" w:rsidRPr="00F65683" w:rsidSect="004C781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619FA"/>
    <w:multiLevelType w:val="hybridMultilevel"/>
    <w:tmpl w:val="E1CCCEB4"/>
    <w:lvl w:ilvl="0" w:tplc="EEF866A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04893BF5"/>
    <w:multiLevelType w:val="hybridMultilevel"/>
    <w:tmpl w:val="B19C57EA"/>
    <w:lvl w:ilvl="0" w:tplc="59465950">
      <w:start w:val="1"/>
      <w:numFmt w:val="bullet"/>
      <w:lvlText w:val="-"/>
      <w:lvlJc w:val="left"/>
      <w:pPr>
        <w:ind w:left="1440" w:hanging="360"/>
      </w:pPr>
      <w:rPr>
        <w:rFonts w:ascii="Times New Roman" w:eastAsiaTheme="minorHAnsi" w:hAnsi="Times New Roman" w:cs="Times New Roman" w:hint="default"/>
      </w:rPr>
    </w:lvl>
    <w:lvl w:ilvl="1" w:tplc="04210003">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2">
    <w:nsid w:val="08030672"/>
    <w:multiLevelType w:val="hybridMultilevel"/>
    <w:tmpl w:val="6A98E348"/>
    <w:lvl w:ilvl="0" w:tplc="5B2AD24C">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
    <w:nsid w:val="0A120151"/>
    <w:multiLevelType w:val="hybridMultilevel"/>
    <w:tmpl w:val="ABC2AFD8"/>
    <w:lvl w:ilvl="0" w:tplc="9A040686">
      <w:start w:val="1"/>
      <w:numFmt w:val="upperLetter"/>
      <w:lvlText w:val="%1."/>
      <w:lvlJc w:val="left"/>
      <w:pPr>
        <w:ind w:left="5018" w:hanging="360"/>
      </w:pPr>
      <w:rPr>
        <w:rFonts w:hint="default"/>
      </w:rPr>
    </w:lvl>
    <w:lvl w:ilvl="1" w:tplc="04090019" w:tentative="1">
      <w:start w:val="1"/>
      <w:numFmt w:val="lowerLetter"/>
      <w:lvlText w:val="%2."/>
      <w:lvlJc w:val="left"/>
      <w:pPr>
        <w:ind w:left="5738" w:hanging="360"/>
      </w:pPr>
    </w:lvl>
    <w:lvl w:ilvl="2" w:tplc="0409001B" w:tentative="1">
      <w:start w:val="1"/>
      <w:numFmt w:val="lowerRoman"/>
      <w:lvlText w:val="%3."/>
      <w:lvlJc w:val="right"/>
      <w:pPr>
        <w:ind w:left="6458" w:hanging="180"/>
      </w:pPr>
    </w:lvl>
    <w:lvl w:ilvl="3" w:tplc="0409000F" w:tentative="1">
      <w:start w:val="1"/>
      <w:numFmt w:val="decimal"/>
      <w:lvlText w:val="%4."/>
      <w:lvlJc w:val="left"/>
      <w:pPr>
        <w:ind w:left="7178" w:hanging="360"/>
      </w:pPr>
    </w:lvl>
    <w:lvl w:ilvl="4" w:tplc="04090019" w:tentative="1">
      <w:start w:val="1"/>
      <w:numFmt w:val="lowerLetter"/>
      <w:lvlText w:val="%5."/>
      <w:lvlJc w:val="left"/>
      <w:pPr>
        <w:ind w:left="7898" w:hanging="360"/>
      </w:pPr>
    </w:lvl>
    <w:lvl w:ilvl="5" w:tplc="0409001B" w:tentative="1">
      <w:start w:val="1"/>
      <w:numFmt w:val="lowerRoman"/>
      <w:lvlText w:val="%6."/>
      <w:lvlJc w:val="right"/>
      <w:pPr>
        <w:ind w:left="8618" w:hanging="180"/>
      </w:pPr>
    </w:lvl>
    <w:lvl w:ilvl="6" w:tplc="0409000F" w:tentative="1">
      <w:start w:val="1"/>
      <w:numFmt w:val="decimal"/>
      <w:lvlText w:val="%7."/>
      <w:lvlJc w:val="left"/>
      <w:pPr>
        <w:ind w:left="9338" w:hanging="360"/>
      </w:pPr>
    </w:lvl>
    <w:lvl w:ilvl="7" w:tplc="04090019" w:tentative="1">
      <w:start w:val="1"/>
      <w:numFmt w:val="lowerLetter"/>
      <w:lvlText w:val="%8."/>
      <w:lvlJc w:val="left"/>
      <w:pPr>
        <w:ind w:left="10058" w:hanging="360"/>
      </w:pPr>
    </w:lvl>
    <w:lvl w:ilvl="8" w:tplc="0409001B" w:tentative="1">
      <w:start w:val="1"/>
      <w:numFmt w:val="lowerRoman"/>
      <w:lvlText w:val="%9."/>
      <w:lvlJc w:val="right"/>
      <w:pPr>
        <w:ind w:left="10778" w:hanging="180"/>
      </w:pPr>
    </w:lvl>
  </w:abstractNum>
  <w:abstractNum w:abstractNumId="4">
    <w:nsid w:val="0F723FCA"/>
    <w:multiLevelType w:val="hybridMultilevel"/>
    <w:tmpl w:val="D47C35A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2660452"/>
    <w:multiLevelType w:val="hybridMultilevel"/>
    <w:tmpl w:val="30C66A4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4EA1084"/>
    <w:multiLevelType w:val="hybridMultilevel"/>
    <w:tmpl w:val="BA2CB0EE"/>
    <w:lvl w:ilvl="0" w:tplc="B38ED226">
      <w:start w:val="1"/>
      <w:numFmt w:val="lowerLetter"/>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7">
    <w:nsid w:val="15602A4D"/>
    <w:multiLevelType w:val="hybridMultilevel"/>
    <w:tmpl w:val="AF62BE58"/>
    <w:lvl w:ilvl="0" w:tplc="CB58736E">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8">
    <w:nsid w:val="15B0456C"/>
    <w:multiLevelType w:val="hybridMultilevel"/>
    <w:tmpl w:val="17B277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5C8573A"/>
    <w:multiLevelType w:val="hybridMultilevel"/>
    <w:tmpl w:val="9FF6075E"/>
    <w:lvl w:ilvl="0" w:tplc="730C30E2">
      <w:start w:val="1"/>
      <w:numFmt w:val="lowerLetter"/>
      <w:lvlText w:val="%1."/>
      <w:lvlJc w:val="left"/>
      <w:pPr>
        <w:ind w:left="2520" w:hanging="360"/>
      </w:pPr>
      <w:rPr>
        <w:rFonts w:hint="default"/>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10">
    <w:nsid w:val="187A3804"/>
    <w:multiLevelType w:val="hybridMultilevel"/>
    <w:tmpl w:val="6596A1C6"/>
    <w:lvl w:ilvl="0" w:tplc="E6C0EF80">
      <w:start w:val="1"/>
      <w:numFmt w:val="upperLetter"/>
      <w:lvlText w:val="%1."/>
      <w:lvlJc w:val="left"/>
      <w:pPr>
        <w:ind w:left="1800" w:hanging="360"/>
      </w:pPr>
      <w:rPr>
        <w:rFonts w:hint="default"/>
      </w:rPr>
    </w:lvl>
    <w:lvl w:ilvl="1" w:tplc="04210019">
      <w:start w:val="1"/>
      <w:numFmt w:val="lowerLetter"/>
      <w:lvlText w:val="%2."/>
      <w:lvlJc w:val="left"/>
      <w:pPr>
        <w:ind w:left="2520" w:hanging="360"/>
      </w:pPr>
    </w:lvl>
    <w:lvl w:ilvl="2" w:tplc="BF78FF78">
      <w:start w:val="1"/>
      <w:numFmt w:val="decimal"/>
      <w:lvlText w:val="%3."/>
      <w:lvlJc w:val="left"/>
      <w:pPr>
        <w:ind w:left="3420" w:hanging="360"/>
      </w:pPr>
      <w:rPr>
        <w:rFonts w:hint="default"/>
      </w:r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1">
    <w:nsid w:val="18D60621"/>
    <w:multiLevelType w:val="hybridMultilevel"/>
    <w:tmpl w:val="FC98E034"/>
    <w:lvl w:ilvl="0" w:tplc="95123C4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nsid w:val="18FF14CF"/>
    <w:multiLevelType w:val="hybridMultilevel"/>
    <w:tmpl w:val="0EB243F4"/>
    <w:lvl w:ilvl="0" w:tplc="EAAA16DA">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3">
    <w:nsid w:val="195A38F7"/>
    <w:multiLevelType w:val="hybridMultilevel"/>
    <w:tmpl w:val="082CDABC"/>
    <w:lvl w:ilvl="0" w:tplc="A1F835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1A4F0906"/>
    <w:multiLevelType w:val="hybridMultilevel"/>
    <w:tmpl w:val="1AF0D98E"/>
    <w:lvl w:ilvl="0" w:tplc="7AA82372">
      <w:start w:val="1"/>
      <w:numFmt w:val="upp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5">
    <w:nsid w:val="1B4739B3"/>
    <w:multiLevelType w:val="hybridMultilevel"/>
    <w:tmpl w:val="D0F04056"/>
    <w:lvl w:ilvl="0" w:tplc="0984796E">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6">
    <w:nsid w:val="25BE26BC"/>
    <w:multiLevelType w:val="hybridMultilevel"/>
    <w:tmpl w:val="6E74F2E6"/>
    <w:lvl w:ilvl="0" w:tplc="F8627A7C">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7">
    <w:nsid w:val="26973ADC"/>
    <w:multiLevelType w:val="hybridMultilevel"/>
    <w:tmpl w:val="FF24D5B8"/>
    <w:lvl w:ilvl="0" w:tplc="6D6A0532">
      <w:start w:val="1"/>
      <w:numFmt w:val="lowerLetter"/>
      <w:lvlText w:val="%1."/>
      <w:lvlJc w:val="left"/>
      <w:pPr>
        <w:ind w:left="720" w:hanging="360"/>
      </w:pPr>
      <w:rPr>
        <w:rFonts w:asciiTheme="minorHAnsi" w:eastAsiaTheme="minorHAnsi" w:hAnsiTheme="minorHAnsi" w:cstheme="minorBidi"/>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8">
    <w:nsid w:val="29624577"/>
    <w:multiLevelType w:val="hybridMultilevel"/>
    <w:tmpl w:val="754C5054"/>
    <w:lvl w:ilvl="0" w:tplc="04210017">
      <w:start w:val="1"/>
      <w:numFmt w:val="lowerLetter"/>
      <w:lvlText w:val="%1)"/>
      <w:lvlJc w:val="left"/>
      <w:pPr>
        <w:ind w:left="3141" w:hanging="360"/>
      </w:pPr>
    </w:lvl>
    <w:lvl w:ilvl="1" w:tplc="04210019" w:tentative="1">
      <w:start w:val="1"/>
      <w:numFmt w:val="lowerLetter"/>
      <w:lvlText w:val="%2."/>
      <w:lvlJc w:val="left"/>
      <w:pPr>
        <w:ind w:left="3861" w:hanging="360"/>
      </w:pPr>
    </w:lvl>
    <w:lvl w:ilvl="2" w:tplc="0421001B" w:tentative="1">
      <w:start w:val="1"/>
      <w:numFmt w:val="lowerRoman"/>
      <w:lvlText w:val="%3."/>
      <w:lvlJc w:val="right"/>
      <w:pPr>
        <w:ind w:left="4581" w:hanging="180"/>
      </w:pPr>
    </w:lvl>
    <w:lvl w:ilvl="3" w:tplc="0421000F" w:tentative="1">
      <w:start w:val="1"/>
      <w:numFmt w:val="decimal"/>
      <w:lvlText w:val="%4."/>
      <w:lvlJc w:val="left"/>
      <w:pPr>
        <w:ind w:left="5301" w:hanging="360"/>
      </w:pPr>
    </w:lvl>
    <w:lvl w:ilvl="4" w:tplc="04210019" w:tentative="1">
      <w:start w:val="1"/>
      <w:numFmt w:val="lowerLetter"/>
      <w:lvlText w:val="%5."/>
      <w:lvlJc w:val="left"/>
      <w:pPr>
        <w:ind w:left="6021" w:hanging="360"/>
      </w:pPr>
    </w:lvl>
    <w:lvl w:ilvl="5" w:tplc="0421001B" w:tentative="1">
      <w:start w:val="1"/>
      <w:numFmt w:val="lowerRoman"/>
      <w:lvlText w:val="%6."/>
      <w:lvlJc w:val="right"/>
      <w:pPr>
        <w:ind w:left="6741" w:hanging="180"/>
      </w:pPr>
    </w:lvl>
    <w:lvl w:ilvl="6" w:tplc="0421000F" w:tentative="1">
      <w:start w:val="1"/>
      <w:numFmt w:val="decimal"/>
      <w:lvlText w:val="%7."/>
      <w:lvlJc w:val="left"/>
      <w:pPr>
        <w:ind w:left="7461" w:hanging="360"/>
      </w:pPr>
    </w:lvl>
    <w:lvl w:ilvl="7" w:tplc="04210019" w:tentative="1">
      <w:start w:val="1"/>
      <w:numFmt w:val="lowerLetter"/>
      <w:lvlText w:val="%8."/>
      <w:lvlJc w:val="left"/>
      <w:pPr>
        <w:ind w:left="8181" w:hanging="360"/>
      </w:pPr>
    </w:lvl>
    <w:lvl w:ilvl="8" w:tplc="0421001B" w:tentative="1">
      <w:start w:val="1"/>
      <w:numFmt w:val="lowerRoman"/>
      <w:lvlText w:val="%9."/>
      <w:lvlJc w:val="right"/>
      <w:pPr>
        <w:ind w:left="8901" w:hanging="180"/>
      </w:pPr>
    </w:lvl>
  </w:abstractNum>
  <w:abstractNum w:abstractNumId="19">
    <w:nsid w:val="2AE84377"/>
    <w:multiLevelType w:val="hybridMultilevel"/>
    <w:tmpl w:val="ADB6AF1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2EBC2B63"/>
    <w:multiLevelType w:val="hybridMultilevel"/>
    <w:tmpl w:val="53847B4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31DF0469"/>
    <w:multiLevelType w:val="hybridMultilevel"/>
    <w:tmpl w:val="9006B212"/>
    <w:lvl w:ilvl="0" w:tplc="8CFC3312">
      <w:start w:val="1"/>
      <w:numFmt w:val="decimal"/>
      <w:lvlText w:val="%1."/>
      <w:lvlJc w:val="left"/>
      <w:pPr>
        <w:ind w:left="2858" w:hanging="360"/>
      </w:pPr>
      <w:rPr>
        <w:rFonts w:hint="default"/>
      </w:rPr>
    </w:lvl>
    <w:lvl w:ilvl="1" w:tplc="04210019">
      <w:start w:val="1"/>
      <w:numFmt w:val="lowerLetter"/>
      <w:lvlText w:val="%2."/>
      <w:lvlJc w:val="left"/>
      <w:pPr>
        <w:ind w:left="3578" w:hanging="360"/>
      </w:pPr>
    </w:lvl>
    <w:lvl w:ilvl="2" w:tplc="F536B4B0">
      <w:start w:val="1"/>
      <w:numFmt w:val="decimal"/>
      <w:lvlText w:val="%3)"/>
      <w:lvlJc w:val="left"/>
      <w:pPr>
        <w:ind w:left="4478" w:hanging="360"/>
      </w:pPr>
      <w:rPr>
        <w:rFonts w:hint="default"/>
      </w:rPr>
    </w:lvl>
    <w:lvl w:ilvl="3" w:tplc="0421000F" w:tentative="1">
      <w:start w:val="1"/>
      <w:numFmt w:val="decimal"/>
      <w:lvlText w:val="%4."/>
      <w:lvlJc w:val="left"/>
      <w:pPr>
        <w:ind w:left="5018" w:hanging="360"/>
      </w:pPr>
    </w:lvl>
    <w:lvl w:ilvl="4" w:tplc="04210019" w:tentative="1">
      <w:start w:val="1"/>
      <w:numFmt w:val="lowerLetter"/>
      <w:lvlText w:val="%5."/>
      <w:lvlJc w:val="left"/>
      <w:pPr>
        <w:ind w:left="5738" w:hanging="360"/>
      </w:pPr>
    </w:lvl>
    <w:lvl w:ilvl="5" w:tplc="0421001B" w:tentative="1">
      <w:start w:val="1"/>
      <w:numFmt w:val="lowerRoman"/>
      <w:lvlText w:val="%6."/>
      <w:lvlJc w:val="right"/>
      <w:pPr>
        <w:ind w:left="6458" w:hanging="180"/>
      </w:pPr>
    </w:lvl>
    <w:lvl w:ilvl="6" w:tplc="0421000F" w:tentative="1">
      <w:start w:val="1"/>
      <w:numFmt w:val="decimal"/>
      <w:lvlText w:val="%7."/>
      <w:lvlJc w:val="left"/>
      <w:pPr>
        <w:ind w:left="7178" w:hanging="360"/>
      </w:pPr>
    </w:lvl>
    <w:lvl w:ilvl="7" w:tplc="04210019" w:tentative="1">
      <w:start w:val="1"/>
      <w:numFmt w:val="lowerLetter"/>
      <w:lvlText w:val="%8."/>
      <w:lvlJc w:val="left"/>
      <w:pPr>
        <w:ind w:left="7898" w:hanging="360"/>
      </w:pPr>
    </w:lvl>
    <w:lvl w:ilvl="8" w:tplc="0421001B" w:tentative="1">
      <w:start w:val="1"/>
      <w:numFmt w:val="lowerRoman"/>
      <w:lvlText w:val="%9."/>
      <w:lvlJc w:val="right"/>
      <w:pPr>
        <w:ind w:left="8618" w:hanging="180"/>
      </w:pPr>
    </w:lvl>
  </w:abstractNum>
  <w:abstractNum w:abstractNumId="22">
    <w:nsid w:val="36BF0D82"/>
    <w:multiLevelType w:val="hybridMultilevel"/>
    <w:tmpl w:val="3692DBC2"/>
    <w:lvl w:ilvl="0" w:tplc="DCF893A2">
      <w:numFmt w:val="decimal"/>
      <w:lvlText w:val="%1"/>
      <w:lvlJc w:val="left"/>
      <w:pPr>
        <w:ind w:left="1440" w:hanging="72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3">
    <w:nsid w:val="3878171D"/>
    <w:multiLevelType w:val="hybridMultilevel"/>
    <w:tmpl w:val="60E80F62"/>
    <w:lvl w:ilvl="0" w:tplc="04090011">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4">
    <w:nsid w:val="3B277AC6"/>
    <w:multiLevelType w:val="hybridMultilevel"/>
    <w:tmpl w:val="105261F8"/>
    <w:lvl w:ilvl="0" w:tplc="AABA1DF2">
      <w:start w:val="1"/>
      <w:numFmt w:val="decimal"/>
      <w:lvlText w:val="%1)"/>
      <w:lvlJc w:val="left"/>
      <w:pPr>
        <w:ind w:left="1800" w:hanging="360"/>
      </w:pPr>
      <w:rPr>
        <w:rFonts w:hint="default"/>
        <w:b w:val="0"/>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5">
    <w:nsid w:val="42D22F12"/>
    <w:multiLevelType w:val="hybridMultilevel"/>
    <w:tmpl w:val="09020E86"/>
    <w:lvl w:ilvl="0" w:tplc="CA64F650">
      <w:start w:val="1"/>
      <w:numFmt w:val="decimal"/>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26">
    <w:nsid w:val="46C4082B"/>
    <w:multiLevelType w:val="hybridMultilevel"/>
    <w:tmpl w:val="37D0ABB2"/>
    <w:lvl w:ilvl="0" w:tplc="4F12C446">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7">
    <w:nsid w:val="53373756"/>
    <w:multiLevelType w:val="hybridMultilevel"/>
    <w:tmpl w:val="9DB019D0"/>
    <w:lvl w:ilvl="0" w:tplc="AE36E8A0">
      <w:start w:val="1"/>
      <w:numFmt w:val="decimal"/>
      <w:lvlText w:val="%1."/>
      <w:lvlJc w:val="left"/>
      <w:pPr>
        <w:ind w:left="1080" w:hanging="360"/>
      </w:pPr>
      <w:rPr>
        <w:rFonts w:hint="default"/>
      </w:rPr>
    </w:lvl>
    <w:lvl w:ilvl="1" w:tplc="B68483B2">
      <w:start w:val="1"/>
      <w:numFmt w:val="lowerLetter"/>
      <w:lvlText w:val="%2."/>
      <w:lvlJc w:val="left"/>
      <w:pPr>
        <w:ind w:left="1800" w:hanging="360"/>
      </w:pPr>
      <w:rPr>
        <w:rFonts w:ascii="Times New Roman" w:eastAsiaTheme="minorHAnsi" w:hAnsi="Times New Roman" w:cs="Times New Roman"/>
      </w:rPr>
    </w:lvl>
    <w:lvl w:ilvl="2" w:tplc="991672EC">
      <w:start w:val="1"/>
      <w:numFmt w:val="lowerLetter"/>
      <w:lvlText w:val="%3."/>
      <w:lvlJc w:val="left"/>
      <w:pPr>
        <w:ind w:left="2700" w:hanging="360"/>
      </w:pPr>
      <w:rPr>
        <w:rFonts w:hint="default"/>
      </w:r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8">
    <w:nsid w:val="54E65365"/>
    <w:multiLevelType w:val="hybridMultilevel"/>
    <w:tmpl w:val="1F72C74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nsid w:val="58352DA5"/>
    <w:multiLevelType w:val="hybridMultilevel"/>
    <w:tmpl w:val="AC78E4D6"/>
    <w:lvl w:ilvl="0" w:tplc="04210017">
      <w:start w:val="1"/>
      <w:numFmt w:val="lowerLetter"/>
      <w:lvlText w:val="%1)"/>
      <w:lvlJc w:val="left"/>
      <w:pPr>
        <w:ind w:left="1854" w:hanging="360"/>
      </w:pPr>
    </w:lvl>
    <w:lvl w:ilvl="1" w:tplc="04210019">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30">
    <w:nsid w:val="5A792EB7"/>
    <w:multiLevelType w:val="hybridMultilevel"/>
    <w:tmpl w:val="B87E4336"/>
    <w:lvl w:ilvl="0" w:tplc="46AA6284">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1">
    <w:nsid w:val="5C877F4F"/>
    <w:multiLevelType w:val="hybridMultilevel"/>
    <w:tmpl w:val="15303ED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602C4DB1"/>
    <w:multiLevelType w:val="hybridMultilevel"/>
    <w:tmpl w:val="CA14F12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68B773A9"/>
    <w:multiLevelType w:val="hybridMultilevel"/>
    <w:tmpl w:val="4EDE050C"/>
    <w:lvl w:ilvl="0" w:tplc="228CAB02">
      <w:start w:val="1"/>
      <w:numFmt w:val="decimal"/>
      <w:lvlText w:val="%1."/>
      <w:lvlJc w:val="left"/>
      <w:pPr>
        <w:ind w:left="1778" w:hanging="360"/>
      </w:pPr>
      <w:rPr>
        <w:rFonts w:hint="default"/>
      </w:rPr>
    </w:lvl>
    <w:lvl w:ilvl="1" w:tplc="04210019">
      <w:start w:val="1"/>
      <w:numFmt w:val="lowerLetter"/>
      <w:lvlText w:val="%2."/>
      <w:lvlJc w:val="left"/>
      <w:pPr>
        <w:ind w:left="2498" w:hanging="360"/>
      </w:pPr>
    </w:lvl>
    <w:lvl w:ilvl="2" w:tplc="0421001B">
      <w:start w:val="1"/>
      <w:numFmt w:val="lowerRoman"/>
      <w:lvlText w:val="%3."/>
      <w:lvlJc w:val="right"/>
      <w:pPr>
        <w:ind w:left="3218" w:hanging="180"/>
      </w:pPr>
    </w:lvl>
    <w:lvl w:ilvl="3" w:tplc="4ACE141C">
      <w:start w:val="1"/>
      <w:numFmt w:val="upperLetter"/>
      <w:lvlText w:val="%4."/>
      <w:lvlJc w:val="left"/>
      <w:pPr>
        <w:ind w:left="3938" w:hanging="360"/>
      </w:pPr>
      <w:rPr>
        <w:rFonts w:hint="default"/>
      </w:rPr>
    </w:lvl>
    <w:lvl w:ilvl="4" w:tplc="EDA8E29C">
      <w:start w:val="1"/>
      <w:numFmt w:val="decimal"/>
      <w:lvlText w:val="%5."/>
      <w:lvlJc w:val="left"/>
      <w:pPr>
        <w:ind w:left="4658" w:hanging="360"/>
      </w:pPr>
      <w:rPr>
        <w:rFonts w:hint="default"/>
      </w:r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34">
    <w:nsid w:val="69B33A46"/>
    <w:multiLevelType w:val="hybridMultilevel"/>
    <w:tmpl w:val="0916FFCA"/>
    <w:lvl w:ilvl="0" w:tplc="04210011">
      <w:start w:val="1"/>
      <w:numFmt w:val="decimal"/>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35">
    <w:nsid w:val="70B6578B"/>
    <w:multiLevelType w:val="hybridMultilevel"/>
    <w:tmpl w:val="5364842C"/>
    <w:lvl w:ilvl="0" w:tplc="2E9EDCB2">
      <w:start w:val="1"/>
      <w:numFmt w:val="decimal"/>
      <w:lvlText w:val="%1."/>
      <w:lvlJc w:val="left"/>
      <w:pPr>
        <w:ind w:left="1080" w:hanging="360"/>
      </w:pPr>
      <w:rPr>
        <w:rFonts w:asciiTheme="majorBidi" w:eastAsiaTheme="minorHAnsi" w:hAnsiTheme="majorBidi" w:cstheme="maj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56B5C27"/>
    <w:multiLevelType w:val="hybridMultilevel"/>
    <w:tmpl w:val="4F4C8C9A"/>
    <w:lvl w:ilvl="0" w:tplc="04090019">
      <w:start w:val="1"/>
      <w:numFmt w:val="lowerLetter"/>
      <w:lvlText w:val="%1."/>
      <w:lvlJc w:val="left"/>
      <w:pPr>
        <w:ind w:left="1494" w:hanging="360"/>
      </w:p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37">
    <w:nsid w:val="76E74281"/>
    <w:multiLevelType w:val="hybridMultilevel"/>
    <w:tmpl w:val="E30E1CE2"/>
    <w:lvl w:ilvl="0" w:tplc="84ECBE1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8">
    <w:nsid w:val="79370908"/>
    <w:multiLevelType w:val="hybridMultilevel"/>
    <w:tmpl w:val="5BB6F25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nsid w:val="797C6BCC"/>
    <w:multiLevelType w:val="hybridMultilevel"/>
    <w:tmpl w:val="04743874"/>
    <w:lvl w:ilvl="0" w:tplc="819E323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0">
    <w:nsid w:val="7B0B1571"/>
    <w:multiLevelType w:val="hybridMultilevel"/>
    <w:tmpl w:val="C338EDD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nsid w:val="7CC608F6"/>
    <w:multiLevelType w:val="hybridMultilevel"/>
    <w:tmpl w:val="C6AE9218"/>
    <w:lvl w:ilvl="0" w:tplc="54F846DC">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2">
    <w:nsid w:val="7F9665EF"/>
    <w:multiLevelType w:val="hybridMultilevel"/>
    <w:tmpl w:val="C86A140C"/>
    <w:lvl w:ilvl="0" w:tplc="0AE678B2">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abstractNumId w:val="19"/>
  </w:num>
  <w:num w:numId="2">
    <w:abstractNumId w:val="10"/>
  </w:num>
  <w:num w:numId="3">
    <w:abstractNumId w:val="25"/>
  </w:num>
  <w:num w:numId="4">
    <w:abstractNumId w:val="37"/>
  </w:num>
  <w:num w:numId="5">
    <w:abstractNumId w:val="5"/>
  </w:num>
  <w:num w:numId="6">
    <w:abstractNumId w:val="27"/>
  </w:num>
  <w:num w:numId="7">
    <w:abstractNumId w:val="2"/>
  </w:num>
  <w:num w:numId="8">
    <w:abstractNumId w:val="34"/>
  </w:num>
  <w:num w:numId="9">
    <w:abstractNumId w:val="11"/>
  </w:num>
  <w:num w:numId="10">
    <w:abstractNumId w:val="7"/>
  </w:num>
  <w:num w:numId="11">
    <w:abstractNumId w:val="12"/>
  </w:num>
  <w:num w:numId="12">
    <w:abstractNumId w:val="17"/>
  </w:num>
  <w:num w:numId="13">
    <w:abstractNumId w:val="9"/>
  </w:num>
  <w:num w:numId="14">
    <w:abstractNumId w:val="18"/>
  </w:num>
  <w:num w:numId="15">
    <w:abstractNumId w:val="36"/>
  </w:num>
  <w:num w:numId="16">
    <w:abstractNumId w:val="0"/>
  </w:num>
  <w:num w:numId="17">
    <w:abstractNumId w:val="15"/>
  </w:num>
  <w:num w:numId="18">
    <w:abstractNumId w:val="41"/>
  </w:num>
  <w:num w:numId="19">
    <w:abstractNumId w:val="4"/>
  </w:num>
  <w:num w:numId="20">
    <w:abstractNumId w:val="31"/>
  </w:num>
  <w:num w:numId="21">
    <w:abstractNumId w:val="22"/>
  </w:num>
  <w:num w:numId="22">
    <w:abstractNumId w:val="40"/>
  </w:num>
  <w:num w:numId="23">
    <w:abstractNumId w:val="32"/>
  </w:num>
  <w:num w:numId="24">
    <w:abstractNumId w:val="30"/>
  </w:num>
  <w:num w:numId="25">
    <w:abstractNumId w:val="14"/>
  </w:num>
  <w:num w:numId="26">
    <w:abstractNumId w:val="29"/>
  </w:num>
  <w:num w:numId="27">
    <w:abstractNumId w:val="24"/>
  </w:num>
  <w:num w:numId="28">
    <w:abstractNumId w:val="42"/>
  </w:num>
  <w:num w:numId="29">
    <w:abstractNumId w:val="33"/>
  </w:num>
  <w:num w:numId="30">
    <w:abstractNumId w:val="21"/>
  </w:num>
  <w:num w:numId="31">
    <w:abstractNumId w:val="38"/>
  </w:num>
  <w:num w:numId="32">
    <w:abstractNumId w:val="20"/>
  </w:num>
  <w:num w:numId="33">
    <w:abstractNumId w:val="39"/>
  </w:num>
  <w:num w:numId="34">
    <w:abstractNumId w:val="1"/>
  </w:num>
  <w:num w:numId="35">
    <w:abstractNumId w:val="26"/>
  </w:num>
  <w:num w:numId="36">
    <w:abstractNumId w:val="3"/>
  </w:num>
  <w:num w:numId="37">
    <w:abstractNumId w:val="6"/>
  </w:num>
  <w:num w:numId="38">
    <w:abstractNumId w:val="8"/>
  </w:num>
  <w:num w:numId="39">
    <w:abstractNumId w:val="35"/>
  </w:num>
  <w:num w:numId="40">
    <w:abstractNumId w:val="13"/>
  </w:num>
  <w:num w:numId="41">
    <w:abstractNumId w:val="28"/>
  </w:num>
  <w:num w:numId="42">
    <w:abstractNumId w:val="23"/>
  </w:num>
  <w:num w:numId="43">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7"/>
  <w:proofState w:spelling="clean" w:grammar="clean"/>
  <w:defaultTabStop w:val="720"/>
  <w:characterSpacingControl w:val="doNotCompress"/>
  <w:compat/>
  <w:rsids>
    <w:rsidRoot w:val="00DA6112"/>
    <w:rsid w:val="004C781D"/>
    <w:rsid w:val="00D857D7"/>
    <w:rsid w:val="00DA6112"/>
    <w:rsid w:val="00F767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2" type="connector" idref="#_x0000_s1035"/>
        <o:r id="V:Rule4" type="connector" idref="#_x0000_s1037"/>
        <o:r id="V:Rule6" type="connector" idref="#_x0000_s103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6112"/>
    <w:pPr>
      <w:spacing w:after="200" w:line="276"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UGEX'Z"/>
    <w:basedOn w:val="Normal"/>
    <w:link w:val="ListParagraphChar"/>
    <w:uiPriority w:val="34"/>
    <w:qFormat/>
    <w:rsid w:val="00DA6112"/>
    <w:pPr>
      <w:ind w:left="720"/>
      <w:contextualSpacing/>
    </w:pPr>
  </w:style>
  <w:style w:type="table" w:styleId="TableGrid">
    <w:name w:val="Table Grid"/>
    <w:basedOn w:val="TableNormal"/>
    <w:uiPriority w:val="59"/>
    <w:rsid w:val="00DA6112"/>
    <w:pPr>
      <w:spacing w:after="0" w:line="240" w:lineRule="auto"/>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A61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6112"/>
    <w:rPr>
      <w:rFonts w:ascii="Tahoma" w:hAnsi="Tahoma" w:cs="Tahoma"/>
      <w:sz w:val="16"/>
      <w:szCs w:val="16"/>
      <w:lang w:val="id-ID"/>
    </w:rPr>
  </w:style>
  <w:style w:type="character" w:styleId="Hyperlink">
    <w:name w:val="Hyperlink"/>
    <w:basedOn w:val="DefaultParagraphFont"/>
    <w:uiPriority w:val="99"/>
    <w:unhideWhenUsed/>
    <w:rsid w:val="00DA6112"/>
    <w:rPr>
      <w:color w:val="0563C1" w:themeColor="hyperlink"/>
      <w:u w:val="single"/>
    </w:rPr>
  </w:style>
  <w:style w:type="paragraph" w:styleId="Header">
    <w:name w:val="header"/>
    <w:basedOn w:val="Normal"/>
    <w:link w:val="HeaderChar"/>
    <w:uiPriority w:val="99"/>
    <w:unhideWhenUsed/>
    <w:rsid w:val="00DA61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6112"/>
    <w:rPr>
      <w:lang w:val="id-ID"/>
    </w:rPr>
  </w:style>
  <w:style w:type="paragraph" w:styleId="Footer">
    <w:name w:val="footer"/>
    <w:basedOn w:val="Normal"/>
    <w:link w:val="FooterChar"/>
    <w:uiPriority w:val="99"/>
    <w:unhideWhenUsed/>
    <w:rsid w:val="00DA61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6112"/>
    <w:rPr>
      <w:lang w:val="id-ID"/>
    </w:rPr>
  </w:style>
  <w:style w:type="character" w:customStyle="1" w:styleId="ListParagraphChar">
    <w:name w:val="List Paragraph Char"/>
    <w:aliases w:val="UGEX'Z Char"/>
    <w:basedOn w:val="DefaultParagraphFont"/>
    <w:link w:val="ListParagraph"/>
    <w:uiPriority w:val="34"/>
    <w:locked/>
    <w:rsid w:val="00DA6112"/>
    <w:rPr>
      <w:lang w:val="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30</Pages>
  <Words>5824</Words>
  <Characters>33200</Characters>
  <Application>Microsoft Office Word</Application>
  <DocSecurity>0</DocSecurity>
  <Lines>276</Lines>
  <Paragraphs>77</Paragraphs>
  <ScaleCrop>false</ScaleCrop>
  <Company/>
  <LinksUpToDate>false</LinksUpToDate>
  <CharactersWithSpaces>38947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2021-01-11T02:51:00Z</dcterms:created>
  <dcterms:modified xsi:type="dcterms:W3CDTF">2021-01-11T02:53:00Z</dcterms:modified>
</cp:coreProperties>
</file>