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DF8" w:rsidRPr="00F146C9" w:rsidRDefault="00754DF8" w:rsidP="00754DF8">
      <w:pPr>
        <w:spacing w:line="480" w:lineRule="auto"/>
        <w:jc w:val="center"/>
        <w:rPr>
          <w:b/>
        </w:rPr>
      </w:pPr>
      <w:r w:rsidRPr="00F146C9">
        <w:rPr>
          <w:b/>
        </w:rPr>
        <w:t>BAB II</w:t>
      </w:r>
    </w:p>
    <w:p w:rsidR="00754DF8" w:rsidRPr="00F146C9" w:rsidRDefault="00754DF8" w:rsidP="00754DF8">
      <w:pPr>
        <w:spacing w:line="480" w:lineRule="auto"/>
        <w:jc w:val="center"/>
        <w:rPr>
          <w:b/>
        </w:rPr>
      </w:pPr>
      <w:r w:rsidRPr="00F146C9">
        <w:rPr>
          <w:b/>
        </w:rPr>
        <w:t>TINAJAUAN PUSTAKA</w:t>
      </w:r>
    </w:p>
    <w:p w:rsidR="00754DF8" w:rsidRPr="00F146C9" w:rsidRDefault="00754DF8" w:rsidP="00754DF8">
      <w:pPr>
        <w:spacing w:line="480" w:lineRule="auto"/>
        <w:jc w:val="both"/>
      </w:pPr>
    </w:p>
    <w:p w:rsidR="00754DF8" w:rsidRPr="00F146C9" w:rsidRDefault="00754DF8" w:rsidP="00754DF8">
      <w:pPr>
        <w:pStyle w:val="ListParagraph"/>
        <w:numPr>
          <w:ilvl w:val="0"/>
          <w:numId w:val="1"/>
        </w:numPr>
        <w:spacing w:after="0" w:line="480" w:lineRule="auto"/>
        <w:ind w:left="360"/>
        <w:jc w:val="both"/>
        <w:rPr>
          <w:rFonts w:ascii="Times New Roman" w:hAnsi="Times New Roman" w:cs="Times New Roman"/>
          <w:b/>
        </w:rPr>
      </w:pPr>
      <w:r w:rsidRPr="00F146C9">
        <w:rPr>
          <w:rFonts w:ascii="Times New Roman" w:hAnsi="Times New Roman" w:cs="Times New Roman"/>
          <w:b/>
        </w:rPr>
        <w:t>Kontrasepsi</w:t>
      </w:r>
    </w:p>
    <w:p w:rsidR="00754DF8" w:rsidRPr="00F146C9" w:rsidRDefault="00754DF8" w:rsidP="00754DF8">
      <w:pPr>
        <w:pStyle w:val="ListParagraph"/>
        <w:numPr>
          <w:ilvl w:val="1"/>
          <w:numId w:val="1"/>
        </w:numPr>
        <w:spacing w:after="0" w:line="480" w:lineRule="auto"/>
        <w:ind w:left="720"/>
        <w:jc w:val="both"/>
        <w:rPr>
          <w:rFonts w:ascii="Times New Roman" w:hAnsi="Times New Roman" w:cs="Times New Roman"/>
        </w:rPr>
      </w:pPr>
      <w:r w:rsidRPr="00F146C9">
        <w:rPr>
          <w:rFonts w:ascii="Times New Roman" w:hAnsi="Times New Roman" w:cs="Times New Roman"/>
        </w:rPr>
        <w:t>Pengertian Kontrasepsi</w:t>
      </w:r>
    </w:p>
    <w:p w:rsidR="00754DF8" w:rsidRPr="00F146C9" w:rsidRDefault="00754DF8" w:rsidP="00754DF8">
      <w:pPr>
        <w:spacing w:line="480" w:lineRule="auto"/>
        <w:ind w:left="720" w:firstLine="556"/>
        <w:jc w:val="both"/>
      </w:pPr>
      <w:r w:rsidRPr="00F146C9">
        <w:t xml:space="preserve">Kontrasepsi berasal dan kata kontra yang berarti mencegah dengan konsepsi yang berarti pertemuan antara sel telur dan sel sperma yang mengakibatkan kehamilan dengan cara mengusahakan agar tidak terjadi ovulasi, melumpuhkan sperma atau menghalangi pertemuan sel telur dengan sel sperma (Wiknjosastro, 2012). Di Indonesia alat konstrasepsi yang telah dikembangkan menjadi program adalah pil suntik, IUD, implant dan kontap (BKKBN, 2014). </w:t>
      </w:r>
    </w:p>
    <w:p w:rsidR="00754DF8" w:rsidRPr="00F146C9" w:rsidRDefault="00754DF8" w:rsidP="00754DF8">
      <w:pPr>
        <w:spacing w:line="480" w:lineRule="auto"/>
        <w:ind w:left="720" w:firstLine="556"/>
        <w:jc w:val="both"/>
      </w:pPr>
      <w:r w:rsidRPr="00F146C9">
        <w:t>Menurut Hartanto (2013) pelayanan kontrasepsi diupayakan untuk menurunkan angka kelahiran yang bermakna. Guna mencapai tujuan tersebut maka ditempuh kebijaksanaan mengkategorikan tiga fase untuk mencapai sasaran yaitu :</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Fase menunda kehamilan bagi PUS dengan usia istri kurang dan 20 tahun dengan menggunakan kontrasepsi pil oral, kondom, IUD mini.</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Pr>
          <w:rFonts w:ascii="Times New Roman" w:hAnsi="Times New Roman" w:cs="Times New Roman"/>
          <w:noProof/>
        </w:rPr>
        <w:pict>
          <v:rect id="Rectangle 16" o:spid="_x0000_s1036" style="position:absolute;left:0;text-align:left;margin-left:170.85pt;margin-top:170.6pt;width:27.75pt;height:24.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" strokecolor="white [3212]">
            <v:textbox>
              <w:txbxContent>
                <w:p w:rsidR="00754DF8" w:rsidRPr="00F8418F" w:rsidRDefault="00754DF8" w:rsidP="00754DF8">
                  <w:r>
                    <w:t>8</w:t>
                  </w:r>
                </w:p>
              </w:txbxContent>
            </v:textbox>
          </v:rect>
        </w:pict>
      </w:r>
      <w:r w:rsidRPr="00F146C9">
        <w:rPr>
          <w:rFonts w:ascii="Times New Roman" w:hAnsi="Times New Roman" w:cs="Times New Roman"/>
        </w:rPr>
        <w:t>Fase menjarangkan kehamilan bagi PUS dengan usia istri antara 20 - 30/35 tahun merupakan periode usia paling baik untuk melahirkan, dengan jumlah anak 2 orang dan jarak antara kelahiran adalah 2 - 4 tahun, dengan menggunakan kontrasepsi IUD sebagai pilihan utama.</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Fase menghentikan/mengakhiri kehamilan/kesuburan periode umur di atas 20 - 35 tahun, sebaiknya mengakhiri kesuburan setelah mempunyai 2 orang anak pilihan utama adalah kontrasepsi mantap.</w:t>
      </w:r>
    </w:p>
    <w:p w:rsidR="00754DF8" w:rsidRPr="00F146C9" w:rsidRDefault="00754DF8" w:rsidP="00754DF8">
      <w:pPr>
        <w:pStyle w:val="ListParagraph"/>
        <w:spacing w:after="0"/>
        <w:ind w:left="1080"/>
        <w:jc w:val="both"/>
        <w:rPr>
          <w:rFonts w:ascii="Times New Roman" w:hAnsi="Times New Roman" w:cs="Times New Roman"/>
        </w:rPr>
      </w:pPr>
    </w:p>
    <w:p w:rsidR="00754DF8" w:rsidRPr="00F146C9" w:rsidRDefault="00754DF8" w:rsidP="00754DF8">
      <w:pPr>
        <w:pStyle w:val="ListParagraph"/>
        <w:numPr>
          <w:ilvl w:val="1"/>
          <w:numId w:val="1"/>
        </w:numPr>
        <w:spacing w:after="0" w:line="480" w:lineRule="auto"/>
        <w:ind w:left="720"/>
        <w:jc w:val="both"/>
        <w:rPr>
          <w:rFonts w:ascii="Times New Roman" w:hAnsi="Times New Roman" w:cs="Times New Roman"/>
        </w:rPr>
      </w:pPr>
      <w:r w:rsidRPr="00F146C9">
        <w:rPr>
          <w:rFonts w:ascii="Times New Roman" w:hAnsi="Times New Roman" w:cs="Times New Roman"/>
        </w:rPr>
        <w:t>Tujuan Koritrasepsi</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Untuk Menunda Keharnilan atau Kesuburan</w:t>
      </w:r>
    </w:p>
    <w:p w:rsidR="00754DF8" w:rsidRPr="00F146C9" w:rsidRDefault="00754DF8" w:rsidP="00754DF8">
      <w:pPr>
        <w:spacing w:line="480" w:lineRule="auto"/>
        <w:ind w:left="1080" w:firstLine="621"/>
        <w:jc w:val="both"/>
      </w:pPr>
      <w:r w:rsidRPr="00F146C9">
        <w:lastRenderedPageBreak/>
        <w:t>Dianjurkan pada pasangan dengan istri di bawah 20 tahun dan dianjurkan menunda kehamilan. Ciri-ciri kontrasepsi yang diperlukan adalah reversibilitas yang tinggi karena akseptor belum mempunyai anak, efektifitas yang relatif tinggi, penting karena dapat menyebabkan kehamilan resiko tinggi. Kontrasepsi yang sesuai adalah pil dan alat kontrasepsi dalam rahim cara sederhana.</w:t>
      </w:r>
    </w:p>
    <w:p w:rsidR="00754DF8" w:rsidRPr="00F146C9" w:rsidRDefault="00754DF8" w:rsidP="00754DF8">
      <w:pPr>
        <w:jc w:val="both"/>
      </w:pP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Untuk Menjarang Kehamilan</w:t>
      </w:r>
    </w:p>
    <w:p w:rsidR="00754DF8" w:rsidRPr="00F146C9" w:rsidRDefault="00754DF8" w:rsidP="00754DF8">
      <w:pPr>
        <w:spacing w:line="480" w:lineRule="auto"/>
        <w:ind w:left="1080" w:firstLine="621"/>
        <w:jc w:val="both"/>
      </w:pPr>
      <w:r w:rsidRPr="00F146C9">
        <w:t>Masa saat istri berusia 20-30 tahun merupakan usia yang terbaik untuk mengandung dan melahirkan dengan jarak 2 - 4 tahun. Ciri-ciri kontrasepsi yang diperlukan adalah reversibilitas yang cukup tinggi, efektifitas cukup tinggi karena akseptor masih mengharapkan mempunyai anak, dapat dipakai 2 - 4 tahun dan tidak menghambat produksi Air Susu Ibu (ASI).</w:t>
      </w:r>
    </w:p>
    <w:p w:rsidR="00754DF8" w:rsidRPr="00F146C9" w:rsidRDefault="00754DF8" w:rsidP="00754DF8">
      <w:pPr>
        <w:jc w:val="both"/>
      </w:pP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Untuk Mencegah Kehamilan atau Kesuburan</w:t>
      </w:r>
    </w:p>
    <w:p w:rsidR="00754DF8" w:rsidRPr="00F146C9" w:rsidRDefault="00754DF8" w:rsidP="00754DF8">
      <w:pPr>
        <w:spacing w:line="480" w:lineRule="auto"/>
        <w:ind w:left="1080" w:firstLine="621"/>
        <w:jc w:val="both"/>
      </w:pPr>
      <w:r w:rsidRPr="00F146C9">
        <w:t>Saat istri berusia di atas 30 tahun, terutarna di atas 35 tahun, sebaiknya mengakhiri kesuburan setelah mempunyai 2 anak. Kontrasepsi yang diperlukan adalah efektifitas tinggi karena kegagalan dapat menyebabkan kehamilan resiko tinggi bagi ibu dan anak. reversihilitas rendah, dan dapat dipakai dalam jangka panjang, tidak menambah kelainan yang sudah ada (Hartanto, 2014).</w:t>
      </w:r>
    </w:p>
    <w:p w:rsidR="00754DF8" w:rsidRPr="00F146C9" w:rsidRDefault="00754DF8" w:rsidP="00754DF8">
      <w:pPr>
        <w:ind w:left="1080"/>
        <w:jc w:val="both"/>
      </w:pPr>
    </w:p>
    <w:p w:rsidR="00754DF8" w:rsidRPr="00F146C9" w:rsidRDefault="00754DF8" w:rsidP="00754DF8">
      <w:pPr>
        <w:pStyle w:val="ListParagraph"/>
        <w:numPr>
          <w:ilvl w:val="1"/>
          <w:numId w:val="1"/>
        </w:numPr>
        <w:spacing w:after="0" w:line="480" w:lineRule="auto"/>
        <w:ind w:left="720"/>
        <w:jc w:val="both"/>
        <w:rPr>
          <w:rFonts w:ascii="Times New Roman" w:hAnsi="Times New Roman" w:cs="Times New Roman"/>
        </w:rPr>
      </w:pPr>
      <w:r w:rsidRPr="00F146C9">
        <w:rPr>
          <w:rFonts w:ascii="Times New Roman" w:hAnsi="Times New Roman" w:cs="Times New Roman"/>
        </w:rPr>
        <w:t>Syarat - syarat Kontrascpsi</w:t>
      </w:r>
    </w:p>
    <w:p w:rsidR="00754DF8" w:rsidRPr="00F146C9" w:rsidRDefault="00754DF8" w:rsidP="00754DF8">
      <w:pPr>
        <w:spacing w:line="480" w:lineRule="auto"/>
        <w:ind w:left="720" w:firstLine="556"/>
        <w:jc w:val="both"/>
      </w:pPr>
      <w:r w:rsidRPr="00F146C9">
        <w:t>Syarat-syarat kontrasepsi menurut Hartanto (2014) antara lain sebagai berikut :</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Aman atan tidak berhahaya</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Dapat diandalkan</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Sederhana</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Harganya murah supaya dapat dijangkau masyarakat luas</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lastRenderedPageBreak/>
        <w:t>Dapat menerima oleh orang banyak</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Pemakaian jangka lama</w:t>
      </w:r>
    </w:p>
    <w:p w:rsidR="00754DF8" w:rsidRPr="00F146C9" w:rsidRDefault="00754DF8" w:rsidP="00754DF8">
      <w:pPr>
        <w:jc w:val="both"/>
      </w:pPr>
    </w:p>
    <w:p w:rsidR="00754DF8" w:rsidRPr="00F146C9" w:rsidRDefault="00754DF8" w:rsidP="00754DF8">
      <w:pPr>
        <w:pStyle w:val="ListParagraph"/>
        <w:numPr>
          <w:ilvl w:val="1"/>
          <w:numId w:val="1"/>
        </w:numPr>
        <w:spacing w:after="0" w:line="480" w:lineRule="auto"/>
        <w:ind w:left="720"/>
        <w:jc w:val="both"/>
        <w:rPr>
          <w:rFonts w:ascii="Times New Roman" w:hAnsi="Times New Roman" w:cs="Times New Roman"/>
        </w:rPr>
      </w:pPr>
      <w:r w:rsidRPr="00F146C9">
        <w:rPr>
          <w:rFonts w:ascii="Times New Roman" w:hAnsi="Times New Roman" w:cs="Times New Roman"/>
        </w:rPr>
        <w:t>Sasaran Kontrasepsi</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Pasangan usia subur</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Ibu yang sudah mempunyai anak</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Ibu yang mempunyai resiko tinggi terhadap kehamilan.</w:t>
      </w:r>
    </w:p>
    <w:p w:rsidR="00754DF8" w:rsidRPr="00F146C9" w:rsidRDefault="00754DF8" w:rsidP="00754DF8">
      <w:pPr>
        <w:jc w:val="both"/>
      </w:pPr>
    </w:p>
    <w:p w:rsidR="00754DF8" w:rsidRPr="00F146C9" w:rsidRDefault="00754DF8" w:rsidP="00754DF8">
      <w:pPr>
        <w:pStyle w:val="ListParagraph"/>
        <w:numPr>
          <w:ilvl w:val="1"/>
          <w:numId w:val="1"/>
        </w:numPr>
        <w:spacing w:after="0" w:line="480" w:lineRule="auto"/>
        <w:ind w:left="720"/>
        <w:jc w:val="both"/>
        <w:rPr>
          <w:rFonts w:ascii="Times New Roman" w:hAnsi="Times New Roman" w:cs="Times New Roman"/>
        </w:rPr>
      </w:pPr>
      <w:r w:rsidRPr="00F146C9">
        <w:rPr>
          <w:rFonts w:ascii="Times New Roman" w:hAnsi="Times New Roman" w:cs="Times New Roman"/>
        </w:rPr>
        <w:t>Macam-Macam Metode Kontrasepsi</w:t>
      </w:r>
    </w:p>
    <w:p w:rsidR="00754DF8" w:rsidRPr="00F146C9" w:rsidRDefault="00754DF8" w:rsidP="00754DF8">
      <w:pPr>
        <w:spacing w:line="480" w:lineRule="auto"/>
        <w:ind w:left="720" w:firstLine="414"/>
        <w:jc w:val="both"/>
      </w:pPr>
      <w:r w:rsidRPr="00F146C9">
        <w:t>Menurut Hartanto (2013) macam-macam kontrasepsi dapat dibagi menjadi beberapa metode antara lain :</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Metode Sederhana</w:t>
      </w:r>
    </w:p>
    <w:p w:rsidR="00754DF8" w:rsidRPr="00F146C9" w:rsidRDefault="00754DF8" w:rsidP="00754DF8">
      <w:pPr>
        <w:spacing w:line="480" w:lineRule="auto"/>
        <w:ind w:left="1080" w:firstLine="621"/>
        <w:jc w:val="both"/>
      </w:pPr>
      <w:r w:rsidRPr="00F146C9">
        <w:t>Metode sederhana adalah suatu cara yang dapat dikerjakan sendiri oleh peserta KB tanpa melakukan pemeriksaan medis terlebih dahulu. Metode ini meliputi tanpa alat KB alamiah (Metode kalender, suhu, bosan, lender serviks, simptotermal), coitus interruptus. Dan metode dengan alat mekanis/barrier (Kondom pria, barrier intravagina), kimiawi (spermisid).</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Metode Aktif</w:t>
      </w:r>
    </w:p>
    <w:p w:rsidR="00754DF8" w:rsidRPr="00F146C9" w:rsidRDefault="00754DF8" w:rsidP="00754DF8">
      <w:pPr>
        <w:spacing w:line="480" w:lineRule="auto"/>
        <w:ind w:left="1080" w:firstLine="621"/>
        <w:jc w:val="both"/>
      </w:pPr>
      <w:r w:rsidRPr="00F146C9">
        <w:t>Metode yang penggunaan mempunyai efektifitas tingkat kelangsungan pemakaian relatif tinggi, serta angka kegagalan relatif rendah bila dibandingkan dengan metode sederhana. Metode ini terdiri dar Pil, suntik, alat kontrasepsi dalam rahim (AKD) dan alat kontrasepsi bawah kulit (AKBK).</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Metode Mantap</w:t>
      </w:r>
    </w:p>
    <w:p w:rsidR="00754DF8" w:rsidRPr="00F146C9" w:rsidRDefault="00754DF8" w:rsidP="00754DF8">
      <w:pPr>
        <w:spacing w:line="480" w:lineRule="auto"/>
        <w:ind w:left="1080" w:firstLine="621"/>
        <w:jc w:val="both"/>
      </w:pPr>
      <w:r w:rsidRPr="00F146C9">
        <w:t xml:space="preserve">Metode mantap adalah suatu cara kontrasepsi dengan tindakan pembedahan atau dengan kata lain seperti pembedahan pada saluran yang akan mengakibatkan </w:t>
      </w:r>
      <w:r w:rsidRPr="00F146C9">
        <w:lastRenderedPageBreak/>
        <w:t xml:space="preserve">orang atau pasangan yang bersangkutan tidak akan memperoleh keturunan lagi. Metode ini terdiri dari : Medis Operatif Wanita (MOW) dan Medis Operatif Pria (MOP). </w:t>
      </w:r>
    </w:p>
    <w:p w:rsidR="00754DF8" w:rsidRPr="00F146C9" w:rsidRDefault="00754DF8" w:rsidP="00754DF8">
      <w:pPr>
        <w:spacing w:line="480" w:lineRule="auto"/>
        <w:ind w:left="720"/>
        <w:jc w:val="both"/>
      </w:pPr>
      <w:r w:rsidRPr="00F146C9">
        <w:t>(Saifudin, 2011)</w:t>
      </w:r>
    </w:p>
    <w:p w:rsidR="00754DF8" w:rsidRPr="00F146C9" w:rsidRDefault="00754DF8" w:rsidP="00754DF8">
      <w:pPr>
        <w:ind w:left="720"/>
        <w:jc w:val="both"/>
      </w:pPr>
    </w:p>
    <w:p w:rsidR="00754DF8" w:rsidRPr="00F146C9" w:rsidRDefault="00754DF8" w:rsidP="00754DF8">
      <w:pPr>
        <w:pStyle w:val="ListParagraph"/>
        <w:numPr>
          <w:ilvl w:val="0"/>
          <w:numId w:val="1"/>
        </w:numPr>
        <w:spacing w:after="0" w:line="480" w:lineRule="auto"/>
        <w:ind w:left="360"/>
        <w:jc w:val="both"/>
        <w:rPr>
          <w:rFonts w:ascii="Times New Roman" w:hAnsi="Times New Roman" w:cs="Times New Roman"/>
          <w:b/>
        </w:rPr>
      </w:pPr>
      <w:r w:rsidRPr="00F146C9">
        <w:rPr>
          <w:rFonts w:ascii="Times New Roman" w:hAnsi="Times New Roman" w:cs="Times New Roman"/>
          <w:b/>
          <w:bCs/>
          <w:color w:val="000000"/>
          <w:szCs w:val="24"/>
        </w:rPr>
        <w:t>Alat Kontrasepsi Dalam Rahim (AKDR)/</w:t>
      </w:r>
      <w:r w:rsidRPr="00F146C9">
        <w:rPr>
          <w:rFonts w:ascii="Times New Roman" w:hAnsi="Times New Roman" w:cs="Times New Roman"/>
          <w:b/>
          <w:bCs/>
          <w:i/>
          <w:iCs/>
          <w:color w:val="000000"/>
          <w:szCs w:val="24"/>
        </w:rPr>
        <w:t>Intra Uterine Device</w:t>
      </w:r>
      <w:r w:rsidRPr="00F146C9">
        <w:rPr>
          <w:rFonts w:ascii="Times New Roman" w:hAnsi="Times New Roman" w:cs="Times New Roman"/>
          <w:b/>
          <w:bCs/>
          <w:color w:val="000000"/>
          <w:szCs w:val="24"/>
        </w:rPr>
        <w:t xml:space="preserve"> (IUD)</w:t>
      </w:r>
    </w:p>
    <w:p w:rsidR="00754DF8" w:rsidRPr="00F146C9" w:rsidRDefault="00754DF8" w:rsidP="00754DF8">
      <w:pPr>
        <w:pStyle w:val="ListParagraph"/>
        <w:numPr>
          <w:ilvl w:val="1"/>
          <w:numId w:val="1"/>
        </w:numPr>
        <w:spacing w:after="0" w:line="480" w:lineRule="auto"/>
        <w:ind w:left="720"/>
        <w:jc w:val="both"/>
        <w:rPr>
          <w:rFonts w:ascii="Times New Roman" w:hAnsi="Times New Roman" w:cs="Times New Roman"/>
        </w:rPr>
      </w:pPr>
      <w:r w:rsidRPr="00F146C9">
        <w:rPr>
          <w:rFonts w:ascii="Times New Roman" w:hAnsi="Times New Roman" w:cs="Times New Roman"/>
        </w:rPr>
        <w:t>Pengertian</w:t>
      </w:r>
    </w:p>
    <w:p w:rsidR="00754DF8" w:rsidRPr="00F146C9" w:rsidRDefault="00754DF8" w:rsidP="00754DF8">
      <w:pPr>
        <w:pStyle w:val="ListParagraph"/>
        <w:spacing w:after="0" w:line="480" w:lineRule="auto"/>
        <w:ind w:firstLine="556"/>
        <w:jc w:val="both"/>
        <w:rPr>
          <w:rFonts w:ascii="Times New Roman" w:hAnsi="Times New Roman" w:cs="Times New Roman"/>
          <w:bCs/>
          <w:color w:val="000000"/>
          <w:szCs w:val="24"/>
        </w:rPr>
      </w:pPr>
      <w:r w:rsidRPr="00F146C9">
        <w:rPr>
          <w:rFonts w:ascii="Times New Roman" w:hAnsi="Times New Roman" w:cs="Times New Roman"/>
          <w:color w:val="000000"/>
          <w:szCs w:val="24"/>
        </w:rPr>
        <w:t xml:space="preserve">AKDR (Alat Kontrrasepsi Dalam Rahim) adalah alat kontrasepsi modern yang telah dirancang baik bentuk, ukuran, bahan dan fungsi dan letakan di dalam </w:t>
      </w:r>
      <w:r w:rsidRPr="00F146C9">
        <w:rPr>
          <w:rFonts w:ascii="Times New Roman" w:hAnsi="Times New Roman" w:cs="Times New Roman"/>
          <w:i/>
          <w:iCs/>
          <w:color w:val="000000"/>
          <w:szCs w:val="24"/>
        </w:rPr>
        <w:t xml:space="preserve">kavum uteri </w:t>
      </w:r>
      <w:r w:rsidRPr="00F146C9">
        <w:rPr>
          <w:rFonts w:ascii="Times New Roman" w:hAnsi="Times New Roman" w:cs="Times New Roman"/>
          <w:color w:val="000000"/>
          <w:szCs w:val="24"/>
        </w:rPr>
        <w:t>sebagai usaha menghalanggi fertilisasi dan menyulitkan telur perimplantasi dalam uterus  (Hidayati, 2009).</w:t>
      </w:r>
    </w:p>
    <w:p w:rsidR="00754DF8" w:rsidRPr="00F146C9" w:rsidRDefault="00754DF8" w:rsidP="00754DF8">
      <w:pPr>
        <w:pStyle w:val="ListParagraph"/>
        <w:spacing w:after="0" w:line="480" w:lineRule="auto"/>
        <w:ind w:firstLine="556"/>
        <w:jc w:val="both"/>
        <w:rPr>
          <w:rFonts w:ascii="Times New Roman" w:hAnsi="Times New Roman" w:cs="Times New Roman"/>
          <w:color w:val="000000"/>
          <w:szCs w:val="24"/>
        </w:rPr>
      </w:pPr>
      <w:r w:rsidRPr="00F146C9">
        <w:rPr>
          <w:rFonts w:ascii="Times New Roman" w:hAnsi="Times New Roman" w:cs="Times New Roman"/>
          <w:bCs/>
          <w:color w:val="000000"/>
          <w:szCs w:val="24"/>
        </w:rPr>
        <w:t xml:space="preserve">Alat Kontrasepsi Dalam Rahim (AKDR) adalah </w:t>
      </w:r>
      <w:r w:rsidRPr="00F146C9">
        <w:rPr>
          <w:rFonts w:ascii="Times New Roman" w:hAnsi="Times New Roman" w:cs="Times New Roman"/>
          <w:color w:val="000000"/>
          <w:szCs w:val="24"/>
        </w:rPr>
        <w:t>alat kontrasepsi yang teknik pemasangan di insersikan ke dalam rongga rahim, terbuat dari plastik fleksibel khusus yang diberi benang pada ujungnya yang berguna untuk pemeriksaan atau kontrol (Yuhedi dan Kurniawati, 2013).</w:t>
      </w:r>
    </w:p>
    <w:p w:rsidR="00754DF8" w:rsidRPr="00F146C9" w:rsidRDefault="00754DF8" w:rsidP="00754DF8">
      <w:pPr>
        <w:pStyle w:val="ListParagraph"/>
        <w:spacing w:after="0" w:line="480" w:lineRule="auto"/>
        <w:ind w:firstLine="556"/>
        <w:jc w:val="both"/>
        <w:rPr>
          <w:rFonts w:ascii="Times New Roman" w:hAnsi="Times New Roman" w:cs="Times New Roman"/>
          <w:color w:val="000000"/>
          <w:szCs w:val="24"/>
        </w:rPr>
      </w:pPr>
      <w:r w:rsidRPr="00F146C9">
        <w:rPr>
          <w:rFonts w:ascii="Times New Roman" w:hAnsi="Times New Roman" w:cs="Times New Roman"/>
          <w:color w:val="000000"/>
          <w:szCs w:val="24"/>
        </w:rPr>
        <w:t>UD (</w:t>
      </w:r>
      <w:r w:rsidRPr="00F146C9">
        <w:rPr>
          <w:rFonts w:ascii="Times New Roman" w:hAnsi="Times New Roman" w:cs="Times New Roman"/>
          <w:i/>
          <w:iCs/>
          <w:color w:val="000000"/>
          <w:szCs w:val="24"/>
        </w:rPr>
        <w:t>Intra Uterine Device</w:t>
      </w:r>
      <w:r w:rsidRPr="00F146C9">
        <w:rPr>
          <w:rFonts w:ascii="Times New Roman" w:hAnsi="Times New Roman" w:cs="Times New Roman"/>
          <w:color w:val="000000"/>
          <w:szCs w:val="24"/>
        </w:rPr>
        <w:t>) adalah atau Alat Kontrasepsi Dalam Rahim (AKDR) merupakan alat kontrasepsi terbuat dari plastik yang flesibel dipasang dalam rahim. Kontrasepsi yang paling ideal untuk ibu pasca persalinan dan menyusui adalah tidak menekan produksi ASI yakni Alat Kontarsepsi Dalam rahim (AKDR)/</w:t>
      </w:r>
      <w:r w:rsidRPr="00F146C9">
        <w:rPr>
          <w:rFonts w:ascii="Times New Roman" w:hAnsi="Times New Roman" w:cs="Times New Roman"/>
          <w:i/>
          <w:iCs/>
          <w:color w:val="000000"/>
          <w:szCs w:val="24"/>
        </w:rPr>
        <w:t>Intra Uterine Device</w:t>
      </w:r>
      <w:r w:rsidRPr="00F146C9">
        <w:rPr>
          <w:rFonts w:ascii="Times New Roman" w:hAnsi="Times New Roman" w:cs="Times New Roman"/>
          <w:color w:val="000000"/>
          <w:szCs w:val="24"/>
        </w:rPr>
        <w:t xml:space="preserve"> (IUD), suntikan KB yang 3 bulan, minipil dan kondom (BkkbN, 2014).</w:t>
      </w:r>
    </w:p>
    <w:p w:rsidR="00754DF8" w:rsidRPr="00F146C9" w:rsidRDefault="00754DF8" w:rsidP="00754DF8">
      <w:pPr>
        <w:pStyle w:val="ListParagraph"/>
        <w:spacing w:after="0" w:line="240" w:lineRule="auto"/>
        <w:jc w:val="both"/>
        <w:rPr>
          <w:rFonts w:ascii="Times New Roman" w:hAnsi="Times New Roman" w:cs="Times New Roman"/>
        </w:rPr>
      </w:pPr>
    </w:p>
    <w:p w:rsidR="00754DF8" w:rsidRPr="00F146C9" w:rsidRDefault="00754DF8" w:rsidP="00754DF8">
      <w:pPr>
        <w:pStyle w:val="ListParagraph"/>
        <w:numPr>
          <w:ilvl w:val="1"/>
          <w:numId w:val="1"/>
        </w:numPr>
        <w:spacing w:after="0" w:line="480" w:lineRule="auto"/>
        <w:ind w:left="720"/>
        <w:jc w:val="both"/>
        <w:rPr>
          <w:rFonts w:ascii="Times New Roman" w:hAnsi="Times New Roman" w:cs="Times New Roman"/>
        </w:rPr>
      </w:pPr>
      <w:r w:rsidRPr="00F146C9">
        <w:rPr>
          <w:rFonts w:ascii="Times New Roman" w:hAnsi="Times New Roman" w:cs="Times New Roman"/>
        </w:rPr>
        <w:t>Jenis AKDR</w:t>
      </w:r>
    </w:p>
    <w:p w:rsidR="00754DF8" w:rsidRPr="00F146C9" w:rsidRDefault="00754DF8" w:rsidP="00754DF8">
      <w:pPr>
        <w:pStyle w:val="ListParagraph"/>
        <w:spacing w:after="0" w:line="480" w:lineRule="auto"/>
        <w:jc w:val="both"/>
        <w:rPr>
          <w:rFonts w:ascii="Times New Roman" w:hAnsi="Times New Roman" w:cs="Times New Roman"/>
          <w:color w:val="000000"/>
          <w:szCs w:val="24"/>
        </w:rPr>
      </w:pPr>
      <w:r w:rsidRPr="00F146C9">
        <w:rPr>
          <w:rFonts w:ascii="Times New Roman" w:hAnsi="Times New Roman" w:cs="Times New Roman"/>
          <w:color w:val="000000"/>
          <w:szCs w:val="24"/>
        </w:rPr>
        <w:t>Menurut Sulistyawati (2011) Jenis AKDR yang sering digunakan di Indonesia antara lain:</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color w:val="000000"/>
          <w:szCs w:val="24"/>
        </w:rPr>
        <w:t>Copper T</w:t>
      </w:r>
    </w:p>
    <w:p w:rsidR="00754DF8" w:rsidRPr="00F146C9" w:rsidRDefault="00754DF8" w:rsidP="00754DF8">
      <w:pPr>
        <w:pStyle w:val="ListParagraph"/>
        <w:spacing w:after="0" w:line="480" w:lineRule="auto"/>
        <w:ind w:left="1080" w:firstLine="480"/>
        <w:jc w:val="both"/>
        <w:rPr>
          <w:rFonts w:ascii="Times New Roman" w:hAnsi="Times New Roman" w:cs="Times New Roman"/>
        </w:rPr>
      </w:pPr>
      <w:r w:rsidRPr="00F146C9">
        <w:rPr>
          <w:rFonts w:ascii="Times New Roman" w:hAnsi="Times New Roman" w:cs="Times New Roman"/>
          <w:color w:val="000000"/>
          <w:szCs w:val="24"/>
        </w:rPr>
        <w:t>Copper T merupakan AKDR berbentuk T, terbuat dari bahan polyethelen dimana pada bagian vertikalnya dililitkan kawat tembaga halus. Lilitan kawat tembaga halus ini mempunyai efek antifertilisasi (anti pembuahan) yang cukup baik.</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Copper 7</w:t>
      </w:r>
    </w:p>
    <w:p w:rsidR="00754DF8" w:rsidRPr="00F146C9" w:rsidRDefault="00754DF8" w:rsidP="00754DF8">
      <w:pPr>
        <w:pStyle w:val="ListParagraph"/>
        <w:spacing w:after="0" w:line="480" w:lineRule="auto"/>
        <w:ind w:left="1080" w:firstLine="480"/>
        <w:jc w:val="both"/>
        <w:rPr>
          <w:rFonts w:ascii="Times New Roman" w:hAnsi="Times New Roman" w:cs="Times New Roman"/>
        </w:rPr>
      </w:pPr>
      <w:r w:rsidRPr="00F146C9">
        <w:rPr>
          <w:rFonts w:ascii="Times New Roman" w:hAnsi="Times New Roman" w:cs="Times New Roman"/>
          <w:color w:val="000000"/>
          <w:szCs w:val="24"/>
        </w:rPr>
        <w:lastRenderedPageBreak/>
        <w:t>AKDR ini berbentuk angka tujuh dengan maksud untuk memudahkan pemasangan. Jenis ini mempunyai ukuran diameter batang vertikal 32 mm dan ditambahkan gulungan kawat tembaga (Cu) yang mempunyai luas permukaan 200 mm</w:t>
      </w:r>
      <w:r w:rsidRPr="00F146C9">
        <w:rPr>
          <w:rFonts w:ascii="Times New Roman" w:hAnsi="Times New Roman" w:cs="Times New Roman"/>
          <w:color w:val="000000"/>
          <w:szCs w:val="24"/>
          <w:vertAlign w:val="superscript"/>
        </w:rPr>
        <w:t>2</w:t>
      </w:r>
      <w:r w:rsidRPr="00F146C9">
        <w:rPr>
          <w:rFonts w:ascii="Times New Roman" w:hAnsi="Times New Roman" w:cs="Times New Roman"/>
          <w:color w:val="000000"/>
          <w:szCs w:val="24"/>
        </w:rPr>
        <w:t>, fungsinya sama seperti halnya lilitan tembaga halus pada jenis copper T.</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Multi load</w:t>
      </w:r>
    </w:p>
    <w:p w:rsidR="00754DF8" w:rsidRPr="00F146C9" w:rsidRDefault="00754DF8" w:rsidP="00754DF8">
      <w:pPr>
        <w:pStyle w:val="ListParagraph"/>
        <w:spacing w:after="0" w:line="480" w:lineRule="auto"/>
        <w:ind w:left="1080" w:firstLine="480"/>
        <w:jc w:val="both"/>
        <w:rPr>
          <w:rFonts w:ascii="Times New Roman" w:hAnsi="Times New Roman" w:cs="Times New Roman"/>
          <w:color w:val="000000"/>
          <w:szCs w:val="24"/>
        </w:rPr>
      </w:pPr>
      <w:r w:rsidRPr="00F146C9">
        <w:rPr>
          <w:rFonts w:ascii="Times New Roman" w:hAnsi="Times New Roman" w:cs="Times New Roman"/>
          <w:color w:val="000000"/>
          <w:szCs w:val="24"/>
        </w:rPr>
        <w:t>AKDR ini terbuat dari plastik (</w:t>
      </w:r>
      <w:r w:rsidRPr="00F146C9">
        <w:rPr>
          <w:rFonts w:ascii="Times New Roman" w:hAnsi="Times New Roman" w:cs="Times New Roman"/>
          <w:i/>
          <w:iCs/>
          <w:color w:val="000000"/>
          <w:szCs w:val="24"/>
        </w:rPr>
        <w:t>polyethelen</w:t>
      </w:r>
      <w:r w:rsidRPr="00F146C9">
        <w:rPr>
          <w:rFonts w:ascii="Times New Roman" w:hAnsi="Times New Roman" w:cs="Times New Roman"/>
          <w:color w:val="000000"/>
          <w:szCs w:val="24"/>
        </w:rPr>
        <w:t>) dengan dua tangan kiri dan kanan berbentuk sayap yang fleksibel. Panjangnya dari ujung atas ke bawah 3, 6 cm. batangnya diberi gulungan kawat tembaga yang luas permukaan 250 mm</w:t>
      </w:r>
      <w:r w:rsidRPr="00F146C9">
        <w:rPr>
          <w:rFonts w:ascii="Times New Roman" w:hAnsi="Times New Roman" w:cs="Times New Roman"/>
          <w:color w:val="000000"/>
          <w:szCs w:val="24"/>
          <w:vertAlign w:val="superscript"/>
        </w:rPr>
        <w:t>2</w:t>
      </w:r>
      <w:r w:rsidRPr="00F146C9">
        <w:rPr>
          <w:rFonts w:ascii="Times New Roman" w:hAnsi="Times New Roman" w:cs="Times New Roman"/>
          <w:color w:val="000000"/>
          <w:szCs w:val="24"/>
        </w:rPr>
        <w:t>, 375mm</w:t>
      </w:r>
      <w:r w:rsidRPr="00F146C9">
        <w:rPr>
          <w:rFonts w:ascii="Times New Roman" w:hAnsi="Times New Roman" w:cs="Times New Roman"/>
          <w:color w:val="000000"/>
          <w:szCs w:val="24"/>
          <w:vertAlign w:val="superscript"/>
        </w:rPr>
        <w:t>2</w:t>
      </w:r>
      <w:r w:rsidRPr="00F146C9">
        <w:rPr>
          <w:rFonts w:ascii="Times New Roman" w:hAnsi="Times New Roman" w:cs="Times New Roman"/>
          <w:color w:val="000000"/>
          <w:szCs w:val="24"/>
        </w:rPr>
        <w:t xml:space="preserve"> untuk memudahkan efektifitas. Ada tiga ukuran multi load yaitu standar, </w:t>
      </w:r>
      <w:r w:rsidRPr="00F146C9">
        <w:rPr>
          <w:rFonts w:ascii="Times New Roman" w:hAnsi="Times New Roman" w:cs="Times New Roman"/>
          <w:i/>
          <w:iCs/>
          <w:color w:val="000000"/>
          <w:szCs w:val="24"/>
        </w:rPr>
        <w:t>small</w:t>
      </w:r>
      <w:r w:rsidRPr="00F146C9">
        <w:rPr>
          <w:rFonts w:ascii="Times New Roman" w:hAnsi="Times New Roman" w:cs="Times New Roman"/>
          <w:color w:val="000000"/>
          <w:szCs w:val="24"/>
        </w:rPr>
        <w:t xml:space="preserve"> (kecil) dan mini.</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color w:val="000000"/>
          <w:szCs w:val="24"/>
        </w:rPr>
        <w:t>Lippes Loop</w:t>
      </w:r>
    </w:p>
    <w:p w:rsidR="00754DF8" w:rsidRPr="00F146C9" w:rsidRDefault="00754DF8" w:rsidP="00754DF8">
      <w:pPr>
        <w:pStyle w:val="ListParagraph"/>
        <w:spacing w:after="0" w:line="480" w:lineRule="auto"/>
        <w:ind w:left="1080" w:firstLine="480"/>
        <w:jc w:val="both"/>
        <w:rPr>
          <w:rFonts w:ascii="Times New Roman" w:hAnsi="Times New Roman" w:cs="Times New Roman"/>
        </w:rPr>
      </w:pPr>
      <w:r w:rsidRPr="00F146C9">
        <w:rPr>
          <w:rFonts w:ascii="Times New Roman" w:hAnsi="Times New Roman" w:cs="Times New Roman"/>
          <w:color w:val="000000"/>
          <w:szCs w:val="24"/>
        </w:rPr>
        <w:t xml:space="preserve">AKDR ini terbuat dari bahan </w:t>
      </w:r>
      <w:r w:rsidRPr="00F146C9">
        <w:rPr>
          <w:rFonts w:ascii="Times New Roman" w:hAnsi="Times New Roman" w:cs="Times New Roman"/>
          <w:i/>
          <w:iCs/>
          <w:color w:val="000000"/>
          <w:szCs w:val="24"/>
        </w:rPr>
        <w:t>polyethelen</w:t>
      </w:r>
      <w:r w:rsidRPr="00F146C9">
        <w:rPr>
          <w:rFonts w:ascii="Times New Roman" w:hAnsi="Times New Roman" w:cs="Times New Roman"/>
          <w:color w:val="000000"/>
          <w:szCs w:val="24"/>
        </w:rPr>
        <w:t>, bentuknya seperti spiral atau hurup S bersambung. Untuk memudahkan kontrol, dipasang benang pada ekornya. Lippes loop terdiri dari empat jenis yang berbeda berdasarkan ukuran panjang bagian atasnya. Tipe A berukuran 25 mm (benang biru), tipe B 27, 5 mm (benang hitam), tipe C berukuran 30 mm (benang kuning), dan 30 mm (tebal, benang putih) untuk tipe D. lippes loop mempunyai angka kegagalan yang rendah. Keuntungan lain dari spiral jenis ini ialah bila terjadi perforasi jarang menyebabkan luka atau penyumbatan usus, sebab terbuat dari plastik  (Proverawati, dkk. 2010) .</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color w:val="000000"/>
          <w:szCs w:val="24"/>
        </w:rPr>
        <w:t>Cu T 380 A</w:t>
      </w:r>
    </w:p>
    <w:p w:rsidR="00754DF8" w:rsidRPr="00F146C9" w:rsidRDefault="00754DF8" w:rsidP="00754DF8">
      <w:pPr>
        <w:pStyle w:val="ListParagraph"/>
        <w:spacing w:after="0" w:line="480" w:lineRule="auto"/>
        <w:ind w:left="1080" w:firstLine="480"/>
        <w:jc w:val="both"/>
        <w:rPr>
          <w:rFonts w:ascii="Times New Roman" w:hAnsi="Times New Roman" w:cs="Times New Roman"/>
        </w:rPr>
      </w:pPr>
      <w:r w:rsidRPr="00F146C9">
        <w:rPr>
          <w:rFonts w:ascii="Times New Roman" w:hAnsi="Times New Roman" w:cs="Times New Roman"/>
          <w:color w:val="000000"/>
          <w:szCs w:val="24"/>
        </w:rPr>
        <w:t>IUD Cu – T 380 A terbuat dari bahan polietilen berbentuk huruf T dengan tambahan bahan Barium Sulfat. Pada bagian tubuh yang tegak, dibalut tembaga sebanyak 176 mg tembaga dan pada bagian tengahnya masing-masing mengandung 68,7 mg tembaga, dengan luas permukaan 380 ± 23m</w:t>
      </w:r>
      <w:r w:rsidRPr="00F146C9">
        <w:rPr>
          <w:rFonts w:ascii="Times New Roman" w:hAnsi="Times New Roman" w:cs="Times New Roman"/>
          <w:color w:val="000000"/>
          <w:szCs w:val="24"/>
          <w:vertAlign w:val="superscript"/>
        </w:rPr>
        <w:t>2</w:t>
      </w:r>
      <w:r w:rsidRPr="00F146C9">
        <w:rPr>
          <w:rFonts w:ascii="Times New Roman" w:hAnsi="Times New Roman" w:cs="Times New Roman"/>
          <w:color w:val="000000"/>
          <w:szCs w:val="24"/>
        </w:rPr>
        <w:t>. Ukuran bagian tegak 36 mm dan bagian melintang 32 mm, dengan diameter 3 mm. pada bagian ujung bawah dikaitkan benang monofilamen polietilen sebagai kontrol dan untuk mengeluarkan IUD</w:t>
      </w:r>
    </w:p>
    <w:p w:rsidR="00754DF8" w:rsidRPr="00F146C9" w:rsidRDefault="00754DF8" w:rsidP="00754DF8">
      <w:pPr>
        <w:pStyle w:val="ListParagraph"/>
        <w:spacing w:after="0" w:line="240" w:lineRule="auto"/>
        <w:ind w:left="1080"/>
        <w:jc w:val="both"/>
        <w:rPr>
          <w:rFonts w:ascii="Times New Roman" w:hAnsi="Times New Roman" w:cs="Times New Roman"/>
        </w:rPr>
      </w:pPr>
    </w:p>
    <w:p w:rsidR="00754DF8" w:rsidRPr="00F146C9" w:rsidRDefault="00754DF8" w:rsidP="00754DF8">
      <w:pPr>
        <w:pStyle w:val="ListParagraph"/>
        <w:numPr>
          <w:ilvl w:val="1"/>
          <w:numId w:val="1"/>
        </w:numPr>
        <w:spacing w:after="0" w:line="480" w:lineRule="auto"/>
        <w:ind w:left="720"/>
        <w:jc w:val="both"/>
        <w:rPr>
          <w:rFonts w:ascii="Times New Roman" w:hAnsi="Times New Roman" w:cs="Times New Roman"/>
        </w:rPr>
      </w:pPr>
      <w:r w:rsidRPr="00F146C9">
        <w:rPr>
          <w:rFonts w:ascii="Times New Roman" w:hAnsi="Times New Roman" w:cs="Times New Roman"/>
        </w:rPr>
        <w:lastRenderedPageBreak/>
        <w:t>Keuntungan IUD</w:t>
      </w:r>
    </w:p>
    <w:p w:rsidR="00754DF8" w:rsidRPr="00F146C9" w:rsidRDefault="00754DF8" w:rsidP="00754DF8">
      <w:pPr>
        <w:pStyle w:val="ListParagraph"/>
        <w:spacing w:after="0" w:line="480" w:lineRule="auto"/>
        <w:ind w:firstLine="556"/>
        <w:jc w:val="both"/>
        <w:rPr>
          <w:rFonts w:ascii="Times New Roman" w:hAnsi="Times New Roman" w:cs="Times New Roman"/>
          <w:color w:val="000000"/>
          <w:szCs w:val="24"/>
        </w:rPr>
      </w:pPr>
      <w:r w:rsidRPr="00F146C9">
        <w:rPr>
          <w:rFonts w:ascii="Times New Roman" w:hAnsi="Times New Roman" w:cs="Times New Roman"/>
          <w:color w:val="000000"/>
          <w:szCs w:val="24"/>
        </w:rPr>
        <w:t>Keuntungan menggunakan IUD adalah sebagai berikut: (Proverawati, 2010)</w:t>
      </w:r>
    </w:p>
    <w:p w:rsidR="00754DF8" w:rsidRPr="00F146C9" w:rsidRDefault="00754DF8" w:rsidP="00754DF8">
      <w:pPr>
        <w:pStyle w:val="ListParagraph"/>
        <w:numPr>
          <w:ilvl w:val="0"/>
          <w:numId w:val="2"/>
        </w:numPr>
        <w:autoSpaceDE w:val="0"/>
        <w:autoSpaceDN w:val="0"/>
        <w:adjustRightInd w:val="0"/>
        <w:spacing w:after="0" w:line="480" w:lineRule="auto"/>
        <w:ind w:left="1080"/>
        <w:rPr>
          <w:rFonts w:ascii="Times New Roman" w:hAnsi="Times New Roman" w:cs="Times New Roman"/>
          <w:szCs w:val="24"/>
        </w:rPr>
      </w:pPr>
      <w:r w:rsidRPr="00F146C9">
        <w:rPr>
          <w:rFonts w:ascii="Times New Roman" w:hAnsi="Times New Roman" w:cs="Times New Roman"/>
          <w:color w:val="000000"/>
          <w:szCs w:val="24"/>
        </w:rPr>
        <w:t xml:space="preserve">Sebagai kontrasepsi, mempunyai efektivitas yang tinggi </w:t>
      </w:r>
    </w:p>
    <w:p w:rsidR="00754DF8" w:rsidRPr="00F146C9" w:rsidRDefault="00754DF8" w:rsidP="00754DF8">
      <w:pPr>
        <w:pStyle w:val="ListParagraph"/>
        <w:numPr>
          <w:ilvl w:val="0"/>
          <w:numId w:val="2"/>
        </w:numPr>
        <w:autoSpaceDE w:val="0"/>
        <w:autoSpaceDN w:val="0"/>
        <w:adjustRightInd w:val="0"/>
        <w:spacing w:after="0" w:line="480" w:lineRule="auto"/>
        <w:ind w:left="1080"/>
        <w:rPr>
          <w:rFonts w:ascii="Times New Roman" w:hAnsi="Times New Roman" w:cs="Times New Roman"/>
          <w:szCs w:val="24"/>
        </w:rPr>
      </w:pPr>
      <w:r w:rsidRPr="00F146C9">
        <w:rPr>
          <w:rFonts w:ascii="Times New Roman" w:hAnsi="Times New Roman" w:cs="Times New Roman"/>
          <w:color w:val="000000"/>
          <w:szCs w:val="24"/>
        </w:rPr>
        <w:t xml:space="preserve">Sangat efektif 0,6-0,8 kehamilan/100 perempuan dalam 1 tahun pertama (1 kegagalan dalam 125-170 kehamilan). </w:t>
      </w:r>
    </w:p>
    <w:p w:rsidR="00754DF8" w:rsidRPr="00F146C9" w:rsidRDefault="00754DF8" w:rsidP="00754DF8">
      <w:pPr>
        <w:pStyle w:val="ListParagraph"/>
        <w:numPr>
          <w:ilvl w:val="0"/>
          <w:numId w:val="2"/>
        </w:numPr>
        <w:autoSpaceDE w:val="0"/>
        <w:autoSpaceDN w:val="0"/>
        <w:adjustRightInd w:val="0"/>
        <w:spacing w:after="0" w:line="480" w:lineRule="auto"/>
        <w:ind w:left="1080"/>
        <w:rPr>
          <w:rFonts w:ascii="Times New Roman" w:hAnsi="Times New Roman" w:cs="Times New Roman"/>
          <w:szCs w:val="24"/>
        </w:rPr>
      </w:pPr>
      <w:r w:rsidRPr="00F146C9">
        <w:rPr>
          <w:rFonts w:ascii="Times New Roman" w:hAnsi="Times New Roman" w:cs="Times New Roman"/>
          <w:color w:val="000000"/>
          <w:szCs w:val="24"/>
        </w:rPr>
        <w:t xml:space="preserve">AKDR dapat efektif segera setelah pemasangan </w:t>
      </w:r>
    </w:p>
    <w:p w:rsidR="00754DF8" w:rsidRPr="00F146C9" w:rsidRDefault="00754DF8" w:rsidP="00754DF8">
      <w:pPr>
        <w:pStyle w:val="ListParagraph"/>
        <w:numPr>
          <w:ilvl w:val="0"/>
          <w:numId w:val="2"/>
        </w:numPr>
        <w:autoSpaceDE w:val="0"/>
        <w:autoSpaceDN w:val="0"/>
        <w:adjustRightInd w:val="0"/>
        <w:spacing w:after="0" w:line="480" w:lineRule="auto"/>
        <w:ind w:left="1080"/>
        <w:jc w:val="both"/>
        <w:rPr>
          <w:rFonts w:ascii="Times New Roman" w:hAnsi="Times New Roman" w:cs="Times New Roman"/>
          <w:szCs w:val="24"/>
        </w:rPr>
      </w:pPr>
      <w:r w:rsidRPr="00F146C9">
        <w:rPr>
          <w:rFonts w:ascii="Times New Roman" w:hAnsi="Times New Roman" w:cs="Times New Roman"/>
          <w:color w:val="000000"/>
          <w:szCs w:val="24"/>
        </w:rPr>
        <w:t xml:space="preserve">Metode jangka panjang (10 tahun proteksi dari CuT-380 A dan tidak perlu diganti) </w:t>
      </w:r>
    </w:p>
    <w:p w:rsidR="00754DF8" w:rsidRPr="00F146C9" w:rsidRDefault="00754DF8" w:rsidP="00754DF8">
      <w:pPr>
        <w:pStyle w:val="ListParagraph"/>
        <w:numPr>
          <w:ilvl w:val="0"/>
          <w:numId w:val="2"/>
        </w:numPr>
        <w:autoSpaceDE w:val="0"/>
        <w:autoSpaceDN w:val="0"/>
        <w:adjustRightInd w:val="0"/>
        <w:spacing w:after="0" w:line="480" w:lineRule="auto"/>
        <w:ind w:left="1080"/>
        <w:rPr>
          <w:rFonts w:ascii="Times New Roman" w:hAnsi="Times New Roman" w:cs="Times New Roman"/>
          <w:szCs w:val="24"/>
        </w:rPr>
      </w:pPr>
      <w:r w:rsidRPr="00F146C9">
        <w:rPr>
          <w:rFonts w:ascii="Times New Roman" w:hAnsi="Times New Roman" w:cs="Times New Roman"/>
          <w:color w:val="000000"/>
          <w:szCs w:val="24"/>
        </w:rPr>
        <w:t xml:space="preserve">Sangat efektif karena tidak perlu mengingat-ingat </w:t>
      </w:r>
    </w:p>
    <w:p w:rsidR="00754DF8" w:rsidRPr="00F146C9" w:rsidRDefault="00754DF8" w:rsidP="00754DF8">
      <w:pPr>
        <w:pStyle w:val="ListParagraph"/>
        <w:numPr>
          <w:ilvl w:val="0"/>
          <w:numId w:val="2"/>
        </w:numPr>
        <w:autoSpaceDE w:val="0"/>
        <w:autoSpaceDN w:val="0"/>
        <w:adjustRightInd w:val="0"/>
        <w:spacing w:after="0" w:line="480" w:lineRule="auto"/>
        <w:ind w:left="1080"/>
        <w:rPr>
          <w:rFonts w:ascii="Times New Roman" w:hAnsi="Times New Roman" w:cs="Times New Roman"/>
          <w:szCs w:val="24"/>
        </w:rPr>
      </w:pPr>
      <w:r w:rsidRPr="00F146C9">
        <w:rPr>
          <w:rFonts w:ascii="Times New Roman" w:hAnsi="Times New Roman" w:cs="Times New Roman"/>
          <w:color w:val="000000"/>
          <w:szCs w:val="24"/>
        </w:rPr>
        <w:t>Tidak memengaruhi hubungan  seksual.</w:t>
      </w:r>
    </w:p>
    <w:p w:rsidR="00754DF8" w:rsidRPr="00F146C9" w:rsidRDefault="00754DF8" w:rsidP="00754DF8">
      <w:pPr>
        <w:pStyle w:val="ListParagraph"/>
        <w:numPr>
          <w:ilvl w:val="0"/>
          <w:numId w:val="2"/>
        </w:numPr>
        <w:autoSpaceDE w:val="0"/>
        <w:autoSpaceDN w:val="0"/>
        <w:adjustRightInd w:val="0"/>
        <w:spacing w:after="0" w:line="480" w:lineRule="auto"/>
        <w:ind w:left="1080"/>
        <w:jc w:val="both"/>
        <w:rPr>
          <w:rFonts w:ascii="Times New Roman" w:hAnsi="Times New Roman" w:cs="Times New Roman"/>
          <w:szCs w:val="24"/>
        </w:rPr>
      </w:pPr>
      <w:r w:rsidRPr="00F146C9">
        <w:rPr>
          <w:rFonts w:ascii="Times New Roman" w:hAnsi="Times New Roman" w:cs="Times New Roman"/>
          <w:color w:val="000000"/>
          <w:szCs w:val="24"/>
        </w:rPr>
        <w:t xml:space="preserve">Meningkatkan kenyamanan seksual karena tidak perlu takut hamil </w:t>
      </w:r>
    </w:p>
    <w:p w:rsidR="00754DF8" w:rsidRPr="00F146C9" w:rsidRDefault="00754DF8" w:rsidP="00754DF8">
      <w:pPr>
        <w:pStyle w:val="ListParagraph"/>
        <w:numPr>
          <w:ilvl w:val="0"/>
          <w:numId w:val="2"/>
        </w:numPr>
        <w:autoSpaceDE w:val="0"/>
        <w:autoSpaceDN w:val="0"/>
        <w:adjustRightInd w:val="0"/>
        <w:spacing w:after="0" w:line="480" w:lineRule="auto"/>
        <w:ind w:left="1080"/>
        <w:jc w:val="both"/>
        <w:rPr>
          <w:rFonts w:ascii="Times New Roman" w:hAnsi="Times New Roman" w:cs="Times New Roman"/>
          <w:szCs w:val="24"/>
        </w:rPr>
      </w:pPr>
      <w:r w:rsidRPr="00F146C9">
        <w:rPr>
          <w:rFonts w:ascii="Times New Roman" w:hAnsi="Times New Roman" w:cs="Times New Roman"/>
          <w:color w:val="000000"/>
          <w:szCs w:val="24"/>
        </w:rPr>
        <w:t xml:space="preserve">Tidak ada efek samping hormonal dengan Cu IUD (CuT-380 A). </w:t>
      </w:r>
    </w:p>
    <w:p w:rsidR="00754DF8" w:rsidRPr="00F146C9" w:rsidRDefault="00754DF8" w:rsidP="00754DF8">
      <w:pPr>
        <w:pStyle w:val="ListParagraph"/>
        <w:numPr>
          <w:ilvl w:val="0"/>
          <w:numId w:val="2"/>
        </w:numPr>
        <w:autoSpaceDE w:val="0"/>
        <w:autoSpaceDN w:val="0"/>
        <w:adjustRightInd w:val="0"/>
        <w:spacing w:after="0" w:line="480" w:lineRule="auto"/>
        <w:ind w:left="1080"/>
        <w:jc w:val="both"/>
        <w:rPr>
          <w:rFonts w:ascii="Times New Roman" w:hAnsi="Times New Roman" w:cs="Times New Roman"/>
          <w:szCs w:val="24"/>
        </w:rPr>
      </w:pPr>
      <w:r w:rsidRPr="00F146C9">
        <w:rPr>
          <w:rFonts w:ascii="Times New Roman" w:hAnsi="Times New Roman" w:cs="Times New Roman"/>
          <w:color w:val="000000"/>
          <w:szCs w:val="24"/>
        </w:rPr>
        <w:t xml:space="preserve">Tidak memengaruhi kualitas dan volume ASI  </w:t>
      </w:r>
    </w:p>
    <w:p w:rsidR="00754DF8" w:rsidRPr="00F146C9" w:rsidRDefault="00754DF8" w:rsidP="00754DF8">
      <w:pPr>
        <w:pStyle w:val="ListParagraph"/>
        <w:numPr>
          <w:ilvl w:val="0"/>
          <w:numId w:val="2"/>
        </w:numPr>
        <w:autoSpaceDE w:val="0"/>
        <w:autoSpaceDN w:val="0"/>
        <w:adjustRightInd w:val="0"/>
        <w:spacing w:after="0" w:line="480" w:lineRule="auto"/>
        <w:ind w:left="1080"/>
        <w:jc w:val="both"/>
        <w:rPr>
          <w:rFonts w:ascii="Times New Roman" w:hAnsi="Times New Roman" w:cs="Times New Roman"/>
          <w:szCs w:val="24"/>
        </w:rPr>
      </w:pPr>
      <w:r w:rsidRPr="00F146C9">
        <w:rPr>
          <w:rFonts w:ascii="Times New Roman" w:hAnsi="Times New Roman" w:cs="Times New Roman"/>
          <w:color w:val="000000"/>
          <w:szCs w:val="24"/>
        </w:rPr>
        <w:t xml:space="preserve">Dapat dipasang segera setelah melahirkan atau sesudah abortus (apabila tidak terjadi infeksi). </w:t>
      </w:r>
    </w:p>
    <w:p w:rsidR="00754DF8" w:rsidRPr="00F146C9" w:rsidRDefault="00754DF8" w:rsidP="00754DF8">
      <w:pPr>
        <w:pStyle w:val="ListParagraph"/>
        <w:numPr>
          <w:ilvl w:val="0"/>
          <w:numId w:val="2"/>
        </w:numPr>
        <w:autoSpaceDE w:val="0"/>
        <w:autoSpaceDN w:val="0"/>
        <w:adjustRightInd w:val="0"/>
        <w:spacing w:after="0" w:line="480" w:lineRule="auto"/>
        <w:ind w:left="1080"/>
        <w:jc w:val="both"/>
        <w:rPr>
          <w:rFonts w:ascii="Times New Roman" w:hAnsi="Times New Roman" w:cs="Times New Roman"/>
          <w:szCs w:val="24"/>
        </w:rPr>
      </w:pPr>
      <w:r w:rsidRPr="00F146C9">
        <w:rPr>
          <w:rFonts w:ascii="Times New Roman" w:hAnsi="Times New Roman" w:cs="Times New Roman"/>
          <w:color w:val="000000"/>
          <w:szCs w:val="24"/>
        </w:rPr>
        <w:t xml:space="preserve">Dapat digunakan sampai menopause (1 tahun lebih atau setelah haid terakhir) </w:t>
      </w:r>
    </w:p>
    <w:p w:rsidR="00754DF8" w:rsidRPr="00F146C9" w:rsidRDefault="00754DF8" w:rsidP="00754DF8">
      <w:pPr>
        <w:pStyle w:val="ListParagraph"/>
        <w:numPr>
          <w:ilvl w:val="0"/>
          <w:numId w:val="2"/>
        </w:numPr>
        <w:autoSpaceDE w:val="0"/>
        <w:autoSpaceDN w:val="0"/>
        <w:adjustRightInd w:val="0"/>
        <w:spacing w:after="0" w:line="480" w:lineRule="auto"/>
        <w:ind w:left="1080"/>
        <w:jc w:val="both"/>
        <w:rPr>
          <w:rFonts w:ascii="Times New Roman" w:hAnsi="Times New Roman" w:cs="Times New Roman"/>
          <w:szCs w:val="24"/>
        </w:rPr>
      </w:pPr>
      <w:r w:rsidRPr="00F146C9">
        <w:rPr>
          <w:rFonts w:ascii="Times New Roman" w:hAnsi="Times New Roman" w:cs="Times New Roman"/>
          <w:color w:val="000000"/>
          <w:szCs w:val="24"/>
        </w:rPr>
        <w:t xml:space="preserve">Tidak ada interaksi dengan obat-obatan </w:t>
      </w:r>
    </w:p>
    <w:p w:rsidR="00754DF8" w:rsidRPr="00F146C9" w:rsidRDefault="00754DF8" w:rsidP="00754DF8">
      <w:pPr>
        <w:pStyle w:val="ListParagraph"/>
        <w:numPr>
          <w:ilvl w:val="0"/>
          <w:numId w:val="2"/>
        </w:numPr>
        <w:autoSpaceDE w:val="0"/>
        <w:autoSpaceDN w:val="0"/>
        <w:adjustRightInd w:val="0"/>
        <w:spacing w:after="0" w:line="480" w:lineRule="auto"/>
        <w:ind w:left="1080"/>
        <w:jc w:val="both"/>
        <w:rPr>
          <w:rFonts w:ascii="Times New Roman" w:hAnsi="Times New Roman" w:cs="Times New Roman"/>
          <w:szCs w:val="24"/>
        </w:rPr>
      </w:pPr>
      <w:r w:rsidRPr="00F146C9">
        <w:rPr>
          <w:rFonts w:ascii="Times New Roman" w:hAnsi="Times New Roman" w:cs="Times New Roman"/>
          <w:color w:val="000000"/>
          <w:szCs w:val="24"/>
        </w:rPr>
        <w:t>Mencegah kehamilan ektopik.</w:t>
      </w:r>
    </w:p>
    <w:p w:rsidR="00754DF8" w:rsidRPr="00F146C9" w:rsidRDefault="00754DF8" w:rsidP="00754DF8">
      <w:pPr>
        <w:pStyle w:val="ListParagraph"/>
        <w:autoSpaceDE w:val="0"/>
        <w:autoSpaceDN w:val="0"/>
        <w:adjustRightInd w:val="0"/>
        <w:spacing w:after="0" w:line="240" w:lineRule="auto"/>
        <w:ind w:left="1080"/>
        <w:jc w:val="both"/>
        <w:rPr>
          <w:rFonts w:ascii="Times New Roman" w:hAnsi="Times New Roman" w:cs="Times New Roman"/>
          <w:szCs w:val="24"/>
        </w:rPr>
      </w:pPr>
    </w:p>
    <w:p w:rsidR="00754DF8" w:rsidRPr="00F146C9" w:rsidRDefault="00754DF8" w:rsidP="00754DF8">
      <w:pPr>
        <w:pStyle w:val="ListParagraph"/>
        <w:numPr>
          <w:ilvl w:val="1"/>
          <w:numId w:val="1"/>
        </w:numPr>
        <w:spacing w:after="0" w:line="480" w:lineRule="auto"/>
        <w:ind w:left="720"/>
        <w:jc w:val="both"/>
        <w:rPr>
          <w:rFonts w:ascii="Times New Roman" w:hAnsi="Times New Roman" w:cs="Times New Roman"/>
        </w:rPr>
      </w:pPr>
      <w:r w:rsidRPr="00F146C9">
        <w:rPr>
          <w:rFonts w:ascii="Times New Roman" w:hAnsi="Times New Roman" w:cs="Times New Roman"/>
        </w:rPr>
        <w:t>Kerugian IUD</w:t>
      </w:r>
    </w:p>
    <w:p w:rsidR="00754DF8" w:rsidRPr="00F146C9" w:rsidRDefault="00754DF8" w:rsidP="00754DF8">
      <w:pPr>
        <w:pStyle w:val="ListParagraph"/>
        <w:spacing w:after="0" w:line="480" w:lineRule="auto"/>
        <w:ind w:firstLine="556"/>
        <w:jc w:val="both"/>
        <w:rPr>
          <w:rFonts w:ascii="Times New Roman" w:hAnsi="Times New Roman" w:cs="Times New Roman"/>
          <w:color w:val="000000"/>
          <w:szCs w:val="24"/>
        </w:rPr>
      </w:pPr>
      <w:r w:rsidRPr="00F146C9">
        <w:rPr>
          <w:rFonts w:ascii="Times New Roman" w:hAnsi="Times New Roman" w:cs="Times New Roman"/>
          <w:color w:val="000000"/>
          <w:szCs w:val="24"/>
        </w:rPr>
        <w:t>Kerugian penggunaan alat kontrasepsi IUD adalah sebagai berikut: (Proverawati dkk, 2010)</w:t>
      </w:r>
    </w:p>
    <w:p w:rsidR="00754DF8" w:rsidRPr="00F146C9" w:rsidRDefault="00754DF8" w:rsidP="00754DF8">
      <w:pPr>
        <w:pStyle w:val="ListParagraph"/>
        <w:numPr>
          <w:ilvl w:val="1"/>
          <w:numId w:val="3"/>
        </w:numPr>
        <w:autoSpaceDE w:val="0"/>
        <w:autoSpaceDN w:val="0"/>
        <w:adjustRightInd w:val="0"/>
        <w:spacing w:after="0" w:line="480" w:lineRule="auto"/>
        <w:ind w:left="1080"/>
        <w:jc w:val="both"/>
        <w:rPr>
          <w:rFonts w:ascii="Times New Roman" w:hAnsi="Times New Roman" w:cs="Times New Roman"/>
          <w:szCs w:val="24"/>
        </w:rPr>
      </w:pPr>
      <w:r w:rsidRPr="00F146C9">
        <w:rPr>
          <w:rFonts w:ascii="Times New Roman" w:hAnsi="Times New Roman" w:cs="Times New Roman"/>
          <w:color w:val="000000"/>
          <w:szCs w:val="24"/>
        </w:rPr>
        <w:t xml:space="preserve">Perubahan siklus haid (umumnya pada 3 bulan pertama dan akan berkurang setelah 3 bulan) </w:t>
      </w:r>
    </w:p>
    <w:p w:rsidR="00754DF8" w:rsidRPr="00F146C9" w:rsidRDefault="00754DF8" w:rsidP="00754DF8">
      <w:pPr>
        <w:pStyle w:val="ListParagraph"/>
        <w:numPr>
          <w:ilvl w:val="1"/>
          <w:numId w:val="3"/>
        </w:numPr>
        <w:autoSpaceDE w:val="0"/>
        <w:autoSpaceDN w:val="0"/>
        <w:adjustRightInd w:val="0"/>
        <w:spacing w:after="0" w:line="480" w:lineRule="auto"/>
        <w:ind w:left="1080"/>
        <w:jc w:val="both"/>
        <w:rPr>
          <w:rFonts w:ascii="Times New Roman" w:hAnsi="Times New Roman" w:cs="Times New Roman"/>
          <w:szCs w:val="24"/>
        </w:rPr>
      </w:pPr>
      <w:r w:rsidRPr="00F146C9">
        <w:rPr>
          <w:rFonts w:ascii="Times New Roman" w:hAnsi="Times New Roman" w:cs="Times New Roman"/>
          <w:color w:val="000000"/>
          <w:szCs w:val="24"/>
        </w:rPr>
        <w:t xml:space="preserve">Haid lebih lama dan banyak </w:t>
      </w:r>
    </w:p>
    <w:p w:rsidR="00754DF8" w:rsidRPr="00F146C9" w:rsidRDefault="00754DF8" w:rsidP="00754DF8">
      <w:pPr>
        <w:pStyle w:val="ListParagraph"/>
        <w:numPr>
          <w:ilvl w:val="1"/>
          <w:numId w:val="3"/>
        </w:numPr>
        <w:autoSpaceDE w:val="0"/>
        <w:autoSpaceDN w:val="0"/>
        <w:adjustRightInd w:val="0"/>
        <w:spacing w:after="0" w:line="480" w:lineRule="auto"/>
        <w:ind w:left="1080"/>
        <w:jc w:val="both"/>
        <w:rPr>
          <w:rFonts w:ascii="Times New Roman" w:hAnsi="Times New Roman" w:cs="Times New Roman"/>
          <w:color w:val="000000"/>
          <w:szCs w:val="24"/>
        </w:rPr>
      </w:pPr>
      <w:r w:rsidRPr="00F146C9">
        <w:rPr>
          <w:rFonts w:ascii="Times New Roman" w:hAnsi="Times New Roman" w:cs="Times New Roman"/>
          <w:color w:val="000000"/>
          <w:szCs w:val="24"/>
        </w:rPr>
        <w:t>Perdarahan (</w:t>
      </w:r>
      <w:r w:rsidRPr="00F146C9">
        <w:rPr>
          <w:rFonts w:ascii="Times New Roman" w:hAnsi="Times New Roman" w:cs="Times New Roman"/>
          <w:i/>
          <w:iCs/>
          <w:color w:val="000000"/>
          <w:szCs w:val="24"/>
        </w:rPr>
        <w:t>spotting</w:t>
      </w:r>
      <w:r w:rsidRPr="00F146C9">
        <w:rPr>
          <w:rFonts w:ascii="Times New Roman" w:hAnsi="Times New Roman" w:cs="Times New Roman"/>
          <w:color w:val="000000"/>
          <w:szCs w:val="24"/>
        </w:rPr>
        <w:t xml:space="preserve"> antar menstruasi) </w:t>
      </w:r>
    </w:p>
    <w:p w:rsidR="00754DF8" w:rsidRPr="00F146C9" w:rsidRDefault="00754DF8" w:rsidP="00754DF8">
      <w:pPr>
        <w:pStyle w:val="ListParagraph"/>
        <w:numPr>
          <w:ilvl w:val="1"/>
          <w:numId w:val="3"/>
        </w:numPr>
        <w:autoSpaceDE w:val="0"/>
        <w:autoSpaceDN w:val="0"/>
        <w:adjustRightInd w:val="0"/>
        <w:spacing w:after="0" w:line="480" w:lineRule="auto"/>
        <w:ind w:left="1080"/>
        <w:jc w:val="both"/>
        <w:rPr>
          <w:rFonts w:ascii="Times New Roman" w:hAnsi="Times New Roman" w:cs="Times New Roman"/>
        </w:rPr>
      </w:pPr>
      <w:r w:rsidRPr="00F146C9">
        <w:rPr>
          <w:rFonts w:ascii="Times New Roman" w:hAnsi="Times New Roman" w:cs="Times New Roman"/>
          <w:color w:val="000000"/>
          <w:szCs w:val="24"/>
        </w:rPr>
        <w:t>Saat haid lebih sedikit.</w:t>
      </w:r>
    </w:p>
    <w:p w:rsidR="00754DF8" w:rsidRPr="00F146C9" w:rsidRDefault="00754DF8" w:rsidP="00754DF8">
      <w:pPr>
        <w:pStyle w:val="ListParagraph"/>
        <w:autoSpaceDE w:val="0"/>
        <w:autoSpaceDN w:val="0"/>
        <w:adjustRightInd w:val="0"/>
        <w:spacing w:after="0" w:line="240" w:lineRule="auto"/>
        <w:ind w:left="1080"/>
        <w:jc w:val="both"/>
        <w:rPr>
          <w:rFonts w:ascii="Times New Roman" w:hAnsi="Times New Roman" w:cs="Times New Roman"/>
        </w:rPr>
      </w:pPr>
    </w:p>
    <w:p w:rsidR="00754DF8" w:rsidRPr="00F146C9" w:rsidRDefault="00754DF8" w:rsidP="00754DF8">
      <w:pPr>
        <w:pStyle w:val="ListParagraph"/>
        <w:numPr>
          <w:ilvl w:val="1"/>
          <w:numId w:val="1"/>
        </w:numPr>
        <w:spacing w:after="0" w:line="480" w:lineRule="auto"/>
        <w:ind w:left="720"/>
        <w:jc w:val="both"/>
        <w:rPr>
          <w:rFonts w:ascii="Times New Roman" w:hAnsi="Times New Roman" w:cs="Times New Roman"/>
        </w:rPr>
      </w:pPr>
      <w:r w:rsidRPr="00F146C9">
        <w:rPr>
          <w:rFonts w:ascii="Times New Roman" w:hAnsi="Times New Roman" w:cs="Times New Roman"/>
          <w:bCs/>
          <w:color w:val="000000"/>
          <w:szCs w:val="24"/>
        </w:rPr>
        <w:t>Indikasi/Persyaratan Pemakaian IUD</w:t>
      </w:r>
    </w:p>
    <w:p w:rsidR="00754DF8" w:rsidRPr="00F146C9" w:rsidRDefault="00754DF8" w:rsidP="00754DF8">
      <w:pPr>
        <w:pStyle w:val="ListParagraph"/>
        <w:spacing w:after="0" w:line="480" w:lineRule="auto"/>
        <w:ind w:firstLine="556"/>
        <w:jc w:val="both"/>
        <w:rPr>
          <w:rFonts w:ascii="Times New Roman" w:hAnsi="Times New Roman" w:cs="Times New Roman"/>
          <w:color w:val="000000"/>
          <w:szCs w:val="24"/>
        </w:rPr>
      </w:pPr>
      <w:r w:rsidRPr="00F146C9">
        <w:rPr>
          <w:rFonts w:ascii="Times New Roman" w:hAnsi="Times New Roman" w:cs="Times New Roman"/>
          <w:color w:val="000000"/>
          <w:szCs w:val="24"/>
        </w:rPr>
        <w:lastRenderedPageBreak/>
        <w:t>Menurut Arum (2011) yang dapat menggunakan IUD adalah sebagai berikut:</w:t>
      </w:r>
    </w:p>
    <w:p w:rsidR="00754DF8" w:rsidRPr="00F146C9" w:rsidRDefault="00754DF8" w:rsidP="00754DF8">
      <w:pPr>
        <w:pStyle w:val="ListParagraph"/>
        <w:numPr>
          <w:ilvl w:val="1"/>
          <w:numId w:val="4"/>
        </w:numPr>
        <w:autoSpaceDE w:val="0"/>
        <w:autoSpaceDN w:val="0"/>
        <w:adjustRightInd w:val="0"/>
        <w:spacing w:after="0" w:line="480" w:lineRule="auto"/>
        <w:ind w:left="1080"/>
        <w:rPr>
          <w:rFonts w:ascii="Times New Roman" w:hAnsi="Times New Roman" w:cs="Times New Roman"/>
          <w:szCs w:val="24"/>
        </w:rPr>
      </w:pPr>
      <w:r w:rsidRPr="00F146C9">
        <w:rPr>
          <w:rFonts w:ascii="Times New Roman" w:hAnsi="Times New Roman" w:cs="Times New Roman"/>
          <w:color w:val="000000"/>
          <w:szCs w:val="24"/>
        </w:rPr>
        <w:t xml:space="preserve">Usia reproduktif </w:t>
      </w:r>
    </w:p>
    <w:p w:rsidR="00754DF8" w:rsidRPr="00F146C9" w:rsidRDefault="00754DF8" w:rsidP="00754DF8">
      <w:pPr>
        <w:pStyle w:val="ListParagraph"/>
        <w:numPr>
          <w:ilvl w:val="1"/>
          <w:numId w:val="4"/>
        </w:numPr>
        <w:autoSpaceDE w:val="0"/>
        <w:autoSpaceDN w:val="0"/>
        <w:adjustRightInd w:val="0"/>
        <w:spacing w:after="0" w:line="480" w:lineRule="auto"/>
        <w:ind w:left="1080"/>
        <w:rPr>
          <w:rFonts w:ascii="Times New Roman" w:hAnsi="Times New Roman" w:cs="Times New Roman"/>
          <w:szCs w:val="24"/>
        </w:rPr>
      </w:pPr>
      <w:r w:rsidRPr="00F146C9">
        <w:rPr>
          <w:rFonts w:ascii="Times New Roman" w:hAnsi="Times New Roman" w:cs="Times New Roman"/>
          <w:color w:val="000000"/>
          <w:szCs w:val="24"/>
        </w:rPr>
        <w:t xml:space="preserve">Keadaan multipara </w:t>
      </w:r>
    </w:p>
    <w:p w:rsidR="00754DF8" w:rsidRPr="00F146C9" w:rsidRDefault="00754DF8" w:rsidP="00754DF8">
      <w:pPr>
        <w:pStyle w:val="ListParagraph"/>
        <w:numPr>
          <w:ilvl w:val="1"/>
          <w:numId w:val="4"/>
        </w:numPr>
        <w:autoSpaceDE w:val="0"/>
        <w:autoSpaceDN w:val="0"/>
        <w:adjustRightInd w:val="0"/>
        <w:spacing w:after="0" w:line="480" w:lineRule="auto"/>
        <w:ind w:left="1080"/>
        <w:rPr>
          <w:rFonts w:ascii="Times New Roman" w:hAnsi="Times New Roman" w:cs="Times New Roman"/>
          <w:szCs w:val="24"/>
        </w:rPr>
      </w:pPr>
      <w:r w:rsidRPr="00F146C9">
        <w:rPr>
          <w:rFonts w:ascii="Times New Roman" w:hAnsi="Times New Roman" w:cs="Times New Roman"/>
          <w:color w:val="000000"/>
          <w:szCs w:val="24"/>
        </w:rPr>
        <w:t xml:space="preserve">Menginginkan penggunaan kontrasepsi jangka panjang </w:t>
      </w:r>
    </w:p>
    <w:p w:rsidR="00754DF8" w:rsidRPr="00F146C9" w:rsidRDefault="00754DF8" w:rsidP="00754DF8">
      <w:pPr>
        <w:pStyle w:val="ListParagraph"/>
        <w:numPr>
          <w:ilvl w:val="1"/>
          <w:numId w:val="4"/>
        </w:numPr>
        <w:spacing w:after="0" w:line="480" w:lineRule="auto"/>
        <w:ind w:left="1080"/>
        <w:jc w:val="both"/>
        <w:rPr>
          <w:rFonts w:ascii="Times New Roman" w:hAnsi="Times New Roman" w:cs="Times New Roman"/>
          <w:color w:val="000000"/>
          <w:szCs w:val="24"/>
        </w:rPr>
      </w:pPr>
      <w:r w:rsidRPr="00F146C9">
        <w:rPr>
          <w:rFonts w:ascii="Times New Roman" w:hAnsi="Times New Roman" w:cs="Times New Roman"/>
          <w:color w:val="000000"/>
          <w:szCs w:val="24"/>
        </w:rPr>
        <w:t>Menyusui dan menginginkan menggunakan kontrasepsi</w:t>
      </w:r>
    </w:p>
    <w:p w:rsidR="00754DF8" w:rsidRPr="00F146C9" w:rsidRDefault="00754DF8" w:rsidP="00754DF8">
      <w:pPr>
        <w:pStyle w:val="ListParagraph"/>
        <w:numPr>
          <w:ilvl w:val="1"/>
          <w:numId w:val="4"/>
        </w:numPr>
        <w:spacing w:after="0" w:line="480" w:lineRule="auto"/>
        <w:ind w:left="1080"/>
        <w:jc w:val="both"/>
        <w:rPr>
          <w:rFonts w:ascii="Times New Roman" w:hAnsi="Times New Roman" w:cs="Times New Roman"/>
          <w:color w:val="000000"/>
          <w:szCs w:val="24"/>
        </w:rPr>
      </w:pPr>
      <w:r w:rsidRPr="00F146C9">
        <w:rPr>
          <w:rFonts w:ascii="Times New Roman" w:hAnsi="Times New Roman" w:cs="Times New Roman"/>
          <w:color w:val="000000"/>
          <w:szCs w:val="24"/>
        </w:rPr>
        <w:t xml:space="preserve">Tidak menyusui bayinya </w:t>
      </w:r>
    </w:p>
    <w:p w:rsidR="00754DF8" w:rsidRPr="00F146C9" w:rsidRDefault="00754DF8" w:rsidP="00754DF8">
      <w:pPr>
        <w:pStyle w:val="ListParagraph"/>
        <w:numPr>
          <w:ilvl w:val="1"/>
          <w:numId w:val="4"/>
        </w:numPr>
        <w:spacing w:after="0" w:line="480" w:lineRule="auto"/>
        <w:ind w:left="1080"/>
        <w:jc w:val="both"/>
        <w:rPr>
          <w:rFonts w:ascii="Times New Roman" w:hAnsi="Times New Roman" w:cs="Times New Roman"/>
          <w:color w:val="000000"/>
          <w:szCs w:val="24"/>
        </w:rPr>
      </w:pPr>
      <w:r w:rsidRPr="00F146C9">
        <w:rPr>
          <w:rFonts w:ascii="Times New Roman" w:hAnsi="Times New Roman" w:cs="Times New Roman"/>
          <w:color w:val="000000"/>
          <w:szCs w:val="24"/>
        </w:rPr>
        <w:t xml:space="preserve">Setelah mengalami abortus dan tidak terlihat adanya infeksi </w:t>
      </w:r>
    </w:p>
    <w:p w:rsidR="00754DF8" w:rsidRPr="00F146C9" w:rsidRDefault="00754DF8" w:rsidP="00754DF8">
      <w:pPr>
        <w:pStyle w:val="ListParagraph"/>
        <w:numPr>
          <w:ilvl w:val="1"/>
          <w:numId w:val="4"/>
        </w:numPr>
        <w:spacing w:after="0" w:line="480" w:lineRule="auto"/>
        <w:ind w:left="1080"/>
        <w:jc w:val="both"/>
        <w:rPr>
          <w:rFonts w:ascii="Times New Roman" w:hAnsi="Times New Roman" w:cs="Times New Roman"/>
          <w:color w:val="000000"/>
          <w:szCs w:val="24"/>
        </w:rPr>
      </w:pPr>
      <w:r w:rsidRPr="00F146C9">
        <w:rPr>
          <w:rFonts w:ascii="Times New Roman" w:hAnsi="Times New Roman" w:cs="Times New Roman"/>
          <w:color w:val="000000"/>
          <w:szCs w:val="24"/>
        </w:rPr>
        <w:t xml:space="preserve">Risiko rendah dari IMS </w:t>
      </w:r>
    </w:p>
    <w:p w:rsidR="00754DF8" w:rsidRPr="00F146C9" w:rsidRDefault="00754DF8" w:rsidP="00754DF8">
      <w:pPr>
        <w:pStyle w:val="ListParagraph"/>
        <w:numPr>
          <w:ilvl w:val="1"/>
          <w:numId w:val="4"/>
        </w:numPr>
        <w:spacing w:after="0" w:line="480" w:lineRule="auto"/>
        <w:ind w:left="1080"/>
        <w:jc w:val="both"/>
        <w:rPr>
          <w:rFonts w:ascii="Times New Roman" w:hAnsi="Times New Roman" w:cs="Times New Roman"/>
          <w:color w:val="000000"/>
          <w:szCs w:val="24"/>
        </w:rPr>
      </w:pPr>
      <w:r w:rsidRPr="00F146C9">
        <w:rPr>
          <w:rFonts w:ascii="Times New Roman" w:hAnsi="Times New Roman" w:cs="Times New Roman"/>
          <w:color w:val="000000"/>
          <w:szCs w:val="24"/>
        </w:rPr>
        <w:t xml:space="preserve">Tidak menghendaki metode hormonal </w:t>
      </w:r>
    </w:p>
    <w:p w:rsidR="00754DF8" w:rsidRPr="00F146C9" w:rsidRDefault="00754DF8" w:rsidP="00754DF8">
      <w:pPr>
        <w:pStyle w:val="ListParagraph"/>
        <w:numPr>
          <w:ilvl w:val="1"/>
          <w:numId w:val="4"/>
        </w:numPr>
        <w:spacing w:after="0" w:line="480" w:lineRule="auto"/>
        <w:ind w:left="1080"/>
        <w:jc w:val="both"/>
        <w:rPr>
          <w:rFonts w:ascii="Times New Roman" w:hAnsi="Times New Roman" w:cs="Times New Roman"/>
          <w:color w:val="000000"/>
          <w:szCs w:val="24"/>
        </w:rPr>
      </w:pPr>
      <w:r w:rsidRPr="00F146C9">
        <w:rPr>
          <w:rFonts w:ascii="Times New Roman" w:hAnsi="Times New Roman" w:cs="Times New Roman"/>
          <w:color w:val="000000"/>
          <w:szCs w:val="24"/>
        </w:rPr>
        <w:t>Tidak menyukai untuk mengingat-ingat minum pil setiap hari.</w:t>
      </w:r>
    </w:p>
    <w:p w:rsidR="00754DF8" w:rsidRPr="00F146C9" w:rsidRDefault="00754DF8" w:rsidP="00754DF8">
      <w:pPr>
        <w:pStyle w:val="ListParagraph"/>
        <w:spacing w:after="0" w:line="240" w:lineRule="auto"/>
        <w:ind w:left="1080"/>
        <w:jc w:val="both"/>
        <w:rPr>
          <w:rFonts w:ascii="Times New Roman" w:hAnsi="Times New Roman" w:cs="Times New Roman"/>
          <w:color w:val="000000"/>
          <w:szCs w:val="24"/>
        </w:rPr>
      </w:pPr>
    </w:p>
    <w:p w:rsidR="00754DF8" w:rsidRPr="00F146C9" w:rsidRDefault="00754DF8" w:rsidP="00754DF8">
      <w:pPr>
        <w:pStyle w:val="ListParagraph"/>
        <w:numPr>
          <w:ilvl w:val="1"/>
          <w:numId w:val="1"/>
        </w:numPr>
        <w:spacing w:after="0" w:line="480" w:lineRule="auto"/>
        <w:ind w:left="720"/>
        <w:jc w:val="both"/>
        <w:rPr>
          <w:rFonts w:ascii="Times New Roman" w:hAnsi="Times New Roman" w:cs="Times New Roman"/>
        </w:rPr>
      </w:pPr>
      <w:r w:rsidRPr="00F146C9">
        <w:rPr>
          <w:rFonts w:ascii="Times New Roman" w:hAnsi="Times New Roman" w:cs="Times New Roman"/>
        </w:rPr>
        <w:t>Waktu Pemasangan AKDR/IUD</w:t>
      </w:r>
    </w:p>
    <w:p w:rsidR="00754DF8" w:rsidRPr="00F146C9" w:rsidRDefault="00754DF8" w:rsidP="00754DF8">
      <w:pPr>
        <w:pStyle w:val="ListParagraph"/>
        <w:spacing w:after="0" w:line="480" w:lineRule="auto"/>
        <w:ind w:firstLine="556"/>
        <w:jc w:val="both"/>
        <w:rPr>
          <w:rFonts w:ascii="Times New Roman" w:hAnsi="Times New Roman" w:cs="Times New Roman"/>
          <w:szCs w:val="24"/>
        </w:rPr>
      </w:pPr>
      <w:r w:rsidRPr="00F146C9">
        <w:rPr>
          <w:rFonts w:ascii="Times New Roman" w:hAnsi="Times New Roman" w:cs="Times New Roman"/>
        </w:rPr>
        <w:t>AKDR/</w:t>
      </w:r>
      <w:r w:rsidRPr="00F146C9">
        <w:rPr>
          <w:rFonts w:ascii="Times New Roman" w:hAnsi="Times New Roman" w:cs="Times New Roman"/>
          <w:color w:val="000000"/>
          <w:szCs w:val="24"/>
        </w:rPr>
        <w:t xml:space="preserve">IUD pasca plasenta aman dan efektif, tetapi tingkat ekspulsinya lebih tinggi dibandingkan ekspulsi </w:t>
      </w:r>
      <w:r w:rsidRPr="00F146C9">
        <w:rPr>
          <w:rFonts w:ascii="Times New Roman" w:hAnsi="Times New Roman" w:cs="Times New Roman"/>
          <w:color w:val="000000"/>
          <w:szCs w:val="24"/>
          <w:u w:val="single"/>
        </w:rPr>
        <w:t>&gt;</w:t>
      </w:r>
      <w:r w:rsidRPr="00F146C9">
        <w:rPr>
          <w:rFonts w:ascii="Times New Roman" w:hAnsi="Times New Roman" w:cs="Times New Roman"/>
          <w:color w:val="000000"/>
          <w:szCs w:val="24"/>
        </w:rPr>
        <w:t xml:space="preserve"> 4 minggu pasca persalinan. Eskpulsi dapat diturunkan dengan cara melakukan insersi IUD dalam 10 menit setelah ekspulsi plasenta, memastikan insersi mencapai fundus uteri, dan dikerjakan oleh tenaga medis dan paramedis yang terlatih dan berpengalaman. Jika 48 jam pasca persalinan telah lewat, insersi IUD ditunda sampai 4 minggu atau lebih pasca persalinan. IUD 4 minggu pasca persalinan aman dengan menggunakan IUD </w:t>
      </w:r>
      <w:r w:rsidRPr="00F146C9">
        <w:rPr>
          <w:rFonts w:ascii="Times New Roman" w:hAnsi="Times New Roman" w:cs="Times New Roman"/>
          <w:i/>
          <w:iCs/>
          <w:color w:val="000000"/>
          <w:szCs w:val="24"/>
        </w:rPr>
        <w:t>copper T</w:t>
      </w:r>
      <w:r w:rsidRPr="00F146C9">
        <w:rPr>
          <w:rFonts w:ascii="Times New Roman" w:hAnsi="Times New Roman" w:cs="Times New Roman"/>
          <w:color w:val="000000"/>
          <w:szCs w:val="24"/>
        </w:rPr>
        <w:t xml:space="preserve">, sedangkan jenis </w:t>
      </w:r>
      <w:r w:rsidRPr="00F146C9">
        <w:rPr>
          <w:rFonts w:ascii="Times New Roman" w:hAnsi="Times New Roman" w:cs="Times New Roman"/>
          <w:i/>
          <w:iCs/>
          <w:color w:val="000000"/>
          <w:szCs w:val="24"/>
        </w:rPr>
        <w:t>non</w:t>
      </w:r>
      <w:r w:rsidRPr="00F146C9">
        <w:rPr>
          <w:rFonts w:ascii="Times New Roman" w:hAnsi="Times New Roman" w:cs="Times New Roman"/>
          <w:color w:val="000000"/>
          <w:szCs w:val="24"/>
        </w:rPr>
        <w:t xml:space="preserve"> </w:t>
      </w:r>
      <w:r w:rsidRPr="00F146C9">
        <w:rPr>
          <w:rFonts w:ascii="Times New Roman" w:hAnsi="Times New Roman" w:cs="Times New Roman"/>
          <w:i/>
          <w:iCs/>
          <w:color w:val="000000"/>
          <w:szCs w:val="24"/>
        </w:rPr>
        <w:t>copper</w:t>
      </w:r>
      <w:r w:rsidRPr="00F146C9">
        <w:rPr>
          <w:rFonts w:ascii="Times New Roman" w:hAnsi="Times New Roman" w:cs="Times New Roman"/>
          <w:color w:val="000000"/>
          <w:szCs w:val="24"/>
        </w:rPr>
        <w:t xml:space="preserve"> memerlukan penundaan sampai 6 minggu pasca persalinan. </w:t>
      </w:r>
    </w:p>
    <w:p w:rsidR="00754DF8" w:rsidRPr="00F146C9" w:rsidRDefault="00754DF8" w:rsidP="00754DF8">
      <w:pPr>
        <w:pStyle w:val="ListParagraph"/>
        <w:spacing w:after="0" w:line="480" w:lineRule="auto"/>
        <w:ind w:firstLine="556"/>
        <w:jc w:val="both"/>
        <w:rPr>
          <w:rFonts w:ascii="Times New Roman" w:hAnsi="Times New Roman" w:cs="Times New Roman"/>
        </w:rPr>
      </w:pPr>
      <w:r w:rsidRPr="00F146C9">
        <w:rPr>
          <w:rFonts w:ascii="Times New Roman" w:hAnsi="Times New Roman" w:cs="Times New Roman"/>
          <w:color w:val="000000"/>
          <w:szCs w:val="24"/>
        </w:rPr>
        <w:t xml:space="preserve">Pelayanan KB pasca persalinan yang dilakukan oleh bidan, mengacu pada Peraturan Menteri Kesehatan Nomor 1464/MENKES/Per/IX/2010, Pasal 12 tentang ijin dan penyelenggaraan praktik bidan, dimana dinyatakan bahwa bidan dapat : 1) memberikan penyuluhan dan konseling kesehatan reproduksi perempuan dan keluarga berencana. 2) memberikan alat kontrasepsi oral dan kondom, dan dalam Pasal 13 dinyatakan bahwa bidan berwenang memberikan pelayanan : 1) pemberian alat kontrasepsi suntikan, alat kontrasepsi </w:t>
      </w:r>
      <w:r w:rsidRPr="00F146C9">
        <w:rPr>
          <w:rFonts w:ascii="Times New Roman" w:hAnsi="Times New Roman" w:cs="Times New Roman"/>
          <w:color w:val="000000"/>
          <w:szCs w:val="24"/>
        </w:rPr>
        <w:lastRenderedPageBreak/>
        <w:t>dalam rahim dan memberikan alat kontrasepsi bawah kulit. 2) pelayanan tersebut hanya dapat diberikan oleh bidan yang terlatih (Kemenkes RI, 2014).</w:t>
      </w:r>
    </w:p>
    <w:p w:rsidR="00754DF8" w:rsidRPr="00F146C9" w:rsidRDefault="00754DF8" w:rsidP="00754DF8">
      <w:pPr>
        <w:pStyle w:val="ListParagraph"/>
        <w:numPr>
          <w:ilvl w:val="1"/>
          <w:numId w:val="1"/>
        </w:numPr>
        <w:spacing w:after="0" w:line="480" w:lineRule="auto"/>
        <w:ind w:left="720"/>
        <w:jc w:val="both"/>
        <w:rPr>
          <w:rFonts w:ascii="Times New Roman" w:hAnsi="Times New Roman" w:cs="Times New Roman"/>
        </w:rPr>
      </w:pPr>
      <w:r w:rsidRPr="00F146C9">
        <w:rPr>
          <w:rFonts w:ascii="Times New Roman" w:hAnsi="Times New Roman" w:cs="Times New Roman"/>
        </w:rPr>
        <w:t>Cara Kerja IUD</w:t>
      </w:r>
    </w:p>
    <w:p w:rsidR="00754DF8" w:rsidRPr="00F146C9" w:rsidRDefault="00754DF8" w:rsidP="00754DF8">
      <w:pPr>
        <w:pStyle w:val="ListParagraph"/>
        <w:spacing w:after="0" w:line="480" w:lineRule="auto"/>
        <w:ind w:firstLine="556"/>
        <w:jc w:val="both"/>
        <w:rPr>
          <w:rFonts w:ascii="Times New Roman" w:hAnsi="Times New Roman" w:cs="Times New Roman"/>
          <w:color w:val="000000"/>
          <w:szCs w:val="24"/>
        </w:rPr>
      </w:pPr>
      <w:r w:rsidRPr="00F146C9">
        <w:rPr>
          <w:rFonts w:ascii="Times New Roman" w:hAnsi="Times New Roman" w:cs="Times New Roman"/>
          <w:color w:val="000000"/>
          <w:szCs w:val="24"/>
        </w:rPr>
        <w:t>Mekanisme kerja yang pasti dari kontrasepsi IUD belum diketahui.  Ada beberapa mekanisme kerja kontrasepsi IUD yang telah diajukan :</w:t>
      </w:r>
    </w:p>
    <w:p w:rsidR="00754DF8" w:rsidRPr="00F146C9" w:rsidRDefault="00754DF8" w:rsidP="00754DF8">
      <w:pPr>
        <w:pStyle w:val="ListParagraph"/>
        <w:numPr>
          <w:ilvl w:val="0"/>
          <w:numId w:val="5"/>
        </w:numPr>
        <w:spacing w:after="0" w:line="480" w:lineRule="auto"/>
        <w:ind w:left="1080"/>
        <w:jc w:val="both"/>
        <w:rPr>
          <w:rFonts w:ascii="Times New Roman" w:hAnsi="Times New Roman" w:cs="Times New Roman"/>
          <w:i/>
          <w:iCs/>
          <w:color w:val="000000"/>
          <w:szCs w:val="24"/>
        </w:rPr>
      </w:pPr>
      <w:r w:rsidRPr="00F146C9">
        <w:rPr>
          <w:rFonts w:ascii="Times New Roman" w:hAnsi="Times New Roman" w:cs="Times New Roman"/>
          <w:color w:val="000000"/>
          <w:szCs w:val="24"/>
        </w:rPr>
        <w:t xml:space="preserve">Timbulnya reaksi radang lokal yang non spesifik di dalam cavum uteri sehingga implantasi sel telur yang telah dibuahi terganggu. Di samping itu, dengan munculnya leukosit PMN, makrofag, </w:t>
      </w:r>
      <w:r w:rsidRPr="00F146C9">
        <w:rPr>
          <w:rFonts w:ascii="Times New Roman" w:hAnsi="Times New Roman" w:cs="Times New Roman"/>
          <w:i/>
          <w:iCs/>
          <w:color w:val="000000"/>
          <w:szCs w:val="24"/>
        </w:rPr>
        <w:t xml:space="preserve">foreign body giant </w:t>
      </w:r>
      <w:r w:rsidRPr="00F146C9">
        <w:rPr>
          <w:rFonts w:ascii="Times New Roman" w:hAnsi="Times New Roman" w:cs="Times New Roman"/>
          <w:color w:val="000000"/>
          <w:szCs w:val="24"/>
        </w:rPr>
        <w:t>cells, sel mononuklear dan sel plasma yang dapat mengakibatkan lisis dari spermatozoa atau ovum dan blastokista</w:t>
      </w:r>
      <w:r w:rsidRPr="00F146C9">
        <w:rPr>
          <w:rFonts w:ascii="Times New Roman" w:hAnsi="Times New Roman" w:cs="Times New Roman"/>
          <w:i/>
          <w:iCs/>
          <w:color w:val="000000"/>
          <w:szCs w:val="24"/>
        </w:rPr>
        <w:t>.</w:t>
      </w:r>
    </w:p>
    <w:p w:rsidR="00754DF8" w:rsidRPr="00F146C9" w:rsidRDefault="00754DF8" w:rsidP="00754DF8">
      <w:pPr>
        <w:pStyle w:val="ListParagraph"/>
        <w:numPr>
          <w:ilvl w:val="0"/>
          <w:numId w:val="5"/>
        </w:numPr>
        <w:spacing w:after="0" w:line="480" w:lineRule="auto"/>
        <w:ind w:left="1080"/>
        <w:jc w:val="both"/>
        <w:rPr>
          <w:rFonts w:ascii="Times New Roman" w:hAnsi="Times New Roman" w:cs="Times New Roman"/>
          <w:color w:val="000000"/>
          <w:szCs w:val="24"/>
        </w:rPr>
      </w:pPr>
      <w:r w:rsidRPr="00F146C9">
        <w:rPr>
          <w:rFonts w:ascii="Times New Roman" w:hAnsi="Times New Roman" w:cs="Times New Roman"/>
          <w:color w:val="000000"/>
          <w:szCs w:val="24"/>
        </w:rPr>
        <w:t>Produksi lokal prostaglandin yang meninggi, yang menyebabkan terhambatnya implantasi.</w:t>
      </w:r>
    </w:p>
    <w:p w:rsidR="00754DF8" w:rsidRPr="00F146C9" w:rsidRDefault="00754DF8" w:rsidP="00754DF8">
      <w:pPr>
        <w:pStyle w:val="ListParagraph"/>
        <w:numPr>
          <w:ilvl w:val="0"/>
          <w:numId w:val="5"/>
        </w:numPr>
        <w:spacing w:after="0" w:line="480" w:lineRule="auto"/>
        <w:ind w:left="1080"/>
        <w:jc w:val="both"/>
        <w:rPr>
          <w:rFonts w:ascii="Times New Roman" w:hAnsi="Times New Roman" w:cs="Times New Roman"/>
          <w:color w:val="000000"/>
          <w:szCs w:val="24"/>
        </w:rPr>
      </w:pPr>
      <w:r w:rsidRPr="00F146C9">
        <w:rPr>
          <w:rFonts w:ascii="Times New Roman" w:hAnsi="Times New Roman" w:cs="Times New Roman"/>
          <w:color w:val="000000"/>
          <w:szCs w:val="24"/>
        </w:rPr>
        <w:t>Gangguan atau terlepasnya blastokista yang telah berimplantasi di dalam endometrium.</w:t>
      </w:r>
    </w:p>
    <w:p w:rsidR="00754DF8" w:rsidRPr="00F146C9" w:rsidRDefault="00754DF8" w:rsidP="00754DF8">
      <w:pPr>
        <w:pStyle w:val="ListParagraph"/>
        <w:numPr>
          <w:ilvl w:val="0"/>
          <w:numId w:val="5"/>
        </w:numPr>
        <w:spacing w:after="0" w:line="480" w:lineRule="auto"/>
        <w:ind w:left="1080"/>
        <w:jc w:val="both"/>
        <w:rPr>
          <w:rFonts w:ascii="Times New Roman" w:hAnsi="Times New Roman" w:cs="Times New Roman"/>
          <w:color w:val="000000"/>
          <w:szCs w:val="24"/>
        </w:rPr>
      </w:pPr>
      <w:r w:rsidRPr="00F146C9">
        <w:rPr>
          <w:rFonts w:ascii="Times New Roman" w:hAnsi="Times New Roman" w:cs="Times New Roman"/>
          <w:color w:val="000000"/>
          <w:szCs w:val="24"/>
        </w:rPr>
        <w:t>Pergerakan ovum yang bertambah cepat di dalam tuba fallopii.</w:t>
      </w:r>
    </w:p>
    <w:p w:rsidR="00754DF8" w:rsidRPr="00F146C9" w:rsidRDefault="00754DF8" w:rsidP="00754DF8">
      <w:pPr>
        <w:pStyle w:val="ListParagraph"/>
        <w:numPr>
          <w:ilvl w:val="0"/>
          <w:numId w:val="5"/>
        </w:numPr>
        <w:spacing w:after="0" w:line="480" w:lineRule="auto"/>
        <w:ind w:left="1080"/>
        <w:jc w:val="both"/>
        <w:rPr>
          <w:rFonts w:ascii="Times New Roman" w:hAnsi="Times New Roman" w:cs="Times New Roman"/>
          <w:color w:val="000000"/>
          <w:szCs w:val="24"/>
        </w:rPr>
      </w:pPr>
      <w:r w:rsidRPr="00F146C9">
        <w:rPr>
          <w:rFonts w:ascii="Times New Roman" w:hAnsi="Times New Roman" w:cs="Times New Roman"/>
          <w:color w:val="000000"/>
          <w:szCs w:val="24"/>
        </w:rPr>
        <w:t xml:space="preserve">Immobilisasi spermatozoa saat melewati cavum uteri </w:t>
      </w:r>
    </w:p>
    <w:p w:rsidR="00754DF8" w:rsidRPr="00F146C9" w:rsidRDefault="00754DF8" w:rsidP="00754DF8">
      <w:pPr>
        <w:pStyle w:val="ListParagraph"/>
        <w:spacing w:after="0" w:line="480" w:lineRule="auto"/>
        <w:jc w:val="both"/>
        <w:rPr>
          <w:rFonts w:ascii="Times New Roman" w:hAnsi="Times New Roman" w:cs="Times New Roman"/>
          <w:color w:val="000000"/>
          <w:szCs w:val="24"/>
        </w:rPr>
      </w:pPr>
      <w:r w:rsidRPr="00F146C9">
        <w:rPr>
          <w:rFonts w:ascii="Times New Roman" w:hAnsi="Times New Roman" w:cs="Times New Roman"/>
          <w:color w:val="000000"/>
          <w:szCs w:val="24"/>
        </w:rPr>
        <w:t>(Hartanto, 2013).</w:t>
      </w:r>
    </w:p>
    <w:p w:rsidR="00754DF8" w:rsidRPr="00F146C9" w:rsidRDefault="00754DF8" w:rsidP="00754DF8">
      <w:pPr>
        <w:pStyle w:val="ListParagraph"/>
        <w:spacing w:after="0" w:line="480" w:lineRule="auto"/>
        <w:ind w:firstLine="556"/>
        <w:jc w:val="both"/>
        <w:rPr>
          <w:rFonts w:ascii="Times New Roman" w:hAnsi="Times New Roman" w:cs="Times New Roman"/>
          <w:color w:val="000000"/>
          <w:szCs w:val="24"/>
        </w:rPr>
      </w:pPr>
      <w:r w:rsidRPr="00F146C9">
        <w:rPr>
          <w:rFonts w:ascii="Times New Roman" w:hAnsi="Times New Roman" w:cs="Times New Roman"/>
          <w:color w:val="000000"/>
          <w:szCs w:val="24"/>
        </w:rPr>
        <w:t>Menurut Saifuddin, dkk (2011) cara kerja pemasangan IUD adalah sebagai berikut :</w:t>
      </w:r>
    </w:p>
    <w:p w:rsidR="00754DF8" w:rsidRPr="00F146C9" w:rsidRDefault="00754DF8" w:rsidP="00754DF8">
      <w:pPr>
        <w:pStyle w:val="ListParagraph"/>
        <w:numPr>
          <w:ilvl w:val="0"/>
          <w:numId w:val="6"/>
        </w:numPr>
        <w:autoSpaceDE w:val="0"/>
        <w:autoSpaceDN w:val="0"/>
        <w:adjustRightInd w:val="0"/>
        <w:spacing w:after="0" w:line="480" w:lineRule="auto"/>
        <w:ind w:left="1080"/>
        <w:jc w:val="both"/>
        <w:rPr>
          <w:rFonts w:ascii="Times New Roman" w:hAnsi="Times New Roman" w:cs="Times New Roman"/>
          <w:szCs w:val="24"/>
        </w:rPr>
      </w:pPr>
      <w:r w:rsidRPr="00F146C9">
        <w:rPr>
          <w:rFonts w:ascii="Times New Roman" w:hAnsi="Times New Roman" w:cs="Times New Roman"/>
          <w:color w:val="000000"/>
          <w:szCs w:val="24"/>
        </w:rPr>
        <w:t xml:space="preserve">Menghambat kemampuan sperma untuk masuk ke tuba falofii. </w:t>
      </w:r>
    </w:p>
    <w:p w:rsidR="00754DF8" w:rsidRPr="00F146C9" w:rsidRDefault="00754DF8" w:rsidP="00754DF8">
      <w:pPr>
        <w:pStyle w:val="ListParagraph"/>
        <w:numPr>
          <w:ilvl w:val="0"/>
          <w:numId w:val="6"/>
        </w:numPr>
        <w:autoSpaceDE w:val="0"/>
        <w:autoSpaceDN w:val="0"/>
        <w:adjustRightInd w:val="0"/>
        <w:spacing w:after="0" w:line="480" w:lineRule="auto"/>
        <w:ind w:left="1080"/>
        <w:jc w:val="both"/>
        <w:rPr>
          <w:rFonts w:ascii="Times New Roman" w:hAnsi="Times New Roman" w:cs="Times New Roman"/>
          <w:color w:val="000000"/>
          <w:szCs w:val="24"/>
        </w:rPr>
      </w:pPr>
      <w:r w:rsidRPr="00F146C9">
        <w:rPr>
          <w:rFonts w:ascii="Times New Roman" w:hAnsi="Times New Roman" w:cs="Times New Roman"/>
          <w:color w:val="000000"/>
          <w:szCs w:val="24"/>
        </w:rPr>
        <w:t>Memengaruhi fertilisasi sebelum ovum mencapai kavum uteri.</w:t>
      </w:r>
    </w:p>
    <w:p w:rsidR="00754DF8" w:rsidRPr="00F146C9" w:rsidRDefault="00754DF8" w:rsidP="00754DF8">
      <w:pPr>
        <w:pStyle w:val="ListParagraph"/>
        <w:numPr>
          <w:ilvl w:val="0"/>
          <w:numId w:val="6"/>
        </w:numPr>
        <w:autoSpaceDE w:val="0"/>
        <w:autoSpaceDN w:val="0"/>
        <w:adjustRightInd w:val="0"/>
        <w:spacing w:after="0" w:line="480" w:lineRule="auto"/>
        <w:ind w:left="1080"/>
        <w:jc w:val="both"/>
        <w:rPr>
          <w:rFonts w:ascii="Times New Roman" w:hAnsi="Times New Roman" w:cs="Times New Roman"/>
          <w:color w:val="000000"/>
          <w:szCs w:val="24"/>
        </w:rPr>
      </w:pPr>
      <w:r w:rsidRPr="00F146C9">
        <w:rPr>
          <w:rFonts w:ascii="Times New Roman" w:hAnsi="Times New Roman" w:cs="Times New Roman"/>
          <w:color w:val="000000"/>
          <w:szCs w:val="24"/>
        </w:rPr>
        <w:t>IUD bekerja terutama mencegah sperma dan ovum bertemu, walaupun IUD membuat sperma sulit masuk ke dalam alat reproduksi perempuan dan mengurangi kemampuan sperma untuk fertilisasi.</w:t>
      </w:r>
    </w:p>
    <w:p w:rsidR="00754DF8" w:rsidRPr="00F146C9" w:rsidRDefault="00754DF8" w:rsidP="00754DF8">
      <w:pPr>
        <w:pStyle w:val="ListParagraph"/>
        <w:numPr>
          <w:ilvl w:val="0"/>
          <w:numId w:val="6"/>
        </w:numPr>
        <w:autoSpaceDE w:val="0"/>
        <w:autoSpaceDN w:val="0"/>
        <w:adjustRightInd w:val="0"/>
        <w:spacing w:after="0" w:line="480" w:lineRule="auto"/>
        <w:ind w:left="1080"/>
        <w:jc w:val="both"/>
        <w:rPr>
          <w:rFonts w:ascii="Times New Roman" w:hAnsi="Times New Roman" w:cs="Times New Roman"/>
          <w:szCs w:val="24"/>
        </w:rPr>
      </w:pPr>
      <w:r w:rsidRPr="00F146C9">
        <w:rPr>
          <w:rFonts w:ascii="Times New Roman" w:hAnsi="Times New Roman" w:cs="Times New Roman"/>
          <w:color w:val="000000"/>
          <w:szCs w:val="24"/>
        </w:rPr>
        <w:t>Memungkinkan utnuk mencegah implantasi telur dalam uterus.</w:t>
      </w:r>
    </w:p>
    <w:p w:rsidR="00754DF8" w:rsidRPr="00F146C9" w:rsidRDefault="00754DF8" w:rsidP="00754DF8">
      <w:pPr>
        <w:pStyle w:val="ListParagraph"/>
        <w:numPr>
          <w:ilvl w:val="1"/>
          <w:numId w:val="1"/>
        </w:numPr>
        <w:spacing w:after="0" w:line="480" w:lineRule="auto"/>
        <w:ind w:left="720"/>
        <w:jc w:val="both"/>
        <w:rPr>
          <w:rFonts w:ascii="Times New Roman" w:hAnsi="Times New Roman" w:cs="Times New Roman"/>
        </w:rPr>
      </w:pPr>
      <w:r w:rsidRPr="00F146C9">
        <w:rPr>
          <w:rFonts w:ascii="Times New Roman" w:hAnsi="Times New Roman" w:cs="Times New Roman"/>
        </w:rPr>
        <w:t>Pemasangan IUD/AKDR</w:t>
      </w:r>
    </w:p>
    <w:p w:rsidR="00754DF8" w:rsidRPr="00F146C9" w:rsidRDefault="00754DF8" w:rsidP="00754DF8">
      <w:pPr>
        <w:pStyle w:val="ListParagraph"/>
        <w:spacing w:after="0" w:line="480" w:lineRule="auto"/>
        <w:jc w:val="both"/>
        <w:rPr>
          <w:rFonts w:ascii="Times New Roman" w:hAnsi="Times New Roman" w:cs="Times New Roman"/>
          <w:color w:val="000000"/>
          <w:szCs w:val="24"/>
        </w:rPr>
      </w:pPr>
      <w:r w:rsidRPr="00F146C9">
        <w:rPr>
          <w:rFonts w:ascii="Times New Roman" w:hAnsi="Times New Roman" w:cs="Times New Roman"/>
          <w:color w:val="000000"/>
          <w:szCs w:val="24"/>
        </w:rPr>
        <w:t>IUD dapat dipasang dalam keadaan berikut :</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color w:val="000000"/>
          <w:szCs w:val="24"/>
        </w:rPr>
      </w:pPr>
      <w:r w:rsidRPr="00F146C9">
        <w:rPr>
          <w:rFonts w:ascii="Times New Roman" w:hAnsi="Times New Roman" w:cs="Times New Roman"/>
          <w:color w:val="000000"/>
          <w:szCs w:val="24"/>
        </w:rPr>
        <w:t>Sewaktu haid sedang berlangsung</w:t>
      </w:r>
    </w:p>
    <w:p w:rsidR="00754DF8" w:rsidRPr="00F146C9" w:rsidRDefault="00754DF8" w:rsidP="00754DF8">
      <w:pPr>
        <w:pStyle w:val="ListParagraph"/>
        <w:spacing w:after="0" w:line="480" w:lineRule="auto"/>
        <w:ind w:left="1080" w:firstLine="621"/>
        <w:jc w:val="both"/>
        <w:rPr>
          <w:rFonts w:ascii="Times New Roman" w:hAnsi="Times New Roman" w:cs="Times New Roman"/>
          <w:color w:val="000000"/>
          <w:szCs w:val="24"/>
        </w:rPr>
      </w:pPr>
      <w:r w:rsidRPr="00F146C9">
        <w:rPr>
          <w:rFonts w:ascii="Times New Roman" w:hAnsi="Times New Roman" w:cs="Times New Roman"/>
          <w:color w:val="000000"/>
          <w:szCs w:val="24"/>
        </w:rPr>
        <w:lastRenderedPageBreak/>
        <w:t>Dilakukan pada hari-hari pertama atau pada hari-hari terakhir haid. Keuntungan IUD pada waktu ini antara lain ialah :</w:t>
      </w:r>
    </w:p>
    <w:p w:rsidR="00754DF8" w:rsidRPr="00F146C9" w:rsidRDefault="00754DF8" w:rsidP="00754DF8">
      <w:pPr>
        <w:pStyle w:val="ListParagraph"/>
        <w:numPr>
          <w:ilvl w:val="0"/>
          <w:numId w:val="7"/>
        </w:numPr>
        <w:spacing w:after="0" w:line="480" w:lineRule="auto"/>
        <w:ind w:left="1440"/>
        <w:jc w:val="both"/>
        <w:rPr>
          <w:rFonts w:ascii="Times New Roman" w:hAnsi="Times New Roman" w:cs="Times New Roman"/>
          <w:color w:val="000000"/>
          <w:szCs w:val="24"/>
        </w:rPr>
      </w:pPr>
      <w:r w:rsidRPr="00F146C9">
        <w:rPr>
          <w:rFonts w:ascii="Times New Roman" w:hAnsi="Times New Roman" w:cs="Times New Roman"/>
          <w:color w:val="000000"/>
          <w:szCs w:val="24"/>
        </w:rPr>
        <w:t xml:space="preserve">Pemasangan lebih mudah oleh karena serviks pada waktu itu agak terbuka dan lembek.  </w:t>
      </w:r>
    </w:p>
    <w:p w:rsidR="00754DF8" w:rsidRPr="00F146C9" w:rsidRDefault="00754DF8" w:rsidP="00754DF8">
      <w:pPr>
        <w:pStyle w:val="ListParagraph"/>
        <w:numPr>
          <w:ilvl w:val="0"/>
          <w:numId w:val="7"/>
        </w:numPr>
        <w:spacing w:after="0" w:line="480" w:lineRule="auto"/>
        <w:ind w:left="1440"/>
        <w:jc w:val="both"/>
        <w:rPr>
          <w:rFonts w:ascii="Times New Roman" w:hAnsi="Times New Roman" w:cs="Times New Roman"/>
          <w:color w:val="000000"/>
          <w:szCs w:val="24"/>
        </w:rPr>
      </w:pPr>
      <w:r w:rsidRPr="00F146C9">
        <w:rPr>
          <w:rFonts w:ascii="Times New Roman" w:hAnsi="Times New Roman" w:cs="Times New Roman"/>
          <w:color w:val="000000"/>
          <w:szCs w:val="24"/>
        </w:rPr>
        <w:t xml:space="preserve">Rasa nyeri tidak seberapa keras. </w:t>
      </w:r>
    </w:p>
    <w:p w:rsidR="00754DF8" w:rsidRPr="00F146C9" w:rsidRDefault="00754DF8" w:rsidP="00754DF8">
      <w:pPr>
        <w:pStyle w:val="ListParagraph"/>
        <w:numPr>
          <w:ilvl w:val="0"/>
          <w:numId w:val="7"/>
        </w:numPr>
        <w:spacing w:after="0" w:line="480" w:lineRule="auto"/>
        <w:ind w:left="1440"/>
        <w:jc w:val="both"/>
        <w:rPr>
          <w:rFonts w:ascii="Times New Roman" w:hAnsi="Times New Roman" w:cs="Times New Roman"/>
          <w:color w:val="000000"/>
          <w:szCs w:val="24"/>
        </w:rPr>
      </w:pPr>
      <w:r w:rsidRPr="00F146C9">
        <w:rPr>
          <w:rFonts w:ascii="Times New Roman" w:hAnsi="Times New Roman" w:cs="Times New Roman"/>
          <w:color w:val="000000"/>
          <w:szCs w:val="24"/>
        </w:rPr>
        <w:t xml:space="preserve">Perdarahan yang timbul sebagai akibat pemasangan tidak seberapa dirasakan.  </w:t>
      </w:r>
    </w:p>
    <w:p w:rsidR="00754DF8" w:rsidRPr="00F146C9" w:rsidRDefault="00754DF8" w:rsidP="00754DF8">
      <w:pPr>
        <w:pStyle w:val="ListParagraph"/>
        <w:numPr>
          <w:ilvl w:val="0"/>
          <w:numId w:val="7"/>
        </w:numPr>
        <w:spacing w:after="0" w:line="480" w:lineRule="auto"/>
        <w:ind w:left="1440"/>
        <w:jc w:val="both"/>
        <w:rPr>
          <w:rFonts w:ascii="Times New Roman" w:hAnsi="Times New Roman" w:cs="Times New Roman"/>
        </w:rPr>
      </w:pPr>
      <w:r w:rsidRPr="00F146C9">
        <w:rPr>
          <w:rFonts w:ascii="Times New Roman" w:hAnsi="Times New Roman" w:cs="Times New Roman"/>
          <w:color w:val="000000"/>
          <w:szCs w:val="24"/>
        </w:rPr>
        <w:t xml:space="preserve">Kemungkinan pemasangan IUD pada uterus yang sedang hamil tidak ada.  </w:t>
      </w:r>
    </w:p>
    <w:p w:rsidR="00754DF8" w:rsidRPr="00F146C9" w:rsidRDefault="00754DF8" w:rsidP="00754DF8">
      <w:pPr>
        <w:pStyle w:val="ListParagraph"/>
        <w:spacing w:after="0" w:line="480" w:lineRule="auto"/>
        <w:ind w:left="1080"/>
        <w:jc w:val="both"/>
        <w:rPr>
          <w:rFonts w:ascii="Times New Roman" w:hAnsi="Times New Roman" w:cs="Times New Roman"/>
          <w:color w:val="000000"/>
          <w:szCs w:val="24"/>
        </w:rPr>
      </w:pPr>
      <w:r w:rsidRPr="00F146C9">
        <w:rPr>
          <w:rFonts w:ascii="Times New Roman" w:hAnsi="Times New Roman" w:cs="Times New Roman"/>
          <w:color w:val="000000"/>
          <w:szCs w:val="24"/>
        </w:rPr>
        <w:t>Kerugian IUD pada waktu haid sedang berlangsung antara lain :</w:t>
      </w:r>
    </w:p>
    <w:p w:rsidR="00754DF8" w:rsidRPr="00F146C9" w:rsidRDefault="00754DF8" w:rsidP="00754DF8">
      <w:pPr>
        <w:pStyle w:val="ListParagraph"/>
        <w:numPr>
          <w:ilvl w:val="0"/>
          <w:numId w:val="8"/>
        </w:numPr>
        <w:spacing w:after="0" w:line="480" w:lineRule="auto"/>
        <w:ind w:left="1440"/>
        <w:jc w:val="both"/>
        <w:rPr>
          <w:rFonts w:ascii="Times New Roman" w:hAnsi="Times New Roman" w:cs="Times New Roman"/>
          <w:color w:val="000000"/>
          <w:szCs w:val="24"/>
        </w:rPr>
      </w:pPr>
      <w:r w:rsidRPr="00F146C9">
        <w:rPr>
          <w:rFonts w:ascii="Times New Roman" w:hAnsi="Times New Roman" w:cs="Times New Roman"/>
          <w:color w:val="000000"/>
          <w:szCs w:val="24"/>
        </w:rPr>
        <w:t xml:space="preserve">Infeksi dan ekspulsi lebih tinggi bila pemasangan dilakukan saat haid.  </w:t>
      </w:r>
    </w:p>
    <w:p w:rsidR="00754DF8" w:rsidRPr="00F146C9" w:rsidRDefault="00754DF8" w:rsidP="00754DF8">
      <w:pPr>
        <w:pStyle w:val="ListParagraph"/>
        <w:numPr>
          <w:ilvl w:val="0"/>
          <w:numId w:val="8"/>
        </w:numPr>
        <w:spacing w:after="0" w:line="480" w:lineRule="auto"/>
        <w:ind w:left="1440"/>
        <w:jc w:val="both"/>
        <w:rPr>
          <w:rFonts w:ascii="Times New Roman" w:hAnsi="Times New Roman" w:cs="Times New Roman"/>
          <w:color w:val="000000"/>
          <w:szCs w:val="24"/>
        </w:rPr>
      </w:pPr>
      <w:r w:rsidRPr="00F146C9">
        <w:rPr>
          <w:rFonts w:ascii="Times New Roman" w:hAnsi="Times New Roman" w:cs="Times New Roman"/>
          <w:color w:val="000000"/>
          <w:szCs w:val="24"/>
        </w:rPr>
        <w:t xml:space="preserve">Dilatasi canalis cervikal adalah sama pada saat haid maupun pada saat mid - siklus (Hartanto, 2013).  </w:t>
      </w:r>
    </w:p>
    <w:p w:rsidR="00754DF8" w:rsidRPr="00F146C9" w:rsidRDefault="00754DF8" w:rsidP="00754DF8">
      <w:pPr>
        <w:pStyle w:val="ListParagraph"/>
        <w:spacing w:after="0" w:line="240" w:lineRule="auto"/>
        <w:ind w:left="1440"/>
        <w:jc w:val="both"/>
        <w:rPr>
          <w:rFonts w:ascii="Times New Roman" w:hAnsi="Times New Roman" w:cs="Times New Roman"/>
          <w:color w:val="000000"/>
          <w:szCs w:val="24"/>
        </w:rPr>
      </w:pP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color w:val="000000"/>
          <w:szCs w:val="24"/>
        </w:rPr>
        <w:t>Sewaktu pasca salin</w:t>
      </w:r>
    </w:p>
    <w:p w:rsidR="00754DF8" w:rsidRPr="00F146C9" w:rsidRDefault="00754DF8" w:rsidP="00754DF8">
      <w:pPr>
        <w:pStyle w:val="ListParagraph"/>
        <w:spacing w:after="0" w:line="480" w:lineRule="auto"/>
        <w:ind w:left="1080" w:firstLine="621"/>
        <w:jc w:val="both"/>
        <w:rPr>
          <w:rFonts w:ascii="Times New Roman" w:hAnsi="Times New Roman" w:cs="Times New Roman"/>
        </w:rPr>
      </w:pPr>
      <w:r w:rsidRPr="00F146C9">
        <w:rPr>
          <w:rFonts w:ascii="Times New Roman" w:hAnsi="Times New Roman" w:cs="Times New Roman"/>
          <w:color w:val="000000"/>
          <w:szCs w:val="24"/>
        </w:rPr>
        <w:t>Bila pemasangan IUD tidak dilakukan dalam waktu seminggu setelah bersalin, menurut beberapa sarjana, sebaiknya IUD ditangguhkan sampai 6 - 8 minggu postpartum oleh karena jika pemasangan IUD dilakukan antara minggu kedua dan minggu keenam setelah partus, bahaya perforasi atau ekspulsi lebih besar.</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Sewaktu post abortum</w:t>
      </w:r>
    </w:p>
    <w:p w:rsidR="00754DF8" w:rsidRPr="00F146C9" w:rsidRDefault="00754DF8" w:rsidP="00754DF8">
      <w:pPr>
        <w:pStyle w:val="ListParagraph"/>
        <w:spacing w:after="0" w:line="480" w:lineRule="auto"/>
        <w:ind w:left="1080" w:firstLine="621"/>
        <w:jc w:val="both"/>
        <w:rPr>
          <w:rFonts w:ascii="Times New Roman" w:hAnsi="Times New Roman" w:cs="Times New Roman"/>
        </w:rPr>
      </w:pPr>
      <w:r w:rsidRPr="00F146C9">
        <w:rPr>
          <w:rFonts w:ascii="Times New Roman" w:hAnsi="Times New Roman" w:cs="Times New Roman"/>
          <w:color w:val="000000"/>
          <w:szCs w:val="24"/>
        </w:rPr>
        <w:t xml:space="preserve">Sebaiknya IUD dipasang segera setelah abortus oleh karena dari segi fisiologi dan psikologi waktu itu adalah paling ideal. Tetapi, </w:t>
      </w:r>
      <w:r w:rsidRPr="00F146C9">
        <w:rPr>
          <w:rFonts w:ascii="Times New Roman" w:hAnsi="Times New Roman" w:cs="Times New Roman"/>
          <w:i/>
          <w:iCs/>
          <w:color w:val="000000"/>
          <w:szCs w:val="24"/>
        </w:rPr>
        <w:t xml:space="preserve">septic abortion </w:t>
      </w:r>
      <w:r w:rsidRPr="00F146C9">
        <w:rPr>
          <w:rFonts w:ascii="Times New Roman" w:hAnsi="Times New Roman" w:cs="Times New Roman"/>
          <w:color w:val="000000"/>
          <w:szCs w:val="24"/>
        </w:rPr>
        <w:t>merupakan kontraindikasi</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color w:val="000000"/>
          <w:szCs w:val="24"/>
        </w:rPr>
        <w:t>Beberapa hari setelah haid terakhir</w:t>
      </w:r>
    </w:p>
    <w:p w:rsidR="00754DF8" w:rsidRPr="00F146C9" w:rsidRDefault="00754DF8" w:rsidP="00754DF8">
      <w:pPr>
        <w:pStyle w:val="ListParagraph"/>
        <w:spacing w:after="0" w:line="480" w:lineRule="auto"/>
        <w:ind w:left="1080" w:firstLine="621"/>
        <w:jc w:val="both"/>
        <w:rPr>
          <w:rFonts w:ascii="Times New Roman" w:hAnsi="Times New Roman" w:cs="Times New Roman"/>
        </w:rPr>
      </w:pPr>
      <w:r w:rsidRPr="00F146C9">
        <w:rPr>
          <w:rFonts w:ascii="Times New Roman" w:hAnsi="Times New Roman" w:cs="Times New Roman"/>
          <w:color w:val="000000"/>
          <w:szCs w:val="24"/>
        </w:rPr>
        <w:t>Dalam hal yang terakhir ini wanita yang bersangkutan dilarang untuk bersenggama sebelum IUD dipasang. Sebelum pemasangan IUD dilakukan, sebaiknya diperlihatkan kepada akseptor bentuk IUD yang dipasang, dan bagaimana IUD tersebut terletak dalam uterus setelah terpasang. Dijelaskan bahwa kemungkinan terjadinya efek samping seperti perdarahan, rasa sakit, IUD keluar sendiri (Sarwono, 2009).</w:t>
      </w:r>
    </w:p>
    <w:p w:rsidR="00754DF8" w:rsidRPr="00F146C9" w:rsidRDefault="00754DF8" w:rsidP="00754DF8">
      <w:pPr>
        <w:pStyle w:val="ListParagraph"/>
        <w:spacing w:after="0" w:line="240" w:lineRule="auto"/>
        <w:ind w:left="1080"/>
        <w:jc w:val="both"/>
        <w:rPr>
          <w:rFonts w:ascii="Times New Roman" w:hAnsi="Times New Roman" w:cs="Times New Roman"/>
        </w:rPr>
      </w:pPr>
    </w:p>
    <w:p w:rsidR="00754DF8" w:rsidRPr="00F146C9" w:rsidRDefault="00754DF8" w:rsidP="00754DF8">
      <w:pPr>
        <w:pStyle w:val="ListParagraph"/>
        <w:numPr>
          <w:ilvl w:val="1"/>
          <w:numId w:val="1"/>
        </w:numPr>
        <w:spacing w:after="0" w:line="480" w:lineRule="auto"/>
        <w:ind w:left="720"/>
        <w:jc w:val="both"/>
        <w:rPr>
          <w:rFonts w:ascii="Times New Roman" w:hAnsi="Times New Roman" w:cs="Times New Roman"/>
        </w:rPr>
      </w:pPr>
      <w:r w:rsidRPr="00F146C9">
        <w:rPr>
          <w:rFonts w:ascii="Times New Roman" w:hAnsi="Times New Roman" w:cs="Times New Roman"/>
        </w:rPr>
        <w:lastRenderedPageBreak/>
        <w:t>Efek Samping AKDR/IUD</w:t>
      </w:r>
    </w:p>
    <w:p w:rsidR="00754DF8" w:rsidRPr="00F146C9" w:rsidRDefault="00754DF8" w:rsidP="00754DF8">
      <w:pPr>
        <w:pStyle w:val="ListParagraph"/>
        <w:spacing w:after="0" w:line="480" w:lineRule="auto"/>
        <w:jc w:val="both"/>
        <w:rPr>
          <w:rFonts w:ascii="Times New Roman" w:hAnsi="Times New Roman" w:cs="Times New Roman"/>
          <w:color w:val="000000"/>
          <w:szCs w:val="24"/>
        </w:rPr>
      </w:pPr>
      <w:r w:rsidRPr="00F146C9">
        <w:rPr>
          <w:rFonts w:ascii="Times New Roman" w:hAnsi="Times New Roman" w:cs="Times New Roman"/>
          <w:color w:val="000000"/>
          <w:szCs w:val="24"/>
        </w:rPr>
        <w:t>Menurut Wiknjosastro (2012), setiap pemakaian alat kontrasepsi dapat menimbulkan efek samping ringan ataupun berat. Efek samping dari AKDR adalah:</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Perdarahan</w:t>
      </w:r>
    </w:p>
    <w:p w:rsidR="00754DF8" w:rsidRPr="00F146C9" w:rsidRDefault="00754DF8" w:rsidP="00754DF8">
      <w:pPr>
        <w:pStyle w:val="ListParagraph"/>
        <w:spacing w:after="0" w:line="480" w:lineRule="auto"/>
        <w:ind w:left="1080" w:firstLine="621"/>
        <w:jc w:val="both"/>
        <w:rPr>
          <w:rFonts w:ascii="Times New Roman" w:hAnsi="Times New Roman" w:cs="Times New Roman"/>
          <w:color w:val="000000"/>
          <w:szCs w:val="24"/>
        </w:rPr>
      </w:pPr>
      <w:r w:rsidRPr="00F146C9">
        <w:rPr>
          <w:rFonts w:ascii="Times New Roman" w:hAnsi="Times New Roman" w:cs="Times New Roman"/>
          <w:color w:val="000000"/>
          <w:szCs w:val="24"/>
        </w:rPr>
        <w:t xml:space="preserve">Setelah pemasangan AKDR biasanya terjadi perdarahan sedikit yang cepat berhenti. Keluhan yang sering terjadi saat pemakaian AKDR ialah </w:t>
      </w:r>
      <w:r w:rsidRPr="00F146C9">
        <w:rPr>
          <w:rFonts w:ascii="Times New Roman" w:hAnsi="Times New Roman" w:cs="Times New Roman"/>
          <w:i/>
          <w:iCs/>
          <w:color w:val="000000"/>
          <w:szCs w:val="24"/>
        </w:rPr>
        <w:t>menoragia, spotting, metroragia</w:t>
      </w:r>
      <w:r w:rsidRPr="00F146C9">
        <w:rPr>
          <w:rFonts w:ascii="Times New Roman" w:hAnsi="Times New Roman" w:cs="Times New Roman"/>
          <w:color w:val="000000"/>
          <w:szCs w:val="24"/>
        </w:rPr>
        <w:t>. Jika terjadi perdarahan yang tidak dapat diatasi, sebaiknya AKDR dikeluarkan dan diganti dengan ukuran AKDR yang lebihkecil. Jika perdarahan sedikit-sedikit mengobatinya dengan pengobatan konservatif.</w:t>
      </w:r>
    </w:p>
    <w:p w:rsidR="00754DF8" w:rsidRPr="00F146C9" w:rsidRDefault="00754DF8" w:rsidP="00754DF8">
      <w:pPr>
        <w:pStyle w:val="ListParagraph"/>
        <w:spacing w:after="0" w:line="480" w:lineRule="auto"/>
        <w:ind w:left="1080" w:firstLine="621"/>
        <w:jc w:val="both"/>
        <w:rPr>
          <w:rFonts w:ascii="Times New Roman" w:hAnsi="Times New Roman" w:cs="Times New Roman"/>
        </w:rPr>
      </w:pP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color w:val="000000"/>
          <w:szCs w:val="24"/>
        </w:rPr>
        <w:t>Rasa nyeri dan kejang diperut</w:t>
      </w:r>
    </w:p>
    <w:p w:rsidR="00754DF8" w:rsidRPr="00F146C9" w:rsidRDefault="00754DF8" w:rsidP="00754DF8">
      <w:pPr>
        <w:pStyle w:val="ListParagraph"/>
        <w:spacing w:after="0" w:line="480" w:lineRule="auto"/>
        <w:ind w:left="1080" w:firstLine="621"/>
        <w:jc w:val="both"/>
        <w:rPr>
          <w:rFonts w:ascii="Times New Roman" w:hAnsi="Times New Roman" w:cs="Times New Roman"/>
        </w:rPr>
      </w:pPr>
      <w:r w:rsidRPr="00F146C9">
        <w:rPr>
          <w:rFonts w:ascii="Times New Roman" w:hAnsi="Times New Roman" w:cs="Times New Roman"/>
          <w:color w:val="000000"/>
          <w:szCs w:val="24"/>
        </w:rPr>
        <w:t>Segera setelah pemasangan AKDR dapat terjadi rasa nyeri dan kejang di perut, yang biasanya akan berangsur-angsur menghilang dengan sendirinya. Rasa nyeri dapat dikurangi atau dihilangkan dengan cara memberikan analgetik.</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Gangguan pada suami</w:t>
      </w:r>
    </w:p>
    <w:p w:rsidR="00754DF8" w:rsidRPr="00F146C9" w:rsidRDefault="00754DF8" w:rsidP="00754DF8">
      <w:pPr>
        <w:pStyle w:val="ListParagraph"/>
        <w:spacing w:after="0" w:line="480" w:lineRule="auto"/>
        <w:ind w:left="1080" w:firstLine="621"/>
        <w:jc w:val="both"/>
        <w:rPr>
          <w:rFonts w:ascii="Times New Roman" w:hAnsi="Times New Roman" w:cs="Times New Roman"/>
        </w:rPr>
      </w:pPr>
      <w:r w:rsidRPr="00F146C9">
        <w:rPr>
          <w:rFonts w:ascii="Times New Roman" w:hAnsi="Times New Roman" w:cs="Times New Roman"/>
          <w:color w:val="000000"/>
          <w:szCs w:val="24"/>
        </w:rPr>
        <w:t xml:space="preserve">Kadang-kadang suami dapat merasakan adanya benang AKDR sewaktu bersenggama. Penyebabnya adalah benang AKDR yang keluar dari </w:t>
      </w:r>
      <w:r w:rsidRPr="00F146C9">
        <w:rPr>
          <w:rFonts w:ascii="Times New Roman" w:hAnsi="Times New Roman" w:cs="Times New Roman"/>
          <w:i/>
          <w:iCs/>
          <w:color w:val="000000"/>
          <w:szCs w:val="24"/>
        </w:rPr>
        <w:t>porsio uteri</w:t>
      </w:r>
      <w:r w:rsidRPr="00F146C9">
        <w:rPr>
          <w:rFonts w:ascii="Times New Roman" w:hAnsi="Times New Roman" w:cs="Times New Roman"/>
          <w:color w:val="000000"/>
          <w:szCs w:val="24"/>
        </w:rPr>
        <w:t xml:space="preserve">. Untuk menghilangkan keluhan ini bisa dilakukan dengan memotong benang AKDR sampai kira-kira dua sampai tiga centimeter dari </w:t>
      </w:r>
      <w:r w:rsidRPr="00F146C9">
        <w:rPr>
          <w:rFonts w:ascii="Times New Roman" w:hAnsi="Times New Roman" w:cs="Times New Roman"/>
          <w:i/>
          <w:iCs/>
          <w:color w:val="000000"/>
          <w:szCs w:val="24"/>
        </w:rPr>
        <w:t>porsio.</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Ekspulsi</w:t>
      </w:r>
    </w:p>
    <w:p w:rsidR="00754DF8" w:rsidRPr="00F146C9" w:rsidRDefault="00754DF8" w:rsidP="00754DF8">
      <w:pPr>
        <w:pStyle w:val="ListParagraph"/>
        <w:spacing w:after="0" w:line="480" w:lineRule="auto"/>
        <w:ind w:left="1080" w:firstLine="621"/>
        <w:jc w:val="both"/>
        <w:rPr>
          <w:rFonts w:ascii="Times New Roman" w:hAnsi="Times New Roman" w:cs="Times New Roman"/>
        </w:rPr>
      </w:pPr>
      <w:r w:rsidRPr="00F146C9">
        <w:rPr>
          <w:rFonts w:ascii="Times New Roman" w:hAnsi="Times New Roman" w:cs="Times New Roman"/>
          <w:color w:val="000000"/>
          <w:szCs w:val="24"/>
        </w:rPr>
        <w:t>Ekspulsi adalah keadaan dimana ADKR keluar dengan sendirinya dari Rahim. Ekspulsi dapat terjadi sebagian atau seluruhnya yang biasanya terjadi pada waktu haid. Perempuan harus memeriksa posisi benang AKDR dari waktu ke waktu. Untuk melakukan ini perempuan harus memasukan jarinya ke dalam vagina, sebagian perempuan tidak mau melakukan ini.</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Infeksi</w:t>
      </w:r>
    </w:p>
    <w:p w:rsidR="00754DF8" w:rsidRDefault="00754DF8" w:rsidP="00754DF8">
      <w:pPr>
        <w:pStyle w:val="ListParagraph"/>
        <w:spacing w:after="0" w:line="480" w:lineRule="auto"/>
        <w:ind w:left="1080" w:firstLine="621"/>
        <w:jc w:val="both"/>
        <w:rPr>
          <w:rFonts w:ascii="Times New Roman" w:hAnsi="Times New Roman" w:cs="Times New Roman"/>
          <w:color w:val="000000"/>
          <w:szCs w:val="24"/>
        </w:rPr>
      </w:pPr>
      <w:r w:rsidRPr="00F146C9">
        <w:rPr>
          <w:rFonts w:ascii="Times New Roman" w:hAnsi="Times New Roman" w:cs="Times New Roman"/>
          <w:color w:val="000000"/>
          <w:szCs w:val="24"/>
        </w:rPr>
        <w:lastRenderedPageBreak/>
        <w:t xml:space="preserve">AKDR itu sendiri atau benangnya yang berada dalam vagina, umumnya tidak menyebabkan terjadinya infeksi jika alat-alat yang digunakan disucihamakan, yakni tabung penyalur, pendorong, dan AKDR. Jika terjadi infeksi, hal yang mungkin disebabkan oleh sudah adanya infeksi yang sudah akut atau menahun pada </w:t>
      </w:r>
      <w:r w:rsidRPr="00F146C9">
        <w:rPr>
          <w:rFonts w:ascii="Times New Roman" w:hAnsi="Times New Roman" w:cs="Times New Roman"/>
          <w:i/>
          <w:iCs/>
          <w:color w:val="000000"/>
          <w:szCs w:val="24"/>
        </w:rPr>
        <w:t>traktus genitalia</w:t>
      </w:r>
      <w:r w:rsidRPr="00F146C9">
        <w:rPr>
          <w:rFonts w:ascii="Times New Roman" w:hAnsi="Times New Roman" w:cs="Times New Roman"/>
          <w:color w:val="000000"/>
          <w:szCs w:val="24"/>
        </w:rPr>
        <w:t xml:space="preserve"> sebelum pemasangan AKDR (Proverawati, dkk. 2010)</w:t>
      </w:r>
    </w:p>
    <w:p w:rsidR="00754DF8" w:rsidRPr="00F146C9" w:rsidRDefault="00754DF8" w:rsidP="00754DF8">
      <w:pPr>
        <w:pStyle w:val="ListParagraph"/>
        <w:spacing w:after="0" w:line="480" w:lineRule="auto"/>
        <w:ind w:left="1080" w:firstLine="621"/>
        <w:jc w:val="both"/>
        <w:rPr>
          <w:rFonts w:ascii="Times New Roman" w:hAnsi="Times New Roman" w:cs="Times New Roman"/>
        </w:rPr>
      </w:pP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Perforasi</w:t>
      </w:r>
    </w:p>
    <w:p w:rsidR="00754DF8" w:rsidRPr="00F146C9" w:rsidRDefault="00754DF8" w:rsidP="00754DF8">
      <w:pPr>
        <w:pStyle w:val="ListParagraph"/>
        <w:spacing w:after="0" w:line="480" w:lineRule="auto"/>
        <w:ind w:left="1080" w:firstLine="480"/>
        <w:jc w:val="both"/>
        <w:rPr>
          <w:rFonts w:ascii="Times New Roman" w:hAnsi="Times New Roman" w:cs="Times New Roman"/>
          <w:color w:val="000000"/>
          <w:szCs w:val="24"/>
        </w:rPr>
      </w:pPr>
      <w:r w:rsidRPr="00F146C9">
        <w:rPr>
          <w:rFonts w:ascii="Times New Roman" w:hAnsi="Times New Roman" w:cs="Times New Roman"/>
          <w:color w:val="000000"/>
          <w:szCs w:val="24"/>
        </w:rPr>
        <w:t xml:space="preserve">Umumnya perforasi terjadi sewaktu pemasangan AKDR atau dikemudiannya. Pada awalnya hanya ujung AKDR saja yang menembus dinding uterus, tetapi semakin lamakarena kontraksi uterus, AKDR terdorong lebih jauh menembus dinding uterus, sehingga akhirnya sampai ke rongga perut. Kemungkinan adanya perforasi terjadi apabila pada pemerikasaan spekulum benang AKDR tidak terlihat. Dalam keadaan ini, pada pemerikasaan dengan sonde uterus atau mikrokuret tidak dirasakan adanya AKDR dalam rongga uterus. Jika ada kecurigaan adanya perforasi, sebaiknya dilakukan foto </w:t>
      </w:r>
      <w:r w:rsidRPr="00F146C9">
        <w:rPr>
          <w:rFonts w:ascii="Times New Roman" w:hAnsi="Times New Roman" w:cs="Times New Roman"/>
          <w:i/>
          <w:iCs/>
          <w:color w:val="000000"/>
          <w:szCs w:val="24"/>
        </w:rPr>
        <w:t>rontgen</w:t>
      </w:r>
      <w:r w:rsidRPr="00F146C9">
        <w:rPr>
          <w:rFonts w:ascii="Times New Roman" w:hAnsi="Times New Roman" w:cs="Times New Roman"/>
          <w:color w:val="000000"/>
          <w:szCs w:val="24"/>
        </w:rPr>
        <w:t xml:space="preserve">, dan jika tampak difoto AKDR dalam rongga panggul, hendaknya dilakukan </w:t>
      </w:r>
      <w:r w:rsidRPr="00F146C9">
        <w:rPr>
          <w:rFonts w:ascii="Times New Roman" w:hAnsi="Times New Roman" w:cs="Times New Roman"/>
          <w:i/>
          <w:iCs/>
          <w:color w:val="000000"/>
          <w:szCs w:val="24"/>
        </w:rPr>
        <w:t>histerografi</w:t>
      </w:r>
      <w:r w:rsidRPr="00F146C9">
        <w:rPr>
          <w:rFonts w:ascii="Times New Roman" w:hAnsi="Times New Roman" w:cs="Times New Roman"/>
          <w:color w:val="000000"/>
          <w:szCs w:val="24"/>
        </w:rPr>
        <w:t xml:space="preserve"> untuk menentukan apakah AKDR terletak didalam atau diluar kavum uteri. </w:t>
      </w:r>
    </w:p>
    <w:p w:rsidR="00754DF8" w:rsidRPr="00F146C9" w:rsidRDefault="00754DF8" w:rsidP="00754DF8">
      <w:pPr>
        <w:pStyle w:val="ListParagraph"/>
        <w:spacing w:after="0" w:line="480" w:lineRule="auto"/>
        <w:ind w:left="1080" w:firstLine="480"/>
        <w:jc w:val="both"/>
        <w:rPr>
          <w:rFonts w:ascii="Times New Roman" w:hAnsi="Times New Roman" w:cs="Times New Roman"/>
          <w:color w:val="000000"/>
          <w:szCs w:val="24"/>
        </w:rPr>
      </w:pPr>
      <w:r w:rsidRPr="00F146C9">
        <w:rPr>
          <w:rFonts w:ascii="Times New Roman" w:hAnsi="Times New Roman" w:cs="Times New Roman"/>
          <w:color w:val="000000"/>
          <w:szCs w:val="24"/>
        </w:rPr>
        <w:t xml:space="preserve">Jika perforasi terjadi dengan AKDR yang tertutup, AKDR harus dikeluarkan dengan segera, begitu pula untuk AKDR yang mengandung logam. Pengeluaran AKDR dapat dilakukan dengan </w:t>
      </w:r>
      <w:r w:rsidRPr="00F146C9">
        <w:rPr>
          <w:rFonts w:ascii="Times New Roman" w:hAnsi="Times New Roman" w:cs="Times New Roman"/>
          <w:i/>
          <w:iCs/>
          <w:color w:val="000000"/>
          <w:szCs w:val="24"/>
        </w:rPr>
        <w:t>laparoskopi</w:t>
      </w:r>
      <w:r w:rsidRPr="00F146C9">
        <w:rPr>
          <w:rFonts w:ascii="Times New Roman" w:hAnsi="Times New Roman" w:cs="Times New Roman"/>
          <w:color w:val="000000"/>
          <w:szCs w:val="24"/>
        </w:rPr>
        <w:t xml:space="preserve">. </w:t>
      </w:r>
      <w:r w:rsidRPr="00F146C9">
        <w:rPr>
          <w:rFonts w:ascii="Times New Roman" w:hAnsi="Times New Roman" w:cs="Times New Roman"/>
          <w:i/>
          <w:iCs/>
          <w:color w:val="000000"/>
          <w:szCs w:val="24"/>
        </w:rPr>
        <w:t>Laparatomi</w:t>
      </w:r>
      <w:r w:rsidRPr="00F146C9">
        <w:rPr>
          <w:rFonts w:ascii="Times New Roman" w:hAnsi="Times New Roman" w:cs="Times New Roman"/>
          <w:color w:val="000000"/>
          <w:szCs w:val="24"/>
        </w:rPr>
        <w:t xml:space="preserve"> hanya dilakukan jika laparaskopi tidak berhasil. Jika AKDR yang menyebabkan perforasi itu jenis terbuka dan linier, dan tidak mengandung logam AKDR tidak perlu dikeluarkan dengan segara.</w:t>
      </w:r>
    </w:p>
    <w:p w:rsidR="00754DF8" w:rsidRPr="00F146C9" w:rsidRDefault="00754DF8" w:rsidP="00754DF8">
      <w:pPr>
        <w:pStyle w:val="ListParagraph"/>
        <w:numPr>
          <w:ilvl w:val="0"/>
          <w:numId w:val="1"/>
        </w:numPr>
        <w:spacing w:after="0" w:line="480" w:lineRule="auto"/>
        <w:ind w:left="360"/>
        <w:jc w:val="both"/>
        <w:rPr>
          <w:rFonts w:ascii="Times New Roman" w:hAnsi="Times New Roman" w:cs="Times New Roman"/>
          <w:b/>
        </w:rPr>
      </w:pPr>
      <w:r w:rsidRPr="00F146C9">
        <w:rPr>
          <w:rFonts w:ascii="Times New Roman" w:hAnsi="Times New Roman" w:cs="Times New Roman"/>
          <w:b/>
          <w:bCs/>
          <w:color w:val="000000"/>
          <w:szCs w:val="24"/>
        </w:rPr>
        <w:t>Faktor Faktor yang Mempengaruhi Penggunaan IUD</w:t>
      </w:r>
    </w:p>
    <w:p w:rsidR="00754DF8" w:rsidRPr="00F146C9" w:rsidRDefault="00754DF8" w:rsidP="00754DF8">
      <w:pPr>
        <w:pStyle w:val="ListParagraph"/>
        <w:spacing w:after="0" w:line="480" w:lineRule="auto"/>
        <w:ind w:left="360" w:firstLine="491"/>
        <w:jc w:val="both"/>
        <w:rPr>
          <w:rFonts w:ascii="Times New Roman" w:hAnsi="Times New Roman" w:cs="Times New Roman"/>
        </w:rPr>
      </w:pPr>
      <w:r w:rsidRPr="00F146C9">
        <w:rPr>
          <w:rFonts w:ascii="Times New Roman" w:hAnsi="Times New Roman" w:cs="Times New Roman"/>
          <w:bCs/>
          <w:color w:val="000000"/>
          <w:szCs w:val="24"/>
        </w:rPr>
        <w:t xml:space="preserve">Menurut </w:t>
      </w:r>
      <w:r w:rsidRPr="00F146C9">
        <w:rPr>
          <w:rFonts w:ascii="Times New Roman" w:hAnsi="Times New Roman" w:cs="Times New Roman"/>
          <w:color w:val="000000"/>
          <w:szCs w:val="24"/>
        </w:rPr>
        <w:t xml:space="preserve">Anggraini &amp; Martini (2012) </w:t>
      </w:r>
      <w:r w:rsidRPr="00F146C9">
        <w:rPr>
          <w:rFonts w:ascii="Times New Roman" w:hAnsi="Times New Roman" w:cs="Times New Roman"/>
          <w:bCs/>
          <w:color w:val="000000"/>
          <w:szCs w:val="24"/>
        </w:rPr>
        <w:t>faktor-faktor yang mempengaruhi penggunaan IUD adalah :</w:t>
      </w:r>
    </w:p>
    <w:p w:rsidR="00754DF8" w:rsidRPr="00F146C9" w:rsidRDefault="00754DF8" w:rsidP="00754DF8">
      <w:pPr>
        <w:pStyle w:val="ListParagraph"/>
        <w:numPr>
          <w:ilvl w:val="1"/>
          <w:numId w:val="1"/>
        </w:numPr>
        <w:spacing w:after="0" w:line="480" w:lineRule="auto"/>
        <w:ind w:left="720"/>
        <w:jc w:val="both"/>
        <w:rPr>
          <w:rFonts w:ascii="Times New Roman" w:hAnsi="Times New Roman" w:cs="Times New Roman"/>
        </w:rPr>
      </w:pPr>
      <w:r w:rsidRPr="00F146C9">
        <w:rPr>
          <w:rFonts w:ascii="Times New Roman" w:hAnsi="Times New Roman" w:cs="Times New Roman"/>
        </w:rPr>
        <w:t>Faktor Internal</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Pengetahuan</w:t>
      </w:r>
    </w:p>
    <w:p w:rsidR="00754DF8" w:rsidRPr="00F146C9" w:rsidRDefault="00754DF8" w:rsidP="00754DF8">
      <w:pPr>
        <w:pStyle w:val="ListParagraph"/>
        <w:spacing w:after="0" w:line="480" w:lineRule="auto"/>
        <w:ind w:left="1080" w:firstLine="480"/>
        <w:jc w:val="both"/>
        <w:rPr>
          <w:rFonts w:ascii="Times New Roman" w:hAnsi="Times New Roman" w:cs="Times New Roman"/>
          <w:color w:val="000000"/>
          <w:szCs w:val="24"/>
        </w:rPr>
      </w:pPr>
      <w:r w:rsidRPr="00F146C9">
        <w:rPr>
          <w:rFonts w:ascii="Times New Roman" w:hAnsi="Times New Roman" w:cs="Times New Roman"/>
          <w:color w:val="000000"/>
          <w:szCs w:val="24"/>
        </w:rPr>
        <w:lastRenderedPageBreak/>
        <w:t>Pengetahuan adalah hasil tahu dan terjadi setelah orang melakukan penginderaan terhadap suatu objek tertentu  Sebagian besar pengetahuan manusia diperoleh melalui mata dan telinga. Kognitif merupakan domain yang sangat penting untuk terbentuknya tindakan seseorang. Tingkat pengetahuan yang cukup tentang kontrasepsi merupakan dasar bagi pasangan suami istri sehingga diharapkan semakin banyak yang memilih metode IUD.</w:t>
      </w:r>
    </w:p>
    <w:p w:rsidR="00754DF8" w:rsidRPr="00F146C9" w:rsidRDefault="00754DF8" w:rsidP="00754DF8">
      <w:pPr>
        <w:pStyle w:val="ListParagraph"/>
        <w:spacing w:after="0" w:line="480" w:lineRule="auto"/>
        <w:ind w:left="1080" w:firstLine="480"/>
        <w:jc w:val="both"/>
        <w:rPr>
          <w:rFonts w:ascii="Times New Roman" w:hAnsi="Times New Roman" w:cs="Times New Roman"/>
          <w:color w:val="000000"/>
          <w:szCs w:val="24"/>
        </w:rPr>
      </w:pPr>
      <w:r w:rsidRPr="00F146C9">
        <w:rPr>
          <w:rFonts w:ascii="Times New Roman" w:hAnsi="Times New Roman" w:cs="Times New Roman"/>
          <w:color w:val="000000"/>
          <w:szCs w:val="24"/>
        </w:rPr>
        <w:t>Pengetahuan yang kurang pada calon akseptor sangat berpengaruh terhadap pemakaian kontrasepsi IUD, IMPLAN, MOW dari beberapa temuan fakta memberikan implikasi program yaitu: manakala pengetahuan dari wanita kurang maka penggunaan kontrasepsi terutama MKJP (metode kontrasepsi jangka panjang) juga menurun. Para suami juga perlu diberi informasi karena faktor ketidaktahuan suami akan melarang istri menggunakan metode kontrasepsi jangka panjang (Proverawati, dkk, 2010).</w:t>
      </w:r>
    </w:p>
    <w:p w:rsidR="00754DF8" w:rsidRPr="00F146C9" w:rsidRDefault="00754DF8" w:rsidP="00754DF8">
      <w:pPr>
        <w:pStyle w:val="ListParagraph"/>
        <w:spacing w:after="0" w:line="480" w:lineRule="auto"/>
        <w:ind w:left="1080" w:firstLine="480"/>
        <w:jc w:val="both"/>
        <w:rPr>
          <w:rFonts w:ascii="Times New Roman" w:hAnsi="Times New Roman" w:cs="Times New Roman"/>
          <w:color w:val="000000"/>
          <w:szCs w:val="24"/>
        </w:rPr>
      </w:pPr>
      <w:r w:rsidRPr="00F146C9">
        <w:rPr>
          <w:rFonts w:ascii="Times New Roman" w:hAnsi="Times New Roman" w:cs="Times New Roman"/>
          <w:color w:val="000000"/>
          <w:szCs w:val="24"/>
        </w:rPr>
        <w:t>Pengetahuan terhadap alat kontrasepsi merupakan pertimbangan dalam menentukan metode kontrsepsi yang digunakan, kualitas pelayanan KB, dilihat dari segi ketersediaan alat kontrsepsi, ketersediaan tenaga yang terlatih dan kemampuan medis teknis petugas pelayanan kesehatan, Adanya hambatan dukungan dari keluarga khususnya suami  dalam pemakaian alat kontrsepsi IUD, sangat mempengaruhi penggunaan kontrasepsi IUD  (Maryatun 2007).</w:t>
      </w:r>
    </w:p>
    <w:p w:rsidR="00754DF8" w:rsidRPr="00F146C9" w:rsidRDefault="00754DF8" w:rsidP="00754DF8">
      <w:pPr>
        <w:pStyle w:val="ListParagraph"/>
        <w:spacing w:after="0" w:line="456" w:lineRule="auto"/>
        <w:ind w:left="1077" w:firstLine="482"/>
        <w:jc w:val="both"/>
        <w:rPr>
          <w:rFonts w:ascii="Times New Roman" w:hAnsi="Times New Roman" w:cs="Times New Roman"/>
          <w:color w:val="000000"/>
          <w:szCs w:val="24"/>
        </w:rPr>
      </w:pPr>
      <w:r w:rsidRPr="00F146C9">
        <w:rPr>
          <w:rFonts w:ascii="Times New Roman" w:hAnsi="Times New Roman" w:cs="Times New Roman"/>
          <w:color w:val="000000"/>
          <w:szCs w:val="24"/>
        </w:rPr>
        <w:t xml:space="preserve">Hasil penelitian Putri dan Ratmawati (2015), menyimpulkan bahwa pengetahuan mempunyai hubungan dengan pemilihan alat kontrasepsi </w:t>
      </w:r>
      <w:r w:rsidRPr="00F146C9">
        <w:rPr>
          <w:rFonts w:ascii="Times New Roman" w:hAnsi="Times New Roman" w:cs="Times New Roman"/>
          <w:i/>
          <w:iCs/>
          <w:color w:val="000000"/>
          <w:szCs w:val="24"/>
        </w:rPr>
        <w:t>Intra Uterine Device</w:t>
      </w:r>
      <w:r w:rsidRPr="00F146C9">
        <w:rPr>
          <w:rFonts w:ascii="Times New Roman" w:hAnsi="Times New Roman" w:cs="Times New Roman"/>
          <w:color w:val="000000"/>
          <w:szCs w:val="24"/>
        </w:rPr>
        <w:t xml:space="preserve"> (IUD) di wilayah kerja Puskesmas Pagentan 2 dan dibuktikan secara statistik (p = 0,004). Hasil penelitian menunjukkan bahwa responden dengan pengetahuan cukup lebih memilih untuk menggunakan alat kontrasepsi IUD daripada menggunakan kontrasepsi lain. Salah satu faktor yang sangat  mempengaruhi Akseptor KB dalam memilih alat kontrasepsi IUD yaitu pengetahuan merupakan domain yang sangat penting untuk terbentuknya prilaku terbuka, manakala pengetahuan wanita kurang maka minat dalam penggunaan kontrasepsi terutama IUD juga menurun.</w:t>
      </w:r>
    </w:p>
    <w:p w:rsidR="00754DF8" w:rsidRPr="00F146C9" w:rsidRDefault="00754DF8" w:rsidP="00754DF8">
      <w:pPr>
        <w:pStyle w:val="ListParagraph"/>
        <w:spacing w:after="0" w:line="480" w:lineRule="auto"/>
        <w:ind w:left="1080" w:firstLine="480"/>
        <w:jc w:val="both"/>
        <w:rPr>
          <w:rFonts w:ascii="Times New Roman" w:hAnsi="Times New Roman" w:cs="Times New Roman"/>
          <w:color w:val="000000"/>
          <w:szCs w:val="24"/>
        </w:rPr>
      </w:pPr>
      <w:r w:rsidRPr="00F146C9">
        <w:rPr>
          <w:rFonts w:ascii="Times New Roman" w:hAnsi="Times New Roman" w:cs="Times New Roman"/>
          <w:color w:val="000000"/>
          <w:szCs w:val="24"/>
        </w:rPr>
        <w:lastRenderedPageBreak/>
        <w:t>Pengukuran pengetahuan dapat dilakukan dengan wawancara, angket/kuesioner yang menanyakan tentang isi materi yang ingin diukur dari subjek penelitian/responden. Penentuan kategori penelitian menurut Arikunto (2010) sebagai berikut :</w:t>
      </w:r>
    </w:p>
    <w:p w:rsidR="00754DF8" w:rsidRPr="00F146C9" w:rsidRDefault="00754DF8" w:rsidP="00754DF8">
      <w:pPr>
        <w:pStyle w:val="ListParagraph"/>
        <w:numPr>
          <w:ilvl w:val="1"/>
          <w:numId w:val="9"/>
        </w:numPr>
        <w:spacing w:after="0" w:line="480" w:lineRule="auto"/>
        <w:ind w:left="1440"/>
        <w:jc w:val="both"/>
        <w:rPr>
          <w:rFonts w:ascii="Times New Roman" w:hAnsi="Times New Roman" w:cs="Times New Roman"/>
          <w:color w:val="000000"/>
          <w:szCs w:val="24"/>
        </w:rPr>
      </w:pPr>
      <w:r w:rsidRPr="00F146C9">
        <w:rPr>
          <w:rFonts w:ascii="Times New Roman" w:hAnsi="Times New Roman" w:cs="Times New Roman"/>
          <w:color w:val="000000"/>
          <w:szCs w:val="24"/>
        </w:rPr>
        <w:t xml:space="preserve">&gt; 76-100%, jika pertanyaan yang benar dijawab oleh responden adalah kategori baik. </w:t>
      </w:r>
    </w:p>
    <w:p w:rsidR="00754DF8" w:rsidRPr="00F146C9" w:rsidRDefault="00754DF8" w:rsidP="00754DF8">
      <w:pPr>
        <w:pStyle w:val="ListParagraph"/>
        <w:numPr>
          <w:ilvl w:val="1"/>
          <w:numId w:val="9"/>
        </w:numPr>
        <w:spacing w:after="0" w:line="480" w:lineRule="auto"/>
        <w:ind w:left="1440"/>
        <w:jc w:val="both"/>
        <w:rPr>
          <w:rFonts w:ascii="Times New Roman" w:hAnsi="Times New Roman" w:cs="Times New Roman"/>
          <w:color w:val="000000"/>
          <w:szCs w:val="24"/>
        </w:rPr>
      </w:pPr>
      <w:r w:rsidRPr="00F146C9">
        <w:rPr>
          <w:rFonts w:ascii="Times New Roman" w:hAnsi="Times New Roman" w:cs="Times New Roman"/>
          <w:color w:val="000000"/>
          <w:szCs w:val="24"/>
        </w:rPr>
        <w:t xml:space="preserve">60-75%, pertanyaan yang dijawab benar oleh responden adalah Kategori Cukup. </w:t>
      </w:r>
    </w:p>
    <w:p w:rsidR="00754DF8" w:rsidRPr="00F146C9" w:rsidRDefault="00754DF8" w:rsidP="00754DF8">
      <w:pPr>
        <w:pStyle w:val="ListParagraph"/>
        <w:numPr>
          <w:ilvl w:val="1"/>
          <w:numId w:val="9"/>
        </w:numPr>
        <w:spacing w:after="0" w:line="480" w:lineRule="auto"/>
        <w:ind w:left="1440"/>
        <w:jc w:val="both"/>
        <w:rPr>
          <w:rFonts w:ascii="Times New Roman" w:hAnsi="Times New Roman" w:cs="Times New Roman"/>
          <w:color w:val="000000"/>
          <w:szCs w:val="24"/>
        </w:rPr>
      </w:pPr>
      <w:r w:rsidRPr="00F146C9">
        <w:rPr>
          <w:rFonts w:ascii="Times New Roman" w:hAnsi="Times New Roman" w:cs="Times New Roman"/>
          <w:color w:val="000000"/>
          <w:szCs w:val="24"/>
        </w:rPr>
        <w:t>&lt; 60%, jika pertanyaan yang dijawab benar oleh responden adalah kategori kurang.</w:t>
      </w:r>
    </w:p>
    <w:p w:rsidR="00754DF8" w:rsidRPr="00F146C9" w:rsidRDefault="00754DF8" w:rsidP="00754DF8">
      <w:pPr>
        <w:pStyle w:val="ListParagraph"/>
        <w:spacing w:after="0" w:line="240" w:lineRule="auto"/>
        <w:ind w:left="1440"/>
        <w:jc w:val="both"/>
        <w:rPr>
          <w:rFonts w:ascii="Times New Roman" w:hAnsi="Times New Roman" w:cs="Times New Roman"/>
          <w:color w:val="000000"/>
          <w:szCs w:val="24"/>
        </w:rPr>
      </w:pP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Pendidikan</w:t>
      </w:r>
    </w:p>
    <w:p w:rsidR="00754DF8" w:rsidRPr="00F146C9" w:rsidRDefault="00754DF8" w:rsidP="00754DF8">
      <w:pPr>
        <w:pStyle w:val="ListParagraph"/>
        <w:spacing w:after="0" w:line="480" w:lineRule="auto"/>
        <w:ind w:left="1080" w:firstLine="621"/>
        <w:jc w:val="both"/>
        <w:rPr>
          <w:rFonts w:ascii="Times New Roman" w:hAnsi="Times New Roman" w:cs="Times New Roman"/>
          <w:color w:val="000000"/>
          <w:szCs w:val="24"/>
        </w:rPr>
      </w:pPr>
      <w:r w:rsidRPr="00F146C9">
        <w:rPr>
          <w:rFonts w:ascii="Times New Roman" w:hAnsi="Times New Roman" w:cs="Times New Roman"/>
          <w:color w:val="000000"/>
          <w:szCs w:val="24"/>
        </w:rPr>
        <w:t>Pendidikan merupakan proses perubahan dan peningkatan pengetahuan, pola pengetahuan, pola pikir dan perilaku masyarakat. Adanya dinamika berbagai aspek maka proses pendidikan akan terus menerus dan berkesinambungan sehingga masyarakat mampu menerima gagasan invasif secara rasional dan bertanggungjawab. Pendidikan seseorang mempengaruhi perilaku sehari-hari, orang yang berpendidikan tinggi belum tentu menggunakan KB yang efektif.</w:t>
      </w:r>
    </w:p>
    <w:p w:rsidR="00754DF8" w:rsidRPr="00F146C9" w:rsidRDefault="00754DF8" w:rsidP="00754DF8">
      <w:pPr>
        <w:pStyle w:val="ListParagraph"/>
        <w:spacing w:after="0" w:line="240" w:lineRule="auto"/>
        <w:ind w:left="1080"/>
        <w:jc w:val="both"/>
        <w:rPr>
          <w:rFonts w:ascii="Times New Roman" w:hAnsi="Times New Roman" w:cs="Times New Roman"/>
        </w:rPr>
      </w:pP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Paritas</w:t>
      </w:r>
    </w:p>
    <w:p w:rsidR="00754DF8" w:rsidRPr="00F146C9" w:rsidRDefault="00754DF8" w:rsidP="00754DF8">
      <w:pPr>
        <w:pStyle w:val="ListParagraph"/>
        <w:spacing w:after="0" w:line="480" w:lineRule="auto"/>
        <w:ind w:left="1080" w:firstLine="621"/>
        <w:jc w:val="both"/>
        <w:rPr>
          <w:rFonts w:ascii="Times New Roman" w:hAnsi="Times New Roman" w:cs="Times New Roman"/>
          <w:color w:val="000000"/>
          <w:szCs w:val="24"/>
        </w:rPr>
      </w:pPr>
      <w:r w:rsidRPr="00F146C9">
        <w:rPr>
          <w:rFonts w:ascii="Times New Roman" w:hAnsi="Times New Roman" w:cs="Times New Roman"/>
        </w:rPr>
        <w:t>J</w:t>
      </w:r>
      <w:r w:rsidRPr="00F146C9">
        <w:rPr>
          <w:rFonts w:ascii="Times New Roman" w:hAnsi="Times New Roman" w:cs="Times New Roman"/>
          <w:color w:val="000000"/>
          <w:szCs w:val="24"/>
        </w:rPr>
        <w:t>umlah anak mempengaruhi pemilihan kontrasepsi yang akan digunakan. Semakin banyak anak yang dimiliki maka akan semakin besar kecenderungan untuk menghentikan kesuburan sehingga lebih cenderung untuk memilih metode kontrasepsi jangka panjang.</w:t>
      </w:r>
    </w:p>
    <w:p w:rsidR="00754DF8" w:rsidRPr="00F146C9" w:rsidRDefault="00754DF8" w:rsidP="00754DF8">
      <w:pPr>
        <w:pStyle w:val="ListParagraph"/>
        <w:spacing w:after="0" w:line="240" w:lineRule="auto"/>
        <w:ind w:left="1080" w:firstLine="621"/>
        <w:jc w:val="both"/>
        <w:rPr>
          <w:rFonts w:ascii="Times New Roman" w:hAnsi="Times New Roman" w:cs="Times New Roman"/>
        </w:rPr>
      </w:pP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Usia</w:t>
      </w:r>
    </w:p>
    <w:p w:rsidR="00754DF8" w:rsidRPr="00F146C9" w:rsidRDefault="00754DF8" w:rsidP="00754DF8">
      <w:pPr>
        <w:pStyle w:val="ListParagraph"/>
        <w:spacing w:after="0" w:line="480" w:lineRule="auto"/>
        <w:ind w:left="1080" w:firstLine="621"/>
        <w:jc w:val="both"/>
        <w:rPr>
          <w:rFonts w:ascii="Times New Roman" w:hAnsi="Times New Roman" w:cs="Times New Roman"/>
        </w:rPr>
      </w:pPr>
      <w:r w:rsidRPr="00F146C9">
        <w:rPr>
          <w:rFonts w:ascii="Times New Roman" w:hAnsi="Times New Roman" w:cs="Times New Roman"/>
          <w:color w:val="000000"/>
          <w:szCs w:val="24"/>
        </w:rPr>
        <w:t xml:space="preserve">Usia seseorang memempengaruhi jenis kontrasepsi yang dipilih. Responden berusia di atas 20 tahun memilih AKDR karena secara fisik kesehatan reproduksinya lebih matang dan memiliki tujuan yang berbeda dalam menggunakan kontrasepsi. Usia diatas 20 tahun merupakan masa menjarangkan dan mencegah kehamilan sehingga pilihan kontrasepsi lebih ditujukan pada kontrasepsi jangka panjang. Responden kurang dari 20 tahun lebih memilih </w:t>
      </w:r>
      <w:r w:rsidRPr="00F146C9">
        <w:rPr>
          <w:rFonts w:ascii="Times New Roman" w:hAnsi="Times New Roman" w:cs="Times New Roman"/>
          <w:color w:val="000000"/>
          <w:szCs w:val="24"/>
        </w:rPr>
        <w:lastRenderedPageBreak/>
        <w:t>Non AKDR karena usia tersebut merupakan masa menunda kehamilan sehingga memilih kontrasepsi selain AKDR yaitu pil, suntik, implan, dan kontrasepsi sederhana.</w:t>
      </w:r>
    </w:p>
    <w:p w:rsidR="00754DF8" w:rsidRPr="00F146C9" w:rsidRDefault="00754DF8" w:rsidP="00754DF8">
      <w:pPr>
        <w:pStyle w:val="ListParagraph"/>
        <w:spacing w:after="0" w:line="240" w:lineRule="auto"/>
        <w:ind w:left="1080"/>
        <w:jc w:val="both"/>
        <w:rPr>
          <w:rFonts w:ascii="Times New Roman" w:hAnsi="Times New Roman" w:cs="Times New Roman"/>
        </w:rPr>
      </w:pPr>
    </w:p>
    <w:p w:rsidR="00754DF8" w:rsidRPr="00F146C9" w:rsidRDefault="00754DF8" w:rsidP="00754DF8">
      <w:pPr>
        <w:pStyle w:val="ListParagraph"/>
        <w:numPr>
          <w:ilvl w:val="1"/>
          <w:numId w:val="1"/>
        </w:numPr>
        <w:spacing w:after="0" w:line="480" w:lineRule="auto"/>
        <w:ind w:left="720"/>
        <w:jc w:val="both"/>
        <w:rPr>
          <w:rFonts w:ascii="Times New Roman" w:hAnsi="Times New Roman" w:cs="Times New Roman"/>
        </w:rPr>
      </w:pPr>
      <w:r w:rsidRPr="00F146C9">
        <w:rPr>
          <w:rFonts w:ascii="Times New Roman" w:hAnsi="Times New Roman" w:cs="Times New Roman"/>
        </w:rPr>
        <w:t>Faktor Eksternal</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Dukungan Suami</w:t>
      </w:r>
    </w:p>
    <w:p w:rsidR="00754DF8" w:rsidRPr="00F146C9" w:rsidRDefault="00754DF8" w:rsidP="00754DF8">
      <w:pPr>
        <w:pStyle w:val="ListParagraph"/>
        <w:spacing w:after="0" w:line="480" w:lineRule="auto"/>
        <w:ind w:left="1080" w:firstLine="480"/>
        <w:jc w:val="both"/>
        <w:rPr>
          <w:rFonts w:ascii="Times New Roman" w:hAnsi="Times New Roman" w:cs="Times New Roman"/>
          <w:color w:val="000000"/>
          <w:szCs w:val="24"/>
        </w:rPr>
      </w:pPr>
      <w:r w:rsidRPr="00F146C9">
        <w:rPr>
          <w:rFonts w:ascii="Times New Roman" w:hAnsi="Times New Roman" w:cs="Times New Roman"/>
          <w:color w:val="000000"/>
          <w:szCs w:val="24"/>
        </w:rPr>
        <w:t>Lingkungan sosial mempengaruhi penggunaan dan pemilihan alat kontrasepsi. Dorongan atau motivasi yang diberikan kepada istri dari suami, keluarga maupun lingkungan sangat mempengaruhi ibu dalam menggunakan suatu metode kontrasepsi. Seorang wanita jika suaminya mendukung kontrasepsi, kemungkinan dia menggunakan kontrasepsi meningkat, sebaliknya ketika wanita merasa gugup berkomunikasi dengan suaminya tentang kontrasepsi atau suaminya membuat pilihan kontasepsi, kemungkinan dia menggunakan metode kontrasepsi menurun (Widyawati dkk, 2012).</w:t>
      </w:r>
    </w:p>
    <w:p w:rsidR="00754DF8" w:rsidRPr="00F146C9" w:rsidRDefault="00754DF8" w:rsidP="00754DF8">
      <w:pPr>
        <w:pStyle w:val="ListParagraph"/>
        <w:spacing w:after="0" w:line="480" w:lineRule="auto"/>
        <w:ind w:left="1080" w:firstLine="480"/>
        <w:jc w:val="both"/>
        <w:rPr>
          <w:rFonts w:ascii="Times New Roman" w:hAnsi="Times New Roman" w:cs="Times New Roman"/>
          <w:color w:val="000000"/>
          <w:szCs w:val="24"/>
        </w:rPr>
      </w:pPr>
      <w:r w:rsidRPr="00F146C9">
        <w:rPr>
          <w:rFonts w:ascii="Times New Roman" w:hAnsi="Times New Roman" w:cs="Times New Roman"/>
          <w:color w:val="000000"/>
          <w:szCs w:val="24"/>
        </w:rPr>
        <w:t>Berdasarkan penelitian terdahulu yang dilakukan oleh Nuryati dan Fitria (2014), diketahui bahwa terdapat pengaruh dukungan suami dalam menggukan MKJP (p = 0,0001). Hal tersebut menunjukkan bahwa dukungan suami sangat berpengaruh terhadap pemakaian alat kontrasepsi yang dipakai istrinya. Pendekatan yang mempromosikan kesetaraan dan distribusi pelayanan dan tanggung jawab kesehatan antara laki-laki dan perempuan merupakan pendekatan yang paling efektif. Pada saat ini telah timbul upaya untuk melibatkan laki-laki secara aktif dalam program kesehatan reproduksi, diantaranya pelayanan KB. Pada program KB tradisional yang berfokus pada laki-laki sebagai pengguna dan pengambil keputusan alat kontrasepsi yang dapat mendorong perempuan untuk menggunakan alat kontrasepsi</w:t>
      </w:r>
    </w:p>
    <w:p w:rsidR="00754DF8" w:rsidRPr="00F146C9" w:rsidRDefault="00754DF8" w:rsidP="00754DF8">
      <w:pPr>
        <w:pStyle w:val="ListParagraph"/>
        <w:spacing w:after="0" w:line="480" w:lineRule="auto"/>
        <w:ind w:left="1080" w:firstLine="480"/>
        <w:jc w:val="both"/>
        <w:rPr>
          <w:rFonts w:ascii="Times New Roman" w:hAnsi="Times New Roman" w:cs="Times New Roman"/>
          <w:color w:val="000000"/>
          <w:szCs w:val="24"/>
        </w:rPr>
      </w:pPr>
      <w:r w:rsidRPr="00F146C9">
        <w:rPr>
          <w:rFonts w:ascii="Times New Roman" w:hAnsi="Times New Roman" w:cs="Times New Roman"/>
          <w:color w:val="000000"/>
          <w:szCs w:val="24"/>
        </w:rPr>
        <w:t xml:space="preserve">Penelitian tersebut sejalan dengan hasil penelitian yang dilakukan Nomleni dkk (2014) tentang faktor-faktor yang berhubungan dengan pemilihan alat kontrasepsi IUD yang dibuktikan secara statistik (p = 0,018). Penelitian ini menyatakan bentuk partisipasi laki-laki dalam KB bisa dilakukan secara langsung maupun tidak langsung. Partisipasi secara langsung </w:t>
      </w:r>
      <w:r w:rsidRPr="00F146C9">
        <w:rPr>
          <w:rFonts w:ascii="Times New Roman" w:hAnsi="Times New Roman" w:cs="Times New Roman"/>
          <w:color w:val="000000"/>
          <w:szCs w:val="24"/>
        </w:rPr>
        <w:lastRenderedPageBreak/>
        <w:t>sebagai akseptor KB dan partisipasi pria secara tidak langsung adalah: mendukung istri dalam berKB, motivator, merencanakan jumlah anak dalam keluarga dan mengambil keputusan bersama. Kurang berperannya suami dalam program KB dan kesehatan reproduksi disebabkan oleh pengetahuan suami mengenai KB yang relatif rendah. Disamping itu terkesan selama ini program KB itu hanya urusan perempuan, sehingga laki-laki cenderung pada posisi yang pasif</w:t>
      </w:r>
    </w:p>
    <w:p w:rsidR="00754DF8" w:rsidRPr="00F146C9" w:rsidRDefault="00754DF8" w:rsidP="00754DF8">
      <w:pPr>
        <w:pStyle w:val="ListParagraph"/>
        <w:spacing w:after="0" w:line="480" w:lineRule="auto"/>
        <w:ind w:left="1080" w:firstLine="480"/>
        <w:jc w:val="both"/>
        <w:rPr>
          <w:rFonts w:ascii="Times New Roman" w:hAnsi="Times New Roman" w:cs="Times New Roman"/>
          <w:color w:val="000000"/>
          <w:szCs w:val="24"/>
        </w:rPr>
      </w:pPr>
      <w:r w:rsidRPr="00F146C9">
        <w:rPr>
          <w:rFonts w:ascii="Times New Roman" w:hAnsi="Times New Roman" w:cs="Times New Roman"/>
          <w:color w:val="000000"/>
          <w:szCs w:val="24"/>
        </w:rPr>
        <w:t>Peran suami sebagai motivator dengan memberikan motivasi/ dorongan kepada anggota keluarga/saudaranya yang sudah berkeluarga dan masyarakat disekitarnya untuk menjadi peserta KB dengan menggunakan salah satukontrsepsi untuk memotivasi orang lain, maka seyogyanya dia sendiri harus sudah menjadi peserta KB karena keteladanan sangat dibutuhkan untuk menjadi seorang motivator yang baik. Disamping itu para suami harus berani ikut mendorong pengembangan cara, alat atau obat kontrasepsi baru. Dengan komitmen dan langkah-langkah nyata seperti itu diharapkan tingkat kematian ibu karena mengandung dan melahirkan dapat segera diturunkan dan indonesia bisa  mendekati negara-negara lain yang telah terlebih dahulu menurunkan angka kematian karena proses reproduksi tersebut. Semoga bangsa kita juga sanggup menjadikan proses reproduksi sebagai suatu peristiwa yang manusiawi (Suryono, 2008).</w:t>
      </w:r>
    </w:p>
    <w:p w:rsidR="00754DF8" w:rsidRPr="00F146C9" w:rsidRDefault="00754DF8" w:rsidP="00754DF8">
      <w:pPr>
        <w:pStyle w:val="ListParagraph"/>
        <w:spacing w:after="0" w:line="480" w:lineRule="auto"/>
        <w:ind w:left="1080" w:firstLine="480"/>
        <w:jc w:val="both"/>
        <w:rPr>
          <w:rFonts w:ascii="Times New Roman" w:hAnsi="Times New Roman" w:cs="Times New Roman"/>
          <w:color w:val="000000"/>
          <w:szCs w:val="24"/>
        </w:rPr>
      </w:pPr>
      <w:r w:rsidRPr="00F146C9">
        <w:rPr>
          <w:rFonts w:ascii="Times New Roman" w:hAnsi="Times New Roman" w:cs="Times New Roman"/>
          <w:color w:val="000000"/>
          <w:szCs w:val="24"/>
        </w:rPr>
        <w:t xml:space="preserve">Peran suami dalam keluarga sangat dominan dan memegang kekuasaan dalam pengambilan keputusan apakah istri akan menggunakan kontrasepsi atau tidak, karena suami dipandang sebagai pelindung, pencari nafkah dalam rumah tangga dan pembuat keputusan. Beberapa pria mungkin tidak menyetujui pasangan untuk menjadi akseptor KB karena mereka belum mengetahui dengan jelas cara kerja berbagai alat kontrasepsi yang ditawarkan dan suami akan kawatir tentang kesehatan istrinya. Kondisi tersebut menunjukkan bahwa suami mempunyai pengaruh besar terhadap penggunaan kontrasepsi yang digunakan oleh istrinya. Dalam hal ini pendapat suami mengenai KB cukup kuat pengaruhnya dalam </w:t>
      </w:r>
      <w:r w:rsidRPr="00F146C9">
        <w:rPr>
          <w:rFonts w:ascii="Times New Roman" w:hAnsi="Times New Roman" w:cs="Times New Roman"/>
          <w:color w:val="000000"/>
          <w:szCs w:val="24"/>
        </w:rPr>
        <w:lastRenderedPageBreak/>
        <w:t>penggunaan metode kontrasepsi untuk istrinya, khususnya dalam pemilihan kontrasepsi dan menjadi peserta KB (Effendi, 2008).</w:t>
      </w: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Kenyamanan Seksual</w:t>
      </w:r>
    </w:p>
    <w:p w:rsidR="00754DF8" w:rsidRPr="00F146C9" w:rsidRDefault="00754DF8" w:rsidP="00754DF8">
      <w:pPr>
        <w:pStyle w:val="ListParagraph"/>
        <w:spacing w:after="0" w:line="480" w:lineRule="auto"/>
        <w:ind w:left="1080" w:firstLine="480"/>
        <w:jc w:val="both"/>
        <w:rPr>
          <w:rFonts w:ascii="Times New Roman" w:hAnsi="Times New Roman" w:cs="Times New Roman"/>
          <w:color w:val="000000"/>
          <w:szCs w:val="24"/>
        </w:rPr>
      </w:pPr>
      <w:r w:rsidRPr="00F146C9">
        <w:rPr>
          <w:rFonts w:ascii="Times New Roman" w:hAnsi="Times New Roman" w:cs="Times New Roman"/>
          <w:color w:val="000000"/>
          <w:szCs w:val="24"/>
        </w:rPr>
        <w:t xml:space="preserve">Penggunaan AKDR dapat berpengaruh pada kenyamanan seksual karena menyebabkan nyeri dan pendarahan </w:t>
      </w:r>
      <w:r w:rsidRPr="00F146C9">
        <w:rPr>
          <w:rFonts w:ascii="Times New Roman" w:hAnsi="Times New Roman" w:cs="Times New Roman"/>
          <w:i/>
          <w:iCs/>
          <w:color w:val="000000"/>
          <w:szCs w:val="24"/>
        </w:rPr>
        <w:t>post coitus</w:t>
      </w:r>
      <w:r w:rsidRPr="00F146C9">
        <w:rPr>
          <w:rFonts w:ascii="Times New Roman" w:hAnsi="Times New Roman" w:cs="Times New Roman"/>
          <w:color w:val="000000"/>
          <w:szCs w:val="24"/>
        </w:rPr>
        <w:t xml:space="preserve"> ini disebabkan karena posisi benang AKDR yang mengesek mulut rahim atau dinding </w:t>
      </w:r>
      <w:r w:rsidRPr="00F146C9">
        <w:rPr>
          <w:rFonts w:ascii="Times New Roman" w:hAnsi="Times New Roman" w:cs="Times New Roman"/>
          <w:i/>
          <w:iCs/>
          <w:color w:val="000000"/>
          <w:szCs w:val="24"/>
        </w:rPr>
        <w:t>vagina</w:t>
      </w:r>
      <w:r w:rsidRPr="00F146C9">
        <w:rPr>
          <w:rFonts w:ascii="Times New Roman" w:hAnsi="Times New Roman" w:cs="Times New Roman"/>
          <w:color w:val="000000"/>
          <w:szCs w:val="24"/>
        </w:rPr>
        <w:t xml:space="preserve"> sehingga menimbulkan pendarahan dan keputihan. Akan tetapi, pendarahan yang muncul hanya dalam jumlah yang sedikit. Pada beberapa kasus efek samping ini menjadi penyebab bagi akseptor untuk melakukan </w:t>
      </w:r>
      <w:r w:rsidRPr="00F146C9">
        <w:rPr>
          <w:rFonts w:ascii="Times New Roman" w:hAnsi="Times New Roman" w:cs="Times New Roman"/>
          <w:i/>
          <w:iCs/>
          <w:color w:val="000000"/>
          <w:szCs w:val="24"/>
        </w:rPr>
        <w:t xml:space="preserve">drop out, </w:t>
      </w:r>
      <w:r w:rsidRPr="00F146C9">
        <w:rPr>
          <w:rFonts w:ascii="Times New Roman" w:hAnsi="Times New Roman" w:cs="Times New Roman"/>
          <w:color w:val="000000"/>
          <w:szCs w:val="24"/>
        </w:rPr>
        <w:t>terutama disebabkan dukungan yang salah dari suami.</w:t>
      </w:r>
    </w:p>
    <w:p w:rsidR="00754DF8" w:rsidRPr="00F146C9" w:rsidRDefault="00754DF8" w:rsidP="00754DF8">
      <w:pPr>
        <w:pStyle w:val="ListParagraph"/>
        <w:spacing w:after="0" w:line="240" w:lineRule="auto"/>
        <w:ind w:left="1080"/>
        <w:jc w:val="both"/>
        <w:rPr>
          <w:rFonts w:ascii="Times New Roman" w:hAnsi="Times New Roman" w:cs="Times New Roman"/>
        </w:rPr>
      </w:pP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Kepercayaan</w:t>
      </w:r>
    </w:p>
    <w:p w:rsidR="00754DF8" w:rsidRPr="00F146C9" w:rsidRDefault="00754DF8" w:rsidP="00754DF8">
      <w:pPr>
        <w:pStyle w:val="ListParagraph"/>
        <w:spacing w:after="0" w:line="480" w:lineRule="auto"/>
        <w:ind w:left="1080" w:firstLine="480"/>
        <w:jc w:val="both"/>
        <w:rPr>
          <w:rFonts w:ascii="Times New Roman" w:hAnsi="Times New Roman" w:cs="Times New Roman"/>
          <w:color w:val="000000"/>
          <w:szCs w:val="24"/>
        </w:rPr>
      </w:pPr>
      <w:r w:rsidRPr="00F146C9">
        <w:rPr>
          <w:rFonts w:ascii="Times New Roman" w:hAnsi="Times New Roman" w:cs="Times New Roman"/>
          <w:color w:val="000000"/>
          <w:szCs w:val="24"/>
        </w:rPr>
        <w:t>Meskipun program KB sudah mendapat dukungan departemen agama dalam Memorandum of Understanding (MoU) nomor 1 tahun 2007 dan nomor 36/HK.101/FI/2007 setiap agama mempunyai pandangan yang berbeda terhadap KB sesuai agamanya (Yanti dkk, 2013). Kepercayaan yang positif disertai dengan pengetahuan yang baik akan meningkatkan probabilitas individu untuk menggunakan IUD.</w:t>
      </w:r>
    </w:p>
    <w:p w:rsidR="00754DF8" w:rsidRPr="00F146C9" w:rsidRDefault="00754DF8" w:rsidP="00754DF8">
      <w:pPr>
        <w:pStyle w:val="ListParagraph"/>
        <w:spacing w:after="0" w:line="240" w:lineRule="auto"/>
        <w:ind w:left="1080" w:firstLine="480"/>
        <w:jc w:val="both"/>
        <w:rPr>
          <w:rFonts w:ascii="Times New Roman" w:hAnsi="Times New Roman" w:cs="Times New Roman"/>
        </w:rPr>
      </w:pP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Budaya</w:t>
      </w:r>
    </w:p>
    <w:p w:rsidR="00754DF8" w:rsidRPr="00F146C9" w:rsidRDefault="00754DF8" w:rsidP="00754DF8">
      <w:pPr>
        <w:pStyle w:val="ListParagraph"/>
        <w:spacing w:after="0" w:line="480" w:lineRule="auto"/>
        <w:ind w:left="1080" w:firstLine="480"/>
        <w:jc w:val="both"/>
        <w:rPr>
          <w:rFonts w:ascii="Times New Roman" w:hAnsi="Times New Roman" w:cs="Times New Roman"/>
          <w:color w:val="000000"/>
        </w:rPr>
      </w:pPr>
      <w:r w:rsidRPr="00F146C9">
        <w:rPr>
          <w:rFonts w:ascii="Times New Roman" w:hAnsi="Times New Roman" w:cs="Times New Roman"/>
          <w:color w:val="000000"/>
          <w:szCs w:val="24"/>
        </w:rPr>
        <w:t xml:space="preserve">Budaya adalah pandangan serta pemahaman masyarakat tentang tubuh, seksualitas, dan kesehatan perempuan berkontribusi terhadap kerentanan tubuh dan kesehatan reproduksi perempuan. Akseptor yang budayanya mendukung menggunakan metode kontrasepsi IUD dan sebaliknya. </w:t>
      </w:r>
      <w:r w:rsidRPr="00F146C9">
        <w:rPr>
          <w:rFonts w:ascii="Times New Roman" w:hAnsi="Times New Roman" w:cs="Times New Roman"/>
          <w:color w:val="000000"/>
        </w:rPr>
        <w:t xml:space="preserve">Masyarakat Indonesia pada umumnya sudah terbiasa menganggap bahwa mengikuti program KB merupakan suatu hal yang tidak diwajibkan. Hal ini tentu berkaitan pula tentang pengetahuan dan pemahaman masyarakat tentang pentingnya program KB untuk mengontrol kehamilan dalam rangka meningkatkan kesejahteraan keluarga. Hal ini disebabkan sebagian budaya masyarakat berkeyakinan bahwa menggunakan kontrasepsi bertentangan dengan ajaran agama serta mitos yang menyebutkan bahwa banyak anak banyak </w:t>
      </w:r>
      <w:r w:rsidRPr="00F146C9">
        <w:rPr>
          <w:rFonts w:ascii="Times New Roman" w:hAnsi="Times New Roman" w:cs="Times New Roman"/>
          <w:color w:val="000000"/>
        </w:rPr>
        <w:lastRenderedPageBreak/>
        <w:t>rezeki, sehingga kultur budaya yang terbangun tidak mendukung pemilihan metode kontrasepsi dalam merencanakan keluarga.</w:t>
      </w:r>
    </w:p>
    <w:p w:rsidR="00754DF8" w:rsidRPr="00F146C9" w:rsidRDefault="00754DF8" w:rsidP="00754DF8">
      <w:pPr>
        <w:pStyle w:val="ListParagraph"/>
        <w:spacing w:after="0" w:line="480" w:lineRule="auto"/>
        <w:ind w:left="1080" w:firstLine="480"/>
        <w:jc w:val="both"/>
        <w:rPr>
          <w:rFonts w:ascii="Times New Roman" w:hAnsi="Times New Roman" w:cs="Times New Roman"/>
          <w:color w:val="000000"/>
        </w:rPr>
      </w:pPr>
      <w:r w:rsidRPr="00F146C9">
        <w:rPr>
          <w:rFonts w:ascii="Times New Roman" w:hAnsi="Times New Roman" w:cs="Times New Roman"/>
          <w:color w:val="000000"/>
        </w:rPr>
        <w:t>Menurut Ari Tonang (2010) bahwa masyarakat pada umumnya mengikuti kebudayaan dan adat-istiadat yang sejak dulu telah dibentuk demi mempertahankan hidup dirinya sendiri ataupun kelangsungan hidup suku mereka. Untuk tercapainya keberhasilan suatu program pembangunan khususnya dalam masyarakat ini perlu dipahami apa yang terdapat dan diadatkan dalam masyarakat. Bila dilihat dari garis keturunan, masyarakat Lampung lebih cenderung sebagai masyarakat yang patrilineal yang dalam hal ini posisi ayah atau bapak.</w:t>
      </w:r>
    </w:p>
    <w:p w:rsidR="00754DF8" w:rsidRPr="00F146C9" w:rsidRDefault="00754DF8" w:rsidP="00754DF8">
      <w:pPr>
        <w:pStyle w:val="ListParagraph"/>
        <w:spacing w:after="0" w:line="480" w:lineRule="auto"/>
        <w:ind w:left="1080" w:firstLine="480"/>
        <w:jc w:val="both"/>
        <w:rPr>
          <w:rFonts w:ascii="Times New Roman" w:hAnsi="Times New Roman" w:cs="Times New Roman"/>
          <w:color w:val="000000"/>
        </w:rPr>
      </w:pPr>
      <w:r w:rsidRPr="00F146C9">
        <w:rPr>
          <w:rFonts w:ascii="Times New Roman" w:hAnsi="Times New Roman" w:cs="Times New Roman"/>
          <w:color w:val="000000"/>
        </w:rPr>
        <w:t xml:space="preserve">Sejalan dengan penelitian Hasanudin (2015) dalam penelitiannya yang berjudul </w:t>
      </w:r>
      <w:r w:rsidRPr="00F146C9">
        <w:rPr>
          <w:rFonts w:ascii="Times New Roman" w:hAnsi="Times New Roman" w:cs="Times New Roman"/>
          <w:bCs/>
          <w:color w:val="000000"/>
          <w:szCs w:val="28"/>
        </w:rPr>
        <w:t xml:space="preserve">Hubungan Sosial Budaya dengan Pemilihan Metode Kontrasepsi </w:t>
      </w:r>
      <w:r w:rsidRPr="00F146C9">
        <w:rPr>
          <w:rFonts w:ascii="Times New Roman" w:hAnsi="Times New Roman" w:cs="Times New Roman"/>
          <w:color w:val="000000"/>
          <w:szCs w:val="20"/>
        </w:rPr>
        <w:t>di Wilayah Kerja Puskesmas Branti Natar Lampung Selatan tahun 2015 yang membuktikan bahwa sebagian besar responden memiliki sosial budaya yang tidak mendukung menggumakan kontrasepsi IUD. P</w:t>
      </w:r>
      <w:r w:rsidRPr="00F146C9">
        <w:rPr>
          <w:rFonts w:ascii="Times New Roman" w:hAnsi="Times New Roman" w:cs="Times New Roman"/>
          <w:color w:val="000000"/>
        </w:rPr>
        <w:t>enggunaan alat kontrasepsi sangat terkait dengan budaya, sebab alat kontrasepsi terkait dengan cara pemasangan dan kebiasaan menggunakan. Sebagaimana diketahui bahwa pemasangan alat kontrasepsi IUD misalnya, pemasangan alat ini melalui alat kemaluan wanita  yang tidak terterima pada orang-orang di lingkungan budaya tertentu. Di samping itu penggunaannya terkait dengan kebiasaan masyarakat yang hidup di lingkungan tertentu. Seseorang akan tertarik menggunakan salah alat kontrasepsi jika orang-orang di sekitarnya menggunakan alat kontrasepsi yang sama. contohnya ketertarikan seseorang pada penggunaan alat kontrasepsi suntik akan timbul jika orang-orang di sekitarnya juga menggunakan kontrasepsi suntik. Termasuk juga kebiasaan yang turun temurun, dari ibu ke anak, dan seterusnya.</w:t>
      </w:r>
    </w:p>
    <w:p w:rsidR="00754DF8" w:rsidRPr="00F146C9" w:rsidRDefault="00754DF8" w:rsidP="00754DF8">
      <w:pPr>
        <w:pStyle w:val="ListParagraph"/>
        <w:spacing w:after="0" w:line="240" w:lineRule="auto"/>
        <w:ind w:left="1080" w:firstLine="480"/>
        <w:jc w:val="both"/>
        <w:rPr>
          <w:rFonts w:ascii="Times New Roman" w:hAnsi="Times New Roman" w:cs="Times New Roman"/>
          <w:color w:val="000000"/>
          <w:szCs w:val="20"/>
        </w:rPr>
      </w:pPr>
    </w:p>
    <w:p w:rsidR="00754DF8" w:rsidRPr="00F146C9" w:rsidRDefault="00754DF8" w:rsidP="00754DF8">
      <w:pPr>
        <w:pStyle w:val="ListParagraph"/>
        <w:numPr>
          <w:ilvl w:val="2"/>
          <w:numId w:val="1"/>
        </w:numPr>
        <w:spacing w:after="0" w:line="480" w:lineRule="auto"/>
        <w:ind w:left="1080"/>
        <w:jc w:val="both"/>
        <w:rPr>
          <w:rFonts w:ascii="Times New Roman" w:hAnsi="Times New Roman" w:cs="Times New Roman"/>
        </w:rPr>
      </w:pPr>
      <w:r w:rsidRPr="00F146C9">
        <w:rPr>
          <w:rFonts w:ascii="Times New Roman" w:hAnsi="Times New Roman" w:cs="Times New Roman"/>
        </w:rPr>
        <w:t>Pemberian Informasi</w:t>
      </w:r>
    </w:p>
    <w:p w:rsidR="00754DF8" w:rsidRPr="00F146C9" w:rsidRDefault="00754DF8" w:rsidP="00754DF8">
      <w:pPr>
        <w:pStyle w:val="ListParagraph"/>
        <w:spacing w:after="0" w:line="480" w:lineRule="auto"/>
        <w:ind w:left="1080" w:firstLine="480"/>
        <w:jc w:val="both"/>
        <w:rPr>
          <w:rFonts w:ascii="Times New Roman" w:hAnsi="Times New Roman" w:cs="Times New Roman"/>
        </w:rPr>
      </w:pPr>
      <w:r w:rsidRPr="00F146C9">
        <w:rPr>
          <w:rFonts w:ascii="Times New Roman" w:hAnsi="Times New Roman" w:cs="Times New Roman"/>
          <w:color w:val="000000"/>
          <w:szCs w:val="24"/>
        </w:rPr>
        <w:t xml:space="preserve">Salah </w:t>
      </w:r>
      <w:r w:rsidRPr="00F146C9">
        <w:rPr>
          <w:rFonts w:ascii="Times New Roman" w:hAnsi="Times New Roman" w:cs="Times New Roman"/>
          <w:color w:val="000000"/>
        </w:rPr>
        <w:t>satu</w:t>
      </w:r>
      <w:r w:rsidRPr="00F146C9">
        <w:rPr>
          <w:rFonts w:ascii="Times New Roman" w:hAnsi="Times New Roman" w:cs="Times New Roman"/>
          <w:color w:val="000000"/>
          <w:szCs w:val="24"/>
        </w:rPr>
        <w:t xml:space="preserve"> faktor yang mempengaruhi pemilihan kontrasepsi adalah pemberian informasi. Informasi yang memadai mengenai berbagai metode KB akan membantu klien </w:t>
      </w:r>
      <w:r w:rsidRPr="00F146C9">
        <w:rPr>
          <w:rFonts w:ascii="Times New Roman" w:hAnsi="Times New Roman" w:cs="Times New Roman"/>
          <w:color w:val="000000"/>
          <w:szCs w:val="24"/>
        </w:rPr>
        <w:lastRenderedPageBreak/>
        <w:t>untuk menentukan pilihan alat kontrasepsi. Pemberian informasi yang memadai mengenai efek samping alat kontrasepsi, selain akan membantu klien mengetahui alat yang cocok dengan kondisi kesehatan tubuhnya, juga akan membantu klien menentukan pilihan metode yang sesuai dengan kondisinya</w:t>
      </w:r>
    </w:p>
    <w:p w:rsidR="00754DF8" w:rsidRPr="00F146C9" w:rsidRDefault="00754DF8" w:rsidP="00754DF8"/>
    <w:p w:rsidR="00754DF8" w:rsidRPr="00F146C9" w:rsidRDefault="00754DF8" w:rsidP="00754DF8">
      <w:pPr>
        <w:pStyle w:val="ListParagraph"/>
        <w:numPr>
          <w:ilvl w:val="0"/>
          <w:numId w:val="1"/>
        </w:numPr>
        <w:spacing w:after="0" w:line="480" w:lineRule="auto"/>
        <w:ind w:left="360"/>
        <w:jc w:val="both"/>
        <w:rPr>
          <w:rFonts w:ascii="Times New Roman" w:hAnsi="Times New Roman" w:cs="Times New Roman"/>
          <w:b/>
        </w:rPr>
      </w:pPr>
      <w:r w:rsidRPr="00F146C9">
        <w:rPr>
          <w:rFonts w:ascii="Times New Roman" w:hAnsi="Times New Roman" w:cs="Times New Roman"/>
          <w:b/>
        </w:rPr>
        <w:t>Kerangka Teori</w:t>
      </w:r>
    </w:p>
    <w:p w:rsidR="00754DF8" w:rsidRPr="00F146C9" w:rsidRDefault="00754DF8" w:rsidP="00754DF8">
      <w:pPr>
        <w:pStyle w:val="ListParagraph"/>
        <w:spacing w:after="0" w:line="480" w:lineRule="auto"/>
        <w:ind w:left="360" w:firstLine="633"/>
        <w:jc w:val="both"/>
        <w:rPr>
          <w:rFonts w:ascii="Times New Roman" w:hAnsi="Times New Roman" w:cs="Times New Roman"/>
        </w:rPr>
      </w:pPr>
      <w:r w:rsidRPr="00F146C9">
        <w:rPr>
          <w:rFonts w:ascii="Times New Roman" w:hAnsi="Times New Roman" w:cs="Times New Roman"/>
        </w:rPr>
        <w:t>Kerangka teori adalah ringkasan dari tinjauan pustaka yang digunakan untuk mengiidentifikasi variabel-variabel yang akan diteliti (diamati) yang berkaitan dengan konteks ilmu pengetahuan yang digunakan untuk menggabungkan kerangka konsep penelitian (Notoatmodjo, 2014).</w:t>
      </w:r>
    </w:p>
    <w:p w:rsidR="00754DF8" w:rsidRPr="00F146C9" w:rsidRDefault="00754DF8" w:rsidP="00754DF8">
      <w:pPr>
        <w:ind w:left="360"/>
        <w:jc w:val="center"/>
        <w:rPr>
          <w:b/>
        </w:rPr>
      </w:pPr>
      <w:r w:rsidRPr="00BF2DCF">
        <w:rPr>
          <w:noProof/>
        </w:rPr>
        <w:pict>
          <v:rect id="Rectangle 6" o:spid="_x0000_s1026" style="position:absolute;left:0;text-align:left;margin-left:12.6pt;margin-top:.7pt;width:128.25pt;height:90.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">
            <v:textbox>
              <w:txbxContent>
                <w:p w:rsidR="00754DF8" w:rsidRDefault="00754DF8" w:rsidP="00754DF8">
                  <w:r>
                    <w:t>Faktor internal :</w:t>
                  </w:r>
                </w:p>
                <w:p w:rsidR="00754DF8" w:rsidRPr="0065176C" w:rsidRDefault="00754DF8" w:rsidP="00754DF8">
                  <w:pPr>
                    <w:pStyle w:val="ListParagraph"/>
                    <w:numPr>
                      <w:ilvl w:val="0"/>
                      <w:numId w:val="10"/>
                    </w:numPr>
                    <w:spacing w:after="0"/>
                    <w:ind w:left="360"/>
                    <w:rPr>
                      <w:b/>
                    </w:rPr>
                  </w:pPr>
                  <w:r w:rsidRPr="0065176C">
                    <w:rPr>
                      <w:b/>
                    </w:rPr>
                    <w:t>Pengetahuan</w:t>
                  </w:r>
                </w:p>
                <w:p w:rsidR="00754DF8" w:rsidRDefault="00754DF8" w:rsidP="00754DF8">
                  <w:pPr>
                    <w:pStyle w:val="ListParagraph"/>
                    <w:numPr>
                      <w:ilvl w:val="0"/>
                      <w:numId w:val="10"/>
                    </w:numPr>
                    <w:spacing w:after="0"/>
                    <w:ind w:left="360"/>
                  </w:pPr>
                  <w:r>
                    <w:t>Pendidikan</w:t>
                  </w:r>
                </w:p>
                <w:p w:rsidR="00754DF8" w:rsidRDefault="00754DF8" w:rsidP="00754DF8">
                  <w:pPr>
                    <w:pStyle w:val="ListParagraph"/>
                    <w:numPr>
                      <w:ilvl w:val="0"/>
                      <w:numId w:val="10"/>
                    </w:numPr>
                    <w:spacing w:after="0"/>
                    <w:ind w:left="360"/>
                  </w:pPr>
                  <w:r>
                    <w:t>Paritas</w:t>
                  </w:r>
                </w:p>
                <w:p w:rsidR="00754DF8" w:rsidRPr="0059035A" w:rsidRDefault="00754DF8" w:rsidP="00754DF8">
                  <w:pPr>
                    <w:pStyle w:val="ListParagraph"/>
                    <w:numPr>
                      <w:ilvl w:val="0"/>
                      <w:numId w:val="10"/>
                    </w:numPr>
                    <w:spacing w:after="0"/>
                    <w:ind w:left="360"/>
                  </w:pPr>
                  <w:r>
                    <w:t>Usia</w:t>
                  </w:r>
                </w:p>
                <w:p w:rsidR="00754DF8" w:rsidRPr="0059035A" w:rsidRDefault="00754DF8" w:rsidP="00754DF8"/>
              </w:txbxContent>
            </v:textbox>
          </v:rect>
        </w:pict>
      </w:r>
      <w:r w:rsidRPr="00F146C9">
        <w:rPr>
          <w:b/>
        </w:rPr>
        <w:t>Gambar 2.1</w:t>
      </w:r>
    </w:p>
    <w:p w:rsidR="00754DF8" w:rsidRPr="00F146C9" w:rsidRDefault="00754DF8" w:rsidP="00754DF8">
      <w:pPr>
        <w:ind w:left="360"/>
        <w:jc w:val="center"/>
        <w:rPr>
          <w:b/>
        </w:rPr>
      </w:pPr>
      <w:r w:rsidRPr="00F146C9">
        <w:rPr>
          <w:b/>
        </w:rPr>
        <w:t>Kerangka Teori</w:t>
      </w:r>
    </w:p>
    <w:p w:rsidR="00754DF8" w:rsidRPr="00F146C9" w:rsidRDefault="00754DF8" w:rsidP="00754DF8">
      <w:pPr>
        <w:spacing w:line="480" w:lineRule="auto"/>
        <w:ind w:left="360"/>
        <w:jc w:val="both"/>
      </w:pPr>
      <w:r>
        <w:rPr>
          <w:noProof/>
        </w:rPr>
        <w:pict>
          <v:shapetype id="_x0000_t32" coordsize="21600,21600" o:spt="32" o:oned="t" path="m,l21600,21600e" filled="f">
            <v:path arrowok="t" fillok="f" o:connecttype="none"/>
            <o:lock v:ext="edit" shapetype="t"/>
          </v:shapetype>
          <v:shape id="AutoShape 12" o:spid="_x0000_s1032" type="#_x0000_t32" style="position:absolute;left:0;text-align:left;margin-left:167.85pt;margin-top:92.35pt;width:54.7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">
            <v:stroke endarrow="block"/>
          </v:shape>
        </w:pict>
      </w:r>
      <w:r>
        <w:rPr>
          <w:noProof/>
        </w:rPr>
        <w:pict>
          <v:shape id="AutoShape 11" o:spid="_x0000_s1031" type="#_x0000_t32" style="position:absolute;left:0;text-align:left;margin-left:167.85pt;margin-top:12.85pt;width:0;height:150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"/>
        </w:pict>
      </w:r>
      <w:r>
        <w:rPr>
          <w:noProof/>
        </w:rPr>
        <w:pict>
          <v:shape id="AutoShape 10" o:spid="_x0000_s1030" type="#_x0000_t32" style="position:absolute;left:0;text-align:left;margin-left:140.85pt;margin-top:162.85pt;width:27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wN3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"/>
        </w:pict>
      </w:r>
      <w:r>
        <w:rPr>
          <w:noProof/>
        </w:rPr>
        <w:pict>
          <v:shape id="AutoShape 9" o:spid="_x0000_s1029" type="#_x0000_t32" style="position:absolute;left:0;text-align:left;margin-left:140.85pt;margin-top:12.85pt;width:27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iF6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"/>
        </w:pict>
      </w:r>
      <w:r>
        <w:rPr>
          <w:noProof/>
        </w:rPr>
        <w:pict>
          <v:rect id="Rectangle 8" o:spid="_x0000_s1028" style="position:absolute;left:0;text-align:left;margin-left:222.6pt;margin-top:72.1pt;width:128.25pt;height:41.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">
            <v:textbox>
              <w:txbxContent>
                <w:p w:rsidR="00754DF8" w:rsidRPr="0065176C" w:rsidRDefault="00754DF8" w:rsidP="00754DF8">
                  <w:pPr>
                    <w:jc w:val="center"/>
                    <w:rPr>
                      <w:b/>
                    </w:rPr>
                  </w:pPr>
                  <w:r w:rsidRPr="0065176C">
                    <w:rPr>
                      <w:b/>
                    </w:rPr>
                    <w:t>Cakupan pemakaian AKDR</w:t>
                  </w:r>
                </w:p>
              </w:txbxContent>
            </v:textbox>
          </v:rect>
        </w:pict>
      </w:r>
    </w:p>
    <w:p w:rsidR="00754DF8" w:rsidRPr="00F146C9" w:rsidRDefault="00754DF8" w:rsidP="00754DF8">
      <w:pPr>
        <w:pStyle w:val="ListParagraph"/>
        <w:spacing w:after="0" w:line="480" w:lineRule="auto"/>
        <w:ind w:left="426"/>
        <w:jc w:val="both"/>
        <w:rPr>
          <w:rFonts w:ascii="Times New Roman" w:hAnsi="Times New Roman" w:cs="Times New Roman"/>
        </w:rPr>
      </w:pPr>
    </w:p>
    <w:p w:rsidR="00754DF8" w:rsidRPr="00F146C9" w:rsidRDefault="00754DF8" w:rsidP="00754DF8">
      <w:pPr>
        <w:pStyle w:val="ListParagraph"/>
        <w:spacing w:after="0" w:line="480" w:lineRule="auto"/>
        <w:ind w:left="426"/>
        <w:jc w:val="both"/>
        <w:rPr>
          <w:rFonts w:ascii="Times New Roman" w:hAnsi="Times New Roman" w:cs="Times New Roman"/>
        </w:rPr>
      </w:pPr>
    </w:p>
    <w:p w:rsidR="00754DF8" w:rsidRPr="00F146C9" w:rsidRDefault="00754DF8" w:rsidP="00754DF8">
      <w:pPr>
        <w:pStyle w:val="ListParagraph"/>
        <w:spacing w:after="0" w:line="480" w:lineRule="auto"/>
        <w:ind w:left="426"/>
        <w:jc w:val="both"/>
        <w:rPr>
          <w:rFonts w:ascii="Times New Roman" w:hAnsi="Times New Roman" w:cs="Times New Roman"/>
        </w:rPr>
      </w:pPr>
      <w:r>
        <w:rPr>
          <w:rFonts w:ascii="Times New Roman" w:hAnsi="Times New Roman" w:cs="Times New Roman"/>
          <w:noProof/>
        </w:rPr>
        <w:pict>
          <v:rect id="Rectangle 7" o:spid="_x0000_s1027" style="position:absolute;left:0;text-align:left;margin-left:12.6pt;margin-top:1.7pt;width:128.25pt;height:102.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">
            <v:textbox>
              <w:txbxContent>
                <w:p w:rsidR="00754DF8" w:rsidRDefault="00754DF8" w:rsidP="00754DF8">
                  <w:r>
                    <w:t>Faktor eksternal :</w:t>
                  </w:r>
                </w:p>
                <w:p w:rsidR="00754DF8" w:rsidRPr="0065176C" w:rsidRDefault="00754DF8" w:rsidP="00754DF8">
                  <w:pPr>
                    <w:pStyle w:val="ListParagraph"/>
                    <w:numPr>
                      <w:ilvl w:val="0"/>
                      <w:numId w:val="11"/>
                    </w:numPr>
                    <w:spacing w:after="0"/>
                    <w:ind w:left="360"/>
                    <w:rPr>
                      <w:b/>
                    </w:rPr>
                  </w:pPr>
                  <w:r w:rsidRPr="0065176C">
                    <w:rPr>
                      <w:b/>
                    </w:rPr>
                    <w:t>Dukungan suami</w:t>
                  </w:r>
                </w:p>
                <w:p w:rsidR="00754DF8" w:rsidRDefault="00754DF8" w:rsidP="00754DF8">
                  <w:pPr>
                    <w:pStyle w:val="ListParagraph"/>
                    <w:numPr>
                      <w:ilvl w:val="0"/>
                      <w:numId w:val="11"/>
                    </w:numPr>
                    <w:spacing w:after="0"/>
                    <w:ind w:left="360"/>
                  </w:pPr>
                  <w:r>
                    <w:t>Kenyamanan seksual</w:t>
                  </w:r>
                </w:p>
                <w:p w:rsidR="00754DF8" w:rsidRDefault="00754DF8" w:rsidP="00754DF8">
                  <w:pPr>
                    <w:pStyle w:val="ListParagraph"/>
                    <w:numPr>
                      <w:ilvl w:val="0"/>
                      <w:numId w:val="11"/>
                    </w:numPr>
                    <w:spacing w:after="0"/>
                    <w:ind w:left="360"/>
                  </w:pPr>
                  <w:r>
                    <w:t>Kepercayaan</w:t>
                  </w:r>
                </w:p>
                <w:p w:rsidR="00754DF8" w:rsidRPr="0065176C" w:rsidRDefault="00754DF8" w:rsidP="00754DF8">
                  <w:pPr>
                    <w:pStyle w:val="ListParagraph"/>
                    <w:numPr>
                      <w:ilvl w:val="0"/>
                      <w:numId w:val="11"/>
                    </w:numPr>
                    <w:spacing w:after="0"/>
                    <w:ind w:left="360"/>
                    <w:rPr>
                      <w:b/>
                    </w:rPr>
                  </w:pPr>
                  <w:r w:rsidRPr="0065176C">
                    <w:rPr>
                      <w:b/>
                    </w:rPr>
                    <w:t>Budaya</w:t>
                  </w:r>
                </w:p>
                <w:p w:rsidR="00754DF8" w:rsidRPr="0059035A" w:rsidRDefault="00754DF8" w:rsidP="00754DF8">
                  <w:pPr>
                    <w:pStyle w:val="ListParagraph"/>
                    <w:numPr>
                      <w:ilvl w:val="0"/>
                      <w:numId w:val="11"/>
                    </w:numPr>
                    <w:spacing w:after="0"/>
                    <w:ind w:left="360"/>
                  </w:pPr>
                  <w:r>
                    <w:t>Pemberian informasi</w:t>
                  </w:r>
                </w:p>
              </w:txbxContent>
            </v:textbox>
          </v:rect>
        </w:pict>
      </w:r>
    </w:p>
    <w:p w:rsidR="00754DF8" w:rsidRPr="00F146C9" w:rsidRDefault="00754DF8" w:rsidP="00754DF8">
      <w:pPr>
        <w:pStyle w:val="ListParagraph"/>
        <w:spacing w:after="0" w:line="480" w:lineRule="auto"/>
        <w:ind w:left="426"/>
        <w:jc w:val="both"/>
        <w:rPr>
          <w:rFonts w:ascii="Times New Roman" w:hAnsi="Times New Roman" w:cs="Times New Roman"/>
        </w:rPr>
      </w:pPr>
    </w:p>
    <w:p w:rsidR="00754DF8" w:rsidRPr="00F146C9" w:rsidRDefault="00754DF8" w:rsidP="00754DF8">
      <w:pPr>
        <w:pStyle w:val="ListParagraph"/>
        <w:spacing w:after="0" w:line="480" w:lineRule="auto"/>
        <w:ind w:left="426"/>
        <w:jc w:val="both"/>
        <w:rPr>
          <w:rFonts w:ascii="Times New Roman" w:hAnsi="Times New Roman" w:cs="Times New Roman"/>
        </w:rPr>
      </w:pPr>
    </w:p>
    <w:p w:rsidR="00754DF8" w:rsidRPr="00F146C9" w:rsidRDefault="00754DF8" w:rsidP="00754DF8">
      <w:pPr>
        <w:pStyle w:val="ListParagraph"/>
        <w:spacing w:after="0" w:line="240" w:lineRule="auto"/>
        <w:ind w:left="426"/>
        <w:jc w:val="both"/>
        <w:rPr>
          <w:rFonts w:ascii="Times New Roman" w:hAnsi="Times New Roman" w:cs="Times New Roman"/>
        </w:rPr>
      </w:pPr>
    </w:p>
    <w:p w:rsidR="00754DF8" w:rsidRDefault="00754DF8" w:rsidP="00754DF8">
      <w:pPr>
        <w:pStyle w:val="ListParagraph"/>
        <w:spacing w:after="0" w:line="480" w:lineRule="auto"/>
        <w:ind w:left="360"/>
        <w:jc w:val="both"/>
        <w:rPr>
          <w:rFonts w:ascii="Times New Roman" w:hAnsi="Times New Roman" w:cs="Times New Roman"/>
        </w:rPr>
      </w:pPr>
    </w:p>
    <w:p w:rsidR="00754DF8" w:rsidRPr="00F146C9" w:rsidRDefault="00754DF8" w:rsidP="00754DF8">
      <w:pPr>
        <w:pStyle w:val="ListParagraph"/>
        <w:spacing w:after="0" w:line="480" w:lineRule="auto"/>
        <w:ind w:left="360"/>
        <w:jc w:val="both"/>
        <w:rPr>
          <w:rFonts w:ascii="Times New Roman" w:hAnsi="Times New Roman" w:cs="Times New Roman"/>
        </w:rPr>
      </w:pPr>
      <w:r w:rsidRPr="00F146C9">
        <w:rPr>
          <w:rFonts w:ascii="Times New Roman" w:hAnsi="Times New Roman" w:cs="Times New Roman"/>
        </w:rPr>
        <w:t xml:space="preserve">Sumber : </w:t>
      </w:r>
      <w:r w:rsidRPr="00F146C9">
        <w:rPr>
          <w:rFonts w:ascii="Times New Roman" w:hAnsi="Times New Roman" w:cs="Times New Roman"/>
          <w:color w:val="000000"/>
          <w:szCs w:val="24"/>
        </w:rPr>
        <w:t>Anggraini &amp; Martini (2012)</w:t>
      </w:r>
      <w:r w:rsidRPr="00F146C9">
        <w:rPr>
          <w:rFonts w:ascii="Times New Roman" w:hAnsi="Times New Roman" w:cs="Times New Roman"/>
        </w:rPr>
        <w:t>, Proverawati (2010)</w:t>
      </w:r>
    </w:p>
    <w:p w:rsidR="00754DF8" w:rsidRPr="00F146C9" w:rsidRDefault="00754DF8" w:rsidP="00754DF8">
      <w:pPr>
        <w:pStyle w:val="ListParagraph"/>
        <w:numPr>
          <w:ilvl w:val="0"/>
          <w:numId w:val="1"/>
        </w:numPr>
        <w:spacing w:after="0" w:line="480" w:lineRule="auto"/>
        <w:ind w:left="360"/>
        <w:jc w:val="both"/>
        <w:rPr>
          <w:rFonts w:ascii="Times New Roman" w:hAnsi="Times New Roman" w:cs="Times New Roman"/>
          <w:b/>
        </w:rPr>
      </w:pPr>
      <w:r w:rsidRPr="00F146C9">
        <w:rPr>
          <w:rFonts w:ascii="Times New Roman" w:hAnsi="Times New Roman" w:cs="Times New Roman"/>
          <w:b/>
        </w:rPr>
        <w:t>Kerangka Konsep</w:t>
      </w:r>
    </w:p>
    <w:p w:rsidR="00754DF8" w:rsidRPr="00F146C9" w:rsidRDefault="00754DF8" w:rsidP="00754DF8">
      <w:pPr>
        <w:spacing w:line="480" w:lineRule="auto"/>
        <w:ind w:left="360" w:firstLine="491"/>
        <w:jc w:val="both"/>
      </w:pPr>
      <w:r w:rsidRPr="00F146C9">
        <w:t>Kerangka konsep penelitian pada hakikatnya adalah suatu uraian dan visualisasi konsep-konsep serta variabel-variabel yang akan diukur atau diteliti (Notoatmodjo, 2014).</w:t>
      </w:r>
    </w:p>
    <w:p w:rsidR="00754DF8" w:rsidRPr="00F146C9" w:rsidRDefault="00754DF8" w:rsidP="00754DF8">
      <w:pPr>
        <w:jc w:val="center"/>
        <w:rPr>
          <w:b/>
        </w:rPr>
      </w:pPr>
      <w:r w:rsidRPr="00F146C9">
        <w:rPr>
          <w:b/>
        </w:rPr>
        <w:t xml:space="preserve">Gambar 2.2 </w:t>
      </w:r>
    </w:p>
    <w:p w:rsidR="00754DF8" w:rsidRPr="00F146C9" w:rsidRDefault="00754DF8" w:rsidP="00754DF8">
      <w:pPr>
        <w:jc w:val="center"/>
      </w:pPr>
      <w:r w:rsidRPr="00F146C9">
        <w:rPr>
          <w:b/>
        </w:rPr>
        <w:t>Kerangka Konsep</w:t>
      </w:r>
    </w:p>
    <w:p w:rsidR="00754DF8" w:rsidRPr="00F146C9" w:rsidRDefault="00754DF8" w:rsidP="00754DF8">
      <w:pPr>
        <w:jc w:val="both"/>
      </w:pPr>
    </w:p>
    <w:p w:rsidR="00754DF8" w:rsidRPr="00F146C9" w:rsidRDefault="00754DF8" w:rsidP="00754DF8">
      <w:pPr>
        <w:spacing w:line="480" w:lineRule="auto"/>
        <w:ind w:left="360"/>
        <w:jc w:val="both"/>
      </w:pPr>
      <w:r>
        <w:rPr>
          <w:noProof/>
        </w:rPr>
        <w:pict>
          <v:shapetype id="_x0000_t202" coordsize="21600,21600" o:spt="202" path="m,l,21600r21600,l21600,xe">
            <v:stroke joinstyle="miter"/>
            <v:path gradientshapeok="t" o:connecttype="rect"/>
          </v:shapetype>
          <v:shape id="Text Box 14" o:spid="_x0000_s1034" type="#_x0000_t202" style="position:absolute;left:0;text-align:left;margin-left:243.75pt;margin-top:23.75pt;width:153.6pt;height:40.1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">
            <v:textbox>
              <w:txbxContent>
                <w:p w:rsidR="00754DF8" w:rsidRPr="00582625" w:rsidRDefault="00754DF8" w:rsidP="00754DF8">
                  <w:pPr>
                    <w:jc w:val="center"/>
                  </w:pPr>
                  <w:r>
                    <w:rPr>
                      <w:color w:val="000000"/>
                    </w:rPr>
                    <w:t xml:space="preserve">Cakupan pemakaian AKDR </w:t>
                  </w:r>
                </w:p>
              </w:txbxContent>
            </v:textbox>
          </v:shape>
        </w:pict>
      </w:r>
      <w:r w:rsidRPr="00F146C9">
        <w:t xml:space="preserve">       Variabel Independen</w:t>
      </w:r>
      <w:r w:rsidRPr="00F146C9">
        <w:tab/>
      </w:r>
      <w:r w:rsidRPr="00F146C9">
        <w:tab/>
      </w:r>
      <w:r w:rsidRPr="00F146C9">
        <w:tab/>
      </w:r>
      <w:r w:rsidRPr="00F146C9">
        <w:tab/>
        <w:t xml:space="preserve">       Variabel Dependen</w:t>
      </w:r>
    </w:p>
    <w:p w:rsidR="00754DF8" w:rsidRPr="00F146C9" w:rsidRDefault="00754DF8" w:rsidP="00754DF8">
      <w:pPr>
        <w:spacing w:line="480" w:lineRule="auto"/>
        <w:ind w:firstLine="720"/>
        <w:jc w:val="both"/>
      </w:pPr>
      <w:r>
        <w:rPr>
          <w:noProof/>
        </w:rPr>
        <w:pict>
          <v:shape id="Text Box 13" o:spid="_x0000_s1033" type="#_x0000_t202" style="position:absolute;left:0;text-align:left;margin-left:12.8pt;margin-top:1.95pt;width:150.6pt;height:53.8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">
            <v:textbox>
              <w:txbxContent>
                <w:p w:rsidR="00754DF8" w:rsidRPr="009A0C34" w:rsidRDefault="00754DF8" w:rsidP="00754DF8">
                  <w:pPr>
                    <w:pStyle w:val="ListParagraph"/>
                    <w:numPr>
                      <w:ilvl w:val="0"/>
                      <w:numId w:val="12"/>
                    </w:numPr>
                    <w:spacing w:after="0"/>
                    <w:ind w:left="360"/>
                  </w:pPr>
                  <w:r>
                    <w:t>Pengetahuan</w:t>
                  </w:r>
                </w:p>
                <w:p w:rsidR="00754DF8" w:rsidRPr="009A0C34" w:rsidRDefault="00754DF8" w:rsidP="00754DF8">
                  <w:pPr>
                    <w:pStyle w:val="ListParagraph"/>
                    <w:numPr>
                      <w:ilvl w:val="0"/>
                      <w:numId w:val="12"/>
                    </w:numPr>
                    <w:spacing w:after="0"/>
                    <w:ind w:left="360"/>
                  </w:pPr>
                  <w:r>
                    <w:t>Dukungan suami</w:t>
                  </w:r>
                </w:p>
                <w:p w:rsidR="00754DF8" w:rsidRPr="00602A87" w:rsidRDefault="00754DF8" w:rsidP="00754DF8">
                  <w:pPr>
                    <w:pStyle w:val="ListParagraph"/>
                    <w:numPr>
                      <w:ilvl w:val="0"/>
                      <w:numId w:val="12"/>
                    </w:numPr>
                    <w:spacing w:after="0"/>
                    <w:ind w:left="360"/>
                  </w:pPr>
                  <w:r>
                    <w:t xml:space="preserve">Budaya </w:t>
                  </w:r>
                </w:p>
              </w:txbxContent>
            </v:textbox>
          </v:shape>
        </w:pict>
      </w:r>
      <w:r>
        <w:rPr>
          <w:noProof/>
        </w:rPr>
        <w:pict>
          <v:shape id="AutoShape 15" o:spid="_x0000_s1035" type="#_x0000_t32" style="position:absolute;left:0;text-align:left;margin-left:163.4pt;margin-top:20.5pt;width:80.3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">
            <v:stroke endarrow="block"/>
          </v:shape>
        </w:pict>
      </w:r>
    </w:p>
    <w:p w:rsidR="00754DF8" w:rsidRPr="00F146C9" w:rsidRDefault="00754DF8" w:rsidP="00754DF8">
      <w:pPr>
        <w:spacing w:line="480" w:lineRule="auto"/>
        <w:rPr>
          <w:b/>
        </w:rPr>
      </w:pPr>
    </w:p>
    <w:p w:rsidR="00754DF8" w:rsidRPr="00F146C9" w:rsidRDefault="00754DF8" w:rsidP="00754DF8">
      <w:pPr>
        <w:ind w:left="1440" w:firstLine="720"/>
        <w:rPr>
          <w:b/>
        </w:rPr>
      </w:pPr>
    </w:p>
    <w:p w:rsidR="00754DF8" w:rsidRPr="00F146C9" w:rsidRDefault="00754DF8" w:rsidP="00754DF8">
      <w:pPr>
        <w:ind w:left="1440" w:firstLine="720"/>
        <w:rPr>
          <w:b/>
        </w:rPr>
      </w:pPr>
    </w:p>
    <w:p w:rsidR="00754DF8" w:rsidRPr="00F146C9" w:rsidRDefault="00754DF8" w:rsidP="00754DF8">
      <w:pPr>
        <w:pStyle w:val="ListParagraph"/>
        <w:numPr>
          <w:ilvl w:val="0"/>
          <w:numId w:val="1"/>
        </w:numPr>
        <w:spacing w:after="0" w:line="480" w:lineRule="auto"/>
        <w:ind w:left="360"/>
        <w:jc w:val="both"/>
        <w:rPr>
          <w:rFonts w:ascii="Times New Roman" w:hAnsi="Times New Roman" w:cs="Times New Roman"/>
          <w:b/>
        </w:rPr>
      </w:pPr>
      <w:r w:rsidRPr="00F146C9">
        <w:rPr>
          <w:rFonts w:ascii="Times New Roman" w:hAnsi="Times New Roman" w:cs="Times New Roman"/>
          <w:b/>
        </w:rPr>
        <w:t>Hipotesis</w:t>
      </w:r>
    </w:p>
    <w:p w:rsidR="00754DF8" w:rsidRPr="00F146C9" w:rsidRDefault="00754DF8" w:rsidP="00754DF8">
      <w:pPr>
        <w:pStyle w:val="ListParagraph"/>
        <w:spacing w:after="0" w:line="480" w:lineRule="auto"/>
        <w:ind w:left="360" w:firstLine="491"/>
        <w:jc w:val="both"/>
        <w:rPr>
          <w:rFonts w:ascii="Times New Roman" w:hAnsi="Times New Roman" w:cs="Times New Roman"/>
        </w:rPr>
      </w:pPr>
      <w:r w:rsidRPr="00F146C9">
        <w:rPr>
          <w:rFonts w:ascii="Times New Roman" w:hAnsi="Times New Roman" w:cs="Times New Roman"/>
        </w:rPr>
        <w:t>Berdasarkan kerangka pemikiran yang telah diuraikan diatas, maka hipotesis yang diambil dari penelitian ini adalah :</w:t>
      </w:r>
    </w:p>
    <w:p w:rsidR="00754DF8" w:rsidRPr="00F146C9" w:rsidRDefault="00754DF8" w:rsidP="00754DF8">
      <w:pPr>
        <w:pStyle w:val="ListParagraph"/>
        <w:numPr>
          <w:ilvl w:val="1"/>
          <w:numId w:val="1"/>
        </w:numPr>
        <w:tabs>
          <w:tab w:val="left" w:pos="709"/>
          <w:tab w:val="left" w:pos="1134"/>
        </w:tabs>
        <w:spacing w:after="0" w:line="480" w:lineRule="auto"/>
        <w:ind w:hanging="1080"/>
        <w:jc w:val="both"/>
        <w:rPr>
          <w:rFonts w:ascii="Times New Roman" w:hAnsi="Times New Roman" w:cs="Times New Roman"/>
        </w:rPr>
      </w:pPr>
      <w:r w:rsidRPr="00F146C9">
        <w:rPr>
          <w:rFonts w:ascii="Times New Roman" w:hAnsi="Times New Roman" w:cs="Times New Roman"/>
        </w:rPr>
        <w:t>Ha</w:t>
      </w:r>
      <w:r w:rsidRPr="00F146C9">
        <w:rPr>
          <w:rFonts w:ascii="Times New Roman" w:hAnsi="Times New Roman" w:cs="Times New Roman"/>
        </w:rPr>
        <w:tab/>
        <w:t xml:space="preserve">:  </w:t>
      </w:r>
      <w:r w:rsidRPr="00F146C9">
        <w:rPr>
          <w:rFonts w:ascii="Times New Roman" w:hAnsi="Times New Roman" w:cs="Times New Roman"/>
        </w:rPr>
        <w:tab/>
        <w:t xml:space="preserve">Ada hubungan tingkat pengetahuan </w:t>
      </w:r>
      <w:r w:rsidRPr="00F146C9">
        <w:rPr>
          <w:rFonts w:ascii="Times New Roman" w:hAnsi="Times New Roman" w:cs="Times New Roman"/>
          <w:color w:val="000000"/>
          <w:szCs w:val="24"/>
        </w:rPr>
        <w:t>dengan cakupan Alat Kontrasepsi Dalam Rahim (AKDR) di Puskesmas Karang Anyar Kabupaten Lampung Tengah tahun 2018</w:t>
      </w:r>
    </w:p>
    <w:p w:rsidR="00754DF8" w:rsidRPr="00F146C9" w:rsidRDefault="00754DF8" w:rsidP="00754DF8">
      <w:pPr>
        <w:pStyle w:val="ListParagraph"/>
        <w:numPr>
          <w:ilvl w:val="1"/>
          <w:numId w:val="1"/>
        </w:numPr>
        <w:tabs>
          <w:tab w:val="left" w:pos="709"/>
          <w:tab w:val="left" w:pos="1134"/>
        </w:tabs>
        <w:spacing w:after="0" w:line="480" w:lineRule="auto"/>
        <w:ind w:hanging="1080"/>
        <w:jc w:val="both"/>
        <w:rPr>
          <w:rFonts w:ascii="Times New Roman" w:hAnsi="Times New Roman" w:cs="Times New Roman"/>
        </w:rPr>
      </w:pPr>
      <w:r w:rsidRPr="00F146C9">
        <w:rPr>
          <w:rFonts w:ascii="Times New Roman" w:hAnsi="Times New Roman" w:cs="Times New Roman"/>
          <w:color w:val="000000"/>
          <w:szCs w:val="24"/>
        </w:rPr>
        <w:t>Ha</w:t>
      </w:r>
      <w:r w:rsidRPr="00F146C9">
        <w:rPr>
          <w:rFonts w:ascii="Times New Roman" w:hAnsi="Times New Roman" w:cs="Times New Roman"/>
          <w:color w:val="000000"/>
          <w:szCs w:val="24"/>
        </w:rPr>
        <w:tab/>
        <w:t xml:space="preserve">: </w:t>
      </w:r>
      <w:r w:rsidRPr="00F146C9">
        <w:rPr>
          <w:rFonts w:ascii="Times New Roman" w:hAnsi="Times New Roman" w:cs="Times New Roman"/>
          <w:color w:val="000000"/>
          <w:szCs w:val="24"/>
        </w:rPr>
        <w:tab/>
        <w:t>Ada hubungan dukungan suami dengan cakupan Alat Kontrasepsi Dalam Rahim (AKDR) di Puskesmas Karang Anyar Kabupaten Lampung Tengah tahun 2018</w:t>
      </w:r>
    </w:p>
    <w:p w:rsidR="00754DF8" w:rsidRPr="00F146C9" w:rsidRDefault="00754DF8" w:rsidP="00754DF8">
      <w:pPr>
        <w:pStyle w:val="ListParagraph"/>
        <w:numPr>
          <w:ilvl w:val="1"/>
          <w:numId w:val="1"/>
        </w:numPr>
        <w:tabs>
          <w:tab w:val="left" w:pos="709"/>
          <w:tab w:val="left" w:pos="1134"/>
        </w:tabs>
        <w:spacing w:after="0" w:line="480" w:lineRule="auto"/>
        <w:ind w:hanging="1080"/>
        <w:jc w:val="both"/>
        <w:rPr>
          <w:rFonts w:ascii="Times New Roman" w:hAnsi="Times New Roman" w:cs="Times New Roman"/>
        </w:rPr>
      </w:pPr>
      <w:r w:rsidRPr="00F146C9">
        <w:rPr>
          <w:rFonts w:ascii="Times New Roman" w:hAnsi="Times New Roman" w:cs="Times New Roman"/>
          <w:color w:val="000000"/>
          <w:szCs w:val="24"/>
        </w:rPr>
        <w:t>Ha</w:t>
      </w:r>
      <w:r w:rsidRPr="00F146C9">
        <w:rPr>
          <w:rFonts w:ascii="Times New Roman" w:hAnsi="Times New Roman" w:cs="Times New Roman"/>
          <w:color w:val="000000"/>
          <w:szCs w:val="24"/>
        </w:rPr>
        <w:tab/>
        <w:t xml:space="preserve">: </w:t>
      </w:r>
      <w:r w:rsidRPr="00F146C9">
        <w:rPr>
          <w:rFonts w:ascii="Times New Roman" w:hAnsi="Times New Roman" w:cs="Times New Roman"/>
          <w:color w:val="000000"/>
          <w:szCs w:val="24"/>
        </w:rPr>
        <w:tab/>
        <w:t>Ada hubungan budaya dengan cakupan Alat Kontrasepsi Dalam Rahim (AKDR) di Puskesmas Karang Anyar Kabupaten Lampung Tengah tahun 2018</w:t>
      </w:r>
    </w:p>
    <w:p w:rsidR="00754DF8" w:rsidRPr="00F146C9" w:rsidRDefault="00754DF8" w:rsidP="00754DF8">
      <w:pPr>
        <w:spacing w:line="480" w:lineRule="auto"/>
        <w:jc w:val="both"/>
      </w:pPr>
    </w:p>
    <w:p w:rsidR="00754DF8" w:rsidRPr="00F146C9" w:rsidRDefault="00754DF8" w:rsidP="00754DF8">
      <w:pPr>
        <w:spacing w:line="276" w:lineRule="auto"/>
      </w:pPr>
      <w:r w:rsidRPr="00F146C9">
        <w:br w:type="page"/>
      </w:r>
    </w:p>
    <w:p w:rsidR="00D857D7" w:rsidRDefault="00D857D7"/>
    <w:sectPr w:rsidR="00D857D7" w:rsidSect="00C91F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2053"/>
    <w:multiLevelType w:val="hybridMultilevel"/>
    <w:tmpl w:val="ABE86E52"/>
    <w:lvl w:ilvl="0" w:tplc="81925EFC">
      <w:start w:val="1"/>
      <w:numFmt w:val="lowerLetter"/>
      <w:lvlText w:val="%1."/>
      <w:lvlJc w:val="left"/>
      <w:pPr>
        <w:ind w:left="1440" w:hanging="360"/>
      </w:pPr>
      <w:rPr>
        <w:rFonts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24243E21"/>
    <w:multiLevelType w:val="hybridMultilevel"/>
    <w:tmpl w:val="940C1700"/>
    <w:lvl w:ilvl="0" w:tplc="B226FF52">
      <w:start w:val="1"/>
      <w:numFmt w:val="decimal"/>
      <w:lvlText w:val="%1)"/>
      <w:lvlJc w:val="left"/>
      <w:pPr>
        <w:ind w:left="1800" w:hanging="360"/>
      </w:pPr>
      <w:rPr>
        <w:rFonts w:ascii="Times New Roman" w:hAnsi="Times New Roman" w:hint="default"/>
        <w:sz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2C980938"/>
    <w:multiLevelType w:val="hybridMultilevel"/>
    <w:tmpl w:val="D4C0498A"/>
    <w:lvl w:ilvl="0" w:tplc="81925EFC">
      <w:start w:val="1"/>
      <w:numFmt w:val="lowerLetter"/>
      <w:lvlText w:val="%1."/>
      <w:lvlJc w:val="left"/>
      <w:pPr>
        <w:ind w:left="1440" w:hanging="360"/>
      </w:pPr>
      <w:rPr>
        <w:rFonts w:hint="default"/>
        <w:sz w:val="24"/>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3CE739DA"/>
    <w:multiLevelType w:val="hybridMultilevel"/>
    <w:tmpl w:val="977861D8"/>
    <w:lvl w:ilvl="0" w:tplc="81925EFC">
      <w:start w:val="1"/>
      <w:numFmt w:val="lowerLetter"/>
      <w:lvlText w:val="%1."/>
      <w:lvlJc w:val="left"/>
      <w:pPr>
        <w:ind w:left="1440" w:hanging="360"/>
      </w:pPr>
      <w:rPr>
        <w:rFonts w:hint="default"/>
        <w:sz w:val="24"/>
      </w:rPr>
    </w:lvl>
    <w:lvl w:ilvl="1" w:tplc="F87895A0">
      <w:start w:val="1"/>
      <w:numFmt w:val="decimal"/>
      <w:lvlText w:val="%2."/>
      <w:lvlJc w:val="left"/>
      <w:pPr>
        <w:ind w:left="2160" w:hanging="360"/>
      </w:pPr>
      <w:rPr>
        <w:rFonts w:hint="default"/>
        <w:color w:val="000000"/>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4BA70387"/>
    <w:multiLevelType w:val="hybridMultilevel"/>
    <w:tmpl w:val="0598E4BA"/>
    <w:lvl w:ilvl="0" w:tplc="B226FF52">
      <w:start w:val="1"/>
      <w:numFmt w:val="decimal"/>
      <w:lvlText w:val="%1)"/>
      <w:lvlJc w:val="left"/>
      <w:pPr>
        <w:ind w:left="1800" w:hanging="360"/>
      </w:pPr>
      <w:rPr>
        <w:rFonts w:ascii="Times New Roman" w:hAnsi="Times New Roman" w:hint="default"/>
        <w:sz w:val="24"/>
      </w:rPr>
    </w:lvl>
    <w:lvl w:ilvl="1" w:tplc="B226FF52">
      <w:start w:val="1"/>
      <w:numFmt w:val="decimal"/>
      <w:lvlText w:val="%2)"/>
      <w:lvlJc w:val="left"/>
      <w:pPr>
        <w:ind w:left="2520" w:hanging="360"/>
      </w:pPr>
      <w:rPr>
        <w:rFonts w:ascii="Times New Roman" w:hAnsi="Times New Roman" w:hint="default"/>
        <w:sz w:val="24"/>
      </w:r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546A396F"/>
    <w:multiLevelType w:val="hybridMultilevel"/>
    <w:tmpl w:val="7FAA1D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557294A"/>
    <w:multiLevelType w:val="hybridMultilevel"/>
    <w:tmpl w:val="58EA9E3E"/>
    <w:lvl w:ilvl="0" w:tplc="81925EFC">
      <w:start w:val="1"/>
      <w:numFmt w:val="lowerLetter"/>
      <w:lvlText w:val="%1."/>
      <w:lvlJc w:val="left"/>
      <w:pPr>
        <w:ind w:left="720" w:hanging="360"/>
      </w:pPr>
      <w:rPr>
        <w:rFonts w:hint="default"/>
        <w:color w:val="000000"/>
        <w:sz w:val="24"/>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C53391E"/>
    <w:multiLevelType w:val="hybridMultilevel"/>
    <w:tmpl w:val="A06258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D6242C8"/>
    <w:multiLevelType w:val="hybridMultilevel"/>
    <w:tmpl w:val="846212B4"/>
    <w:lvl w:ilvl="0" w:tplc="81925EFC">
      <w:start w:val="1"/>
      <w:numFmt w:val="lowerLetter"/>
      <w:lvlText w:val="%1."/>
      <w:lvlJc w:val="left"/>
      <w:pPr>
        <w:ind w:left="1440" w:hanging="360"/>
      </w:pPr>
      <w:rPr>
        <w:rFonts w:hint="default"/>
        <w:sz w:val="24"/>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667A1CA3"/>
    <w:multiLevelType w:val="hybridMultilevel"/>
    <w:tmpl w:val="3D44E36C"/>
    <w:lvl w:ilvl="0" w:tplc="81925EFC">
      <w:start w:val="1"/>
      <w:numFmt w:val="lowerLetter"/>
      <w:lvlText w:val="%1."/>
      <w:lvlJc w:val="left"/>
      <w:pPr>
        <w:ind w:left="1440" w:hanging="360"/>
      </w:pPr>
      <w:rPr>
        <w:rFonts w:hint="default"/>
        <w:sz w:val="24"/>
      </w:rPr>
    </w:lvl>
    <w:lvl w:ilvl="1" w:tplc="6CF45B7A">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6EEB6B0A"/>
    <w:multiLevelType w:val="hybridMultilevel"/>
    <w:tmpl w:val="1C88F692"/>
    <w:lvl w:ilvl="0" w:tplc="04090015">
      <w:start w:val="1"/>
      <w:numFmt w:val="upperLetter"/>
      <w:lvlText w:val="%1."/>
      <w:lvlJc w:val="left"/>
      <w:pPr>
        <w:ind w:left="720" w:hanging="360"/>
      </w:pPr>
      <w:rPr>
        <w:rFonts w:hint="default"/>
      </w:rPr>
    </w:lvl>
    <w:lvl w:ilvl="1" w:tplc="BEE286BA">
      <w:start w:val="1"/>
      <w:numFmt w:val="decimal"/>
      <w:lvlText w:val="%2."/>
      <w:lvlJc w:val="left"/>
      <w:pPr>
        <w:ind w:left="1440" w:hanging="360"/>
      </w:pPr>
      <w:rPr>
        <w:rFonts w:hint="default"/>
      </w:rPr>
    </w:lvl>
    <w:lvl w:ilvl="2" w:tplc="22ACA316">
      <w:start w:val="1"/>
      <w:numFmt w:val="lowerLetter"/>
      <w:lvlText w:val="%3."/>
      <w:lvlJc w:val="left"/>
      <w:pPr>
        <w:ind w:left="2340" w:hanging="360"/>
      </w:pPr>
      <w:rPr>
        <w:rFonts w:hint="default"/>
      </w:rPr>
    </w:lvl>
    <w:lvl w:ilvl="3" w:tplc="62B2E2DC">
      <w:start w:val="1"/>
      <w:numFmt w:val="decimal"/>
      <w:lvlText w:val="%4)"/>
      <w:lvlJc w:val="left"/>
      <w:pPr>
        <w:ind w:left="2880" w:hanging="360"/>
      </w:pPr>
      <w:rPr>
        <w:rFonts w:hint="default"/>
      </w:rPr>
    </w:lvl>
    <w:lvl w:ilvl="4" w:tplc="4F746C1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D348EF"/>
    <w:multiLevelType w:val="hybridMultilevel"/>
    <w:tmpl w:val="61404C32"/>
    <w:lvl w:ilvl="0" w:tplc="B226FF52">
      <w:start w:val="1"/>
      <w:numFmt w:val="decimal"/>
      <w:lvlText w:val="%1)"/>
      <w:lvlJc w:val="left"/>
      <w:pPr>
        <w:ind w:left="1800" w:hanging="360"/>
      </w:pPr>
      <w:rPr>
        <w:rFonts w:ascii="Times New Roman" w:hAnsi="Times New Roman" w:hint="default"/>
        <w:sz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0"/>
  </w:num>
  <w:num w:numId="2">
    <w:abstractNumId w:val="3"/>
  </w:num>
  <w:num w:numId="3">
    <w:abstractNumId w:val="2"/>
  </w:num>
  <w:num w:numId="4">
    <w:abstractNumId w:val="8"/>
  </w:num>
  <w:num w:numId="5">
    <w:abstractNumId w:val="0"/>
  </w:num>
  <w:num w:numId="6">
    <w:abstractNumId w:val="9"/>
  </w:num>
  <w:num w:numId="7">
    <w:abstractNumId w:val="1"/>
  </w:num>
  <w:num w:numId="8">
    <w:abstractNumId w:val="11"/>
  </w:num>
  <w:num w:numId="9">
    <w:abstractNumId w:val="4"/>
  </w:num>
  <w:num w:numId="10">
    <w:abstractNumId w:val="5"/>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20"/>
  <w:characterSpacingControl w:val="doNotCompress"/>
  <w:compat/>
  <w:rsids>
    <w:rsidRoot w:val="00754DF8"/>
    <w:rsid w:val="002F5D23"/>
    <w:rsid w:val="00754DF8"/>
    <w:rsid w:val="00C91F33"/>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2"/>
        <o:r id="V:Rule2" type="connector" idref="#AutoShape 11"/>
        <o:r id="V:Rule3" type="connector" idref="#AutoShape 10"/>
        <o:r id="V:Rule4" type="connector" idref="#AutoShape 9"/>
        <o:r id="V:Rule5"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D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54DF8"/>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uiPriority w:val="34"/>
    <w:locked/>
    <w:rsid w:val="00754DF8"/>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4274</Words>
  <Characters>24366</Characters>
  <Application>Microsoft Office Word</Application>
  <DocSecurity>0</DocSecurity>
  <Lines>203</Lines>
  <Paragraphs>57</Paragraphs>
  <ScaleCrop>false</ScaleCrop>
  <Company/>
  <LinksUpToDate>false</LinksUpToDate>
  <CharactersWithSpaces>28583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2021-01-11T02:44:00Z</dcterms:created>
  <dcterms:modified xsi:type="dcterms:W3CDTF">2021-01-11T02:44:00Z</dcterms:modified>
</cp:coreProperties>
</file>