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57" w:rsidRPr="007E4E00" w:rsidRDefault="00834D57" w:rsidP="00834D5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ect id="_x0000_s1026" style="position:absolute;left:0;text-align:left;margin-left:359.05pt;margin-top:-60.75pt;width:64.8pt;height:35.05pt;z-index:251660288" strokecolor="white [3212]"/>
        </w:pict>
      </w:r>
      <w:r w:rsidRPr="007E4E00">
        <w:rPr>
          <w:rFonts w:ascii="Times New Roman" w:hAnsi="Times New Roman"/>
          <w:b/>
          <w:sz w:val="24"/>
          <w:szCs w:val="24"/>
        </w:rPr>
        <w:t>BAB V</w:t>
      </w:r>
    </w:p>
    <w:p w:rsidR="00834D57" w:rsidRDefault="00834D57" w:rsidP="00834D5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E4E00">
        <w:rPr>
          <w:rFonts w:ascii="Times New Roman" w:hAnsi="Times New Roman"/>
          <w:b/>
          <w:sz w:val="24"/>
          <w:szCs w:val="24"/>
        </w:rPr>
        <w:t>SIMPULAN DAN SARAN</w:t>
      </w:r>
    </w:p>
    <w:p w:rsidR="00834D57" w:rsidRPr="003D2770" w:rsidRDefault="00834D57" w:rsidP="00834D5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34D57" w:rsidRPr="007E4E00" w:rsidRDefault="00834D57" w:rsidP="00834D5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E4E00">
        <w:rPr>
          <w:rFonts w:ascii="Times New Roman" w:hAnsi="Times New Roman"/>
          <w:b/>
          <w:sz w:val="24"/>
          <w:szCs w:val="24"/>
        </w:rPr>
        <w:t>Simpulan</w:t>
      </w:r>
      <w:proofErr w:type="spellEnd"/>
    </w:p>
    <w:p w:rsidR="00834D57" w:rsidRDefault="00834D57" w:rsidP="00834D57">
      <w:pPr>
        <w:pStyle w:val="ListParagraph"/>
        <w:numPr>
          <w:ilvl w:val="0"/>
          <w:numId w:val="2"/>
        </w:numPr>
        <w:spacing w:line="480" w:lineRule="auto"/>
        <w:ind w:left="900" w:hanging="450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Distribusi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frekuensi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keadaan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status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gizi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pada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ibu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hamil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di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Puskesmas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Rawat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Inap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Cempaka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Kotabumi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Lampung Utara</w:t>
      </w:r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Tahun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2019 </w:t>
      </w:r>
      <w:proofErr w:type="spellStart"/>
      <w:r w:rsidRPr="00E43CC6">
        <w:rPr>
          <w:rFonts w:ascii="Times New Roman" w:hAnsi="Times New Roman"/>
          <w:sz w:val="24"/>
          <w:szCs w:val="24"/>
        </w:rPr>
        <w:t>ada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sebanyak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Pr="00E43CC6">
        <w:rPr>
          <w:rFonts w:ascii="Times New Roman" w:hAnsi="Times New Roman"/>
          <w:sz w:val="24"/>
          <w:szCs w:val="24"/>
        </w:rPr>
        <w:t>responden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(30%) </w:t>
      </w:r>
      <w:proofErr w:type="spellStart"/>
      <w:r w:rsidRPr="00E43CC6">
        <w:rPr>
          <w:rFonts w:ascii="Times New Roman" w:hAnsi="Times New Roman"/>
          <w:sz w:val="24"/>
          <w:szCs w:val="24"/>
        </w:rPr>
        <w:t>dengan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keadaan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E43CC6">
        <w:rPr>
          <w:rFonts w:ascii="Times New Roman" w:hAnsi="Times New Roman"/>
          <w:sz w:val="24"/>
          <w:szCs w:val="24"/>
        </w:rPr>
        <w:t>gizi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tidak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normal. </w:t>
      </w:r>
    </w:p>
    <w:p w:rsidR="00834D57" w:rsidRDefault="00834D57" w:rsidP="00834D57">
      <w:pPr>
        <w:pStyle w:val="ListParagraph"/>
        <w:numPr>
          <w:ilvl w:val="0"/>
          <w:numId w:val="2"/>
        </w:numPr>
        <w:spacing w:line="480" w:lineRule="auto"/>
        <w:ind w:left="900" w:hanging="450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Distribusi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frekuensi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pen</w:t>
      </w:r>
      <w:r>
        <w:rPr>
          <w:rFonts w:ascii="Times New Roman" w:hAnsi="Times New Roman"/>
          <w:sz w:val="24"/>
          <w:szCs w:val="24"/>
          <w:lang w:eastAsia="ja-JP"/>
        </w:rPr>
        <w:t>g</w:t>
      </w:r>
      <w:r w:rsidRPr="00E43CC6">
        <w:rPr>
          <w:rFonts w:ascii="Times New Roman" w:hAnsi="Times New Roman"/>
          <w:sz w:val="24"/>
          <w:szCs w:val="24"/>
          <w:lang w:eastAsia="ja-JP"/>
        </w:rPr>
        <w:t>etahuan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ibu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hamil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di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Puskesmas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Rawat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Inap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Cempaka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Kotabumi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Lampung Utara</w:t>
      </w:r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Tahun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2019 </w:t>
      </w:r>
      <w:proofErr w:type="spellStart"/>
      <w:r w:rsidRPr="00E43CC6">
        <w:rPr>
          <w:rFonts w:ascii="Times New Roman" w:hAnsi="Times New Roman"/>
          <w:sz w:val="24"/>
          <w:szCs w:val="24"/>
        </w:rPr>
        <w:t>ada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sebanyak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E43CC6">
        <w:rPr>
          <w:rFonts w:ascii="Times New Roman" w:hAnsi="Times New Roman"/>
          <w:sz w:val="24"/>
          <w:szCs w:val="24"/>
        </w:rPr>
        <w:t>responden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(23,3%) </w:t>
      </w:r>
      <w:proofErr w:type="spellStart"/>
      <w:r w:rsidRPr="00E43CC6">
        <w:rPr>
          <w:rFonts w:ascii="Times New Roman" w:hAnsi="Times New Roman"/>
          <w:sz w:val="24"/>
          <w:szCs w:val="24"/>
        </w:rPr>
        <w:t>mempunyai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pengetahuan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43CC6">
        <w:rPr>
          <w:rFonts w:ascii="Times New Roman" w:hAnsi="Times New Roman"/>
          <w:sz w:val="24"/>
          <w:szCs w:val="24"/>
        </w:rPr>
        <w:t>kurang</w:t>
      </w:r>
      <w:proofErr w:type="spellEnd"/>
      <w:r w:rsidRPr="00E43CC6">
        <w:rPr>
          <w:rFonts w:ascii="Times New Roman" w:hAnsi="Times New Roman"/>
          <w:sz w:val="24"/>
          <w:szCs w:val="24"/>
        </w:rPr>
        <w:t>.</w:t>
      </w:r>
    </w:p>
    <w:p w:rsidR="00834D57" w:rsidRDefault="00834D57" w:rsidP="00834D57">
      <w:pPr>
        <w:pStyle w:val="ListParagraph"/>
        <w:numPr>
          <w:ilvl w:val="0"/>
          <w:numId w:val="2"/>
        </w:numPr>
        <w:spacing w:line="480" w:lineRule="auto"/>
        <w:ind w:left="900" w:hanging="450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Distribusi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frekuensi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dukungan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ibu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hamil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di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Puskesmas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Rawat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Inap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Cempaka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Kotabumi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Lampung Utara</w:t>
      </w:r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Tahun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2019 </w:t>
      </w:r>
      <w:proofErr w:type="spellStart"/>
      <w:r w:rsidRPr="00E43CC6">
        <w:rPr>
          <w:rFonts w:ascii="Times New Roman" w:hAnsi="Times New Roman"/>
          <w:sz w:val="24"/>
          <w:szCs w:val="24"/>
        </w:rPr>
        <w:t>ada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sebanyak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13 </w:t>
      </w:r>
      <w:proofErr w:type="spellStart"/>
      <w:r w:rsidRPr="00E43CC6">
        <w:rPr>
          <w:rFonts w:ascii="Times New Roman" w:hAnsi="Times New Roman"/>
          <w:sz w:val="24"/>
          <w:szCs w:val="24"/>
        </w:rPr>
        <w:t>responden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(21,7%) </w:t>
      </w:r>
      <w:proofErr w:type="spellStart"/>
      <w:r w:rsidRPr="00E43CC6">
        <w:rPr>
          <w:rFonts w:ascii="Times New Roman" w:hAnsi="Times New Roman"/>
          <w:sz w:val="24"/>
          <w:szCs w:val="24"/>
        </w:rPr>
        <w:t>memiliki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dukungan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keluarga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43CC6">
        <w:rPr>
          <w:rFonts w:ascii="Times New Roman" w:hAnsi="Times New Roman"/>
          <w:sz w:val="24"/>
          <w:szCs w:val="24"/>
        </w:rPr>
        <w:t>kurang</w:t>
      </w:r>
      <w:proofErr w:type="spellEnd"/>
      <w:r w:rsidRPr="00E43CC6">
        <w:rPr>
          <w:rFonts w:ascii="Times New Roman" w:hAnsi="Times New Roman"/>
          <w:sz w:val="24"/>
          <w:szCs w:val="24"/>
        </w:rPr>
        <w:t>.</w:t>
      </w:r>
    </w:p>
    <w:p w:rsidR="00834D57" w:rsidRDefault="00834D57" w:rsidP="00834D57">
      <w:pPr>
        <w:pStyle w:val="ListParagraph"/>
        <w:numPr>
          <w:ilvl w:val="0"/>
          <w:numId w:val="2"/>
        </w:numPr>
        <w:spacing w:line="480" w:lineRule="auto"/>
        <w:ind w:left="900" w:hanging="450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E43CC6">
        <w:rPr>
          <w:rFonts w:ascii="Times New Roman" w:hAnsi="Times New Roman"/>
          <w:sz w:val="24"/>
          <w:szCs w:val="24"/>
        </w:rPr>
        <w:t>Ada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hubungan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antara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pengetahuan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dengan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keadaan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E43CC6">
        <w:rPr>
          <w:rFonts w:ascii="Times New Roman" w:hAnsi="Times New Roman"/>
          <w:sz w:val="24"/>
          <w:szCs w:val="24"/>
        </w:rPr>
        <w:t>gizi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pada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ibu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hamil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di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Puskesmas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Rawat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Inap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Cempaka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Kotabumi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Lampung Utara</w:t>
      </w:r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Tahun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2019.</w:t>
      </w:r>
      <w:r w:rsidRPr="00E43CC6">
        <w:rPr>
          <w:rFonts w:ascii="Times New Roman" w:hAnsi="Times New Roman"/>
          <w:sz w:val="24"/>
          <w:szCs w:val="24"/>
        </w:rPr>
        <w:t xml:space="preserve"> </w:t>
      </w:r>
    </w:p>
    <w:p w:rsidR="00834D57" w:rsidRPr="00E43CC6" w:rsidRDefault="00834D57" w:rsidP="00834D57">
      <w:pPr>
        <w:pStyle w:val="ListParagraph"/>
        <w:numPr>
          <w:ilvl w:val="0"/>
          <w:numId w:val="2"/>
        </w:numPr>
        <w:spacing w:line="480" w:lineRule="auto"/>
        <w:ind w:left="900" w:hanging="450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E43CC6">
        <w:rPr>
          <w:rFonts w:ascii="Times New Roman" w:hAnsi="Times New Roman"/>
          <w:sz w:val="24"/>
          <w:szCs w:val="24"/>
        </w:rPr>
        <w:t>Ada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hubungan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antara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dukungan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keluarga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dengan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keadaan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E43CC6">
        <w:rPr>
          <w:rFonts w:ascii="Times New Roman" w:hAnsi="Times New Roman"/>
          <w:sz w:val="24"/>
          <w:szCs w:val="24"/>
        </w:rPr>
        <w:t>gizi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pada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ibu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hamil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di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Puskesmas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Rawat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Inap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Cempaka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</w:rPr>
        <w:t>Kotabumi</w:t>
      </w:r>
      <w:proofErr w:type="spellEnd"/>
      <w:r w:rsidRPr="00E43CC6">
        <w:rPr>
          <w:rFonts w:ascii="Times New Roman" w:hAnsi="Times New Roman"/>
          <w:sz w:val="24"/>
          <w:szCs w:val="24"/>
        </w:rPr>
        <w:t xml:space="preserve"> Lampung Utara</w:t>
      </w:r>
      <w:r w:rsidRPr="00E43CC6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E43CC6">
        <w:rPr>
          <w:rFonts w:ascii="Times New Roman" w:hAnsi="Times New Roman"/>
          <w:sz w:val="24"/>
          <w:szCs w:val="24"/>
          <w:lang w:eastAsia="ja-JP"/>
        </w:rPr>
        <w:t>Tahun</w:t>
      </w:r>
      <w:proofErr w:type="spellEnd"/>
      <w:r w:rsidRPr="00E43CC6">
        <w:rPr>
          <w:rFonts w:ascii="Times New Roman" w:hAnsi="Times New Roman"/>
          <w:sz w:val="24"/>
          <w:szCs w:val="24"/>
          <w:lang w:eastAsia="ja-JP"/>
        </w:rPr>
        <w:t xml:space="preserve"> 2019</w:t>
      </w:r>
      <w:r w:rsidRPr="00E43CC6">
        <w:rPr>
          <w:rFonts w:ascii="Times New Roman" w:hAnsi="Times New Roman"/>
          <w:sz w:val="24"/>
          <w:szCs w:val="24"/>
          <w:lang w:val="id-ID" w:eastAsia="ja-JP"/>
        </w:rPr>
        <w:t>.</w:t>
      </w:r>
    </w:p>
    <w:p w:rsidR="00834D57" w:rsidRDefault="00834D57" w:rsidP="00834D57">
      <w:pPr>
        <w:pStyle w:val="ListParagraph"/>
        <w:spacing w:line="480" w:lineRule="auto"/>
        <w:ind w:left="127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34D57" w:rsidRDefault="00834D57" w:rsidP="00834D57">
      <w:pPr>
        <w:pStyle w:val="ListParagraph"/>
        <w:spacing w:line="480" w:lineRule="auto"/>
        <w:ind w:left="1276"/>
        <w:jc w:val="both"/>
        <w:rPr>
          <w:rFonts w:ascii="Times New Roman" w:hAnsi="Times New Roman"/>
          <w:sz w:val="24"/>
          <w:szCs w:val="24"/>
          <w:lang w:val="id-ID" w:eastAsia="ja-JP"/>
        </w:rPr>
      </w:pPr>
    </w:p>
    <w:p w:rsidR="00834D57" w:rsidRDefault="00834D57" w:rsidP="00834D57">
      <w:pPr>
        <w:pStyle w:val="ListParagraph"/>
        <w:spacing w:line="480" w:lineRule="auto"/>
        <w:ind w:left="1276"/>
        <w:jc w:val="both"/>
        <w:rPr>
          <w:rFonts w:ascii="Times New Roman" w:hAnsi="Times New Roman"/>
          <w:sz w:val="24"/>
          <w:szCs w:val="24"/>
          <w:lang w:val="id-ID" w:eastAsia="ja-JP"/>
        </w:rPr>
      </w:pPr>
    </w:p>
    <w:p w:rsidR="00834D57" w:rsidRPr="00047D37" w:rsidRDefault="00834D57" w:rsidP="00834D57">
      <w:pPr>
        <w:pStyle w:val="ListParagraph"/>
        <w:spacing w:line="480" w:lineRule="auto"/>
        <w:ind w:left="1276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834D57" w:rsidRPr="007E4E00" w:rsidRDefault="00834D57" w:rsidP="00834D57">
      <w:pPr>
        <w:pStyle w:val="Default"/>
        <w:numPr>
          <w:ilvl w:val="0"/>
          <w:numId w:val="1"/>
        </w:numPr>
        <w:spacing w:line="480" w:lineRule="auto"/>
        <w:ind w:left="360"/>
        <w:contextualSpacing/>
        <w:jc w:val="both"/>
        <w:rPr>
          <w:b/>
        </w:rPr>
      </w:pPr>
      <w:r w:rsidRPr="007E4E00">
        <w:rPr>
          <w:b/>
        </w:rPr>
        <w:lastRenderedPageBreak/>
        <w:t>Saran</w:t>
      </w:r>
    </w:p>
    <w:p w:rsidR="00834D57" w:rsidRPr="00321513" w:rsidRDefault="00834D57" w:rsidP="00834D57">
      <w:pPr>
        <w:pStyle w:val="Default"/>
        <w:spacing w:line="480" w:lineRule="auto"/>
        <w:ind w:left="426" w:firstLine="294"/>
        <w:contextualSpacing/>
        <w:jc w:val="both"/>
      </w:pPr>
      <w:proofErr w:type="spellStart"/>
      <w:r w:rsidRPr="007E4E00">
        <w:t>Berdasarkan</w:t>
      </w:r>
      <w:proofErr w:type="spellEnd"/>
      <w:r w:rsidRPr="007E4E00">
        <w:t xml:space="preserve"> </w:t>
      </w:r>
      <w:proofErr w:type="spellStart"/>
      <w:r w:rsidRPr="007E4E00">
        <w:t>hasil</w:t>
      </w:r>
      <w:proofErr w:type="spellEnd"/>
      <w:r w:rsidRPr="007E4E00">
        <w:t xml:space="preserve"> </w:t>
      </w:r>
      <w:proofErr w:type="spellStart"/>
      <w:r w:rsidRPr="007E4E00">
        <w:t>temuan</w:t>
      </w:r>
      <w:proofErr w:type="spellEnd"/>
      <w:r w:rsidRPr="007E4E00">
        <w:t xml:space="preserve"> </w:t>
      </w:r>
      <w:proofErr w:type="spellStart"/>
      <w:r w:rsidRPr="007E4E00">
        <w:t>dalam</w:t>
      </w:r>
      <w:proofErr w:type="spellEnd"/>
      <w:r w:rsidRPr="007E4E00">
        <w:t xml:space="preserve"> </w:t>
      </w:r>
      <w:proofErr w:type="spellStart"/>
      <w:r w:rsidRPr="007E4E00">
        <w:t>penelitian</w:t>
      </w:r>
      <w:proofErr w:type="spellEnd"/>
      <w:r w:rsidRPr="007E4E00">
        <w:t xml:space="preserve"> </w:t>
      </w:r>
      <w:proofErr w:type="spellStart"/>
      <w:r w:rsidRPr="007E4E00">
        <w:t>ini</w:t>
      </w:r>
      <w:proofErr w:type="spellEnd"/>
      <w:r w:rsidRPr="007E4E00">
        <w:t xml:space="preserve">, </w:t>
      </w:r>
      <w:proofErr w:type="spellStart"/>
      <w:r w:rsidRPr="007E4E00">
        <w:t>maka</w:t>
      </w:r>
      <w:proofErr w:type="spellEnd"/>
      <w:r w:rsidRPr="007E4E00">
        <w:t xml:space="preserve"> </w:t>
      </w:r>
      <w:proofErr w:type="spellStart"/>
      <w:r w:rsidRPr="007E4E00">
        <w:t>dapat</w:t>
      </w:r>
      <w:proofErr w:type="spellEnd"/>
      <w:r w:rsidRPr="007E4E00">
        <w:t xml:space="preserve"> </w:t>
      </w:r>
      <w:proofErr w:type="spellStart"/>
      <w:r w:rsidRPr="007E4E00">
        <w:t>dikemukakan</w:t>
      </w:r>
      <w:proofErr w:type="spellEnd"/>
      <w:r w:rsidRPr="007E4E00">
        <w:t xml:space="preserve"> </w:t>
      </w:r>
      <w:proofErr w:type="spellStart"/>
      <w:r w:rsidRPr="007E4E00">
        <w:t>beberapa</w:t>
      </w:r>
      <w:proofErr w:type="spellEnd"/>
      <w:r w:rsidRPr="007E4E00">
        <w:t xml:space="preserve"> saran </w:t>
      </w:r>
      <w:proofErr w:type="spellStart"/>
      <w:r w:rsidRPr="007E4E00">
        <w:t>sebagai</w:t>
      </w:r>
      <w:proofErr w:type="spellEnd"/>
      <w:r w:rsidRPr="007E4E00">
        <w:t xml:space="preserve"> </w:t>
      </w:r>
      <w:proofErr w:type="spellStart"/>
      <w:proofErr w:type="gramStart"/>
      <w:r w:rsidRPr="007E4E00">
        <w:t>berikut</w:t>
      </w:r>
      <w:proofErr w:type="spellEnd"/>
      <w:r w:rsidRPr="007E4E00">
        <w:t xml:space="preserve"> :</w:t>
      </w:r>
      <w:proofErr w:type="gramEnd"/>
    </w:p>
    <w:p w:rsidR="00834D57" w:rsidRPr="008B061E" w:rsidRDefault="00834D57" w:rsidP="00834D57">
      <w:pPr>
        <w:pStyle w:val="ListParagraph"/>
        <w:numPr>
          <w:ilvl w:val="1"/>
          <w:numId w:val="2"/>
        </w:numPr>
        <w:spacing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61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B061E">
        <w:rPr>
          <w:rFonts w:ascii="Times New Roman" w:hAnsi="Times New Roman" w:cs="Times New Roman"/>
          <w:sz w:val="24"/>
          <w:szCs w:val="24"/>
        </w:rPr>
        <w:t xml:space="preserve"> </w:t>
      </w:r>
      <w:r w:rsidRPr="008B061E">
        <w:rPr>
          <w:rFonts w:ascii="Times New Roman" w:hAnsi="Times New Roman" w:cs="Times New Roman"/>
          <w:sz w:val="24"/>
          <w:szCs w:val="24"/>
          <w:lang w:val="id-ID"/>
        </w:rPr>
        <w:t xml:space="preserve"> Ibu Hamil</w:t>
      </w:r>
    </w:p>
    <w:p w:rsidR="00834D57" w:rsidRDefault="00834D57" w:rsidP="00834D57">
      <w:pPr>
        <w:pStyle w:val="ListParagraph"/>
        <w:spacing w:line="480" w:lineRule="auto"/>
        <w:ind w:left="450" w:firstLine="63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B061E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Memberikan informasi tentang </w:t>
      </w:r>
      <w:r>
        <w:rPr>
          <w:rFonts w:ascii="Times New Roman" w:hAnsi="Times New Roman" w:cs="Times New Roman"/>
          <w:w w:val="105"/>
          <w:sz w:val="24"/>
          <w:szCs w:val="24"/>
          <w:lang w:val="id-ID"/>
        </w:rPr>
        <w:t>penge</w:t>
      </w:r>
      <w:r w:rsidRPr="008B061E">
        <w:rPr>
          <w:rFonts w:ascii="Times New Roman" w:hAnsi="Times New Roman" w:cs="Times New Roman"/>
          <w:w w:val="105"/>
          <w:sz w:val="24"/>
          <w:szCs w:val="24"/>
          <w:lang w:val="id-ID"/>
        </w:rPr>
        <w:t>tahuan kepada ibu hamil untuk memperhatikan nutrisi pada kehamilannya serta dengan adanya dukungan keluarga untuk selalu memp</w:t>
      </w:r>
      <w:r>
        <w:rPr>
          <w:rFonts w:ascii="Times New Roman" w:hAnsi="Times New Roman" w:cs="Times New Roman"/>
          <w:w w:val="105"/>
          <w:sz w:val="24"/>
          <w:szCs w:val="24"/>
        </w:rPr>
        <w:t>e</w:t>
      </w:r>
      <w:r w:rsidRPr="008B061E">
        <w:rPr>
          <w:rFonts w:ascii="Times New Roman" w:hAnsi="Times New Roman" w:cs="Times New Roman"/>
          <w:w w:val="105"/>
          <w:sz w:val="24"/>
          <w:szCs w:val="24"/>
          <w:lang w:val="id-ID"/>
        </w:rPr>
        <w:t>rhatikan pemenuhan nutrisi yang baik untuk ibu hamil.</w:t>
      </w:r>
    </w:p>
    <w:p w:rsidR="00834D57" w:rsidRPr="00321513" w:rsidRDefault="00834D57" w:rsidP="00834D57">
      <w:pPr>
        <w:pStyle w:val="ListParagraph"/>
        <w:numPr>
          <w:ilvl w:val="1"/>
          <w:numId w:val="2"/>
        </w:numPr>
        <w:spacing w:line="480" w:lineRule="auto"/>
        <w:ind w:left="81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21513">
        <w:rPr>
          <w:rFonts w:ascii="Times New Roman" w:hAnsi="Times New Roman" w:cs="Times New Roman"/>
          <w:w w:val="105"/>
          <w:sz w:val="24"/>
          <w:szCs w:val="24"/>
          <w:lang w:val="id-ID"/>
        </w:rPr>
        <w:t>Bagi Puskesmas Rawat Inap Cempaka</w:t>
      </w:r>
    </w:p>
    <w:p w:rsidR="00834D57" w:rsidRDefault="00834D57" w:rsidP="00834D57">
      <w:pPr>
        <w:pStyle w:val="ListParagraph"/>
        <w:spacing w:line="480" w:lineRule="auto"/>
        <w:ind w:left="450" w:firstLine="63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C2E08">
        <w:rPr>
          <w:rFonts w:ascii="Times New Roman" w:hAnsi="Times New Roman" w:cs="Times New Roman"/>
          <w:w w:val="105"/>
          <w:sz w:val="24"/>
          <w:szCs w:val="24"/>
          <w:lang w:val="id-ID"/>
        </w:rPr>
        <w:t>P</w:t>
      </w:r>
      <w:r w:rsidRPr="008B061E">
        <w:rPr>
          <w:rFonts w:ascii="Times New Roman" w:hAnsi="Times New Roman" w:cs="Times New Roman"/>
          <w:w w:val="105"/>
          <w:sz w:val="24"/>
          <w:szCs w:val="24"/>
          <w:lang w:val="id-ID"/>
        </w:rPr>
        <w:t xml:space="preserve">enelitian ini dapat menjadi bahan masukan bagi Puskesmas Rawat Inap Cempaka Kotabumi Lampung Utara terutama bagi tenaga kesehatan khususnya bidan yang menangani ibu-ibu yang mengalami KEK. </w:t>
      </w:r>
    </w:p>
    <w:p w:rsidR="00834D57" w:rsidRPr="00321513" w:rsidRDefault="00834D57" w:rsidP="00834D57">
      <w:pPr>
        <w:pStyle w:val="ListParagraph"/>
        <w:numPr>
          <w:ilvl w:val="1"/>
          <w:numId w:val="2"/>
        </w:numPr>
        <w:spacing w:line="480" w:lineRule="auto"/>
        <w:ind w:left="810"/>
        <w:jc w:val="both"/>
        <w:rPr>
          <w:rFonts w:ascii="Times New Roman" w:hAnsi="Times New Roman" w:cs="Times New Roman"/>
          <w:w w:val="105"/>
          <w:sz w:val="24"/>
          <w:szCs w:val="24"/>
          <w:lang w:val="id-ID"/>
        </w:rPr>
      </w:pPr>
      <w:proofErr w:type="spellStart"/>
      <w:r w:rsidRPr="003215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2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51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2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513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32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513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321513">
        <w:rPr>
          <w:rFonts w:ascii="Times New Roman" w:hAnsi="Times New Roman" w:cs="Times New Roman"/>
          <w:sz w:val="24"/>
          <w:szCs w:val="24"/>
        </w:rPr>
        <w:t xml:space="preserve"> Lampung</w:t>
      </w:r>
    </w:p>
    <w:p w:rsidR="00834D57" w:rsidRDefault="00834D57" w:rsidP="00834D57">
      <w:pPr>
        <w:pStyle w:val="ListParagraph"/>
        <w:spacing w:line="480" w:lineRule="auto"/>
        <w:ind w:left="540" w:firstLine="630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8B061E">
        <w:rPr>
          <w:rFonts w:ascii="Times New Roman" w:hAnsi="Times New Roman" w:cs="Times New Roman"/>
          <w:spacing w:val="-2"/>
          <w:w w:val="105"/>
          <w:sz w:val="24"/>
          <w:szCs w:val="24"/>
          <w:lang w:val="id-ID"/>
        </w:rPr>
        <w:t xml:space="preserve">Sebagai tambahan referensi/bacaan mengenai ibu bekerja dan tidak </w:t>
      </w:r>
      <w:r w:rsidRPr="008B061E">
        <w:rPr>
          <w:rFonts w:ascii="Times New Roman" w:hAnsi="Times New Roman" w:cs="Times New Roman"/>
          <w:spacing w:val="-4"/>
          <w:w w:val="105"/>
          <w:sz w:val="24"/>
          <w:szCs w:val="24"/>
          <w:lang w:val="id-ID"/>
        </w:rPr>
        <w:t>bekerja terhadap perkembangananak.</w:t>
      </w:r>
    </w:p>
    <w:p w:rsidR="00834D57" w:rsidRPr="00321513" w:rsidRDefault="00834D57" w:rsidP="00834D57">
      <w:pPr>
        <w:pStyle w:val="ListParagraph"/>
        <w:numPr>
          <w:ilvl w:val="1"/>
          <w:numId w:val="2"/>
        </w:numPr>
        <w:spacing w:line="480" w:lineRule="auto"/>
        <w:ind w:left="900" w:hanging="450"/>
        <w:jc w:val="both"/>
        <w:rPr>
          <w:rFonts w:ascii="Times New Roman" w:hAnsi="Times New Roman" w:cs="Times New Roman"/>
          <w:spacing w:val="-4"/>
          <w:w w:val="105"/>
          <w:sz w:val="24"/>
          <w:szCs w:val="24"/>
          <w:lang w:val="id-ID"/>
        </w:rPr>
      </w:pPr>
      <w:r w:rsidRPr="00321513">
        <w:rPr>
          <w:rFonts w:ascii="Times New Roman" w:hAnsi="Times New Roman" w:cs="Times New Roman"/>
          <w:spacing w:val="6"/>
          <w:w w:val="105"/>
          <w:sz w:val="24"/>
          <w:szCs w:val="24"/>
          <w:lang w:val="id-ID"/>
        </w:rPr>
        <w:t>Bagi peneliti selanjutnya</w:t>
      </w:r>
    </w:p>
    <w:p w:rsidR="00834D57" w:rsidRDefault="00834D57" w:rsidP="00834D57">
      <w:pPr>
        <w:pStyle w:val="ListParagraph"/>
        <w:spacing w:line="480" w:lineRule="auto"/>
        <w:ind w:left="540" w:firstLine="630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8B061E">
        <w:rPr>
          <w:rFonts w:ascii="Times New Roman" w:hAnsi="Times New Roman" w:cs="Times New Roman"/>
          <w:spacing w:val="-4"/>
          <w:w w:val="105"/>
          <w:sz w:val="24"/>
          <w:szCs w:val="24"/>
          <w:lang w:val="id-ID"/>
        </w:rPr>
        <w:t>Bagi peneliti selanjutnya untuk pengembangan ilmu pengehtahuan dan mungkin penelitian ini dapat menjadi refrensi atau perbandingan peneliti sebelumnya. Penelitian ini juga mungkin dapat dijadikan acuan atau pedoman dalam penulisan Skripsi.</w:t>
      </w:r>
    </w:p>
    <w:p w:rsidR="00834D57" w:rsidRDefault="00834D57" w:rsidP="00834D57">
      <w:pPr>
        <w:pStyle w:val="Default"/>
        <w:spacing w:line="480" w:lineRule="auto"/>
        <w:jc w:val="both"/>
        <w:rPr>
          <w:lang w:val="id-ID"/>
        </w:rPr>
        <w:sectPr w:rsidR="00834D57" w:rsidSect="00F06445">
          <w:pgSz w:w="11907" w:h="16840" w:code="9"/>
          <w:pgMar w:top="2268" w:right="1701" w:bottom="1701" w:left="2268" w:header="1134" w:footer="1134" w:gutter="0"/>
          <w:pgNumType w:start="75"/>
          <w:cols w:space="720"/>
          <w:titlePg/>
          <w:docGrid w:linePitch="360"/>
        </w:sectPr>
      </w:pPr>
    </w:p>
    <w:p w:rsidR="00834D57" w:rsidRDefault="00834D57" w:rsidP="00834D57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0" w:name="_Toc506255250"/>
      <w:bookmarkStart w:id="1" w:name="_Toc506255251"/>
      <w:r w:rsidRPr="00CC620E">
        <w:rPr>
          <w:rFonts w:ascii="Times New Roman" w:hAnsi="Times New Roman" w:cs="Times New Roman"/>
          <w:color w:val="auto"/>
          <w:sz w:val="24"/>
          <w:szCs w:val="24"/>
        </w:rPr>
        <w:lastRenderedPageBreak/>
        <w:t>DAFTAR PUSTAKA</w:t>
      </w:r>
      <w:bookmarkEnd w:id="0"/>
    </w:p>
    <w:p w:rsidR="00834D57" w:rsidRPr="001F0147" w:rsidRDefault="00834D57" w:rsidP="00834D57">
      <w:pPr>
        <w:rPr>
          <w:lang w:val="id-ID" w:eastAsia="ja-JP"/>
        </w:rPr>
      </w:pPr>
    </w:p>
    <w:p w:rsidR="00834D57" w:rsidRPr="001F0147" w:rsidRDefault="00834D57" w:rsidP="00834D57">
      <w:pPr>
        <w:rPr>
          <w:lang w:val="id-ID" w:eastAsia="ja-JP"/>
        </w:rPr>
      </w:pPr>
    </w:p>
    <w:sdt>
      <w:sdtPr>
        <w:rPr>
          <w:rFonts w:ascii="Times New Roman" w:eastAsia="Calibri" w:hAnsi="Times New Roman" w:cs="Times New Roman"/>
          <w:b/>
          <w:bCs/>
          <w:sz w:val="24"/>
          <w:szCs w:val="24"/>
        </w:rPr>
        <w:id w:val="111145805"/>
        <w:bibliography/>
      </w:sdtPr>
      <w:sdtEndPr>
        <w:rPr>
          <w:rFonts w:eastAsiaTheme="minorHAnsi" w:cstheme="minorBidi"/>
        </w:rPr>
      </w:sdtEndPr>
      <w:sdtContent>
        <w:p w:rsidR="00834D57" w:rsidRPr="001F0147" w:rsidRDefault="00834D57" w:rsidP="00834D57">
          <w:pPr>
            <w:pStyle w:val="Bibliography"/>
            <w:spacing w:after="0" w:line="24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Andrianto, Ryan.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(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2014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)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Suami Siaga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. Jakarta: Laksana.</w:t>
          </w:r>
        </w:p>
        <w:p w:rsidR="00834D57" w:rsidRPr="002E0FA7" w:rsidRDefault="00834D57" w:rsidP="00834D57"/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Andri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y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 xml:space="preserve">ani, Z. (2015), </w:t>
          </w:r>
          <w:r w:rsidRPr="001F0147">
            <w:rPr>
              <w:rFonts w:ascii="Times New Roman" w:hAnsi="Times New Roman" w:cs="Times New Roman"/>
              <w:i/>
              <w:noProof/>
              <w:sz w:val="24"/>
              <w:szCs w:val="24"/>
              <w:lang w:val="id-ID"/>
            </w:rPr>
            <w:t xml:space="preserve">Gambaran Status Gizi Ibu Hamil Berdasarkan Ukuran Lingkar Lengan Atas (LILA) Di Kelurahan Sukamaju Kota Depok.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Skripsi Fakultas Ilmu Kedokteran Dan Kesehatan, Program Studi Ilmu Keperawatan, UIN Syarif Hidayatullah Jakarta.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proofErr w:type="spellStart"/>
          <w:r w:rsidRPr="001F0147">
            <w:rPr>
              <w:rFonts w:ascii="Times New Roman" w:hAnsi="Times New Roman" w:cs="Times New Roman"/>
              <w:sz w:val="24"/>
              <w:szCs w:val="24"/>
            </w:rPr>
            <w:t>Arifin</w:t>
          </w:r>
          <w:proofErr w:type="spellEnd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 w:cs="Times New Roman"/>
              <w:sz w:val="24"/>
              <w:szCs w:val="24"/>
            </w:rPr>
            <w:t>Rochman</w:t>
          </w:r>
          <w:proofErr w:type="spellEnd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, Sri </w:t>
          </w:r>
          <w:proofErr w:type="spellStart"/>
          <w:r w:rsidRPr="001F0147">
            <w:rPr>
              <w:rFonts w:ascii="Times New Roman" w:hAnsi="Times New Roman" w:cs="Times New Roman"/>
              <w:sz w:val="24"/>
              <w:szCs w:val="24"/>
            </w:rPr>
            <w:t>Sumaryani</w:t>
          </w:r>
          <w:proofErr w:type="spellEnd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gramStart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(2016).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Hubungan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Tingkat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Pengetahuan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Ibu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Tentang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Kebutuhan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Gizi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Ibu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Hamil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Dengan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Status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Gizi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Ibu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Hamil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Di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Puskesmas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Pleret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Bantul</w:t>
          </w:r>
          <w:proofErr w:type="spell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>.</w:t>
          </w:r>
          <w:proofErr w:type="gramEnd"/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</w:rPr>
            <w:t xml:space="preserve"> </w:t>
          </w:r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Yogyakarta: </w:t>
          </w:r>
          <w:proofErr w:type="spellStart"/>
          <w:r w:rsidRPr="001F0147">
            <w:rPr>
              <w:rFonts w:ascii="Times New Roman" w:hAnsi="Times New Roman" w:cs="Times New Roman"/>
              <w:sz w:val="24"/>
              <w:szCs w:val="24"/>
            </w:rPr>
            <w:t>Universitas</w:t>
          </w:r>
          <w:proofErr w:type="spellEnd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sz w:val="24"/>
              <w:szCs w:val="24"/>
            </w:rPr>
            <w:t>Muhammadiyah</w:t>
          </w:r>
          <w:proofErr w:type="spellEnd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 Yogyakarta.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ind w:left="709" w:hanging="709"/>
            <w:rPr>
              <w:rFonts w:ascii="Times New Roman" w:hAnsi="Times New Roman"/>
              <w:sz w:val="24"/>
              <w:szCs w:val="24"/>
              <w:lang w:val="id-ID"/>
            </w:rPr>
          </w:pP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Ariyani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Dini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Eva,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Endang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Laksmining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Achadi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dan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Anies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Irawati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. </w:t>
          </w:r>
          <w:proofErr w:type="gramStart"/>
          <w:r w:rsidRPr="001F0147">
            <w:rPr>
              <w:rFonts w:ascii="Times New Roman" w:hAnsi="Times New Roman"/>
              <w:sz w:val="24"/>
              <w:szCs w:val="24"/>
            </w:rPr>
            <w:t xml:space="preserve">(2012).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Validitas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Lingkar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Lengan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Atas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Mendeteksi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Resiko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Kekurangan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Resiko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Kronis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pada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Wanita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Indonesia.</w:t>
          </w:r>
          <w:proofErr w:type="gram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Kesmas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>: National Public Health Journal</w:t>
          </w:r>
          <w:r w:rsidRPr="001F0147">
            <w:rPr>
              <w:rFonts w:ascii="Times New Roman" w:hAnsi="Times New Roman"/>
              <w:sz w:val="24"/>
              <w:szCs w:val="24"/>
            </w:rPr>
            <w:t>, 7(2), 83-90.</w:t>
          </w:r>
        </w:p>
        <w:p w:rsidR="00834D57" w:rsidRPr="001F0147" w:rsidRDefault="00834D57" w:rsidP="00834D57">
          <w:pPr>
            <w:ind w:left="709" w:hanging="709"/>
            <w:rPr>
              <w:rFonts w:ascii="Times New Roman" w:hAnsi="Times New Roman"/>
              <w:sz w:val="24"/>
              <w:szCs w:val="24"/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851" w:hanging="851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 xml:space="preserve">Ary, Rusilanti. (2013). </w:t>
          </w:r>
          <w:r w:rsidRPr="001F0147">
            <w:rPr>
              <w:rFonts w:ascii="Times New Roman" w:hAnsi="Times New Roman" w:cs="Times New Roman"/>
              <w:i/>
              <w:noProof/>
              <w:sz w:val="24"/>
              <w:szCs w:val="24"/>
              <w:lang w:val="id-ID"/>
            </w:rPr>
            <w:t xml:space="preserve">Gizi Terapan.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Bandung:PT Remaja Rosdakarya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bCs/>
              <w:i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bCs/>
              <w:sz w:val="24"/>
              <w:szCs w:val="24"/>
              <w:lang w:val="id-ID"/>
            </w:rPr>
            <w:t>Arsy, Ari,</w:t>
          </w:r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Pr="001F0147">
            <w:rPr>
              <w:rFonts w:ascii="Times New Roman" w:hAnsi="Times New Roman" w:cs="Times New Roman"/>
              <w:bCs/>
              <w:sz w:val="24"/>
              <w:szCs w:val="24"/>
              <w:lang w:val="id-ID"/>
            </w:rPr>
            <w:t xml:space="preserve">dan Puspa. (2015).  Survei Intervensi Ibu Hamil Kurang Energi Kronik (KEK) di Kecamatan Jatinangor. </w:t>
          </w:r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  <w:lang w:val="id-ID"/>
            </w:rPr>
            <w:t>Jurnal Kebidanan. Vol. 2 No 4.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autoSpaceDE w:val="0"/>
            <w:autoSpaceDN w:val="0"/>
            <w:adjustRightInd w:val="0"/>
            <w:ind w:left="709" w:hanging="709"/>
            <w:jc w:val="both"/>
            <w:rPr>
              <w:rFonts w:ascii="Times New Roman" w:hAnsi="Times New Roman"/>
              <w:color w:val="000000"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/>
              <w:bCs/>
              <w:color w:val="000000"/>
              <w:sz w:val="24"/>
              <w:szCs w:val="24"/>
              <w:lang w:val="id-ID"/>
            </w:rPr>
            <w:t>Cahyaningrum, Etika Dewi,</w:t>
          </w:r>
          <w:r w:rsidRPr="001F0147">
            <w:rPr>
              <w:rFonts w:ascii="Times New Roman" w:hAnsi="Times New Roman"/>
              <w:color w:val="000000"/>
              <w:sz w:val="24"/>
              <w:szCs w:val="24"/>
              <w:lang w:val="id-ID"/>
            </w:rPr>
            <w:t xml:space="preserve"> </w:t>
          </w:r>
          <w:r w:rsidRPr="001F0147">
            <w:rPr>
              <w:rFonts w:ascii="Times New Roman" w:hAnsi="Times New Roman"/>
              <w:bCs/>
              <w:color w:val="000000"/>
              <w:sz w:val="24"/>
              <w:szCs w:val="24"/>
              <w:lang w:val="id-ID"/>
            </w:rPr>
            <w:t>Ema W.N. (2018). Status Gizi Pra Hamil Berpengaruh Terhadap Berat Dan Panjang Badan Bayi Lahir</w:t>
          </w:r>
          <w:r w:rsidRPr="001F0147">
            <w:rPr>
              <w:rFonts w:ascii="Times New Roman" w:hAnsi="Times New Roman"/>
              <w:bCs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/>
              <w:i/>
              <w:iCs/>
              <w:color w:val="000000"/>
              <w:sz w:val="24"/>
              <w:szCs w:val="24"/>
              <w:lang w:val="id-ID"/>
            </w:rPr>
            <w:t>Jurnal Ilmiah Ilmu-ilmu Kesehatan, Vol 16 No 2, Agustus 2018</w:t>
          </w:r>
          <w:r w:rsidRPr="001F0147">
            <w:rPr>
              <w:rFonts w:ascii="Times New Roman" w:hAnsi="Times New Roman"/>
              <w:i/>
              <w:iCs/>
              <w:color w:val="000000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i/>
              <w:iCs/>
              <w:color w:val="000000"/>
              <w:sz w:val="24"/>
              <w:szCs w:val="24"/>
            </w:rPr>
            <w:t>hlm</w:t>
          </w:r>
          <w:proofErr w:type="spellEnd"/>
          <w:r w:rsidRPr="001F0147">
            <w:rPr>
              <w:rFonts w:ascii="Times New Roman" w:hAnsi="Times New Roman"/>
              <w:i/>
              <w:iCs/>
              <w:color w:val="000000"/>
              <w:sz w:val="24"/>
              <w:szCs w:val="24"/>
              <w:lang w:val="id-ID"/>
            </w:rPr>
            <w:t xml:space="preserve"> </w:t>
          </w:r>
          <w:r w:rsidRPr="001F0147">
            <w:rPr>
              <w:rFonts w:ascii="Times New Roman" w:hAnsi="Times New Roman"/>
              <w:color w:val="000000"/>
              <w:sz w:val="24"/>
              <w:szCs w:val="24"/>
              <w:lang w:val="id-ID"/>
            </w:rPr>
            <w:t>89</w:t>
          </w:r>
        </w:p>
        <w:p w:rsidR="00834D57" w:rsidRPr="001F0147" w:rsidRDefault="00834D57" w:rsidP="00834D57">
          <w:pPr>
            <w:autoSpaceDE w:val="0"/>
            <w:autoSpaceDN w:val="0"/>
            <w:adjustRightInd w:val="0"/>
            <w:ind w:left="709" w:hanging="709"/>
            <w:jc w:val="both"/>
            <w:rPr>
              <w:rFonts w:ascii="Times New Roman" w:hAnsi="Times New Roman"/>
              <w:color w:val="000000"/>
              <w:sz w:val="24"/>
              <w:szCs w:val="24"/>
              <w:lang w:val="id-ID"/>
            </w:rPr>
          </w:pPr>
        </w:p>
        <w:p w:rsidR="00834D57" w:rsidRDefault="00834D57" w:rsidP="00834D57">
          <w:pPr>
            <w:pStyle w:val="Default"/>
            <w:ind w:left="709" w:hanging="709"/>
            <w:jc w:val="both"/>
          </w:pPr>
          <w:proofErr w:type="spellStart"/>
          <w:r w:rsidRPr="001F0147">
            <w:t>Fathonah</w:t>
          </w:r>
          <w:proofErr w:type="spellEnd"/>
          <w:r w:rsidRPr="001F0147">
            <w:t xml:space="preserve">, </w:t>
          </w:r>
          <w:proofErr w:type="spellStart"/>
          <w:r w:rsidRPr="001F0147">
            <w:t>Siti</w:t>
          </w:r>
          <w:proofErr w:type="spellEnd"/>
          <w:r w:rsidRPr="001F0147">
            <w:t xml:space="preserve">. </w:t>
          </w:r>
          <w:proofErr w:type="gramStart"/>
          <w:r w:rsidRPr="001F0147">
            <w:t xml:space="preserve">(2016). </w:t>
          </w:r>
          <w:proofErr w:type="spellStart"/>
          <w:r w:rsidRPr="001F0147">
            <w:rPr>
              <w:i/>
            </w:rPr>
            <w:t>Gizi</w:t>
          </w:r>
          <w:proofErr w:type="spellEnd"/>
          <w:r w:rsidRPr="001F0147">
            <w:rPr>
              <w:i/>
            </w:rPr>
            <w:t xml:space="preserve"> Dan </w:t>
          </w:r>
          <w:proofErr w:type="spellStart"/>
          <w:r w:rsidRPr="001F0147">
            <w:rPr>
              <w:i/>
            </w:rPr>
            <w:t>Kesehatan</w:t>
          </w:r>
          <w:proofErr w:type="spellEnd"/>
          <w:r w:rsidRPr="001F0147">
            <w:rPr>
              <w:i/>
            </w:rPr>
            <w:t xml:space="preserve"> </w:t>
          </w:r>
          <w:proofErr w:type="spellStart"/>
          <w:r w:rsidRPr="001F0147">
            <w:rPr>
              <w:i/>
            </w:rPr>
            <w:t>Untuk</w:t>
          </w:r>
          <w:proofErr w:type="spellEnd"/>
          <w:r w:rsidRPr="001F0147">
            <w:rPr>
              <w:i/>
            </w:rPr>
            <w:t xml:space="preserve"> </w:t>
          </w:r>
          <w:proofErr w:type="spellStart"/>
          <w:r w:rsidRPr="001F0147">
            <w:rPr>
              <w:i/>
            </w:rPr>
            <w:t>Ibu</w:t>
          </w:r>
          <w:proofErr w:type="spellEnd"/>
          <w:r w:rsidRPr="001F0147">
            <w:rPr>
              <w:i/>
            </w:rPr>
            <w:t xml:space="preserve"> </w:t>
          </w:r>
          <w:proofErr w:type="spellStart"/>
          <w:r w:rsidRPr="001F0147">
            <w:rPr>
              <w:i/>
            </w:rPr>
            <w:t>Hamil</w:t>
          </w:r>
          <w:proofErr w:type="spellEnd"/>
          <w:r w:rsidRPr="001F0147">
            <w:rPr>
              <w:i/>
            </w:rPr>
            <w:t>.</w:t>
          </w:r>
          <w:proofErr w:type="gramEnd"/>
          <w:r w:rsidRPr="001F0147">
            <w:rPr>
              <w:i/>
            </w:rPr>
            <w:t xml:space="preserve"> </w:t>
          </w:r>
          <w:r w:rsidRPr="001F0147">
            <w:t xml:space="preserve">Semarang: PT. </w:t>
          </w:r>
          <w:proofErr w:type="spellStart"/>
          <w:r w:rsidRPr="001F0147">
            <w:t>Gelora</w:t>
          </w:r>
          <w:proofErr w:type="spellEnd"/>
          <w:r w:rsidRPr="001F0147">
            <w:t xml:space="preserve"> </w:t>
          </w:r>
          <w:proofErr w:type="spellStart"/>
          <w:r w:rsidRPr="001F0147">
            <w:t>aksara</w:t>
          </w:r>
          <w:proofErr w:type="spellEnd"/>
          <w:r w:rsidRPr="001F0147">
            <w:t xml:space="preserve"> </w:t>
          </w:r>
          <w:proofErr w:type="spellStart"/>
          <w:r w:rsidRPr="001F0147">
            <w:t>pratama</w:t>
          </w:r>
          <w:proofErr w:type="spellEnd"/>
          <w:r w:rsidRPr="001F0147">
            <w:t>.</w:t>
          </w:r>
        </w:p>
        <w:p w:rsidR="00834D57" w:rsidRDefault="00834D57" w:rsidP="00834D57">
          <w:pPr>
            <w:pStyle w:val="Default"/>
            <w:ind w:left="709" w:hanging="709"/>
            <w:jc w:val="both"/>
          </w:pPr>
        </w:p>
        <w:p w:rsidR="00834D57" w:rsidRPr="001F0147" w:rsidRDefault="00834D57" w:rsidP="00834D57">
          <w:pPr>
            <w:pStyle w:val="Default"/>
            <w:ind w:left="709" w:hanging="709"/>
            <w:jc w:val="both"/>
            <w:rPr>
              <w:lang w:val="id-ID"/>
            </w:rPr>
          </w:pPr>
          <w:proofErr w:type="spellStart"/>
          <w:proofErr w:type="gramStart"/>
          <w:r w:rsidRPr="001F0147">
            <w:t>Hastono</w:t>
          </w:r>
          <w:proofErr w:type="spellEnd"/>
          <w:r w:rsidRPr="001F0147">
            <w:t>, (2006).</w:t>
          </w:r>
          <w:proofErr w:type="gramEnd"/>
          <w:r w:rsidRPr="001F0147">
            <w:t xml:space="preserve"> </w:t>
          </w:r>
          <w:proofErr w:type="spellStart"/>
          <w:proofErr w:type="gramStart"/>
          <w:r w:rsidRPr="001F0147">
            <w:rPr>
              <w:i/>
            </w:rPr>
            <w:t>Analisis</w:t>
          </w:r>
          <w:proofErr w:type="spellEnd"/>
          <w:r w:rsidRPr="001F0147">
            <w:rPr>
              <w:i/>
            </w:rPr>
            <w:t xml:space="preserve"> data.</w:t>
          </w:r>
          <w:proofErr w:type="gramEnd"/>
          <w:r w:rsidRPr="001F0147">
            <w:rPr>
              <w:i/>
            </w:rPr>
            <w:t xml:space="preserve"> </w:t>
          </w:r>
          <w:r w:rsidRPr="001F0147">
            <w:t xml:space="preserve">Jakarta: </w:t>
          </w:r>
          <w:proofErr w:type="spellStart"/>
          <w:r w:rsidRPr="001F0147">
            <w:t>Universitas</w:t>
          </w:r>
          <w:proofErr w:type="spellEnd"/>
          <w:r w:rsidRPr="001F0147">
            <w:t xml:space="preserve"> Indonesia</w:t>
          </w:r>
        </w:p>
        <w:p w:rsidR="00834D57" w:rsidRPr="001F0147" w:rsidRDefault="00834D57" w:rsidP="00834D57">
          <w:pPr>
            <w:pStyle w:val="Default"/>
            <w:ind w:left="709" w:hanging="709"/>
            <w:jc w:val="both"/>
            <w:rPr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proofErr w:type="spellStart"/>
          <w:proofErr w:type="gram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Hidayat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, (2017).</w:t>
          </w:r>
          <w:proofErr w:type="gram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proofErr w:type="gram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Hubungan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Pengetahuan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Ibu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Hamil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Dan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Dukungan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Keluarga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Dengan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Perilaku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Pencegahan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Anemia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Defesiensi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Besi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Di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Puskesmas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>Tanjung</w:t>
          </w:r>
          <w:proofErr w:type="spell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Pinang Kota Jambi.</w:t>
          </w:r>
          <w:proofErr w:type="gramEnd"/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Jambi: </w:t>
          </w:r>
          <w:proofErr w:type="spellStart"/>
          <w:r w:rsidRPr="001F0147">
            <w:rPr>
              <w:rFonts w:ascii="Times New Roman" w:hAnsi="Times New Roman" w:cs="Times New Roman"/>
              <w:sz w:val="24"/>
              <w:szCs w:val="24"/>
            </w:rPr>
            <w:t>Stikba</w:t>
          </w:r>
          <w:proofErr w:type="spellEnd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 Jambi.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Irianto, Koes.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(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2014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)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Gizi Seimbang Dalam Kesehatan Reproduksi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. Bandung: Alfabeta.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ind w:left="709" w:hanging="709"/>
            <w:rPr>
              <w:rFonts w:ascii="Times New Roman" w:hAnsi="Times New Roman"/>
              <w:sz w:val="24"/>
              <w:szCs w:val="24"/>
              <w:lang w:val="id-ID"/>
            </w:rPr>
          </w:pP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Karima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Khaula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Endang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L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Achadi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. </w:t>
          </w:r>
          <w:proofErr w:type="gramStart"/>
          <w:r w:rsidRPr="001F0147">
            <w:rPr>
              <w:rFonts w:ascii="Times New Roman" w:hAnsi="Times New Roman"/>
              <w:sz w:val="24"/>
              <w:szCs w:val="24"/>
            </w:rPr>
            <w:t xml:space="preserve">(2012). Status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Gizi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Ibu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dan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Berat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Badan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Lahir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Bayi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>.</w:t>
          </w:r>
          <w:proofErr w:type="gram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Kesmas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>: National Public Health Journal</w:t>
          </w:r>
          <w:r w:rsidRPr="001F0147">
            <w:rPr>
              <w:rFonts w:ascii="Times New Roman" w:hAnsi="Times New Roman"/>
              <w:sz w:val="24"/>
              <w:szCs w:val="24"/>
            </w:rPr>
            <w:t>, 7(3), 111-119.</w:t>
          </w:r>
        </w:p>
        <w:p w:rsidR="00834D57" w:rsidRPr="001F0147" w:rsidRDefault="00834D57" w:rsidP="00834D57">
          <w:pPr>
            <w:ind w:left="709" w:hanging="709"/>
            <w:rPr>
              <w:rFonts w:ascii="Times New Roman" w:hAnsi="Times New Roman"/>
              <w:sz w:val="24"/>
              <w:szCs w:val="24"/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Kementrian Kesehatan Republik Indonesia.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(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201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5)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Profil Kesehatan Indonesia Tahun 2015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. Jakarta.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Kementrian Kesehatan Republik Indonesia.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(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2016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)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Profil Kesehatan Indonesia Tahun 201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id-ID"/>
            </w:rPr>
            <w:t>6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. Jakarta.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pStyle w:val="Default"/>
            <w:ind w:left="720" w:hanging="720"/>
            <w:jc w:val="both"/>
            <w:rPr>
              <w:i/>
              <w:iCs/>
              <w:lang w:val="id-ID"/>
            </w:rPr>
          </w:pPr>
          <w:r w:rsidRPr="001F0147">
            <w:rPr>
              <w:noProof/>
            </w:rPr>
            <w:t xml:space="preserve">Khairi, Sabi'ah. (2013). Kegagalan Memutuskan Pemenuhan Kebutuhan Nutrisi Selama Kehamilan. </w:t>
          </w:r>
          <w:proofErr w:type="spellStart"/>
          <w:r w:rsidRPr="001F0147">
            <w:rPr>
              <w:i/>
              <w:iCs/>
            </w:rPr>
            <w:t>Jurnal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Keperawatan</w:t>
          </w:r>
          <w:proofErr w:type="spellEnd"/>
          <w:r w:rsidRPr="001F0147">
            <w:rPr>
              <w:i/>
              <w:iCs/>
            </w:rPr>
            <w:t xml:space="preserve"> Indonesia, Volume 16 No.2, </w:t>
          </w:r>
          <w:proofErr w:type="spellStart"/>
          <w:r w:rsidRPr="001F0147">
            <w:rPr>
              <w:i/>
              <w:iCs/>
            </w:rPr>
            <w:t>Juli</w:t>
          </w:r>
          <w:proofErr w:type="spellEnd"/>
          <w:r w:rsidRPr="001F0147">
            <w:rPr>
              <w:i/>
              <w:iCs/>
            </w:rPr>
            <w:t xml:space="preserve"> 2013, </w:t>
          </w:r>
          <w:proofErr w:type="spellStart"/>
          <w:r w:rsidRPr="001F0147">
            <w:rPr>
              <w:i/>
              <w:iCs/>
            </w:rPr>
            <w:t>hal</w:t>
          </w:r>
          <w:proofErr w:type="spellEnd"/>
          <w:r w:rsidRPr="001F0147">
            <w:rPr>
              <w:i/>
              <w:iCs/>
            </w:rPr>
            <w:t xml:space="preserve"> 85-92.</w:t>
          </w:r>
        </w:p>
        <w:p w:rsidR="00834D57" w:rsidRPr="001F0147" w:rsidRDefault="00834D57" w:rsidP="00834D57">
          <w:pPr>
            <w:pStyle w:val="Default"/>
            <w:ind w:left="720" w:hanging="720"/>
            <w:jc w:val="both"/>
            <w:rPr>
              <w:i/>
              <w:iCs/>
              <w:lang w:val="id-ID"/>
            </w:rPr>
          </w:pPr>
        </w:p>
        <w:p w:rsidR="00834D57" w:rsidRPr="001F0147" w:rsidRDefault="00834D57" w:rsidP="00834D57">
          <w:pPr>
            <w:pStyle w:val="Default"/>
            <w:ind w:left="720" w:hanging="720"/>
            <w:jc w:val="both"/>
            <w:rPr>
              <w:iCs/>
              <w:lang w:val="id-ID"/>
            </w:rPr>
          </w:pPr>
          <w:proofErr w:type="spellStart"/>
          <w:proofErr w:type="gramStart"/>
          <w:r w:rsidRPr="001F0147">
            <w:rPr>
              <w:iCs/>
            </w:rPr>
            <w:t>Kurnia</w:t>
          </w:r>
          <w:proofErr w:type="spellEnd"/>
          <w:r w:rsidRPr="001F0147">
            <w:rPr>
              <w:iCs/>
            </w:rPr>
            <w:t xml:space="preserve">, </w:t>
          </w:r>
          <w:proofErr w:type="spellStart"/>
          <w:r w:rsidRPr="001F0147">
            <w:rPr>
              <w:iCs/>
            </w:rPr>
            <w:t>Yustina</w:t>
          </w:r>
          <w:proofErr w:type="spellEnd"/>
          <w:r w:rsidRPr="001F0147">
            <w:rPr>
              <w:iCs/>
            </w:rPr>
            <w:t xml:space="preserve"> </w:t>
          </w:r>
          <w:proofErr w:type="spellStart"/>
          <w:r w:rsidRPr="001F0147">
            <w:rPr>
              <w:iCs/>
            </w:rPr>
            <w:t>dan</w:t>
          </w:r>
          <w:proofErr w:type="spellEnd"/>
          <w:r w:rsidRPr="001F0147">
            <w:rPr>
              <w:iCs/>
            </w:rPr>
            <w:t xml:space="preserve"> </w:t>
          </w:r>
          <w:proofErr w:type="spellStart"/>
          <w:r w:rsidRPr="001F0147">
            <w:rPr>
              <w:iCs/>
            </w:rPr>
            <w:t>Nuryanto</w:t>
          </w:r>
          <w:proofErr w:type="spellEnd"/>
          <w:r w:rsidRPr="001F0147">
            <w:rPr>
              <w:iCs/>
            </w:rPr>
            <w:t>.</w:t>
          </w:r>
          <w:proofErr w:type="gramEnd"/>
          <w:r w:rsidRPr="001F0147">
            <w:rPr>
              <w:iCs/>
            </w:rPr>
            <w:t xml:space="preserve"> </w:t>
          </w:r>
          <w:proofErr w:type="gramStart"/>
          <w:r w:rsidRPr="001F0147">
            <w:rPr>
              <w:iCs/>
            </w:rPr>
            <w:t xml:space="preserve">(2014). </w:t>
          </w:r>
          <w:proofErr w:type="spellStart"/>
          <w:r w:rsidRPr="001F0147">
            <w:rPr>
              <w:i/>
              <w:iCs/>
            </w:rPr>
            <w:t>Perbedaan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Panjang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Badan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Bayi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Baru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Lahir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Antara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Ibu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Hamil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dan</w:t>
          </w:r>
          <w:proofErr w:type="spellEnd"/>
          <w:r w:rsidRPr="001F0147">
            <w:rPr>
              <w:i/>
              <w:iCs/>
            </w:rPr>
            <w:t xml:space="preserve"> KEK </w:t>
          </w:r>
          <w:proofErr w:type="spellStart"/>
          <w:r w:rsidRPr="001F0147">
            <w:rPr>
              <w:i/>
              <w:iCs/>
            </w:rPr>
            <w:t>dan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Tidak</w:t>
          </w:r>
          <w:proofErr w:type="spellEnd"/>
          <w:r w:rsidRPr="001F0147">
            <w:rPr>
              <w:i/>
              <w:iCs/>
            </w:rPr>
            <w:t xml:space="preserve"> KEK.</w:t>
          </w:r>
          <w:proofErr w:type="gramEnd"/>
          <w:r w:rsidRPr="001F0147">
            <w:rPr>
              <w:i/>
              <w:iCs/>
            </w:rPr>
            <w:t xml:space="preserve"> </w:t>
          </w:r>
          <w:proofErr w:type="spellStart"/>
          <w:proofErr w:type="gramStart"/>
          <w:r w:rsidRPr="001F0147">
            <w:rPr>
              <w:iCs/>
            </w:rPr>
            <w:t>Disertasi</w:t>
          </w:r>
          <w:proofErr w:type="spellEnd"/>
          <w:r w:rsidRPr="001F0147">
            <w:rPr>
              <w:iCs/>
            </w:rPr>
            <w:t>.</w:t>
          </w:r>
          <w:proofErr w:type="gramEnd"/>
          <w:r w:rsidRPr="001F0147">
            <w:rPr>
              <w:iCs/>
            </w:rPr>
            <w:t xml:space="preserve"> </w:t>
          </w:r>
          <w:proofErr w:type="spellStart"/>
          <w:proofErr w:type="gramStart"/>
          <w:r w:rsidRPr="001F0147">
            <w:rPr>
              <w:iCs/>
            </w:rPr>
            <w:t>Diponegoro</w:t>
          </w:r>
          <w:proofErr w:type="spellEnd"/>
          <w:r w:rsidRPr="001F0147">
            <w:rPr>
              <w:iCs/>
            </w:rPr>
            <w:t xml:space="preserve"> University.</w:t>
          </w:r>
          <w:proofErr w:type="gramEnd"/>
        </w:p>
        <w:p w:rsidR="00834D57" w:rsidRPr="001F0147" w:rsidRDefault="00834D57" w:rsidP="00834D57">
          <w:pPr>
            <w:pStyle w:val="Default"/>
            <w:ind w:left="720" w:hanging="720"/>
            <w:jc w:val="both"/>
            <w:rPr>
              <w:iCs/>
              <w:lang w:val="id-ID"/>
            </w:rPr>
          </w:pPr>
        </w:p>
        <w:p w:rsidR="00834D57" w:rsidRPr="001F0147" w:rsidRDefault="00834D57" w:rsidP="00834D57">
          <w:pPr>
            <w:pStyle w:val="Default"/>
            <w:ind w:left="720" w:hanging="720"/>
            <w:jc w:val="both"/>
            <w:rPr>
              <w:iCs/>
              <w:lang w:val="id-ID"/>
            </w:rPr>
          </w:pPr>
          <w:r>
            <w:rPr>
              <w:iCs/>
            </w:rPr>
            <w:t>Kusmiyati</w:t>
          </w:r>
          <w:proofErr w:type="gramStart"/>
          <w:r>
            <w:rPr>
              <w:iCs/>
            </w:rPr>
            <w:t>,dkk,2008</w:t>
          </w:r>
          <w:proofErr w:type="gramEnd"/>
          <w:r w:rsidRPr="001F0147">
            <w:rPr>
              <w:iCs/>
            </w:rPr>
            <w:t xml:space="preserve">. </w:t>
          </w:r>
          <w:proofErr w:type="spellStart"/>
          <w:r w:rsidRPr="001F0147">
            <w:rPr>
              <w:i/>
              <w:iCs/>
            </w:rPr>
            <w:t>Perawatan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Ibu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Hamil</w:t>
          </w:r>
          <w:proofErr w:type="spellEnd"/>
          <w:r w:rsidRPr="001F0147">
            <w:rPr>
              <w:i/>
              <w:iCs/>
            </w:rPr>
            <w:t xml:space="preserve"> (</w:t>
          </w:r>
          <w:proofErr w:type="spellStart"/>
          <w:r w:rsidRPr="001F0147">
            <w:rPr>
              <w:i/>
              <w:iCs/>
            </w:rPr>
            <w:t>Asuhan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Ibu</w:t>
          </w:r>
          <w:proofErr w:type="spellEnd"/>
          <w:r w:rsidRPr="001F0147">
            <w:rPr>
              <w:i/>
              <w:iCs/>
            </w:rPr>
            <w:t xml:space="preserve"> </w:t>
          </w:r>
          <w:proofErr w:type="spellStart"/>
          <w:r w:rsidRPr="001F0147">
            <w:rPr>
              <w:i/>
              <w:iCs/>
            </w:rPr>
            <w:t>Hamil</w:t>
          </w:r>
          <w:proofErr w:type="spellEnd"/>
          <w:r w:rsidRPr="001F0147">
            <w:rPr>
              <w:i/>
              <w:iCs/>
            </w:rPr>
            <w:t>).</w:t>
          </w:r>
          <w:r w:rsidRPr="001F0147">
            <w:rPr>
              <w:iCs/>
            </w:rPr>
            <w:t xml:space="preserve"> </w:t>
          </w:r>
          <w:proofErr w:type="gramStart"/>
          <w:r w:rsidRPr="001F0147">
            <w:rPr>
              <w:iCs/>
            </w:rPr>
            <w:t>Yogyakarta :</w:t>
          </w:r>
          <w:proofErr w:type="gramEnd"/>
          <w:r w:rsidRPr="001F0147">
            <w:rPr>
              <w:iCs/>
            </w:rPr>
            <w:t xml:space="preserve"> </w:t>
          </w:r>
          <w:proofErr w:type="spellStart"/>
          <w:r w:rsidRPr="001F0147">
            <w:rPr>
              <w:iCs/>
            </w:rPr>
            <w:t>Fitramaya</w:t>
          </w:r>
          <w:proofErr w:type="spellEnd"/>
          <w:r w:rsidRPr="001F0147">
            <w:rPr>
              <w:iCs/>
            </w:rPr>
            <w:t>.</w:t>
          </w:r>
        </w:p>
        <w:p w:rsidR="00834D57" w:rsidRPr="001F0147" w:rsidRDefault="00834D57" w:rsidP="00834D57">
          <w:pPr>
            <w:pStyle w:val="Default"/>
            <w:ind w:left="720" w:hanging="720"/>
            <w:jc w:val="both"/>
            <w:rPr>
              <w:i/>
              <w:iCs/>
            </w:rPr>
          </w:pPr>
          <w:r w:rsidRPr="00C0762F">
            <w:rPr>
              <w:b/>
              <w:bCs/>
              <w:lang w:val="id-ID"/>
            </w:rPr>
            <w:fldChar w:fldCharType="begin"/>
          </w:r>
          <w:r w:rsidRPr="001F0147">
            <w:instrText xml:space="preserve"> BIBLIOGRAPHY </w:instrText>
          </w:r>
          <w:r w:rsidRPr="00C0762F">
            <w:rPr>
              <w:b/>
              <w:bCs/>
              <w:lang w:val="id-ID"/>
            </w:rPr>
            <w:fldChar w:fldCharType="separate"/>
          </w:r>
        </w:p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Maryam, Siti.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(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2016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)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Gizi Dalam Kesehatan Reproduksi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. Jakarta: Salemba Medika.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851" w:hanging="851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Notoadmodjo, S.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(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2011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)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Kesehatan Masyarakat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. Jakarta: PT Rineka Cipta.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Notoadmodjo, S.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(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2012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)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. </w:t>
          </w:r>
          <w:r w:rsidRPr="001F014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Metodologi Penelitian Kesehatan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. Jakarta: PT Rineka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 xml:space="preserve"> </w:t>
          </w:r>
          <w:r w:rsidRPr="001F0147">
            <w:rPr>
              <w:rFonts w:ascii="Times New Roman" w:hAnsi="Times New Roman" w:cs="Times New Roman"/>
              <w:noProof/>
              <w:sz w:val="24"/>
              <w:szCs w:val="24"/>
            </w:rPr>
            <w:t>Cipta.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Pr="001F0147" w:rsidRDefault="00834D57" w:rsidP="00834D57">
          <w:pPr>
            <w:ind w:left="709" w:hanging="709"/>
            <w:rPr>
              <w:rFonts w:ascii="Times New Roman" w:hAnsi="Times New Roman"/>
              <w:sz w:val="24"/>
              <w:szCs w:val="24"/>
              <w:lang w:val="id-ID"/>
            </w:rPr>
          </w:pP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Nurhayati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Eka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. </w:t>
          </w:r>
          <w:proofErr w:type="gramStart"/>
          <w:r w:rsidRPr="001F0147">
            <w:rPr>
              <w:rFonts w:ascii="Times New Roman" w:hAnsi="Times New Roman"/>
              <w:sz w:val="24"/>
              <w:szCs w:val="24"/>
            </w:rPr>
            <w:t xml:space="preserve">(2016).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Indeks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Massa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Tunuh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(IMT)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Pra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Hamil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DAN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kenaikan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Berat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Badan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Ibu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HAMIL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Berhubungan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dengan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Berat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Badan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Bayi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Lahir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>.</w:t>
          </w:r>
          <w:proofErr w:type="gram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proofErr w:type="gramStart"/>
          <w:r w:rsidRPr="001F0147">
            <w:rPr>
              <w:rFonts w:ascii="Times New Roman" w:hAnsi="Times New Roman"/>
              <w:i/>
              <w:sz w:val="24"/>
              <w:szCs w:val="24"/>
            </w:rPr>
            <w:t>Jurnal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Ners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dan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Kebidanan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Indonesia </w:t>
          </w:r>
          <w:r w:rsidRPr="001F0147">
            <w:rPr>
              <w:rFonts w:ascii="Times New Roman" w:hAnsi="Times New Roman"/>
              <w:sz w:val="24"/>
              <w:szCs w:val="24"/>
            </w:rPr>
            <w:t>4(1).1-5.</w:t>
          </w:r>
          <w:proofErr w:type="gramEnd"/>
        </w:p>
        <w:p w:rsidR="00834D57" w:rsidRPr="001F0147" w:rsidRDefault="00834D57" w:rsidP="00834D57">
          <w:pPr>
            <w:ind w:left="709" w:hanging="709"/>
            <w:rPr>
              <w:rFonts w:ascii="Times New Roman" w:hAnsi="Times New Roman"/>
              <w:i/>
              <w:sz w:val="24"/>
              <w:szCs w:val="24"/>
              <w:vertAlign w:val="superscript"/>
              <w:lang w:val="id-ID"/>
            </w:rPr>
          </w:pPr>
        </w:p>
        <w:p w:rsidR="00834D57" w:rsidRPr="001F0147" w:rsidRDefault="00834D57" w:rsidP="00834D57">
          <w:pPr>
            <w:rPr>
              <w:rFonts w:ascii="Times New Roman" w:hAnsi="Times New Roman"/>
              <w:sz w:val="24"/>
              <w:szCs w:val="24"/>
              <w:lang w:val="id-ID"/>
            </w:rPr>
          </w:pP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Par'i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Holil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Muhammad. (2016).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Penilai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Status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Gizi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dilengkapi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Proses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Asuhan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Gizi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Terstandar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>. J</w:t>
          </w:r>
          <w:r w:rsidRPr="001F0147">
            <w:rPr>
              <w:rFonts w:ascii="Times New Roman" w:hAnsi="Times New Roman"/>
              <w:sz w:val="24"/>
              <w:szCs w:val="24"/>
            </w:rPr>
            <w:t>akarta: EGC</w:t>
          </w:r>
        </w:p>
        <w:p w:rsidR="00834D57" w:rsidRPr="001F0147" w:rsidRDefault="00834D57" w:rsidP="00834D57">
          <w:pPr>
            <w:rPr>
              <w:rFonts w:ascii="Times New Roman" w:hAnsi="Times New Roman"/>
              <w:sz w:val="24"/>
              <w:szCs w:val="24"/>
              <w:lang w:val="id-ID"/>
            </w:rPr>
          </w:pPr>
        </w:p>
        <w:p w:rsidR="00834D57" w:rsidRPr="001F0147" w:rsidRDefault="00834D57" w:rsidP="00834D57">
          <w:pPr>
            <w:pStyle w:val="Bibliography"/>
            <w:tabs>
              <w:tab w:val="left" w:pos="709"/>
            </w:tabs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i/>
              <w:sz w:val="24"/>
              <w:szCs w:val="24"/>
              <w:lang w:val="id-ID"/>
            </w:rPr>
          </w:pPr>
          <w:r w:rsidRPr="001F0147">
            <w:rPr>
              <w:rFonts w:ascii="Times New Roman" w:hAnsi="Times New Roman" w:cs="Times New Roman"/>
              <w:bCs/>
              <w:sz w:val="24"/>
              <w:szCs w:val="24"/>
              <w:lang w:val="id-ID"/>
            </w:rPr>
            <w:t>Rahmi,</w:t>
          </w:r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L</w:t>
          </w:r>
          <w:r w:rsidRPr="001F0147">
            <w:rPr>
              <w:rFonts w:ascii="Times New Roman" w:hAnsi="Times New Roman" w:cs="Times New Roman"/>
              <w:bCs/>
              <w:sz w:val="24"/>
              <w:szCs w:val="24"/>
              <w:lang w:val="id-ID"/>
            </w:rPr>
            <w:t>aila.(2016).</w:t>
          </w:r>
          <w:r w:rsidRPr="001F0147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proofErr w:type="spellStart"/>
          <w:proofErr w:type="gramStart"/>
          <w:r w:rsidRPr="001F0147">
            <w:rPr>
              <w:rFonts w:asciiTheme="majorBidi" w:hAnsiTheme="majorBidi" w:cstheme="majorBidi"/>
              <w:sz w:val="24"/>
              <w:szCs w:val="24"/>
            </w:rPr>
            <w:t>Faktor-Faktor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Yang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Berhubungan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Dengan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Kekurangan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Energi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Kronik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(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Kek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)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Pada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Ibu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Hamil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Di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Puskesmas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Theme="majorBidi" w:hAnsiTheme="majorBidi" w:cstheme="majorBidi"/>
              <w:sz w:val="24"/>
              <w:szCs w:val="24"/>
            </w:rPr>
            <w:t>Belimbing</w:t>
          </w:r>
          <w:proofErr w:type="spellEnd"/>
          <w:r w:rsidRPr="001F0147">
            <w:rPr>
              <w:rFonts w:asciiTheme="majorBidi" w:hAnsiTheme="majorBidi" w:cstheme="majorBidi"/>
              <w:sz w:val="24"/>
              <w:szCs w:val="24"/>
            </w:rPr>
            <w:t xml:space="preserve"> Padang</w:t>
          </w:r>
          <w:r w:rsidRPr="001F0147">
            <w:rPr>
              <w:rFonts w:ascii="Times New Roman" w:hAnsi="Times New Roman" w:cs="Times New Roman"/>
              <w:bCs/>
              <w:sz w:val="24"/>
              <w:szCs w:val="24"/>
              <w:lang w:val="id-ID"/>
            </w:rPr>
            <w:t xml:space="preserve"> </w:t>
          </w:r>
          <w:r w:rsidRPr="001F0147">
            <w:rPr>
              <w:rFonts w:ascii="Times New Roman" w:hAnsi="Times New Roman" w:cs="Times New Roman"/>
              <w:bCs/>
              <w:i/>
              <w:sz w:val="24"/>
              <w:szCs w:val="24"/>
              <w:lang w:val="id-ID"/>
            </w:rPr>
            <w:t xml:space="preserve">Jurnal Kesehatan Medika Saintika </w:t>
          </w:r>
          <w:r w:rsidRPr="001F0147">
            <w:rPr>
              <w:rFonts w:ascii="Times New Roman" w:hAnsi="Times New Roman" w:cs="Times New Roman"/>
              <w:i/>
              <w:sz w:val="24"/>
              <w:szCs w:val="24"/>
              <w:lang w:val="id-ID"/>
            </w:rPr>
            <w:t>Volome 8 Nomor 1</w:t>
          </w:r>
          <w:r w:rsidRPr="001F0147">
            <w:rPr>
              <w:rFonts w:ascii="Times New Roman" w:hAnsi="Times New Roman" w:cs="Times New Roman"/>
              <w:i/>
              <w:sz w:val="24"/>
              <w:szCs w:val="24"/>
            </w:rPr>
            <w:t>.</w:t>
          </w:r>
          <w:proofErr w:type="gramEnd"/>
          <w:r w:rsidRPr="001F0147">
            <w:rPr>
              <w:rFonts w:ascii="Times New Roman" w:hAnsi="Times New Roman" w:cs="Times New Roman"/>
              <w:i/>
              <w:sz w:val="24"/>
              <w:szCs w:val="24"/>
            </w:rPr>
            <w:t xml:space="preserve"> 2016, </w:t>
          </w:r>
          <w:proofErr w:type="spellStart"/>
          <w:r w:rsidRPr="001F0147">
            <w:rPr>
              <w:rFonts w:ascii="Times New Roman" w:hAnsi="Times New Roman" w:cs="Times New Roman"/>
              <w:i/>
              <w:sz w:val="24"/>
              <w:szCs w:val="24"/>
            </w:rPr>
            <w:t>hal</w:t>
          </w:r>
          <w:proofErr w:type="spellEnd"/>
          <w:r w:rsidRPr="001F0147">
            <w:rPr>
              <w:rFonts w:ascii="Times New Roman" w:hAnsi="Times New Roman" w:cs="Times New Roman"/>
              <w:i/>
              <w:sz w:val="24"/>
              <w:szCs w:val="24"/>
            </w:rPr>
            <w:t xml:space="preserve"> 35-46</w:t>
          </w:r>
        </w:p>
        <w:p w:rsidR="00834D57" w:rsidRPr="001F0147" w:rsidRDefault="00834D57" w:rsidP="00834D57">
          <w:pPr>
            <w:rPr>
              <w:lang w:val="id-ID"/>
            </w:rPr>
          </w:pPr>
        </w:p>
        <w:p w:rsidR="00834D57" w:rsidRDefault="00834D57" w:rsidP="00834D57">
          <w:pPr>
            <w:pStyle w:val="Bibliography"/>
            <w:spacing w:after="0" w:line="240" w:lineRule="auto"/>
            <w:ind w:left="709" w:hanging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F0147">
            <w:rPr>
              <w:rFonts w:ascii="Times New Roman" w:hAnsi="Times New Roman" w:cs="Times New Roman"/>
              <w:sz w:val="24"/>
              <w:szCs w:val="24"/>
              <w:lang w:val="id-ID"/>
            </w:rPr>
            <w:t>Rajab,</w:t>
          </w:r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 W</w:t>
          </w:r>
          <w:r w:rsidRPr="001F0147">
            <w:rPr>
              <w:rFonts w:ascii="Times New Roman" w:hAnsi="Times New Roman" w:cs="Times New Roman"/>
              <w:sz w:val="24"/>
              <w:szCs w:val="24"/>
              <w:lang w:val="id-ID"/>
            </w:rPr>
            <w:t>ahyudin.</w:t>
          </w:r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gramStart"/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(2008). </w:t>
          </w:r>
          <w:r w:rsidRPr="001F0147">
            <w:rPr>
              <w:rFonts w:ascii="Times New Roman" w:hAnsi="Times New Roman" w:cs="Times New Roman"/>
              <w:i/>
              <w:iCs/>
              <w:sz w:val="24"/>
              <w:szCs w:val="24"/>
              <w:lang w:val="id-ID"/>
            </w:rPr>
            <w:t>Buku Ajar Epidemiologi Untuk Mahasiswa Kebidanan.</w:t>
          </w:r>
          <w:proofErr w:type="gramEnd"/>
          <w:r w:rsidRPr="001F0147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r w:rsidRPr="001F0147">
            <w:rPr>
              <w:rFonts w:ascii="Times New Roman" w:hAnsi="Times New Roman" w:cs="Times New Roman"/>
              <w:sz w:val="24"/>
              <w:szCs w:val="24"/>
              <w:lang w:val="id-ID"/>
            </w:rPr>
            <w:t>Jakarta:</w:t>
          </w:r>
          <w:r w:rsidRPr="001F01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F0147">
            <w:rPr>
              <w:rFonts w:ascii="Times New Roman" w:hAnsi="Times New Roman" w:cs="Times New Roman"/>
              <w:sz w:val="24"/>
              <w:szCs w:val="24"/>
              <w:lang w:val="id-ID"/>
            </w:rPr>
            <w:t>EGC</w:t>
          </w:r>
          <w:r w:rsidRPr="001F0147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834D57" w:rsidRPr="00862C06" w:rsidRDefault="00834D57" w:rsidP="00834D57"/>
        <w:p w:rsidR="00834D57" w:rsidRPr="00862C06" w:rsidRDefault="00834D57" w:rsidP="00834D57">
          <w:pPr>
            <w:ind w:left="709" w:hanging="709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Riwidikdo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Handoko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 xml:space="preserve">(2007). </w:t>
          </w:r>
          <w:proofErr w:type="spellStart"/>
          <w:r>
            <w:rPr>
              <w:rFonts w:ascii="Times New Roman" w:hAnsi="Times New Roman" w:cs="Times New Roman"/>
              <w:i/>
              <w:sz w:val="24"/>
              <w:szCs w:val="24"/>
            </w:rPr>
            <w:t>Statistik</w:t>
          </w:r>
          <w:proofErr w:type="spellEnd"/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i/>
              <w:sz w:val="24"/>
              <w:szCs w:val="24"/>
            </w:rPr>
            <w:t>Kesehatan</w:t>
          </w:r>
          <w:proofErr w:type="spellEnd"/>
          <w:r>
            <w:rPr>
              <w:rFonts w:ascii="Times New Roman" w:hAnsi="Times New Roman" w:cs="Times New Roman"/>
              <w:i/>
              <w:sz w:val="24"/>
              <w:szCs w:val="24"/>
            </w:rPr>
            <w:t>.</w:t>
          </w:r>
          <w:proofErr w:type="gramEnd"/>
          <w:r>
            <w:rPr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Yogyakarta: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Mitra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Cendikia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Press.</w:t>
          </w:r>
        </w:p>
        <w:p w:rsidR="00834D57" w:rsidRPr="00862C06" w:rsidRDefault="00834D57" w:rsidP="00834D57"/>
        <w:p w:rsidR="00834D57" w:rsidRPr="001F0147" w:rsidRDefault="00834D57" w:rsidP="00834D57">
          <w:pPr>
            <w:rPr>
              <w:rFonts w:ascii="Times New Roman" w:hAnsi="Times New Roman"/>
              <w:sz w:val="24"/>
              <w:szCs w:val="24"/>
              <w:lang w:val="id-ID"/>
            </w:rPr>
          </w:pPr>
          <w:proofErr w:type="spellStart"/>
          <w:proofErr w:type="gramStart"/>
          <w:r w:rsidRPr="001F0147">
            <w:rPr>
              <w:rFonts w:ascii="Times New Roman" w:hAnsi="Times New Roman"/>
              <w:sz w:val="24"/>
              <w:szCs w:val="24"/>
            </w:rPr>
            <w:t>Sugiyono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>.</w:t>
          </w:r>
          <w:proofErr w:type="gram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gramStart"/>
          <w:r w:rsidRPr="001F0147">
            <w:rPr>
              <w:rFonts w:ascii="Times New Roman" w:hAnsi="Times New Roman"/>
              <w:sz w:val="24"/>
              <w:szCs w:val="24"/>
            </w:rPr>
            <w:t>(2014).</w:t>
          </w:r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Metodologi</w:t>
          </w:r>
          <w:proofErr w:type="spellEnd"/>
          <w:r w:rsidRPr="001F0147">
            <w:rPr>
              <w:rFonts w:ascii="Times New Roman" w:hAnsi="Times New Roman"/>
              <w:i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i/>
              <w:sz w:val="24"/>
              <w:szCs w:val="24"/>
            </w:rPr>
            <w:t>Penelitian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>.</w:t>
          </w:r>
          <w:proofErr w:type="gramEnd"/>
          <w:r w:rsidRPr="001F0147">
            <w:rPr>
              <w:rFonts w:ascii="Times New Roman" w:hAnsi="Times New Roman"/>
              <w:sz w:val="24"/>
              <w:szCs w:val="24"/>
            </w:rPr>
            <w:t xml:space="preserve"> Bandung: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Alfabeta</w:t>
          </w:r>
          <w:proofErr w:type="spellEnd"/>
        </w:p>
        <w:p w:rsidR="00834D57" w:rsidRPr="001F0147" w:rsidRDefault="00834D57" w:rsidP="00834D57">
          <w:pPr>
            <w:rPr>
              <w:rFonts w:ascii="Times New Roman" w:hAnsi="Times New Roman"/>
              <w:sz w:val="24"/>
              <w:szCs w:val="24"/>
              <w:lang w:val="id-ID"/>
            </w:rPr>
          </w:pPr>
        </w:p>
        <w:p w:rsidR="00834D57" w:rsidRPr="001F0147" w:rsidRDefault="00834D57" w:rsidP="00834D57">
          <w:pPr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Susilojati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Rr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. D,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dan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1F0147">
            <w:rPr>
              <w:rFonts w:ascii="Times New Roman" w:hAnsi="Times New Roman"/>
              <w:sz w:val="24"/>
              <w:szCs w:val="24"/>
            </w:rPr>
            <w:t>Handayani</w:t>
          </w:r>
          <w:proofErr w:type="spellEnd"/>
          <w:r w:rsidRPr="001F0147">
            <w:rPr>
              <w:rFonts w:ascii="Times New Roman" w:hAnsi="Times New Roman"/>
              <w:sz w:val="24"/>
              <w:szCs w:val="24"/>
            </w:rPr>
            <w:t>, S. (2013).</w:t>
          </w:r>
        </w:p>
        <w:p w:rsidR="00834D57" w:rsidRPr="001F0147" w:rsidRDefault="00834D57" w:rsidP="00834D57">
          <w:pPr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834D57" w:rsidRPr="001F0147" w:rsidRDefault="00834D57" w:rsidP="00834D57">
          <w:pPr>
            <w:pStyle w:val="Bibliography"/>
            <w:spacing w:after="0" w:line="240" w:lineRule="auto"/>
            <w:ind w:left="851" w:hanging="851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</w:p>
        <w:p w:rsidR="00D857D7" w:rsidRDefault="00834D57" w:rsidP="00834D57">
          <w:r w:rsidRPr="001F0147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End w:id="1" w:displacedByCustomXml="prev"/>
    <w:sectPr w:rsidR="00D857D7" w:rsidSect="00DC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672C"/>
    <w:multiLevelType w:val="hybridMultilevel"/>
    <w:tmpl w:val="770A2C8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0361D"/>
    <w:multiLevelType w:val="hybridMultilevel"/>
    <w:tmpl w:val="6ACC82BC"/>
    <w:lvl w:ilvl="0" w:tplc="FA986270">
      <w:start w:val="1"/>
      <w:numFmt w:val="lowerLetter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2215" w:hanging="360"/>
      </w:pPr>
    </w:lvl>
    <w:lvl w:ilvl="2" w:tplc="0421001B">
      <w:start w:val="1"/>
      <w:numFmt w:val="lowerRoman"/>
      <w:lvlText w:val="%3."/>
      <w:lvlJc w:val="right"/>
      <w:pPr>
        <w:ind w:left="2935" w:hanging="180"/>
      </w:pPr>
    </w:lvl>
    <w:lvl w:ilvl="3" w:tplc="0421000F">
      <w:start w:val="1"/>
      <w:numFmt w:val="decimal"/>
      <w:lvlText w:val="%4."/>
      <w:lvlJc w:val="left"/>
      <w:pPr>
        <w:ind w:left="3655" w:hanging="360"/>
      </w:pPr>
    </w:lvl>
    <w:lvl w:ilvl="4" w:tplc="04210019">
      <w:start w:val="1"/>
      <w:numFmt w:val="lowerLetter"/>
      <w:lvlText w:val="%5."/>
      <w:lvlJc w:val="left"/>
      <w:pPr>
        <w:ind w:left="4375" w:hanging="360"/>
      </w:pPr>
    </w:lvl>
    <w:lvl w:ilvl="5" w:tplc="0421001B">
      <w:start w:val="1"/>
      <w:numFmt w:val="lowerRoman"/>
      <w:lvlText w:val="%6."/>
      <w:lvlJc w:val="right"/>
      <w:pPr>
        <w:ind w:left="5095" w:hanging="180"/>
      </w:pPr>
    </w:lvl>
    <w:lvl w:ilvl="6" w:tplc="0421000F">
      <w:start w:val="1"/>
      <w:numFmt w:val="decimal"/>
      <w:lvlText w:val="%7."/>
      <w:lvlJc w:val="left"/>
      <w:pPr>
        <w:ind w:left="5815" w:hanging="360"/>
      </w:pPr>
    </w:lvl>
    <w:lvl w:ilvl="7" w:tplc="04210019">
      <w:start w:val="1"/>
      <w:numFmt w:val="lowerLetter"/>
      <w:lvlText w:val="%8."/>
      <w:lvlJc w:val="left"/>
      <w:pPr>
        <w:ind w:left="6535" w:hanging="360"/>
      </w:pPr>
    </w:lvl>
    <w:lvl w:ilvl="8" w:tplc="0421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834D57"/>
    <w:rsid w:val="00834D57"/>
    <w:rsid w:val="00D857D7"/>
    <w:rsid w:val="00DC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4D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D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paragraph" w:styleId="ListParagraph">
    <w:name w:val="List Paragraph"/>
    <w:aliases w:val="awal,List Paragraph2,UGEX'Z,Body Text Char1,Char Char2"/>
    <w:basedOn w:val="Normal"/>
    <w:link w:val="ListParagraphChar"/>
    <w:uiPriority w:val="34"/>
    <w:qFormat/>
    <w:rsid w:val="00834D57"/>
    <w:pPr>
      <w:ind w:left="720"/>
      <w:contextualSpacing/>
    </w:pPr>
  </w:style>
  <w:style w:type="character" w:customStyle="1" w:styleId="ListParagraphChar">
    <w:name w:val="List Paragraph Char"/>
    <w:aliases w:val="awal Char,List Paragraph2 Char,UGEX'Z Char,Body Text Char1 Char,Char Char2 Char"/>
    <w:link w:val="ListParagraph"/>
    <w:uiPriority w:val="34"/>
    <w:locked/>
    <w:rsid w:val="00834D57"/>
  </w:style>
  <w:style w:type="paragraph" w:customStyle="1" w:styleId="Default">
    <w:name w:val="Default"/>
    <w:rsid w:val="00834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34D57"/>
    <w:pPr>
      <w:spacing w:after="20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CD998-B6BD-4243-A414-6F5BF30E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2021-01-05T02:47:00Z</dcterms:created>
  <dcterms:modified xsi:type="dcterms:W3CDTF">2021-01-05T02:47:00Z</dcterms:modified>
</cp:coreProperties>
</file>