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4C8" w:rsidRPr="00C171F7" w:rsidRDefault="00DB3E0C" w:rsidP="00C171F7">
      <w:pPr>
        <w:spacing w:line="240" w:lineRule="auto"/>
        <w:jc w:val="center"/>
        <w:rPr>
          <w:rFonts w:ascii="Times New Roman" w:hAnsi="Times New Roman" w:cs="Times New Roman"/>
          <w:b/>
          <w:sz w:val="28"/>
          <w:szCs w:val="28"/>
        </w:rPr>
      </w:pPr>
      <w:r w:rsidRPr="00DB3E0C">
        <w:rPr>
          <w:rFonts w:ascii="Times New Roman" w:hAnsi="Times New Roman" w:cs="Times New Roman"/>
          <w:b/>
          <w:noProof/>
          <w:sz w:val="28"/>
          <w:szCs w:val="28"/>
          <w:lang w:val="en-US"/>
        </w:rPr>
        <w:pict>
          <v:rect id="_x0000_s1033" style="position:absolute;left:0;text-align:left;margin-left:380.85pt;margin-top:-59.4pt;width:30.75pt;height:21pt;z-index:251666432" strokecolor="white [3212]">
            <v:textbox style="mso-next-textbox:#_x0000_s1033">
              <w:txbxContent>
                <w:p w:rsidR="00EE76EF" w:rsidRPr="006E5479" w:rsidRDefault="00EE76EF" w:rsidP="006E5479">
                  <w:pPr>
                    <w:jc w:val="center"/>
                    <w:rPr>
                      <w:lang w:val="en-US"/>
                    </w:rPr>
                  </w:pPr>
                </w:p>
              </w:txbxContent>
            </v:textbox>
          </v:rect>
        </w:pict>
      </w:r>
      <w:r w:rsidR="007E04C8" w:rsidRPr="00C171F7">
        <w:rPr>
          <w:rFonts w:ascii="Times New Roman" w:hAnsi="Times New Roman" w:cs="Times New Roman"/>
          <w:b/>
          <w:sz w:val="28"/>
          <w:szCs w:val="28"/>
        </w:rPr>
        <w:t>BAB I</w:t>
      </w:r>
    </w:p>
    <w:p w:rsidR="007E04C8" w:rsidRPr="00C171F7" w:rsidRDefault="007E04C8" w:rsidP="00C171F7">
      <w:pPr>
        <w:spacing w:line="240" w:lineRule="auto"/>
        <w:jc w:val="center"/>
        <w:rPr>
          <w:rFonts w:ascii="Times New Roman" w:hAnsi="Times New Roman" w:cs="Times New Roman"/>
          <w:b/>
          <w:sz w:val="28"/>
          <w:szCs w:val="28"/>
        </w:rPr>
      </w:pPr>
      <w:r w:rsidRPr="00C171F7">
        <w:rPr>
          <w:rFonts w:ascii="Times New Roman" w:hAnsi="Times New Roman" w:cs="Times New Roman"/>
          <w:b/>
          <w:sz w:val="28"/>
          <w:szCs w:val="28"/>
        </w:rPr>
        <w:t>PENDAHULUAN</w:t>
      </w:r>
    </w:p>
    <w:p w:rsidR="007E04C8" w:rsidRPr="00AA790A" w:rsidRDefault="007E04C8" w:rsidP="00254D34">
      <w:pPr>
        <w:spacing w:line="480" w:lineRule="auto"/>
        <w:jc w:val="center"/>
        <w:rPr>
          <w:rFonts w:ascii="Times New Roman" w:hAnsi="Times New Roman" w:cs="Times New Roman"/>
          <w:sz w:val="24"/>
          <w:szCs w:val="24"/>
        </w:rPr>
      </w:pPr>
    </w:p>
    <w:p w:rsidR="007E04C8" w:rsidRPr="00431AEF" w:rsidRDefault="006E4AD7" w:rsidP="00254D34">
      <w:pPr>
        <w:pStyle w:val="ListParagraph"/>
        <w:numPr>
          <w:ilvl w:val="0"/>
          <w:numId w:val="1"/>
        </w:numPr>
        <w:spacing w:line="480" w:lineRule="auto"/>
        <w:ind w:left="284" w:hanging="284"/>
        <w:jc w:val="both"/>
        <w:rPr>
          <w:rFonts w:ascii="Times New Roman" w:hAnsi="Times New Roman" w:cs="Times New Roman"/>
          <w:b/>
          <w:sz w:val="24"/>
          <w:szCs w:val="24"/>
        </w:rPr>
      </w:pPr>
      <w:r w:rsidRPr="00431AEF">
        <w:rPr>
          <w:rFonts w:ascii="Times New Roman" w:hAnsi="Times New Roman" w:cs="Times New Roman"/>
          <w:b/>
          <w:sz w:val="24"/>
          <w:szCs w:val="24"/>
        </w:rPr>
        <w:t>Latar Belakang</w:t>
      </w:r>
    </w:p>
    <w:p w:rsidR="00FB2A86" w:rsidRDefault="00291F5C" w:rsidP="00FB2A86">
      <w:pPr>
        <w:spacing w:line="480" w:lineRule="auto"/>
        <w:ind w:left="284" w:firstLine="436"/>
        <w:jc w:val="both"/>
        <w:rPr>
          <w:rFonts w:ascii="Times New Roman" w:hAnsi="Times New Roman" w:cs="Times New Roman"/>
          <w:sz w:val="24"/>
          <w:szCs w:val="24"/>
          <w:lang w:val="en-US"/>
        </w:rPr>
      </w:pPr>
      <w:r>
        <w:rPr>
          <w:rFonts w:ascii="Times New Roman" w:hAnsi="Times New Roman" w:cs="Times New Roman"/>
          <w:sz w:val="24"/>
          <w:szCs w:val="24"/>
        </w:rPr>
        <w:t>Tuberkulosis Paru</w:t>
      </w:r>
      <w:r w:rsidR="006E4AD7" w:rsidRPr="0052220E">
        <w:rPr>
          <w:rFonts w:ascii="Times New Roman" w:hAnsi="Times New Roman" w:cs="Times New Roman"/>
          <w:sz w:val="24"/>
          <w:szCs w:val="24"/>
        </w:rPr>
        <w:t xml:space="preserve"> masih menj</w:t>
      </w:r>
      <w:r w:rsidR="0052220E" w:rsidRPr="0052220E">
        <w:rPr>
          <w:rFonts w:ascii="Times New Roman" w:hAnsi="Times New Roman" w:cs="Times New Roman"/>
          <w:sz w:val="24"/>
          <w:szCs w:val="24"/>
        </w:rPr>
        <w:t xml:space="preserve">adi masalah kesehatan global. </w:t>
      </w:r>
      <w:r w:rsidR="006E4AD7" w:rsidRPr="0052220E">
        <w:rPr>
          <w:rFonts w:ascii="Times New Roman" w:hAnsi="Times New Roman" w:cs="Times New Roman"/>
          <w:sz w:val="24"/>
          <w:szCs w:val="24"/>
        </w:rPr>
        <w:t>Sepertiga</w:t>
      </w:r>
      <w:r w:rsidR="0052220E" w:rsidRPr="0052220E">
        <w:rPr>
          <w:rFonts w:ascii="Times New Roman" w:hAnsi="Times New Roman" w:cs="Times New Roman"/>
          <w:sz w:val="24"/>
          <w:szCs w:val="24"/>
        </w:rPr>
        <w:t xml:space="preserve"> </w:t>
      </w:r>
      <w:r w:rsidR="006E4AD7" w:rsidRPr="0052220E">
        <w:rPr>
          <w:rFonts w:ascii="Times New Roman" w:hAnsi="Times New Roman" w:cs="Times New Roman"/>
          <w:sz w:val="24"/>
          <w:szCs w:val="24"/>
        </w:rPr>
        <w:t>dari popu</w:t>
      </w:r>
      <w:r w:rsidR="00E04395" w:rsidRPr="0052220E">
        <w:rPr>
          <w:rFonts w:ascii="Times New Roman" w:hAnsi="Times New Roman" w:cs="Times New Roman"/>
          <w:sz w:val="24"/>
          <w:szCs w:val="24"/>
        </w:rPr>
        <w:t>lasi dunia sudah tertular</w:t>
      </w:r>
      <w:r w:rsidR="006E4AD7" w:rsidRPr="0052220E">
        <w:rPr>
          <w:rFonts w:ascii="Times New Roman" w:hAnsi="Times New Roman" w:cs="Times New Roman"/>
          <w:sz w:val="24"/>
          <w:szCs w:val="24"/>
        </w:rPr>
        <w:t xml:space="preserve"> </w:t>
      </w:r>
      <w:r>
        <w:rPr>
          <w:rFonts w:ascii="Times New Roman" w:hAnsi="Times New Roman" w:cs="Times New Roman"/>
          <w:sz w:val="24"/>
          <w:szCs w:val="24"/>
        </w:rPr>
        <w:t>Tuberkulosis Paru</w:t>
      </w:r>
      <w:r w:rsidR="00E04395" w:rsidRPr="0052220E">
        <w:rPr>
          <w:rFonts w:ascii="Times New Roman" w:hAnsi="Times New Roman" w:cs="Times New Roman"/>
          <w:sz w:val="24"/>
          <w:szCs w:val="24"/>
        </w:rPr>
        <w:t>,</w:t>
      </w:r>
      <w:r w:rsidR="006E4AD7" w:rsidRPr="0052220E">
        <w:rPr>
          <w:rFonts w:ascii="Times New Roman" w:hAnsi="Times New Roman" w:cs="Times New Roman"/>
          <w:sz w:val="24"/>
          <w:szCs w:val="24"/>
        </w:rPr>
        <w:t xml:space="preserve"> yang sebagian besar penderi</w:t>
      </w:r>
      <w:r w:rsidR="00C171F7">
        <w:rPr>
          <w:rFonts w:ascii="Times New Roman" w:hAnsi="Times New Roman" w:cs="Times New Roman"/>
          <w:sz w:val="24"/>
          <w:szCs w:val="24"/>
        </w:rPr>
        <w:t xml:space="preserve">ta </w:t>
      </w:r>
      <w:r>
        <w:rPr>
          <w:rFonts w:ascii="Times New Roman" w:hAnsi="Times New Roman" w:cs="Times New Roman"/>
          <w:sz w:val="24"/>
          <w:szCs w:val="24"/>
        </w:rPr>
        <w:t xml:space="preserve">Tuberkulosis Paru </w:t>
      </w:r>
      <w:r w:rsidR="00C171F7">
        <w:rPr>
          <w:rFonts w:ascii="Times New Roman" w:hAnsi="Times New Roman" w:cs="Times New Roman"/>
          <w:sz w:val="24"/>
          <w:szCs w:val="24"/>
        </w:rPr>
        <w:t>adalah usia produktif (</w:t>
      </w:r>
      <w:r w:rsidR="00A9728D" w:rsidRPr="0052220E">
        <w:rPr>
          <w:rFonts w:ascii="Times New Roman" w:hAnsi="Times New Roman" w:cs="Times New Roman"/>
          <w:sz w:val="24"/>
          <w:szCs w:val="24"/>
        </w:rPr>
        <w:t>15–55 tahun</w:t>
      </w:r>
      <w:r w:rsidR="006E4AD7" w:rsidRPr="0052220E">
        <w:rPr>
          <w:rFonts w:ascii="Times New Roman" w:hAnsi="Times New Roman" w:cs="Times New Roman"/>
          <w:sz w:val="24"/>
          <w:szCs w:val="24"/>
        </w:rPr>
        <w:t xml:space="preserve">). </w:t>
      </w:r>
      <w:r w:rsidR="00B3266A" w:rsidRPr="00B3266A">
        <w:rPr>
          <w:rFonts w:ascii="Times New Roman" w:hAnsi="Times New Roman" w:cs="Times New Roman"/>
          <w:sz w:val="24"/>
          <w:szCs w:val="24"/>
        </w:rPr>
        <w:t xml:space="preserve">Dalam laporan terakhirnya </w:t>
      </w:r>
      <w:r w:rsidR="00B3266A" w:rsidRPr="00B3266A">
        <w:rPr>
          <w:rFonts w:ascii="Times New Roman" w:hAnsi="Times New Roman" w:cs="Times New Roman"/>
          <w:i/>
          <w:sz w:val="24"/>
          <w:szCs w:val="24"/>
        </w:rPr>
        <w:t>Global Tuberculosis</w:t>
      </w:r>
      <w:r w:rsidR="00B3266A" w:rsidRPr="00B3266A">
        <w:rPr>
          <w:rFonts w:ascii="Times New Roman" w:hAnsi="Times New Roman" w:cs="Times New Roman"/>
          <w:i/>
          <w:sz w:val="24"/>
          <w:szCs w:val="24"/>
          <w:lang w:val="en-US"/>
        </w:rPr>
        <w:t xml:space="preserve"> </w:t>
      </w:r>
      <w:r w:rsidR="00B3266A" w:rsidRPr="00B3266A">
        <w:rPr>
          <w:rFonts w:ascii="Times New Roman" w:hAnsi="Times New Roman" w:cs="Times New Roman"/>
          <w:i/>
          <w:sz w:val="24"/>
          <w:szCs w:val="24"/>
        </w:rPr>
        <w:t>Report</w:t>
      </w:r>
      <w:r w:rsidR="00B3266A" w:rsidRPr="00B3266A">
        <w:rPr>
          <w:rFonts w:ascii="Times New Roman" w:hAnsi="Times New Roman" w:cs="Times New Roman"/>
          <w:sz w:val="24"/>
          <w:szCs w:val="24"/>
        </w:rPr>
        <w:t xml:space="preserve"> 2016, WHO menjabarkan beban</w:t>
      </w:r>
      <w:r w:rsidR="00B3266A">
        <w:rPr>
          <w:rFonts w:ascii="Times New Roman" w:hAnsi="Times New Roman" w:cs="Times New Roman"/>
          <w:sz w:val="24"/>
          <w:szCs w:val="24"/>
          <w:lang w:val="en-US"/>
        </w:rPr>
        <w:t xml:space="preserve"> </w:t>
      </w:r>
      <w:r w:rsidR="00B3266A" w:rsidRPr="00B3266A">
        <w:rPr>
          <w:rFonts w:ascii="Times New Roman" w:hAnsi="Times New Roman" w:cs="Times New Roman"/>
          <w:sz w:val="24"/>
          <w:szCs w:val="24"/>
        </w:rPr>
        <w:t>penyakit tuberkulosis di seluruh dunia; pada</w:t>
      </w:r>
      <w:r w:rsidR="00B3266A">
        <w:rPr>
          <w:rFonts w:ascii="Times New Roman" w:hAnsi="Times New Roman" w:cs="Times New Roman"/>
          <w:sz w:val="24"/>
          <w:szCs w:val="24"/>
          <w:lang w:val="en-US"/>
        </w:rPr>
        <w:t xml:space="preserve"> </w:t>
      </w:r>
      <w:r w:rsidR="00B3266A" w:rsidRPr="00B3266A">
        <w:rPr>
          <w:rFonts w:ascii="Times New Roman" w:hAnsi="Times New Roman" w:cs="Times New Roman"/>
          <w:sz w:val="24"/>
          <w:szCs w:val="24"/>
        </w:rPr>
        <w:t>tahun 2015, insidens TB mencapai sekitar 10,4</w:t>
      </w:r>
      <w:r w:rsidR="00B3266A">
        <w:rPr>
          <w:rFonts w:ascii="Times New Roman" w:hAnsi="Times New Roman" w:cs="Times New Roman"/>
          <w:sz w:val="24"/>
          <w:szCs w:val="24"/>
          <w:lang w:val="en-US"/>
        </w:rPr>
        <w:t xml:space="preserve"> </w:t>
      </w:r>
      <w:r w:rsidR="00B3266A" w:rsidRPr="00B3266A">
        <w:rPr>
          <w:rFonts w:ascii="Times New Roman" w:hAnsi="Times New Roman" w:cs="Times New Roman"/>
          <w:sz w:val="24"/>
          <w:szCs w:val="24"/>
        </w:rPr>
        <w:t>juta kasus baru,</w:t>
      </w:r>
      <w:r w:rsidR="00B3266A">
        <w:rPr>
          <w:rFonts w:ascii="Times New Roman" w:hAnsi="Times New Roman" w:cs="Times New Roman"/>
          <w:sz w:val="24"/>
          <w:szCs w:val="24"/>
          <w:lang w:val="en-US"/>
        </w:rPr>
        <w:t xml:space="preserve"> </w:t>
      </w:r>
      <w:r w:rsidR="00B3266A" w:rsidRPr="00B3266A">
        <w:rPr>
          <w:rFonts w:ascii="Times New Roman" w:hAnsi="Times New Roman" w:cs="Times New Roman"/>
          <w:sz w:val="24"/>
          <w:szCs w:val="24"/>
        </w:rPr>
        <w:t>60% di 6 negara, yakni India,</w:t>
      </w:r>
      <w:r w:rsidR="00B3266A">
        <w:rPr>
          <w:rFonts w:ascii="Times New Roman" w:hAnsi="Times New Roman" w:cs="Times New Roman"/>
          <w:sz w:val="24"/>
          <w:szCs w:val="24"/>
          <w:lang w:val="en-US"/>
        </w:rPr>
        <w:t xml:space="preserve"> </w:t>
      </w:r>
      <w:r w:rsidR="00B3266A" w:rsidRPr="00B3266A">
        <w:rPr>
          <w:rFonts w:ascii="Times New Roman" w:hAnsi="Times New Roman" w:cs="Times New Roman"/>
          <w:sz w:val="24"/>
          <w:szCs w:val="24"/>
        </w:rPr>
        <w:t>Indonesia, Cina, Nigeria, Pakistan, dan Afrika</w:t>
      </w:r>
      <w:r w:rsidR="00B3266A">
        <w:rPr>
          <w:rFonts w:ascii="Times New Roman" w:hAnsi="Times New Roman" w:cs="Times New Roman"/>
          <w:sz w:val="24"/>
          <w:szCs w:val="24"/>
          <w:lang w:val="en-US"/>
        </w:rPr>
        <w:t xml:space="preserve"> </w:t>
      </w:r>
      <w:r w:rsidR="00B3266A" w:rsidRPr="00B3266A">
        <w:rPr>
          <w:rFonts w:ascii="Times New Roman" w:hAnsi="Times New Roman" w:cs="Times New Roman"/>
          <w:sz w:val="24"/>
          <w:szCs w:val="24"/>
        </w:rPr>
        <w:t>Selatan. Indonesia menjadi negara dengan</w:t>
      </w:r>
      <w:r w:rsidR="00B3266A">
        <w:rPr>
          <w:rFonts w:ascii="Times New Roman" w:hAnsi="Times New Roman" w:cs="Times New Roman"/>
          <w:sz w:val="24"/>
          <w:szCs w:val="24"/>
          <w:lang w:val="en-US"/>
        </w:rPr>
        <w:t xml:space="preserve"> </w:t>
      </w:r>
      <w:r w:rsidR="00B3266A" w:rsidRPr="00B3266A">
        <w:rPr>
          <w:rFonts w:ascii="Times New Roman" w:hAnsi="Times New Roman" w:cs="Times New Roman"/>
          <w:sz w:val="24"/>
          <w:szCs w:val="24"/>
        </w:rPr>
        <w:t>insidens TB tertinggi kedua pada tahun 2015</w:t>
      </w:r>
      <w:r w:rsidR="00B3266A">
        <w:rPr>
          <w:rFonts w:ascii="Times New Roman" w:hAnsi="Times New Roman" w:cs="Times New Roman"/>
          <w:sz w:val="24"/>
          <w:szCs w:val="24"/>
          <w:lang w:val="en-US"/>
        </w:rPr>
        <w:t xml:space="preserve"> </w:t>
      </w:r>
      <w:r w:rsidR="00B3266A" w:rsidRPr="00B3266A">
        <w:rPr>
          <w:rFonts w:ascii="Times New Roman" w:hAnsi="Times New Roman" w:cs="Times New Roman"/>
          <w:sz w:val="24"/>
          <w:szCs w:val="24"/>
        </w:rPr>
        <w:t xml:space="preserve">dengan estimasi </w:t>
      </w:r>
      <w:r w:rsidR="00F55D06">
        <w:rPr>
          <w:rFonts w:ascii="Times New Roman" w:hAnsi="Times New Roman" w:cs="Times New Roman"/>
          <w:sz w:val="24"/>
          <w:szCs w:val="24"/>
        </w:rPr>
        <w:t xml:space="preserve">di antaranya 600.000 perempuan dan 1,1 juta laki-laki, sementara ada 9,4 juta kasus baru </w:t>
      </w:r>
      <w:r w:rsidR="00EE3375">
        <w:rPr>
          <w:rFonts w:ascii="Times New Roman" w:hAnsi="Times New Roman" w:cs="Times New Roman"/>
          <w:sz w:val="24"/>
          <w:szCs w:val="24"/>
        </w:rPr>
        <w:t>Tuberkulosis Paru</w:t>
      </w:r>
      <w:r w:rsidR="00F55D06">
        <w:rPr>
          <w:rFonts w:ascii="Times New Roman" w:hAnsi="Times New Roman" w:cs="Times New Roman"/>
          <w:sz w:val="24"/>
          <w:szCs w:val="24"/>
        </w:rPr>
        <w:t xml:space="preserve"> dengan angka 3,3 juta perempuan dan 6,1 juta laki-laki. Kasus </w:t>
      </w:r>
      <w:r w:rsidR="00EE3375">
        <w:rPr>
          <w:rFonts w:ascii="Times New Roman" w:hAnsi="Times New Roman" w:cs="Times New Roman"/>
          <w:sz w:val="24"/>
          <w:szCs w:val="24"/>
        </w:rPr>
        <w:t>Tuberkulosis Paru</w:t>
      </w:r>
      <w:r w:rsidR="00F55D06">
        <w:rPr>
          <w:rFonts w:ascii="Times New Roman" w:hAnsi="Times New Roman" w:cs="Times New Roman"/>
          <w:sz w:val="24"/>
          <w:szCs w:val="24"/>
        </w:rPr>
        <w:t xml:space="preserve"> banyak diderita oleh laki-laki dibandingkan perempuan. </w:t>
      </w:r>
      <w:r w:rsidR="008F4E8A">
        <w:rPr>
          <w:rFonts w:ascii="Times New Roman" w:hAnsi="Times New Roman" w:cs="Times New Roman"/>
          <w:sz w:val="24"/>
          <w:szCs w:val="24"/>
          <w:lang w:val="en-US"/>
        </w:rPr>
        <w:t xml:space="preserve"> </w:t>
      </w:r>
      <w:r w:rsidR="008F4E8A" w:rsidRPr="00B3266A">
        <w:rPr>
          <w:rFonts w:ascii="Times New Roman" w:hAnsi="Times New Roman" w:cs="Times New Roman"/>
          <w:sz w:val="24"/>
          <w:szCs w:val="24"/>
        </w:rPr>
        <w:t>Angka ini relatif tidak berubah dari tahun</w:t>
      </w:r>
      <w:r w:rsidR="008F4E8A">
        <w:rPr>
          <w:rFonts w:ascii="Times New Roman" w:hAnsi="Times New Roman" w:cs="Times New Roman"/>
          <w:sz w:val="24"/>
          <w:szCs w:val="24"/>
          <w:lang w:val="en-US"/>
        </w:rPr>
        <w:t xml:space="preserve"> </w:t>
      </w:r>
      <w:r w:rsidR="008F4E8A" w:rsidRPr="00B3266A">
        <w:rPr>
          <w:rFonts w:ascii="Times New Roman" w:hAnsi="Times New Roman" w:cs="Times New Roman"/>
          <w:sz w:val="24"/>
          <w:szCs w:val="24"/>
        </w:rPr>
        <w:t>sebelumnya,</w:t>
      </w:r>
      <w:r w:rsidR="008F4E8A">
        <w:rPr>
          <w:rFonts w:ascii="Times New Roman" w:hAnsi="Times New Roman" w:cs="Times New Roman"/>
          <w:sz w:val="24"/>
          <w:szCs w:val="24"/>
          <w:lang w:val="en-US"/>
        </w:rPr>
        <w:t xml:space="preserve"> </w:t>
      </w:r>
      <w:r w:rsidR="008F4E8A" w:rsidRPr="00B3266A">
        <w:rPr>
          <w:rFonts w:ascii="Times New Roman" w:hAnsi="Times New Roman" w:cs="Times New Roman"/>
          <w:sz w:val="24"/>
          <w:szCs w:val="24"/>
        </w:rPr>
        <w:t xml:space="preserve"> namun meningkat lebih dari</w:t>
      </w:r>
      <w:r w:rsidR="008F4E8A">
        <w:rPr>
          <w:rFonts w:ascii="Times New Roman" w:hAnsi="Times New Roman" w:cs="Times New Roman"/>
          <w:sz w:val="24"/>
          <w:szCs w:val="24"/>
          <w:lang w:val="en-US"/>
        </w:rPr>
        <w:t xml:space="preserve"> </w:t>
      </w:r>
      <w:r w:rsidR="008F4E8A" w:rsidRPr="00B3266A">
        <w:rPr>
          <w:rFonts w:ascii="Times New Roman" w:hAnsi="Times New Roman" w:cs="Times New Roman"/>
          <w:sz w:val="24"/>
          <w:szCs w:val="24"/>
        </w:rPr>
        <w:t>dua kali lipat dari tahun 2013 saat Indonesia</w:t>
      </w:r>
      <w:r w:rsidR="008F4E8A">
        <w:rPr>
          <w:rFonts w:ascii="Times New Roman" w:hAnsi="Times New Roman" w:cs="Times New Roman"/>
          <w:sz w:val="24"/>
          <w:szCs w:val="24"/>
          <w:lang w:val="en-US"/>
        </w:rPr>
        <w:t xml:space="preserve"> </w:t>
      </w:r>
      <w:r w:rsidR="008F4E8A" w:rsidRPr="00B3266A">
        <w:rPr>
          <w:rFonts w:ascii="Times New Roman" w:hAnsi="Times New Roman" w:cs="Times New Roman"/>
          <w:sz w:val="24"/>
          <w:szCs w:val="24"/>
        </w:rPr>
        <w:t>masih menjadi negara dengan urutan</w:t>
      </w:r>
      <w:r w:rsidR="008F4E8A">
        <w:rPr>
          <w:rFonts w:ascii="Times New Roman" w:hAnsi="Times New Roman" w:cs="Times New Roman"/>
          <w:sz w:val="24"/>
          <w:szCs w:val="24"/>
          <w:lang w:val="en-US"/>
        </w:rPr>
        <w:t xml:space="preserve"> </w:t>
      </w:r>
      <w:r w:rsidR="008F4E8A" w:rsidRPr="00B3266A">
        <w:rPr>
          <w:rFonts w:ascii="Times New Roman" w:hAnsi="Times New Roman" w:cs="Times New Roman"/>
          <w:sz w:val="24"/>
          <w:szCs w:val="24"/>
        </w:rPr>
        <w:t>tertinggi kelima.</w:t>
      </w:r>
      <w:r w:rsidR="008F4E8A">
        <w:rPr>
          <w:rFonts w:ascii="Times New Roman" w:hAnsi="Times New Roman" w:cs="Times New Roman"/>
          <w:sz w:val="24"/>
          <w:szCs w:val="24"/>
          <w:lang w:val="en-US"/>
        </w:rPr>
        <w:t xml:space="preserve"> </w:t>
      </w:r>
      <w:r w:rsidR="008F4E8A" w:rsidRPr="00B3266A">
        <w:rPr>
          <w:rFonts w:ascii="Times New Roman" w:hAnsi="Times New Roman" w:cs="Times New Roman"/>
          <w:sz w:val="24"/>
          <w:szCs w:val="24"/>
        </w:rPr>
        <w:t>Indonesia juga menjadi</w:t>
      </w:r>
      <w:r w:rsidR="008F4E8A">
        <w:rPr>
          <w:rFonts w:ascii="Times New Roman" w:hAnsi="Times New Roman" w:cs="Times New Roman"/>
          <w:sz w:val="24"/>
          <w:szCs w:val="24"/>
          <w:lang w:val="en-US"/>
        </w:rPr>
        <w:t xml:space="preserve"> </w:t>
      </w:r>
      <w:r w:rsidR="008F4E8A" w:rsidRPr="00B3266A">
        <w:rPr>
          <w:rFonts w:ascii="Times New Roman" w:hAnsi="Times New Roman" w:cs="Times New Roman"/>
          <w:sz w:val="24"/>
          <w:szCs w:val="24"/>
        </w:rPr>
        <w:t>negara dengan urutan keempat tertinggi</w:t>
      </w:r>
      <w:r w:rsidR="008F4E8A">
        <w:rPr>
          <w:rFonts w:ascii="Times New Roman" w:hAnsi="Times New Roman" w:cs="Times New Roman"/>
          <w:sz w:val="24"/>
          <w:szCs w:val="24"/>
          <w:lang w:val="en-US"/>
        </w:rPr>
        <w:t xml:space="preserve"> </w:t>
      </w:r>
      <w:r w:rsidR="008F4E8A" w:rsidRPr="00B3266A">
        <w:rPr>
          <w:rFonts w:ascii="Times New Roman" w:hAnsi="Times New Roman" w:cs="Times New Roman"/>
          <w:sz w:val="24"/>
          <w:szCs w:val="24"/>
        </w:rPr>
        <w:t xml:space="preserve">dengan kasus multi-drug resistant (MDR)-TB dan urutan kelima tertinggi dalam insidens </w:t>
      </w:r>
      <w:r w:rsidR="008F4E8A">
        <w:rPr>
          <w:rFonts w:ascii="Times New Roman" w:hAnsi="Times New Roman" w:cs="Times New Roman"/>
          <w:sz w:val="24"/>
          <w:szCs w:val="24"/>
          <w:lang w:val="en-US"/>
        </w:rPr>
        <w:t xml:space="preserve"> </w:t>
      </w:r>
      <w:r w:rsidR="008F4E8A" w:rsidRPr="00B3266A">
        <w:rPr>
          <w:rFonts w:ascii="Times New Roman" w:hAnsi="Times New Roman" w:cs="Times New Roman"/>
          <w:sz w:val="24"/>
          <w:szCs w:val="24"/>
        </w:rPr>
        <w:t>kasus TB dengan HIV</w:t>
      </w:r>
      <w:r w:rsidR="00FB2A86">
        <w:rPr>
          <w:rFonts w:ascii="Times New Roman" w:hAnsi="Times New Roman" w:cs="Times New Roman"/>
          <w:sz w:val="24"/>
          <w:szCs w:val="24"/>
          <w:lang w:val="en-US"/>
        </w:rPr>
        <w:t xml:space="preserve"> (Kemenkes RI, 2015).</w:t>
      </w:r>
    </w:p>
    <w:p w:rsidR="000114AD" w:rsidRPr="00AE6B8F" w:rsidRDefault="00DB3E0C" w:rsidP="00AE6B8F">
      <w:pPr>
        <w:spacing w:line="480" w:lineRule="auto"/>
        <w:ind w:left="284" w:firstLine="436"/>
        <w:jc w:val="both"/>
        <w:rPr>
          <w:rFonts w:ascii="Times New Roman" w:hAnsi="Times New Roman" w:cs="Times New Roman"/>
          <w:sz w:val="24"/>
          <w:szCs w:val="24"/>
          <w:lang w:val="en-US"/>
        </w:rPr>
      </w:pPr>
      <w:r>
        <w:rPr>
          <w:rFonts w:ascii="Times New Roman" w:hAnsi="Times New Roman" w:cs="Times New Roman"/>
          <w:noProof/>
          <w:sz w:val="24"/>
          <w:szCs w:val="24"/>
          <w:lang w:eastAsia="id-ID"/>
        </w:rPr>
        <w:pict>
          <v:rect id="_x0000_s1079" style="position:absolute;left:0;text-align:left;margin-left:156.6pt;margin-top:102.55pt;width:36.75pt;height:33pt;z-index:251707392" strokecolor="white [3212]">
            <v:textbox>
              <w:txbxContent>
                <w:p w:rsidR="00EE76EF" w:rsidRPr="00645987" w:rsidRDefault="00EE76EF" w:rsidP="00645987">
                  <w:pPr>
                    <w:jc w:val="center"/>
                    <w:rPr>
                      <w:rFonts w:ascii="Times New Roman" w:hAnsi="Times New Roman" w:cs="Times New Roman"/>
                      <w:sz w:val="24"/>
                      <w:szCs w:val="24"/>
                      <w:lang w:val="en-US"/>
                    </w:rPr>
                  </w:pPr>
                  <w:r w:rsidRPr="00645987">
                    <w:rPr>
                      <w:rFonts w:ascii="Times New Roman" w:hAnsi="Times New Roman" w:cs="Times New Roman"/>
                      <w:sz w:val="24"/>
                      <w:szCs w:val="24"/>
                      <w:lang w:val="en-US"/>
                    </w:rPr>
                    <w:t>1</w:t>
                  </w:r>
                </w:p>
              </w:txbxContent>
            </v:textbox>
          </v:rect>
        </w:pict>
      </w:r>
      <w:r w:rsidR="00573AC6" w:rsidRPr="00FB2A86">
        <w:rPr>
          <w:rFonts w:ascii="Times New Roman" w:hAnsi="Times New Roman" w:cs="Times New Roman"/>
          <w:sz w:val="24"/>
          <w:szCs w:val="24"/>
        </w:rPr>
        <w:t xml:space="preserve">Berdasarkan data </w:t>
      </w:r>
      <w:r w:rsidR="000114AD" w:rsidRPr="00FB2A86">
        <w:rPr>
          <w:rFonts w:ascii="Times New Roman" w:hAnsi="Times New Roman" w:cs="Times New Roman"/>
          <w:sz w:val="24"/>
          <w:szCs w:val="24"/>
        </w:rPr>
        <w:t xml:space="preserve">Profil </w:t>
      </w:r>
      <w:r w:rsidR="00573AC6" w:rsidRPr="00FB2A86">
        <w:rPr>
          <w:rFonts w:ascii="Times New Roman" w:hAnsi="Times New Roman" w:cs="Times New Roman"/>
          <w:sz w:val="24"/>
          <w:szCs w:val="24"/>
        </w:rPr>
        <w:t xml:space="preserve">Dinas Kesehatan </w:t>
      </w:r>
      <w:r w:rsidR="000114AD" w:rsidRPr="00FB2A86">
        <w:rPr>
          <w:rFonts w:ascii="Times New Roman" w:hAnsi="Times New Roman" w:cs="Times New Roman"/>
          <w:sz w:val="24"/>
          <w:szCs w:val="24"/>
        </w:rPr>
        <w:t xml:space="preserve">kabupaten </w:t>
      </w:r>
      <w:r w:rsidR="00FB2A86">
        <w:rPr>
          <w:rFonts w:ascii="Times New Roman" w:hAnsi="Times New Roman" w:cs="Times New Roman"/>
          <w:sz w:val="24"/>
          <w:szCs w:val="24"/>
        </w:rPr>
        <w:t>Lampung Tengah tahun 201</w:t>
      </w:r>
      <w:r w:rsidR="00FB2A86">
        <w:rPr>
          <w:rFonts w:ascii="Times New Roman" w:hAnsi="Times New Roman" w:cs="Times New Roman"/>
          <w:sz w:val="24"/>
          <w:szCs w:val="24"/>
          <w:lang w:val="en-US"/>
        </w:rPr>
        <w:t>6</w:t>
      </w:r>
      <w:r w:rsidR="00573AC6" w:rsidRPr="00FB2A86">
        <w:rPr>
          <w:rFonts w:ascii="Times New Roman" w:hAnsi="Times New Roman" w:cs="Times New Roman"/>
          <w:sz w:val="24"/>
          <w:szCs w:val="24"/>
        </w:rPr>
        <w:t>, p</w:t>
      </w:r>
      <w:r w:rsidR="000114AD" w:rsidRPr="00FB2A86">
        <w:rPr>
          <w:rFonts w:ascii="Times New Roman" w:hAnsi="Times New Roman" w:cs="Times New Roman"/>
          <w:sz w:val="24"/>
          <w:szCs w:val="24"/>
        </w:rPr>
        <w:t xml:space="preserve">enemuan </w:t>
      </w:r>
      <w:r w:rsidR="00EE3375" w:rsidRPr="00FB2A86">
        <w:rPr>
          <w:rFonts w:ascii="Times New Roman" w:hAnsi="Times New Roman" w:cs="Times New Roman"/>
          <w:sz w:val="24"/>
          <w:szCs w:val="24"/>
        </w:rPr>
        <w:t>tersangka/suspek</w:t>
      </w:r>
      <w:r w:rsidR="000114AD" w:rsidRPr="00FB2A86">
        <w:rPr>
          <w:rFonts w:ascii="Times New Roman" w:hAnsi="Times New Roman" w:cs="Times New Roman"/>
          <w:sz w:val="24"/>
          <w:szCs w:val="24"/>
        </w:rPr>
        <w:t xml:space="preserve"> </w:t>
      </w:r>
      <w:r w:rsidR="00EE3375" w:rsidRPr="00FB2A86">
        <w:rPr>
          <w:rFonts w:ascii="Times New Roman" w:hAnsi="Times New Roman" w:cs="Times New Roman"/>
          <w:sz w:val="24"/>
          <w:szCs w:val="24"/>
        </w:rPr>
        <w:t xml:space="preserve">Tuberkulosis Paru </w:t>
      </w:r>
      <w:r w:rsidR="000114AD" w:rsidRPr="00FB2A86">
        <w:rPr>
          <w:rFonts w:ascii="Times New Roman" w:hAnsi="Times New Roman" w:cs="Times New Roman"/>
          <w:sz w:val="24"/>
          <w:szCs w:val="24"/>
        </w:rPr>
        <w:t xml:space="preserve">di Kabupaten </w:t>
      </w:r>
      <w:r w:rsidR="00EE3375" w:rsidRPr="00FB2A86">
        <w:rPr>
          <w:rFonts w:ascii="Times New Roman" w:hAnsi="Times New Roman" w:cs="Times New Roman"/>
          <w:sz w:val="24"/>
          <w:szCs w:val="24"/>
        </w:rPr>
        <w:t xml:space="preserve">Lampung Tengah </w:t>
      </w:r>
      <w:r w:rsidR="00AE6B8F">
        <w:rPr>
          <w:rFonts w:ascii="Times New Roman" w:hAnsi="Times New Roman" w:cs="Times New Roman"/>
          <w:sz w:val="24"/>
          <w:szCs w:val="24"/>
          <w:lang w:val="en-US"/>
        </w:rPr>
        <w:t xml:space="preserve">yaitu </w:t>
      </w:r>
      <w:r w:rsidR="00EE3375" w:rsidRPr="00FB2A86">
        <w:rPr>
          <w:rFonts w:ascii="Times New Roman" w:hAnsi="Times New Roman" w:cs="Times New Roman"/>
          <w:sz w:val="24"/>
          <w:szCs w:val="24"/>
        </w:rPr>
        <w:t>suspek yang ditemukan 9.352 s</w:t>
      </w:r>
      <w:r w:rsidR="000114AD" w:rsidRPr="00FB2A86">
        <w:rPr>
          <w:rFonts w:ascii="Times New Roman" w:hAnsi="Times New Roman" w:cs="Times New Roman"/>
          <w:sz w:val="24"/>
          <w:szCs w:val="24"/>
        </w:rPr>
        <w:t xml:space="preserve">uspek dari target 18.803 </w:t>
      </w:r>
      <w:r w:rsidR="000114AD" w:rsidRPr="00FB2A86">
        <w:rPr>
          <w:rFonts w:ascii="Times New Roman" w:hAnsi="Times New Roman" w:cs="Times New Roman"/>
          <w:sz w:val="24"/>
          <w:szCs w:val="24"/>
        </w:rPr>
        <w:lastRenderedPageBreak/>
        <w:t>orang suspek (49,74%), pada tahun 20</w:t>
      </w:r>
      <w:r w:rsidR="00AE6B8F">
        <w:rPr>
          <w:rFonts w:ascii="Times New Roman" w:hAnsi="Times New Roman" w:cs="Times New Roman"/>
          <w:sz w:val="24"/>
          <w:szCs w:val="24"/>
          <w:lang w:val="en-US"/>
        </w:rPr>
        <w:t>12</w:t>
      </w:r>
      <w:r w:rsidR="000114AD" w:rsidRPr="00FB2A86">
        <w:rPr>
          <w:rFonts w:ascii="Times New Roman" w:hAnsi="Times New Roman" w:cs="Times New Roman"/>
          <w:sz w:val="24"/>
          <w:szCs w:val="24"/>
        </w:rPr>
        <w:t xml:space="preserve"> </w:t>
      </w:r>
      <w:r w:rsidR="00EE3375" w:rsidRPr="00FB2A86">
        <w:rPr>
          <w:rFonts w:ascii="Times New Roman" w:hAnsi="Times New Roman" w:cs="Times New Roman"/>
          <w:sz w:val="24"/>
          <w:szCs w:val="24"/>
        </w:rPr>
        <w:t xml:space="preserve">suspek yang ditemukan 9.820 suspek </w:t>
      </w:r>
      <w:r w:rsidR="00EE3375" w:rsidRPr="00AE6B8F">
        <w:rPr>
          <w:rFonts w:ascii="Times New Roman" w:hAnsi="Times New Roman" w:cs="Times New Roman"/>
          <w:sz w:val="24"/>
          <w:szCs w:val="24"/>
        </w:rPr>
        <w:t>dari target 16.540 orang s</w:t>
      </w:r>
      <w:r w:rsidR="000114AD" w:rsidRPr="00AE6B8F">
        <w:rPr>
          <w:rFonts w:ascii="Times New Roman" w:hAnsi="Times New Roman" w:cs="Times New Roman"/>
          <w:sz w:val="24"/>
          <w:szCs w:val="24"/>
        </w:rPr>
        <w:t>uspek (59,37%), tahun 2010 suspek yang ditemukan 12.062 suspek dari target 19.417 orang suspek (62,12%), tahun 201</w:t>
      </w:r>
      <w:r w:rsidR="00AE6B8F" w:rsidRPr="00AE6B8F">
        <w:rPr>
          <w:rFonts w:ascii="Times New Roman" w:hAnsi="Times New Roman" w:cs="Times New Roman"/>
          <w:sz w:val="24"/>
          <w:szCs w:val="24"/>
          <w:lang w:val="en-US"/>
        </w:rPr>
        <w:t>3</w:t>
      </w:r>
      <w:r w:rsidR="000114AD" w:rsidRPr="00AE6B8F">
        <w:rPr>
          <w:rFonts w:ascii="Times New Roman" w:hAnsi="Times New Roman" w:cs="Times New Roman"/>
          <w:sz w:val="24"/>
          <w:szCs w:val="24"/>
        </w:rPr>
        <w:t xml:space="preserve"> suspek yang ditemukan 9.272 suspek dari target 19.065 orang suspek (48,63%), tahun 201</w:t>
      </w:r>
      <w:r w:rsidR="00AE6B8F" w:rsidRPr="00AE6B8F">
        <w:rPr>
          <w:rFonts w:ascii="Times New Roman" w:hAnsi="Times New Roman" w:cs="Times New Roman"/>
          <w:sz w:val="24"/>
          <w:szCs w:val="24"/>
          <w:lang w:val="en-US"/>
        </w:rPr>
        <w:t>4</w:t>
      </w:r>
      <w:r w:rsidR="000114AD" w:rsidRPr="00AE6B8F">
        <w:rPr>
          <w:rFonts w:ascii="Times New Roman" w:hAnsi="Times New Roman" w:cs="Times New Roman"/>
          <w:sz w:val="24"/>
          <w:szCs w:val="24"/>
        </w:rPr>
        <w:t xml:space="preserve"> suspek yang ditemukan 10.372 suspek dari target 18.930 orang suspek (54,79%), tahun 201</w:t>
      </w:r>
      <w:r w:rsidR="00FB2A86" w:rsidRPr="00AE6B8F">
        <w:rPr>
          <w:rFonts w:ascii="Times New Roman" w:hAnsi="Times New Roman" w:cs="Times New Roman"/>
          <w:sz w:val="24"/>
          <w:szCs w:val="24"/>
          <w:lang w:val="en-US"/>
        </w:rPr>
        <w:t>5</w:t>
      </w:r>
      <w:r w:rsidR="000114AD" w:rsidRPr="00AE6B8F">
        <w:rPr>
          <w:rFonts w:ascii="Times New Roman" w:hAnsi="Times New Roman" w:cs="Times New Roman"/>
          <w:sz w:val="24"/>
          <w:szCs w:val="24"/>
        </w:rPr>
        <w:t xml:space="preserve"> suspek yang ditemukan 36.560 suspek dari target 64.456 orang suspek (56,72%), dan tahun 201</w:t>
      </w:r>
      <w:r w:rsidR="00FB2A86" w:rsidRPr="00AE6B8F">
        <w:rPr>
          <w:rFonts w:ascii="Times New Roman" w:hAnsi="Times New Roman" w:cs="Times New Roman"/>
          <w:sz w:val="24"/>
          <w:szCs w:val="24"/>
          <w:lang w:val="en-US"/>
        </w:rPr>
        <w:t>6</w:t>
      </w:r>
      <w:r w:rsidR="000114AD" w:rsidRPr="00AE6B8F">
        <w:rPr>
          <w:rFonts w:ascii="Times New Roman" w:hAnsi="Times New Roman" w:cs="Times New Roman"/>
          <w:sz w:val="24"/>
          <w:szCs w:val="24"/>
        </w:rPr>
        <w:t xml:space="preserve"> suspek yang ditemukan 9.103 suspek dari target 64.456 orang suspek (14,12%)</w:t>
      </w:r>
      <w:r w:rsidR="00AE6B8F" w:rsidRPr="00AE6B8F">
        <w:rPr>
          <w:rFonts w:ascii="Times New Roman" w:hAnsi="Times New Roman" w:cs="Times New Roman"/>
          <w:sz w:val="24"/>
          <w:szCs w:val="24"/>
          <w:lang w:val="en-US"/>
        </w:rPr>
        <w:t xml:space="preserve"> (Depkes Lampung Tengah, 2016).</w:t>
      </w:r>
    </w:p>
    <w:p w:rsidR="000114AD" w:rsidRPr="00573AC6" w:rsidRDefault="00EE3375" w:rsidP="00EA5ADE">
      <w:pPr>
        <w:spacing w:line="456"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240644">
        <w:rPr>
          <w:rFonts w:ascii="Times New Roman" w:hAnsi="Times New Roman" w:cs="Times New Roman"/>
          <w:sz w:val="24"/>
          <w:szCs w:val="24"/>
          <w:lang w:val="en-US"/>
        </w:rPr>
        <w:t xml:space="preserve">data </w:t>
      </w:r>
      <w:r w:rsidR="00BA2C87">
        <w:rPr>
          <w:rFonts w:ascii="Times New Roman" w:hAnsi="Times New Roman" w:cs="Times New Roman"/>
          <w:sz w:val="24"/>
          <w:szCs w:val="24"/>
          <w:lang w:val="en-US"/>
        </w:rPr>
        <w:t>di lapangan</w:t>
      </w:r>
      <w:r w:rsidR="000114AD" w:rsidRPr="00573AC6">
        <w:rPr>
          <w:rFonts w:ascii="Times New Roman" w:hAnsi="Times New Roman" w:cs="Times New Roman"/>
          <w:sz w:val="24"/>
          <w:szCs w:val="24"/>
        </w:rPr>
        <w:t xml:space="preserve"> </w:t>
      </w:r>
      <w:r w:rsidR="00BA2C87">
        <w:rPr>
          <w:rFonts w:ascii="Times New Roman" w:hAnsi="Times New Roman" w:cs="Times New Roman"/>
          <w:sz w:val="24"/>
          <w:szCs w:val="24"/>
          <w:lang w:val="en-US"/>
        </w:rPr>
        <w:t xml:space="preserve">pada </w:t>
      </w:r>
      <w:r w:rsidR="000114AD" w:rsidRPr="00573AC6">
        <w:rPr>
          <w:rFonts w:ascii="Times New Roman" w:hAnsi="Times New Roman" w:cs="Times New Roman"/>
          <w:sz w:val="24"/>
          <w:szCs w:val="24"/>
        </w:rPr>
        <w:t>tahun 201</w:t>
      </w:r>
      <w:r w:rsidR="00BA2C87">
        <w:rPr>
          <w:rFonts w:ascii="Times New Roman" w:hAnsi="Times New Roman" w:cs="Times New Roman"/>
          <w:sz w:val="24"/>
          <w:szCs w:val="24"/>
          <w:lang w:val="en-US"/>
        </w:rPr>
        <w:t>6</w:t>
      </w:r>
      <w:r w:rsidR="000114AD" w:rsidRPr="00573AC6">
        <w:rPr>
          <w:rFonts w:ascii="Times New Roman" w:hAnsi="Times New Roman" w:cs="Times New Roman"/>
          <w:sz w:val="24"/>
          <w:szCs w:val="24"/>
        </w:rPr>
        <w:t xml:space="preserve"> </w:t>
      </w:r>
      <w:r>
        <w:rPr>
          <w:rFonts w:ascii="Times New Roman" w:hAnsi="Times New Roman" w:cs="Times New Roman"/>
          <w:sz w:val="24"/>
          <w:szCs w:val="24"/>
        </w:rPr>
        <w:t>Tuberkulosis Paru</w:t>
      </w:r>
      <w:r w:rsidRPr="0052220E">
        <w:rPr>
          <w:rFonts w:ascii="Times New Roman" w:hAnsi="Times New Roman" w:cs="Times New Roman"/>
          <w:sz w:val="24"/>
          <w:szCs w:val="24"/>
        </w:rPr>
        <w:t xml:space="preserve"> </w:t>
      </w:r>
      <w:r w:rsidR="000114AD" w:rsidRPr="00573AC6">
        <w:rPr>
          <w:rFonts w:ascii="Times New Roman" w:hAnsi="Times New Roman" w:cs="Times New Roman"/>
          <w:sz w:val="24"/>
          <w:szCs w:val="24"/>
        </w:rPr>
        <w:t xml:space="preserve">tertinggi di Kecamatan Bangun Rejo, Kecamatan Rumbia, dan Kecamatan </w:t>
      </w:r>
      <w:r w:rsidR="007E1FCB">
        <w:rPr>
          <w:rFonts w:ascii="Times New Roman" w:hAnsi="Times New Roman" w:cs="Times New Roman"/>
          <w:sz w:val="24"/>
          <w:szCs w:val="24"/>
        </w:rPr>
        <w:t>Seputih Surabaya</w:t>
      </w:r>
      <w:r w:rsidR="000114AD" w:rsidRPr="00573AC6">
        <w:rPr>
          <w:rFonts w:ascii="Times New Roman" w:hAnsi="Times New Roman" w:cs="Times New Roman"/>
          <w:sz w:val="24"/>
          <w:szCs w:val="24"/>
        </w:rPr>
        <w:t>.</w:t>
      </w:r>
      <w:r w:rsidR="000114AD" w:rsidRPr="00573AC6">
        <w:rPr>
          <w:rFonts w:ascii="Times New Roman" w:hAnsi="Times New Roman" w:cs="Times New Roman"/>
          <w:color w:val="FF0000"/>
          <w:sz w:val="24"/>
          <w:szCs w:val="24"/>
        </w:rPr>
        <w:t xml:space="preserve"> </w:t>
      </w:r>
      <w:r w:rsidR="000114AD" w:rsidRPr="00573AC6">
        <w:rPr>
          <w:rFonts w:ascii="Times New Roman" w:hAnsi="Times New Roman" w:cs="Times New Roman"/>
          <w:sz w:val="24"/>
          <w:szCs w:val="24"/>
        </w:rPr>
        <w:t xml:space="preserve">Sementara itu, penemuan penderita </w:t>
      </w:r>
      <w:r w:rsidR="007E1FCB">
        <w:rPr>
          <w:rFonts w:ascii="Times New Roman" w:hAnsi="Times New Roman" w:cs="Times New Roman"/>
          <w:sz w:val="24"/>
          <w:szCs w:val="24"/>
        </w:rPr>
        <w:t>Tuberkulosis Paru</w:t>
      </w:r>
      <w:r w:rsidR="007E1FCB" w:rsidRPr="0052220E">
        <w:rPr>
          <w:rFonts w:ascii="Times New Roman" w:hAnsi="Times New Roman" w:cs="Times New Roman"/>
          <w:sz w:val="24"/>
          <w:szCs w:val="24"/>
        </w:rPr>
        <w:t xml:space="preserve"> </w:t>
      </w:r>
      <w:r w:rsidR="000114AD" w:rsidRPr="00573AC6">
        <w:rPr>
          <w:rFonts w:ascii="Times New Roman" w:hAnsi="Times New Roman" w:cs="Times New Roman"/>
          <w:sz w:val="24"/>
          <w:szCs w:val="24"/>
        </w:rPr>
        <w:t>BTA (+) tahun 20</w:t>
      </w:r>
      <w:r w:rsidR="00BA2C87">
        <w:rPr>
          <w:rFonts w:ascii="Times New Roman" w:hAnsi="Times New Roman" w:cs="Times New Roman"/>
          <w:sz w:val="24"/>
          <w:szCs w:val="24"/>
          <w:lang w:val="en-US"/>
        </w:rPr>
        <w:t>14</w:t>
      </w:r>
      <w:r w:rsidR="000114AD" w:rsidRPr="00573AC6">
        <w:rPr>
          <w:rFonts w:ascii="Times New Roman" w:hAnsi="Times New Roman" w:cs="Times New Roman"/>
          <w:sz w:val="24"/>
          <w:szCs w:val="24"/>
        </w:rPr>
        <w:t xml:space="preserve"> sebesar 9,29%, tahun 2010 sebesar 40,67%, tahun</w:t>
      </w:r>
      <w:r w:rsidR="00BA2C87">
        <w:rPr>
          <w:rFonts w:ascii="Times New Roman" w:hAnsi="Times New Roman" w:cs="Times New Roman"/>
          <w:sz w:val="24"/>
          <w:szCs w:val="24"/>
        </w:rPr>
        <w:t xml:space="preserve"> 2011 sebesar 42,49%, tahun 201</w:t>
      </w:r>
      <w:r w:rsidR="00BA2C87">
        <w:rPr>
          <w:rFonts w:ascii="Times New Roman" w:hAnsi="Times New Roman" w:cs="Times New Roman"/>
          <w:sz w:val="24"/>
          <w:szCs w:val="24"/>
          <w:lang w:val="en-US"/>
        </w:rPr>
        <w:t>5</w:t>
      </w:r>
      <w:r w:rsidR="000114AD" w:rsidRPr="00573AC6">
        <w:rPr>
          <w:rFonts w:ascii="Times New Roman" w:hAnsi="Times New Roman" w:cs="Times New Roman"/>
          <w:sz w:val="24"/>
          <w:szCs w:val="24"/>
        </w:rPr>
        <w:t xml:space="preserve"> sebesar 42,83%, tahun 201</w:t>
      </w:r>
      <w:r w:rsidR="00BA2C87">
        <w:rPr>
          <w:rFonts w:ascii="Times New Roman" w:hAnsi="Times New Roman" w:cs="Times New Roman"/>
          <w:sz w:val="24"/>
          <w:szCs w:val="24"/>
          <w:lang w:val="en-US"/>
        </w:rPr>
        <w:t>6</w:t>
      </w:r>
      <w:r w:rsidR="000114AD" w:rsidRPr="00573AC6">
        <w:rPr>
          <w:rFonts w:ascii="Times New Roman" w:hAnsi="Times New Roman" w:cs="Times New Roman"/>
          <w:sz w:val="24"/>
          <w:szCs w:val="24"/>
        </w:rPr>
        <w:t xml:space="preserve"> sebesar 48,97%, dan tahun 2014 sebesar 8,48%. Target yang direkomendasikan 50% untuk penemuan penderita dengan BTA (+), tahun 201</w:t>
      </w:r>
      <w:r w:rsidR="00BA2C87">
        <w:rPr>
          <w:rFonts w:ascii="Times New Roman" w:hAnsi="Times New Roman" w:cs="Times New Roman"/>
          <w:sz w:val="24"/>
          <w:szCs w:val="24"/>
          <w:lang w:val="en-US"/>
        </w:rPr>
        <w:t>6</w:t>
      </w:r>
      <w:r w:rsidR="000114AD" w:rsidRPr="00573AC6">
        <w:rPr>
          <w:rFonts w:ascii="Times New Roman" w:hAnsi="Times New Roman" w:cs="Times New Roman"/>
          <w:sz w:val="24"/>
          <w:szCs w:val="24"/>
        </w:rPr>
        <w:t xml:space="preserve"> tidak ditemukan penderita </w:t>
      </w:r>
      <w:r w:rsidR="007E1FCB">
        <w:rPr>
          <w:rFonts w:ascii="Times New Roman" w:hAnsi="Times New Roman" w:cs="Times New Roman"/>
          <w:sz w:val="24"/>
          <w:szCs w:val="24"/>
        </w:rPr>
        <w:t>Tuberkulosis Paru</w:t>
      </w:r>
      <w:r w:rsidR="007E1FCB" w:rsidRPr="0052220E">
        <w:rPr>
          <w:rFonts w:ascii="Times New Roman" w:hAnsi="Times New Roman" w:cs="Times New Roman"/>
          <w:sz w:val="24"/>
          <w:szCs w:val="24"/>
        </w:rPr>
        <w:t xml:space="preserve"> </w:t>
      </w:r>
      <w:r w:rsidR="000114AD" w:rsidRPr="00573AC6">
        <w:rPr>
          <w:rFonts w:ascii="Times New Roman" w:hAnsi="Times New Roman" w:cs="Times New Roman"/>
          <w:sz w:val="24"/>
          <w:szCs w:val="24"/>
        </w:rPr>
        <w:t xml:space="preserve">BTA (+) yang meninggal dunia. </w:t>
      </w:r>
    </w:p>
    <w:p w:rsidR="000114AD" w:rsidRDefault="00CF567D" w:rsidP="000465A5">
      <w:pPr>
        <w:spacing w:line="456"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Dari </w:t>
      </w:r>
      <w:r w:rsidRPr="000465A5">
        <w:rPr>
          <w:rFonts w:ascii="Times New Roman" w:hAnsi="Times New Roman" w:cs="Times New Roman"/>
          <w:sz w:val="24"/>
          <w:szCs w:val="24"/>
          <w:lang w:val="en-US"/>
        </w:rPr>
        <w:t>data</w:t>
      </w:r>
      <w:r>
        <w:rPr>
          <w:rFonts w:ascii="Times New Roman" w:hAnsi="Times New Roman" w:cs="Times New Roman"/>
          <w:sz w:val="24"/>
          <w:szCs w:val="24"/>
        </w:rPr>
        <w:t xml:space="preserve"> pengelola Program Penanggulangan Pe</w:t>
      </w:r>
      <w:r w:rsidR="007E1FCB">
        <w:rPr>
          <w:rFonts w:ascii="Times New Roman" w:hAnsi="Times New Roman" w:cs="Times New Roman"/>
          <w:sz w:val="24"/>
          <w:szCs w:val="24"/>
        </w:rPr>
        <w:t>nyakit Menular                (P2M</w:t>
      </w:r>
      <w:r>
        <w:rPr>
          <w:rFonts w:ascii="Times New Roman" w:hAnsi="Times New Roman" w:cs="Times New Roman"/>
          <w:sz w:val="24"/>
          <w:szCs w:val="24"/>
        </w:rPr>
        <w:t xml:space="preserve">) puskesmas Sritejo Kencono Kecamatan Kota </w:t>
      </w:r>
      <w:r w:rsidR="007E1FCB">
        <w:rPr>
          <w:rFonts w:ascii="Times New Roman" w:hAnsi="Times New Roman" w:cs="Times New Roman"/>
          <w:sz w:val="24"/>
          <w:szCs w:val="24"/>
        </w:rPr>
        <w:t xml:space="preserve">Gajah kabupaten Lampung Tengah, </w:t>
      </w:r>
      <w:r>
        <w:rPr>
          <w:rFonts w:ascii="Times New Roman" w:hAnsi="Times New Roman" w:cs="Times New Roman"/>
          <w:sz w:val="24"/>
          <w:szCs w:val="24"/>
        </w:rPr>
        <w:t xml:space="preserve">penemuan kasus penyakit </w:t>
      </w:r>
      <w:r w:rsidR="007E1FCB">
        <w:rPr>
          <w:rFonts w:ascii="Times New Roman" w:hAnsi="Times New Roman" w:cs="Times New Roman"/>
          <w:sz w:val="24"/>
          <w:szCs w:val="24"/>
        </w:rPr>
        <w:t>Tuberkulosis Paru</w:t>
      </w:r>
      <w:r w:rsidR="007E1FCB" w:rsidRPr="0052220E">
        <w:rPr>
          <w:rFonts w:ascii="Times New Roman" w:hAnsi="Times New Roman" w:cs="Times New Roman"/>
          <w:sz w:val="24"/>
          <w:szCs w:val="24"/>
        </w:rPr>
        <w:t xml:space="preserve"> </w:t>
      </w:r>
      <w:r w:rsidR="007E1FCB">
        <w:rPr>
          <w:rFonts w:ascii="Times New Roman" w:hAnsi="Times New Roman" w:cs="Times New Roman"/>
          <w:sz w:val="24"/>
          <w:szCs w:val="24"/>
        </w:rPr>
        <w:t>BTA (+</w:t>
      </w:r>
      <w:r>
        <w:rPr>
          <w:rFonts w:ascii="Times New Roman" w:hAnsi="Times New Roman" w:cs="Times New Roman"/>
          <w:sz w:val="24"/>
          <w:szCs w:val="24"/>
        </w:rPr>
        <w:t>) di wilayah kerja puskesmas Sritejo K</w:t>
      </w:r>
      <w:r w:rsidR="007E1FCB">
        <w:rPr>
          <w:rFonts w:ascii="Times New Roman" w:hAnsi="Times New Roman" w:cs="Times New Roman"/>
          <w:sz w:val="24"/>
          <w:szCs w:val="24"/>
        </w:rPr>
        <w:t>encono tahun 20</w:t>
      </w:r>
      <w:r w:rsidR="002B2D61">
        <w:rPr>
          <w:rFonts w:ascii="Times New Roman" w:hAnsi="Times New Roman" w:cs="Times New Roman"/>
          <w:sz w:val="24"/>
          <w:szCs w:val="24"/>
          <w:lang w:val="en-US"/>
        </w:rPr>
        <w:t>11</w:t>
      </w:r>
      <w:r w:rsidR="007E1FCB">
        <w:rPr>
          <w:rFonts w:ascii="Times New Roman" w:hAnsi="Times New Roman" w:cs="Times New Roman"/>
          <w:sz w:val="24"/>
          <w:szCs w:val="24"/>
        </w:rPr>
        <w:t xml:space="preserve"> ada 5 kasus (</w:t>
      </w:r>
      <w:r>
        <w:rPr>
          <w:rFonts w:ascii="Times New Roman" w:hAnsi="Times New Roman" w:cs="Times New Roman"/>
          <w:sz w:val="24"/>
          <w:szCs w:val="24"/>
        </w:rPr>
        <w:t>31,</w:t>
      </w:r>
      <w:r w:rsidR="007E1FCB">
        <w:rPr>
          <w:rFonts w:ascii="Times New Roman" w:hAnsi="Times New Roman" w:cs="Times New Roman"/>
          <w:sz w:val="24"/>
          <w:szCs w:val="24"/>
        </w:rPr>
        <w:t>25 %), tahun 201</w:t>
      </w:r>
      <w:r w:rsidR="002B2D61">
        <w:rPr>
          <w:rFonts w:ascii="Times New Roman" w:hAnsi="Times New Roman" w:cs="Times New Roman"/>
          <w:sz w:val="24"/>
          <w:szCs w:val="24"/>
          <w:lang w:val="en-US"/>
        </w:rPr>
        <w:t>2</w:t>
      </w:r>
      <w:r w:rsidR="007E1FCB">
        <w:rPr>
          <w:rFonts w:ascii="Times New Roman" w:hAnsi="Times New Roman" w:cs="Times New Roman"/>
          <w:sz w:val="24"/>
          <w:szCs w:val="24"/>
        </w:rPr>
        <w:t xml:space="preserve"> ada 7 kasus (</w:t>
      </w:r>
      <w:r>
        <w:rPr>
          <w:rFonts w:ascii="Times New Roman" w:hAnsi="Times New Roman" w:cs="Times New Roman"/>
          <w:sz w:val="24"/>
          <w:szCs w:val="24"/>
        </w:rPr>
        <w:t>43,75 %), tahun 201</w:t>
      </w:r>
      <w:r w:rsidR="002B2D61">
        <w:rPr>
          <w:rFonts w:ascii="Times New Roman" w:hAnsi="Times New Roman" w:cs="Times New Roman"/>
          <w:sz w:val="24"/>
          <w:szCs w:val="24"/>
          <w:lang w:val="en-US"/>
        </w:rPr>
        <w:t>3</w:t>
      </w:r>
      <w:r>
        <w:rPr>
          <w:rFonts w:ascii="Times New Roman" w:hAnsi="Times New Roman" w:cs="Times New Roman"/>
          <w:sz w:val="24"/>
          <w:szCs w:val="24"/>
        </w:rPr>
        <w:t xml:space="preserve"> ada 8 kasus (50,00 %), tahun 201</w:t>
      </w:r>
      <w:r w:rsidR="002B2D61">
        <w:rPr>
          <w:rFonts w:ascii="Times New Roman" w:hAnsi="Times New Roman" w:cs="Times New Roman"/>
          <w:sz w:val="24"/>
          <w:szCs w:val="24"/>
          <w:lang w:val="en-US"/>
        </w:rPr>
        <w:t>4</w:t>
      </w:r>
      <w:r>
        <w:rPr>
          <w:rFonts w:ascii="Times New Roman" w:hAnsi="Times New Roman" w:cs="Times New Roman"/>
          <w:sz w:val="24"/>
          <w:szCs w:val="24"/>
        </w:rPr>
        <w:t xml:space="preserve"> ada 10 kasus (66,66 %), tahun 201</w:t>
      </w:r>
      <w:r w:rsidR="002B2D61">
        <w:rPr>
          <w:rFonts w:ascii="Times New Roman" w:hAnsi="Times New Roman" w:cs="Times New Roman"/>
          <w:sz w:val="24"/>
          <w:szCs w:val="24"/>
          <w:lang w:val="en-US"/>
        </w:rPr>
        <w:t>5</w:t>
      </w:r>
      <w:r>
        <w:rPr>
          <w:rFonts w:ascii="Times New Roman" w:hAnsi="Times New Roman" w:cs="Times New Roman"/>
          <w:sz w:val="24"/>
          <w:szCs w:val="24"/>
        </w:rPr>
        <w:t xml:space="preserve"> ada 12 kasus (80,00 %), tahun 201</w:t>
      </w:r>
      <w:r w:rsidR="002B2D61">
        <w:rPr>
          <w:rFonts w:ascii="Times New Roman" w:hAnsi="Times New Roman" w:cs="Times New Roman"/>
          <w:sz w:val="24"/>
          <w:szCs w:val="24"/>
          <w:lang w:val="en-US"/>
        </w:rPr>
        <w:t>6</w:t>
      </w:r>
      <w:r>
        <w:rPr>
          <w:rFonts w:ascii="Times New Roman" w:hAnsi="Times New Roman" w:cs="Times New Roman"/>
          <w:sz w:val="24"/>
          <w:szCs w:val="24"/>
        </w:rPr>
        <w:t xml:space="preserve"> ada 14 kasus (93,33%), dan tahun 201</w:t>
      </w:r>
      <w:r w:rsidR="002B2D61">
        <w:rPr>
          <w:rFonts w:ascii="Times New Roman" w:hAnsi="Times New Roman" w:cs="Times New Roman"/>
          <w:sz w:val="24"/>
          <w:szCs w:val="24"/>
          <w:lang w:val="en-US"/>
        </w:rPr>
        <w:t>7</w:t>
      </w:r>
      <w:r>
        <w:rPr>
          <w:rFonts w:ascii="Times New Roman" w:hAnsi="Times New Roman" w:cs="Times New Roman"/>
          <w:sz w:val="24"/>
          <w:szCs w:val="24"/>
        </w:rPr>
        <w:t xml:space="preserve"> ada 13 kasus (86,66 %). </w:t>
      </w:r>
    </w:p>
    <w:p w:rsidR="000465A5" w:rsidRDefault="002311DD" w:rsidP="000465A5">
      <w:pPr>
        <w:spacing w:line="480" w:lineRule="auto"/>
        <w:ind w:left="284" w:firstLine="436"/>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Dari data di atas kasus penyakit tuberkulosis di </w:t>
      </w:r>
      <w:r w:rsidR="00EA5ADE">
        <w:rPr>
          <w:rFonts w:ascii="Times New Roman" w:hAnsi="Times New Roman" w:cs="Times New Roman"/>
          <w:sz w:val="24"/>
          <w:szCs w:val="24"/>
        </w:rPr>
        <w:t xml:space="preserve">Wilayah Kerja Puskesmas </w:t>
      </w:r>
      <w:r>
        <w:rPr>
          <w:rFonts w:ascii="Times New Roman" w:hAnsi="Times New Roman" w:cs="Times New Roman"/>
          <w:sz w:val="24"/>
          <w:szCs w:val="24"/>
        </w:rPr>
        <w:t xml:space="preserve">Sritejo Kencono cukup tinggi. Puskesmas Sritejo Kencono memiliki wilayah kerja sebanyak </w:t>
      </w:r>
      <w:r w:rsidR="00546BB2">
        <w:rPr>
          <w:rFonts w:ascii="Times New Roman" w:hAnsi="Times New Roman" w:cs="Times New Roman"/>
          <w:sz w:val="24"/>
          <w:szCs w:val="24"/>
        </w:rPr>
        <w:t>3</w:t>
      </w:r>
      <w:r>
        <w:rPr>
          <w:rFonts w:ascii="Times New Roman" w:hAnsi="Times New Roman" w:cs="Times New Roman"/>
          <w:sz w:val="24"/>
          <w:szCs w:val="24"/>
        </w:rPr>
        <w:t xml:space="preserve"> kampung yaitu kampung Sritejo Kencono, kampung Saptomulyo dan kampung Nambahrejo</w:t>
      </w:r>
      <w:r w:rsidR="0019467C">
        <w:rPr>
          <w:rFonts w:ascii="Times New Roman" w:hAnsi="Times New Roman" w:cs="Times New Roman"/>
          <w:sz w:val="24"/>
          <w:szCs w:val="24"/>
        </w:rPr>
        <w:t>. Pengelola program P2M puskesmas mengatakan bahwa dari semua kampung yang ada di wilayah kerja puskesmas Sritejo Kencono yang memiliki kasus terbanyak yaitu di kampung Nambahrejo.</w:t>
      </w:r>
    </w:p>
    <w:p w:rsidR="00C52B69" w:rsidRDefault="000465A5" w:rsidP="00C52B69">
      <w:pPr>
        <w:spacing w:line="480" w:lineRule="auto"/>
        <w:ind w:left="284" w:firstLine="43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Banyak faktor yang mempengaruhi timbulnya </w:t>
      </w:r>
      <w:r w:rsidR="00062EF7">
        <w:rPr>
          <w:rFonts w:ascii="Times New Roman" w:hAnsi="Times New Roman" w:cs="Times New Roman"/>
          <w:sz w:val="24"/>
          <w:szCs w:val="24"/>
        </w:rPr>
        <w:t>Tuberkulosis Paru</w:t>
      </w:r>
      <w:r>
        <w:rPr>
          <w:rFonts w:ascii="Times New Roman" w:hAnsi="Times New Roman" w:cs="Times New Roman"/>
          <w:color w:val="000000"/>
          <w:sz w:val="24"/>
          <w:szCs w:val="24"/>
        </w:rPr>
        <w:t xml:space="preserve"> diantaranya faktor individu, faktor bakteri, dan </w:t>
      </w:r>
      <w:r w:rsidRPr="000465A5">
        <w:rPr>
          <w:rFonts w:ascii="Times New Roman" w:hAnsi="Times New Roman" w:cs="Times New Roman"/>
          <w:sz w:val="24"/>
          <w:szCs w:val="24"/>
        </w:rPr>
        <w:t>faktor</w:t>
      </w:r>
      <w:r>
        <w:rPr>
          <w:rFonts w:ascii="Times New Roman" w:hAnsi="Times New Roman" w:cs="Times New Roman"/>
          <w:color w:val="000000"/>
          <w:sz w:val="24"/>
          <w:szCs w:val="24"/>
        </w:rPr>
        <w:t xml:space="preserve"> lingkungan. Faktor individu merupakan faktor yang berasal dari diri individu berupa segala hal yang menyebabkan penurunan sistem imunitas seperti HIV, Diabetes Mellitus, malnutrisi, dan penggunaan obat imunosupresan. Faktor bakteri berupa jumlah bakteri yang terhirup oleh penderita dan lama kontak dengan bakteri. Sedangkan faktor lingkungan dapat berupa ventilasi, kepadatan, serta pencahayaan ruangan. Termasuk juga di dalamnya akan perilaku individu dalam menjaga kesehatannya</w:t>
      </w:r>
      <w:r w:rsidR="00C52B69">
        <w:rPr>
          <w:rFonts w:ascii="Times New Roman" w:hAnsi="Times New Roman" w:cs="Times New Roman"/>
          <w:color w:val="000000"/>
          <w:sz w:val="24"/>
          <w:szCs w:val="24"/>
          <w:lang w:val="en-US"/>
        </w:rPr>
        <w:t xml:space="preserve"> (Budiman, 2013).</w:t>
      </w:r>
    </w:p>
    <w:p w:rsidR="00E453AB" w:rsidRDefault="00C52B69" w:rsidP="00E453AB">
      <w:pPr>
        <w:spacing w:line="480" w:lineRule="auto"/>
        <w:ind w:left="284" w:firstLine="43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Ada beberapa faktor yang dapat mempengaruhi perilaku manusia dari tingkat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kesehatan. Menurut Green.</w:t>
      </w:r>
      <w:r w:rsidR="009E15C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L (1980) prilaku dapat dipengaruhi oleh tiga faktor utama, yaitu faktor predisposisi, faktor ini mencakup lingkungan, pengetahuan, sikap dan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tindakan masyarakat terhadap kesehatan, tingkat pendidikan, tingkat sosial ekonomi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dan status pekerjaan. Kemudian faktor memungkinkan</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faktor ini mencakup keterjangkauan fasilitas kesehatan bagi masyarakat seperti jarak dan ekonomi masyarakat. Terakhir yaitu faktor </w:t>
      </w:r>
      <w:r>
        <w:rPr>
          <w:rFonts w:ascii="Times New Roman" w:hAnsi="Times New Roman" w:cs="Times New Roman"/>
          <w:color w:val="000000"/>
          <w:sz w:val="24"/>
          <w:szCs w:val="24"/>
        </w:rPr>
        <w:lastRenderedPageBreak/>
        <w:t>penguat</w:t>
      </w:r>
      <w:r>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faktor ini meliputi dukungan tokoh</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masyarakat, petugas petugas kesehatan dan peran kader (Notoatmojo S.</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2014</w:t>
      </w:r>
      <w:r>
        <w:rPr>
          <w:rFonts w:ascii="Times New Roman" w:hAnsi="Times New Roman" w:cs="Times New Roman"/>
          <w:color w:val="000000"/>
          <w:sz w:val="24"/>
          <w:szCs w:val="24"/>
        </w:rPr>
        <w:t>)</w:t>
      </w:r>
      <w:r w:rsidR="00E453AB">
        <w:rPr>
          <w:rFonts w:ascii="Times New Roman" w:hAnsi="Times New Roman" w:cs="Times New Roman"/>
          <w:color w:val="000000"/>
          <w:sz w:val="24"/>
          <w:szCs w:val="24"/>
          <w:lang w:val="en-US"/>
        </w:rPr>
        <w:t>.</w:t>
      </w:r>
    </w:p>
    <w:p w:rsidR="00093C96" w:rsidRDefault="00E453AB" w:rsidP="00572622">
      <w:pPr>
        <w:spacing w:line="456" w:lineRule="auto"/>
        <w:ind w:left="284" w:firstLine="437"/>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Pengetahuan penderita yang kurang tentang cara bahaya penyakit,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penularannya, dan cara pencegahan akan </w:t>
      </w:r>
      <w:r w:rsidR="00F703BB">
        <w:rPr>
          <w:rFonts w:ascii="Times New Roman" w:hAnsi="Times New Roman" w:cs="Times New Roman"/>
          <w:color w:val="000000"/>
          <w:sz w:val="24"/>
          <w:szCs w:val="24"/>
          <w:lang w:val="en-US"/>
        </w:rPr>
        <w:t>berdampak</w:t>
      </w:r>
      <w:r>
        <w:rPr>
          <w:rFonts w:ascii="Times New Roman" w:hAnsi="Times New Roman" w:cs="Times New Roman"/>
          <w:color w:val="000000"/>
          <w:sz w:val="24"/>
          <w:szCs w:val="24"/>
        </w:rPr>
        <w:t xml:space="preserve"> terhadap sikap dan tindakan sebagai orang yang sakit dan akhirnya menjadi sumber penular bagi sekelilingnya. Sikap dan tindakan tersebut seperti batuk tidak menutup mulut, buang dahak di sembarang tempat, dan tidur dalam satu kamar dengan penderita lebih dari dua orang</w:t>
      </w:r>
      <w:r w:rsidR="00AD26DC">
        <w:rPr>
          <w:rFonts w:ascii="Times New Roman" w:hAnsi="Times New Roman" w:cs="Times New Roman"/>
          <w:color w:val="000000"/>
          <w:sz w:val="24"/>
          <w:szCs w:val="24"/>
          <w:lang w:val="en-US"/>
        </w:rPr>
        <w:t xml:space="preserve"> (</w:t>
      </w:r>
      <w:r w:rsidR="00AD26DC" w:rsidRPr="00ED626A">
        <w:rPr>
          <w:rFonts w:ascii="Times New Roman" w:hAnsi="Times New Roman" w:cs="Times New Roman"/>
          <w:sz w:val="24"/>
          <w:szCs w:val="24"/>
        </w:rPr>
        <w:t xml:space="preserve">Kurniasari, </w:t>
      </w:r>
      <w:r w:rsidR="00AD26DC" w:rsidRPr="00ED626A">
        <w:rPr>
          <w:rFonts w:ascii="Times New Roman" w:hAnsi="Times New Roman" w:cs="Times New Roman"/>
          <w:sz w:val="24"/>
          <w:szCs w:val="24"/>
          <w:lang w:val="en-US"/>
        </w:rPr>
        <w:t>2008</w:t>
      </w:r>
      <w:r w:rsidR="00AD26DC">
        <w:rPr>
          <w:rFonts w:ascii="Times New Roman" w:hAnsi="Times New Roman" w:cs="Times New Roman"/>
          <w:sz w:val="24"/>
          <w:szCs w:val="24"/>
          <w:lang w:val="en-US"/>
        </w:rPr>
        <w:t>).</w:t>
      </w:r>
    </w:p>
    <w:p w:rsidR="0000798E" w:rsidRDefault="00093C96" w:rsidP="00572622">
      <w:pPr>
        <w:spacing w:line="456" w:lineRule="auto"/>
        <w:ind w:left="284" w:firstLine="4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Penelitian yang dilakukan oleh </w:t>
      </w:r>
      <w:r w:rsidRPr="00F81F36">
        <w:rPr>
          <w:rFonts w:ascii="Times New Roman" w:hAnsi="Times New Roman" w:cs="Times New Roman"/>
          <w:sz w:val="24"/>
          <w:szCs w:val="24"/>
        </w:rPr>
        <w:t xml:space="preserve">Djannah </w:t>
      </w:r>
      <w:r>
        <w:rPr>
          <w:rFonts w:ascii="Times New Roman" w:hAnsi="Times New Roman" w:cs="Times New Roman"/>
          <w:sz w:val="24"/>
          <w:szCs w:val="24"/>
          <w:lang w:val="en-US"/>
        </w:rPr>
        <w:t>(2013) tentang</w:t>
      </w:r>
      <w:r w:rsidRPr="00F81F36">
        <w:rPr>
          <w:rFonts w:ascii="Times New Roman" w:hAnsi="Times New Roman" w:cs="Times New Roman"/>
          <w:sz w:val="24"/>
          <w:szCs w:val="24"/>
        </w:rPr>
        <w:t xml:space="preserve"> </w:t>
      </w:r>
      <w:r w:rsidRPr="00093C96">
        <w:rPr>
          <w:rFonts w:ascii="Times New Roman" w:hAnsi="Times New Roman" w:cs="Times New Roman"/>
          <w:sz w:val="24"/>
          <w:szCs w:val="24"/>
        </w:rPr>
        <w:t>Hubungan Tingkat Pengetahuan dan Sikap Dengan Perilaku Pencegahan Penularan TBC Pada Mahasiswa di Asrama Manokwari Sleman Yogyakarta</w:t>
      </w:r>
      <w:r>
        <w:rPr>
          <w:rFonts w:ascii="Times New Roman" w:hAnsi="Times New Roman" w:cs="Times New Roman"/>
          <w:sz w:val="24"/>
          <w:szCs w:val="24"/>
          <w:lang w:val="en-US"/>
        </w:rPr>
        <w:t>,</w:t>
      </w:r>
      <w:r w:rsidRPr="00093C96">
        <w:rPr>
          <w:rFonts w:ascii="Times New Roman" w:hAnsi="Times New Roman" w:cs="Times New Roman"/>
          <w:color w:val="000000"/>
          <w:sz w:val="24"/>
          <w:szCs w:val="24"/>
        </w:rPr>
        <w:t xml:space="preserve"> mengungkapkan bahwa terdapat hubungan yang bermakna antara pengetahuan dan sikap dengan pencegahan penyakit </w:t>
      </w:r>
      <w:r w:rsidRPr="00093C96">
        <w:rPr>
          <w:rFonts w:ascii="Times New Roman" w:hAnsi="Times New Roman" w:cs="Times New Roman"/>
          <w:color w:val="000000"/>
          <w:sz w:val="24"/>
          <w:szCs w:val="24"/>
          <w:lang w:val="en-US"/>
        </w:rPr>
        <w:t xml:space="preserve"> </w:t>
      </w:r>
      <w:r w:rsidRPr="00093C96">
        <w:rPr>
          <w:rFonts w:ascii="Times New Roman" w:hAnsi="Times New Roman" w:cs="Times New Roman"/>
          <w:color w:val="000000"/>
          <w:sz w:val="24"/>
          <w:szCs w:val="24"/>
        </w:rPr>
        <w:t xml:space="preserve">TB </w:t>
      </w:r>
      <w:r w:rsidR="0018089A">
        <w:rPr>
          <w:rFonts w:ascii="Times New Roman" w:hAnsi="Times New Roman" w:cs="Times New Roman"/>
          <w:color w:val="000000"/>
          <w:sz w:val="24"/>
          <w:szCs w:val="24"/>
          <w:lang w:val="en-US"/>
        </w:rPr>
        <w:t xml:space="preserve">paru. Penelitian ini menyatakan bahwa </w:t>
      </w:r>
      <w:r>
        <w:rPr>
          <w:rFonts w:ascii="Times New Roman" w:hAnsi="Times New Roman" w:cs="Times New Roman"/>
          <w:color w:val="000000"/>
          <w:sz w:val="24"/>
          <w:szCs w:val="24"/>
        </w:rPr>
        <w:t>pengetahuan sebagian masyarakat mengenai tanda-tanda penyakit TBC relatif cukup baik, sikap masyarakat masih kurang peduli terhadap akibat yang dapat ditimbulkan oleh penyakit TBC, perilaku dan kesadaran sebagian masyarakat untuk memeriksakan dahak dan menggunakan fasilitas pelayanan kesehatan masih kurang</w:t>
      </w:r>
      <w:r w:rsidR="0018089A">
        <w:rPr>
          <w:rFonts w:ascii="Times New Roman" w:hAnsi="Times New Roman" w:cs="Times New Roman"/>
          <w:color w:val="000000"/>
          <w:sz w:val="24"/>
          <w:szCs w:val="24"/>
          <w:lang w:val="en-US"/>
        </w:rPr>
        <w:t>.</w:t>
      </w:r>
    </w:p>
    <w:p w:rsidR="008C1208" w:rsidRPr="008C1208" w:rsidRDefault="0000798E" w:rsidP="008C1208">
      <w:pPr>
        <w:spacing w:line="480" w:lineRule="auto"/>
        <w:ind w:left="284" w:firstLine="436"/>
        <w:jc w:val="both"/>
        <w:rPr>
          <w:rFonts w:ascii="Times New Roman" w:hAnsi="Times New Roman" w:cs="Times New Roman"/>
          <w:sz w:val="24"/>
          <w:szCs w:val="24"/>
          <w:lang w:val="en-US"/>
        </w:rPr>
      </w:pPr>
      <w:r w:rsidRPr="008C1208">
        <w:rPr>
          <w:rFonts w:ascii="Times New Roman" w:hAnsi="Times New Roman" w:cs="Times New Roman"/>
          <w:sz w:val="24"/>
          <w:szCs w:val="24"/>
        </w:rPr>
        <w:t xml:space="preserve">Keberhasilan pelaksanaan program penanggulangan </w:t>
      </w:r>
      <w:r w:rsidR="00D73737" w:rsidRPr="008C1208">
        <w:rPr>
          <w:rFonts w:ascii="Times New Roman" w:hAnsi="Times New Roman" w:cs="Times New Roman"/>
          <w:sz w:val="24"/>
          <w:szCs w:val="24"/>
        </w:rPr>
        <w:t>Tuberkulosis Paru</w:t>
      </w:r>
      <w:r w:rsidRPr="008C1208">
        <w:rPr>
          <w:rFonts w:ascii="Times New Roman" w:hAnsi="Times New Roman" w:cs="Times New Roman"/>
          <w:sz w:val="24"/>
          <w:szCs w:val="24"/>
        </w:rPr>
        <w:t xml:space="preserve"> dapat diukur dari pencapaian angka kesembuhan penderita</w:t>
      </w:r>
      <w:r w:rsidR="00D73737" w:rsidRPr="008C1208">
        <w:rPr>
          <w:rFonts w:ascii="Times New Roman" w:hAnsi="Times New Roman" w:cs="Times New Roman"/>
          <w:sz w:val="24"/>
          <w:szCs w:val="24"/>
          <w:lang w:val="en-US"/>
        </w:rPr>
        <w:t xml:space="preserve"> yaitu</w:t>
      </w:r>
      <w:r w:rsidRPr="008C1208">
        <w:rPr>
          <w:rFonts w:ascii="Times New Roman" w:hAnsi="Times New Roman" w:cs="Times New Roman"/>
          <w:sz w:val="24"/>
          <w:szCs w:val="24"/>
        </w:rPr>
        <w:t xml:space="preserve"> menyelesaikan pengobatan (baik yang sembuh maupun pengobatan </w:t>
      </w:r>
      <w:r w:rsidRPr="008C1208">
        <w:rPr>
          <w:rFonts w:ascii="Times New Roman" w:hAnsi="Times New Roman" w:cs="Times New Roman"/>
          <w:sz w:val="24"/>
          <w:szCs w:val="24"/>
          <w:lang w:val="en-US"/>
        </w:rPr>
        <w:t xml:space="preserve"> </w:t>
      </w:r>
      <w:r w:rsidRPr="008C1208">
        <w:rPr>
          <w:rFonts w:ascii="Times New Roman" w:hAnsi="Times New Roman" w:cs="Times New Roman"/>
          <w:sz w:val="24"/>
          <w:szCs w:val="24"/>
        </w:rPr>
        <w:t>lengkap)</w:t>
      </w:r>
      <w:r w:rsidR="00D73737" w:rsidRPr="008C1208">
        <w:rPr>
          <w:rFonts w:ascii="Times New Roman" w:hAnsi="Times New Roman" w:cs="Times New Roman"/>
          <w:sz w:val="24"/>
          <w:szCs w:val="24"/>
          <w:lang w:val="en-US"/>
        </w:rPr>
        <w:t xml:space="preserve">. </w:t>
      </w:r>
      <w:r w:rsidR="00D73737" w:rsidRPr="008C1208">
        <w:rPr>
          <w:rFonts w:ascii="Times New Roman" w:hAnsi="Times New Roman" w:cs="Times New Roman"/>
          <w:sz w:val="24"/>
          <w:szCs w:val="24"/>
        </w:rPr>
        <w:t>Pasien sembuh pasca menderita TB Paru tetap dievaluasi minimal dalam 2 tahun pertama masa kesembuhan, guna mengetahui kekambuhan. Dievaluasi melalui pemeriksaan mikroskopis BTA dahak dan foto toraks</w:t>
      </w:r>
      <w:r w:rsidR="00572622" w:rsidRPr="008C1208">
        <w:rPr>
          <w:rFonts w:ascii="Times New Roman" w:hAnsi="Times New Roman" w:cs="Times New Roman"/>
          <w:sz w:val="24"/>
          <w:szCs w:val="24"/>
          <w:lang w:val="en-US"/>
        </w:rPr>
        <w:t xml:space="preserve">. </w:t>
      </w:r>
      <w:r w:rsidR="008C1208" w:rsidRPr="008C1208">
        <w:rPr>
          <w:rFonts w:ascii="Times New Roman" w:hAnsi="Times New Roman" w:cs="Times New Roman"/>
          <w:sz w:val="24"/>
          <w:szCs w:val="24"/>
        </w:rPr>
        <w:t xml:space="preserve">Upaya pencegahan yang dilakukan </w:t>
      </w:r>
      <w:r w:rsidR="008C1208" w:rsidRPr="008C1208">
        <w:rPr>
          <w:rFonts w:ascii="Times New Roman" w:hAnsi="Times New Roman" w:cs="Times New Roman"/>
          <w:sz w:val="24"/>
          <w:szCs w:val="24"/>
        </w:rPr>
        <w:lastRenderedPageBreak/>
        <w:t>adalah hidup sehat (makan makanan bergizi, istirahat cukup, olah raga teratur) dan hindari (rokok, alkohol, obat bius dan hindari stres), bila batuk mulut ditutup, berperilaku hidup bersih dan sehat, berobat sesuai aturan, jangan meludah di sembarang tempat serta menerapkan strategi DOTS</w:t>
      </w:r>
      <w:r w:rsidR="00B842B6">
        <w:rPr>
          <w:rFonts w:ascii="Times New Roman" w:hAnsi="Times New Roman" w:cs="Times New Roman"/>
          <w:sz w:val="24"/>
          <w:szCs w:val="24"/>
          <w:lang w:val="en-US"/>
        </w:rPr>
        <w:t>. S</w:t>
      </w:r>
      <w:r w:rsidR="00B842B6" w:rsidRPr="00B842B6">
        <w:rPr>
          <w:rFonts w:ascii="Times New Roman" w:hAnsi="Times New Roman" w:cs="Times New Roman"/>
          <w:color w:val="000000"/>
          <w:sz w:val="24"/>
          <w:szCs w:val="24"/>
        </w:rPr>
        <w:t>elain dilakukannya upaya pencegahan</w:t>
      </w:r>
      <w:r w:rsidR="00B842B6">
        <w:rPr>
          <w:rFonts w:ascii="Times New Roman" w:hAnsi="Times New Roman" w:cs="Times New Roman"/>
          <w:color w:val="000000"/>
          <w:sz w:val="24"/>
          <w:szCs w:val="24"/>
          <w:lang w:val="en-US"/>
        </w:rPr>
        <w:t>, perlu</w:t>
      </w:r>
      <w:r w:rsidR="00B842B6" w:rsidRPr="00B842B6">
        <w:rPr>
          <w:rFonts w:ascii="Times New Roman" w:hAnsi="Times New Roman" w:cs="Times New Roman"/>
          <w:color w:val="000000"/>
          <w:sz w:val="24"/>
          <w:szCs w:val="24"/>
        </w:rPr>
        <w:t xml:space="preserve"> dilakukan juga upaya penanggulangan tuberkulosis melalui penyuluhan kesehatan karena akan membantu memperjelas informasi yang disampaikan oleh tenaga kesehatan</w:t>
      </w:r>
      <w:r w:rsidR="00B842B6">
        <w:rPr>
          <w:rFonts w:ascii="Times New Roman" w:hAnsi="Times New Roman" w:cs="Times New Roman"/>
          <w:color w:val="000000"/>
          <w:sz w:val="24"/>
          <w:szCs w:val="24"/>
          <w:lang w:val="en-US"/>
        </w:rPr>
        <w:t xml:space="preserve"> </w:t>
      </w:r>
      <w:r w:rsidR="008C1208">
        <w:rPr>
          <w:rFonts w:ascii="Times New Roman" w:hAnsi="Times New Roman" w:cs="Times New Roman"/>
          <w:sz w:val="24"/>
          <w:szCs w:val="24"/>
          <w:lang w:val="en-US"/>
        </w:rPr>
        <w:t xml:space="preserve"> </w:t>
      </w:r>
      <w:r w:rsidR="008C1208" w:rsidRPr="008C1208">
        <w:rPr>
          <w:rFonts w:ascii="Times New Roman" w:hAnsi="Times New Roman" w:cs="Times New Roman"/>
          <w:sz w:val="24"/>
          <w:szCs w:val="24"/>
        </w:rPr>
        <w:t>(N</w:t>
      </w:r>
      <w:r w:rsidR="008C1208">
        <w:rPr>
          <w:rFonts w:ascii="Times New Roman" w:hAnsi="Times New Roman" w:cs="Times New Roman"/>
          <w:sz w:val="24"/>
          <w:szCs w:val="24"/>
          <w:lang w:val="en-US"/>
        </w:rPr>
        <w:t>aga</w:t>
      </w:r>
      <w:r w:rsidR="008C1208" w:rsidRPr="008C1208">
        <w:rPr>
          <w:rFonts w:ascii="Times New Roman" w:hAnsi="Times New Roman" w:cs="Times New Roman"/>
          <w:sz w:val="24"/>
          <w:szCs w:val="24"/>
        </w:rPr>
        <w:t>, 201</w:t>
      </w:r>
      <w:r w:rsidR="008C1208">
        <w:rPr>
          <w:rFonts w:ascii="Times New Roman" w:hAnsi="Times New Roman" w:cs="Times New Roman"/>
          <w:sz w:val="24"/>
          <w:szCs w:val="24"/>
          <w:lang w:val="en-US"/>
        </w:rPr>
        <w:t>2</w:t>
      </w:r>
      <w:r w:rsidR="008C1208" w:rsidRPr="008C1208">
        <w:rPr>
          <w:rFonts w:ascii="Times New Roman" w:hAnsi="Times New Roman" w:cs="Times New Roman"/>
          <w:sz w:val="24"/>
          <w:szCs w:val="24"/>
        </w:rPr>
        <w:t>)</w:t>
      </w:r>
    </w:p>
    <w:p w:rsidR="00CA3CCC" w:rsidRPr="003D2279" w:rsidRDefault="0019467C" w:rsidP="003D2279">
      <w:pPr>
        <w:pStyle w:val="ListParagraph"/>
        <w:spacing w:line="480" w:lineRule="auto"/>
        <w:ind w:left="284"/>
        <w:jc w:val="both"/>
        <w:rPr>
          <w:rFonts w:ascii="Times New Roman" w:hAnsi="Times New Roman" w:cs="Times New Roman"/>
          <w:sz w:val="24"/>
          <w:szCs w:val="24"/>
          <w:lang w:val="en-US"/>
        </w:rPr>
      </w:pPr>
      <w:r>
        <w:rPr>
          <w:rFonts w:ascii="Times New Roman" w:hAnsi="Times New Roman" w:cs="Times New Roman"/>
          <w:sz w:val="24"/>
          <w:szCs w:val="24"/>
        </w:rPr>
        <w:tab/>
        <w:t xml:space="preserve">Studi pendahuluan yang </w:t>
      </w:r>
      <w:r w:rsidR="003D4E53">
        <w:rPr>
          <w:rFonts w:ascii="Times New Roman" w:hAnsi="Times New Roman" w:cs="Times New Roman"/>
          <w:sz w:val="24"/>
          <w:szCs w:val="24"/>
        </w:rPr>
        <w:t>telah dilakukan di wilayah RW 01</w:t>
      </w:r>
      <w:r>
        <w:rPr>
          <w:rFonts w:ascii="Times New Roman" w:hAnsi="Times New Roman" w:cs="Times New Roman"/>
          <w:sz w:val="24"/>
          <w:szCs w:val="24"/>
        </w:rPr>
        <w:t xml:space="preserve"> kampung Nambahrejo melalui </w:t>
      </w:r>
      <w:r w:rsidR="00572622">
        <w:rPr>
          <w:rFonts w:ascii="Times New Roman" w:hAnsi="Times New Roman" w:cs="Times New Roman"/>
          <w:sz w:val="24"/>
          <w:szCs w:val="24"/>
          <w:lang w:val="en-US"/>
        </w:rPr>
        <w:t xml:space="preserve">metode </w:t>
      </w:r>
      <w:r>
        <w:rPr>
          <w:rFonts w:ascii="Times New Roman" w:hAnsi="Times New Roman" w:cs="Times New Roman"/>
          <w:sz w:val="24"/>
          <w:szCs w:val="24"/>
        </w:rPr>
        <w:t xml:space="preserve">wawancara dari </w:t>
      </w:r>
      <w:r w:rsidR="00572622">
        <w:rPr>
          <w:rFonts w:ascii="Times New Roman" w:hAnsi="Times New Roman" w:cs="Times New Roman"/>
          <w:sz w:val="24"/>
          <w:szCs w:val="24"/>
          <w:lang w:val="en-US"/>
        </w:rPr>
        <w:t>15 warga,</w:t>
      </w:r>
      <w:r>
        <w:rPr>
          <w:rFonts w:ascii="Times New Roman" w:hAnsi="Times New Roman" w:cs="Times New Roman"/>
          <w:sz w:val="24"/>
          <w:szCs w:val="24"/>
        </w:rPr>
        <w:t xml:space="preserve"> didapatkan delapan warga mengatakan tidak tahu mengenai penyakit </w:t>
      </w:r>
      <w:r w:rsidR="004C158B">
        <w:rPr>
          <w:rFonts w:ascii="Times New Roman" w:hAnsi="Times New Roman" w:cs="Times New Roman"/>
          <w:sz w:val="24"/>
          <w:szCs w:val="24"/>
        </w:rPr>
        <w:t>Tuberkulosis Paru</w:t>
      </w:r>
      <w:r>
        <w:rPr>
          <w:rFonts w:ascii="Times New Roman" w:hAnsi="Times New Roman" w:cs="Times New Roman"/>
          <w:sz w:val="24"/>
          <w:szCs w:val="24"/>
        </w:rPr>
        <w:t>, cara penularan dan tindakan pencegahan</w:t>
      </w:r>
      <w:r w:rsidR="004C158B">
        <w:rPr>
          <w:rFonts w:ascii="Times New Roman" w:hAnsi="Times New Roman" w:cs="Times New Roman"/>
          <w:sz w:val="24"/>
          <w:szCs w:val="24"/>
        </w:rPr>
        <w:t>nya</w:t>
      </w:r>
      <w:r w:rsidR="001C2BD8">
        <w:rPr>
          <w:rFonts w:ascii="Times New Roman" w:hAnsi="Times New Roman" w:cs="Times New Roman"/>
          <w:sz w:val="24"/>
          <w:szCs w:val="24"/>
          <w:lang w:val="en-US"/>
        </w:rPr>
        <w:t>a dan</w:t>
      </w:r>
      <w:r>
        <w:rPr>
          <w:rFonts w:ascii="Times New Roman" w:hAnsi="Times New Roman" w:cs="Times New Roman"/>
          <w:sz w:val="24"/>
          <w:szCs w:val="24"/>
        </w:rPr>
        <w:t xml:space="preserve"> </w:t>
      </w:r>
      <w:r w:rsidR="001C2BD8">
        <w:rPr>
          <w:rFonts w:ascii="Times New Roman" w:hAnsi="Times New Roman" w:cs="Times New Roman"/>
          <w:sz w:val="24"/>
          <w:szCs w:val="24"/>
          <w:lang w:val="en-US"/>
        </w:rPr>
        <w:t xml:space="preserve">lima </w:t>
      </w:r>
      <w:r>
        <w:rPr>
          <w:rFonts w:ascii="Times New Roman" w:hAnsi="Times New Roman" w:cs="Times New Roman"/>
          <w:sz w:val="24"/>
          <w:szCs w:val="24"/>
        </w:rPr>
        <w:t xml:space="preserve">warga kampung Nambahrejo lainnya mengatakan tahu tentang penyakit </w:t>
      </w:r>
      <w:r w:rsidR="004C158B">
        <w:rPr>
          <w:rFonts w:ascii="Times New Roman" w:hAnsi="Times New Roman" w:cs="Times New Roman"/>
          <w:sz w:val="24"/>
          <w:szCs w:val="24"/>
        </w:rPr>
        <w:t>Tuberkulosis Paru</w:t>
      </w:r>
      <w:r>
        <w:rPr>
          <w:rFonts w:ascii="Times New Roman" w:hAnsi="Times New Roman" w:cs="Times New Roman"/>
          <w:sz w:val="24"/>
          <w:szCs w:val="24"/>
        </w:rPr>
        <w:t>, cara penularan dan tindakan pencegahannya.</w:t>
      </w:r>
      <w:r w:rsidR="001C2BD8">
        <w:rPr>
          <w:rFonts w:ascii="Times New Roman" w:hAnsi="Times New Roman" w:cs="Times New Roman"/>
          <w:sz w:val="24"/>
          <w:szCs w:val="24"/>
          <w:lang w:val="en-US"/>
        </w:rPr>
        <w:t xml:space="preserve"> Selain itu </w:t>
      </w:r>
      <w:r w:rsidRPr="001C2BD8">
        <w:rPr>
          <w:rFonts w:ascii="Times New Roman" w:hAnsi="Times New Roman" w:cs="Times New Roman"/>
          <w:sz w:val="24"/>
          <w:szCs w:val="24"/>
        </w:rPr>
        <w:t xml:space="preserve">sikap masyarakat kampung Nambahrejo mengenai </w:t>
      </w:r>
      <w:r w:rsidR="00CA3CCC">
        <w:rPr>
          <w:rFonts w:ascii="Times New Roman" w:hAnsi="Times New Roman" w:cs="Times New Roman"/>
          <w:sz w:val="24"/>
          <w:szCs w:val="24"/>
          <w:lang w:val="en-US"/>
        </w:rPr>
        <w:t xml:space="preserve">pencegahan </w:t>
      </w:r>
      <w:r w:rsidRPr="001C2BD8">
        <w:rPr>
          <w:rFonts w:ascii="Times New Roman" w:hAnsi="Times New Roman" w:cs="Times New Roman"/>
          <w:sz w:val="24"/>
          <w:szCs w:val="24"/>
        </w:rPr>
        <w:t xml:space="preserve">penyakit </w:t>
      </w:r>
      <w:r w:rsidR="004C158B" w:rsidRPr="001C2BD8">
        <w:rPr>
          <w:rFonts w:ascii="Times New Roman" w:hAnsi="Times New Roman" w:cs="Times New Roman"/>
          <w:sz w:val="24"/>
          <w:szCs w:val="24"/>
        </w:rPr>
        <w:t>Tuberkulosis Paru</w:t>
      </w:r>
      <w:r w:rsidRPr="001C2BD8">
        <w:rPr>
          <w:rFonts w:ascii="Times New Roman" w:hAnsi="Times New Roman" w:cs="Times New Roman"/>
          <w:sz w:val="24"/>
          <w:szCs w:val="24"/>
        </w:rPr>
        <w:t xml:space="preserve"> </w:t>
      </w:r>
      <w:r w:rsidR="00CA3CCC" w:rsidRPr="001C2BD8">
        <w:rPr>
          <w:rFonts w:ascii="Times New Roman" w:hAnsi="Times New Roman" w:cs="Times New Roman"/>
          <w:sz w:val="24"/>
          <w:szCs w:val="24"/>
        </w:rPr>
        <w:t>tidak terlalu mempedulikan tentang tindakan pencegahan penyakit Tuberkulosis Paru karena mereka beranggapan selama mereka tidak berinteraksi dengan penderita Tuberkulosis Paru, mereka tidak akan tertular penyakit Tuberkulosis Paru.</w:t>
      </w:r>
      <w:r w:rsidR="003D2279">
        <w:rPr>
          <w:rFonts w:ascii="Times New Roman" w:hAnsi="Times New Roman" w:cs="Times New Roman"/>
          <w:sz w:val="24"/>
          <w:szCs w:val="24"/>
          <w:lang w:val="en-US"/>
        </w:rPr>
        <w:t xml:space="preserve"> </w:t>
      </w:r>
      <w:r w:rsidR="003D2279">
        <w:rPr>
          <w:rFonts w:ascii="Times New Roman" w:hAnsi="Times New Roman" w:cs="Times New Roman"/>
          <w:color w:val="000000"/>
          <w:sz w:val="24"/>
          <w:szCs w:val="24"/>
        </w:rPr>
        <w:t xml:space="preserve">Alasan utama dalam menjalani </w:t>
      </w:r>
      <w:r w:rsidR="003D2279">
        <w:rPr>
          <w:rFonts w:ascii="Times New Roman" w:hAnsi="Times New Roman" w:cs="Times New Roman"/>
          <w:color w:val="000000"/>
          <w:sz w:val="24"/>
          <w:szCs w:val="24"/>
          <w:lang w:val="en-US"/>
        </w:rPr>
        <w:t xml:space="preserve"> </w:t>
      </w:r>
      <w:r w:rsidR="003D2279">
        <w:rPr>
          <w:rFonts w:ascii="Times New Roman" w:hAnsi="Times New Roman" w:cs="Times New Roman"/>
          <w:color w:val="000000"/>
          <w:sz w:val="24"/>
          <w:szCs w:val="24"/>
        </w:rPr>
        <w:t xml:space="preserve">pengobatan pasien pernah lupa, bosan dalam meminum obat, jarak rumah ke </w:t>
      </w:r>
      <w:r w:rsidR="003D2279">
        <w:rPr>
          <w:rFonts w:ascii="Times New Roman" w:hAnsi="Times New Roman" w:cs="Times New Roman"/>
          <w:color w:val="000000"/>
          <w:sz w:val="24"/>
          <w:szCs w:val="24"/>
          <w:lang w:val="en-US"/>
        </w:rPr>
        <w:t xml:space="preserve">puskesmas </w:t>
      </w:r>
      <w:r w:rsidR="003D2279">
        <w:rPr>
          <w:rFonts w:ascii="Times New Roman" w:hAnsi="Times New Roman" w:cs="Times New Roman"/>
          <w:color w:val="000000"/>
          <w:sz w:val="24"/>
          <w:szCs w:val="24"/>
        </w:rPr>
        <w:t>terlalu jauh, terkadang juga bila pasien sudah merasa membaik akhirnya mereka tidak meminum obat Tuberkulosis padahal masa pengobatan belum selesai, hal ini dapat menyebabkan pasien resisten terhadap obat Tuberkulosis</w:t>
      </w:r>
      <w:r w:rsidR="003D2279">
        <w:rPr>
          <w:rFonts w:ascii="Times New Roman" w:hAnsi="Times New Roman" w:cs="Times New Roman"/>
          <w:color w:val="000000"/>
          <w:sz w:val="24"/>
          <w:szCs w:val="24"/>
          <w:lang w:val="en-US"/>
        </w:rPr>
        <w:t>.</w:t>
      </w:r>
    </w:p>
    <w:p w:rsidR="0026192D" w:rsidRDefault="0026192D" w:rsidP="00254D34">
      <w:pPr>
        <w:pStyle w:val="ListParagraph"/>
        <w:spacing w:line="480" w:lineRule="auto"/>
        <w:ind w:left="284"/>
        <w:jc w:val="both"/>
        <w:rPr>
          <w:rFonts w:ascii="Times New Roman" w:hAnsi="Times New Roman" w:cs="Times New Roman"/>
          <w:sz w:val="24"/>
          <w:szCs w:val="24"/>
        </w:rPr>
      </w:pPr>
    </w:p>
    <w:p w:rsidR="00CF567D" w:rsidRDefault="0026192D" w:rsidP="00C94222">
      <w:pPr>
        <w:pStyle w:val="ListParagraph"/>
        <w:spacing w:line="480" w:lineRule="auto"/>
        <w:ind w:left="284"/>
        <w:jc w:val="both"/>
        <w:rPr>
          <w:rFonts w:ascii="Times New Roman" w:hAnsi="Times New Roman" w:cs="Times New Roman"/>
          <w:sz w:val="24"/>
          <w:szCs w:val="24"/>
          <w:lang w:val="en-US"/>
        </w:rPr>
      </w:pPr>
      <w:r>
        <w:rPr>
          <w:rFonts w:ascii="Times New Roman" w:hAnsi="Times New Roman" w:cs="Times New Roman"/>
          <w:sz w:val="24"/>
          <w:szCs w:val="24"/>
        </w:rPr>
        <w:lastRenderedPageBreak/>
        <w:tab/>
        <w:t xml:space="preserve">Berdasarkan </w:t>
      </w:r>
      <w:r w:rsidR="003D2279">
        <w:rPr>
          <w:rFonts w:ascii="Times New Roman" w:hAnsi="Times New Roman" w:cs="Times New Roman"/>
          <w:sz w:val="24"/>
          <w:szCs w:val="24"/>
          <w:lang w:val="en-US"/>
        </w:rPr>
        <w:t xml:space="preserve">permasalahan tersebut, maka </w:t>
      </w:r>
      <w:r>
        <w:rPr>
          <w:rFonts w:ascii="Times New Roman" w:hAnsi="Times New Roman" w:cs="Times New Roman"/>
          <w:sz w:val="24"/>
          <w:szCs w:val="24"/>
        </w:rPr>
        <w:t xml:space="preserve">ini peneliti ingin </w:t>
      </w:r>
      <w:r w:rsidR="00FE026A">
        <w:rPr>
          <w:rFonts w:ascii="Times New Roman" w:hAnsi="Times New Roman" w:cs="Times New Roman"/>
          <w:sz w:val="24"/>
          <w:szCs w:val="24"/>
          <w:lang w:val="en-US"/>
        </w:rPr>
        <w:t>melakukan penelitian dengan judul “</w:t>
      </w:r>
      <w:r w:rsidR="00FE026A">
        <w:rPr>
          <w:rFonts w:ascii="Times New Roman" w:hAnsi="Times New Roman" w:cs="Times New Roman"/>
          <w:sz w:val="24"/>
          <w:szCs w:val="24"/>
        </w:rPr>
        <w:t xml:space="preserve">Hubungan Tingkat Pengetahuan </w:t>
      </w:r>
      <w:r>
        <w:rPr>
          <w:rFonts w:ascii="Times New Roman" w:hAnsi="Times New Roman" w:cs="Times New Roman"/>
          <w:sz w:val="24"/>
          <w:szCs w:val="24"/>
        </w:rPr>
        <w:t xml:space="preserve">dan </w:t>
      </w:r>
      <w:r w:rsidR="00FE026A">
        <w:rPr>
          <w:rFonts w:ascii="Times New Roman" w:hAnsi="Times New Roman" w:cs="Times New Roman"/>
          <w:sz w:val="24"/>
          <w:szCs w:val="24"/>
        </w:rPr>
        <w:t xml:space="preserve">Sikap </w:t>
      </w:r>
      <w:r>
        <w:rPr>
          <w:rFonts w:ascii="Times New Roman" w:hAnsi="Times New Roman" w:cs="Times New Roman"/>
          <w:sz w:val="24"/>
          <w:szCs w:val="24"/>
        </w:rPr>
        <w:t xml:space="preserve">terhadap </w:t>
      </w:r>
      <w:r w:rsidR="00FE026A">
        <w:rPr>
          <w:rFonts w:ascii="Times New Roman" w:hAnsi="Times New Roman" w:cs="Times New Roman"/>
          <w:sz w:val="24"/>
          <w:szCs w:val="24"/>
          <w:lang w:val="en-US"/>
        </w:rPr>
        <w:t xml:space="preserve">dengan </w:t>
      </w:r>
      <w:r w:rsidR="00FE026A">
        <w:rPr>
          <w:rFonts w:ascii="Times New Roman" w:hAnsi="Times New Roman" w:cs="Times New Roman"/>
          <w:sz w:val="24"/>
          <w:szCs w:val="24"/>
        </w:rPr>
        <w:t xml:space="preserve">Pencegahan Penyakit </w:t>
      </w:r>
      <w:r w:rsidR="004C158B">
        <w:rPr>
          <w:rFonts w:ascii="Times New Roman" w:hAnsi="Times New Roman" w:cs="Times New Roman"/>
          <w:sz w:val="24"/>
          <w:szCs w:val="24"/>
        </w:rPr>
        <w:t>Tuberkulosis Paru</w:t>
      </w:r>
      <w:r w:rsidR="003D4E53">
        <w:rPr>
          <w:rFonts w:ascii="Times New Roman" w:hAnsi="Times New Roman" w:cs="Times New Roman"/>
          <w:sz w:val="24"/>
          <w:szCs w:val="24"/>
        </w:rPr>
        <w:t xml:space="preserve"> di RW 01</w:t>
      </w:r>
      <w:r>
        <w:rPr>
          <w:rFonts w:ascii="Times New Roman" w:hAnsi="Times New Roman" w:cs="Times New Roman"/>
          <w:sz w:val="24"/>
          <w:szCs w:val="24"/>
        </w:rPr>
        <w:t xml:space="preserve"> </w:t>
      </w:r>
      <w:r w:rsidR="00FE026A">
        <w:rPr>
          <w:rFonts w:ascii="Times New Roman" w:hAnsi="Times New Roman" w:cs="Times New Roman"/>
          <w:sz w:val="24"/>
          <w:szCs w:val="24"/>
        </w:rPr>
        <w:t xml:space="preserve">Kampung </w:t>
      </w:r>
      <w:r>
        <w:rPr>
          <w:rFonts w:ascii="Times New Roman" w:hAnsi="Times New Roman" w:cs="Times New Roman"/>
          <w:sz w:val="24"/>
          <w:szCs w:val="24"/>
        </w:rPr>
        <w:t xml:space="preserve">Nambahrejo </w:t>
      </w:r>
      <w:r w:rsidR="00FE026A">
        <w:rPr>
          <w:rFonts w:ascii="Times New Roman" w:hAnsi="Times New Roman" w:cs="Times New Roman"/>
          <w:sz w:val="24"/>
          <w:szCs w:val="24"/>
        </w:rPr>
        <w:t xml:space="preserve">Kecamatan </w:t>
      </w:r>
      <w:r>
        <w:rPr>
          <w:rFonts w:ascii="Times New Roman" w:hAnsi="Times New Roman" w:cs="Times New Roman"/>
          <w:sz w:val="24"/>
          <w:szCs w:val="24"/>
        </w:rPr>
        <w:t>Kota Gajah Lampung Tengah.</w:t>
      </w:r>
      <w:r w:rsidR="0019467C">
        <w:rPr>
          <w:rFonts w:ascii="Times New Roman" w:hAnsi="Times New Roman" w:cs="Times New Roman"/>
          <w:sz w:val="24"/>
          <w:szCs w:val="24"/>
        </w:rPr>
        <w:t xml:space="preserve"> </w:t>
      </w:r>
    </w:p>
    <w:p w:rsidR="00EA5ADE" w:rsidRPr="00EA5ADE" w:rsidRDefault="00EA5ADE" w:rsidP="00EA5ADE">
      <w:pPr>
        <w:pStyle w:val="ListParagraph"/>
        <w:spacing w:line="240" w:lineRule="auto"/>
        <w:ind w:left="284"/>
        <w:jc w:val="both"/>
        <w:rPr>
          <w:rFonts w:ascii="Times New Roman" w:hAnsi="Times New Roman" w:cs="Times New Roman"/>
          <w:sz w:val="24"/>
          <w:szCs w:val="24"/>
          <w:lang w:val="en-US"/>
        </w:rPr>
      </w:pPr>
    </w:p>
    <w:p w:rsidR="00144192" w:rsidRPr="002B1181" w:rsidRDefault="00AA0886" w:rsidP="00254D34">
      <w:pPr>
        <w:pStyle w:val="ListParagraph"/>
        <w:numPr>
          <w:ilvl w:val="0"/>
          <w:numId w:val="1"/>
        </w:numPr>
        <w:spacing w:line="480" w:lineRule="auto"/>
        <w:ind w:left="284" w:hanging="284"/>
        <w:jc w:val="both"/>
        <w:rPr>
          <w:rFonts w:ascii="Times New Roman" w:hAnsi="Times New Roman" w:cs="Times New Roman"/>
          <w:b/>
          <w:sz w:val="24"/>
          <w:szCs w:val="24"/>
        </w:rPr>
      </w:pPr>
      <w:r w:rsidRPr="002B1181">
        <w:rPr>
          <w:rFonts w:ascii="Times New Roman" w:hAnsi="Times New Roman" w:cs="Times New Roman"/>
          <w:b/>
          <w:sz w:val="24"/>
          <w:szCs w:val="24"/>
        </w:rPr>
        <w:t>Rumusan Masalah</w:t>
      </w:r>
    </w:p>
    <w:p w:rsidR="00CF567D" w:rsidRPr="00485CAF" w:rsidRDefault="008E28D4" w:rsidP="00C94222">
      <w:pPr>
        <w:pStyle w:val="ListParagraph"/>
        <w:spacing w:line="480" w:lineRule="auto"/>
        <w:ind w:left="284" w:firstLine="436"/>
        <w:jc w:val="both"/>
        <w:rPr>
          <w:rFonts w:ascii="Times New Roman" w:hAnsi="Times New Roman" w:cs="Times New Roman"/>
          <w:sz w:val="24"/>
          <w:szCs w:val="24"/>
          <w:lang w:val="en-US"/>
        </w:rPr>
      </w:pPr>
      <w:r>
        <w:rPr>
          <w:rFonts w:ascii="Times New Roman" w:hAnsi="Times New Roman" w:cs="Times New Roman"/>
          <w:sz w:val="24"/>
          <w:szCs w:val="24"/>
        </w:rPr>
        <w:t>Berdasarkan latar belakang di atas</w:t>
      </w:r>
      <w:r w:rsidR="00432553">
        <w:rPr>
          <w:rFonts w:ascii="Times New Roman" w:hAnsi="Times New Roman" w:cs="Times New Roman"/>
          <w:sz w:val="24"/>
          <w:szCs w:val="24"/>
          <w:lang w:val="en-US"/>
        </w:rPr>
        <w:t xml:space="preserve">, </w:t>
      </w:r>
      <w:r w:rsidR="00485CAF">
        <w:rPr>
          <w:rFonts w:ascii="Times New Roman" w:hAnsi="Times New Roman" w:cs="Times New Roman"/>
          <w:sz w:val="24"/>
          <w:szCs w:val="24"/>
          <w:lang w:val="en-US"/>
        </w:rPr>
        <w:t>maka</w:t>
      </w:r>
      <w:r>
        <w:rPr>
          <w:rFonts w:ascii="Times New Roman" w:hAnsi="Times New Roman" w:cs="Times New Roman"/>
          <w:sz w:val="24"/>
          <w:szCs w:val="24"/>
        </w:rPr>
        <w:t xml:space="preserve"> peneliti merumuskan </w:t>
      </w:r>
      <w:r w:rsidR="00485CAF">
        <w:rPr>
          <w:rFonts w:ascii="Times New Roman" w:hAnsi="Times New Roman" w:cs="Times New Roman"/>
          <w:sz w:val="24"/>
          <w:szCs w:val="24"/>
          <w:lang w:val="en-US"/>
        </w:rPr>
        <w:t xml:space="preserve">masalah yaitu “Apakah ada </w:t>
      </w:r>
      <w:r w:rsidR="00485CAF">
        <w:rPr>
          <w:rFonts w:ascii="Times New Roman" w:hAnsi="Times New Roman" w:cs="Times New Roman"/>
          <w:sz w:val="24"/>
          <w:szCs w:val="24"/>
        </w:rPr>
        <w:t xml:space="preserve">hubungan tingkat pengetahuan dan sikap tentang penyakit tuberkulosis paru </w:t>
      </w:r>
      <w:r w:rsidR="00616A65">
        <w:rPr>
          <w:rFonts w:ascii="Times New Roman" w:hAnsi="Times New Roman" w:cs="Times New Roman"/>
          <w:sz w:val="24"/>
          <w:szCs w:val="24"/>
          <w:lang w:val="en-US"/>
        </w:rPr>
        <w:t>dengan</w:t>
      </w:r>
      <w:r w:rsidR="00485CAF">
        <w:rPr>
          <w:rFonts w:ascii="Times New Roman" w:hAnsi="Times New Roman" w:cs="Times New Roman"/>
          <w:sz w:val="24"/>
          <w:szCs w:val="24"/>
        </w:rPr>
        <w:t xml:space="preserve"> upaya pencegahan penyakit </w:t>
      </w:r>
      <w:r w:rsidR="00C94222">
        <w:rPr>
          <w:rFonts w:ascii="Times New Roman" w:hAnsi="Times New Roman" w:cs="Times New Roman"/>
          <w:sz w:val="24"/>
          <w:szCs w:val="24"/>
        </w:rPr>
        <w:t>Tuberkulosis Paru</w:t>
      </w:r>
      <w:r w:rsidR="003D4E53">
        <w:rPr>
          <w:rFonts w:ascii="Times New Roman" w:hAnsi="Times New Roman" w:cs="Times New Roman"/>
          <w:sz w:val="24"/>
          <w:szCs w:val="24"/>
        </w:rPr>
        <w:t xml:space="preserve"> </w:t>
      </w:r>
      <w:r w:rsidR="00485CAF">
        <w:rPr>
          <w:rFonts w:ascii="Times New Roman" w:hAnsi="Times New Roman" w:cs="Times New Roman"/>
          <w:sz w:val="24"/>
          <w:szCs w:val="24"/>
        </w:rPr>
        <w:t xml:space="preserve">pada masyarakat </w:t>
      </w:r>
      <w:r w:rsidR="003D4E53">
        <w:rPr>
          <w:rFonts w:ascii="Times New Roman" w:hAnsi="Times New Roman" w:cs="Times New Roman"/>
          <w:sz w:val="24"/>
          <w:szCs w:val="24"/>
        </w:rPr>
        <w:t>di RW 01</w:t>
      </w:r>
      <w:r w:rsidR="00B6695B">
        <w:rPr>
          <w:rFonts w:ascii="Times New Roman" w:hAnsi="Times New Roman" w:cs="Times New Roman"/>
          <w:sz w:val="24"/>
          <w:szCs w:val="24"/>
        </w:rPr>
        <w:t xml:space="preserve"> </w:t>
      </w:r>
      <w:r w:rsidR="00485CAF">
        <w:rPr>
          <w:rFonts w:ascii="Times New Roman" w:hAnsi="Times New Roman" w:cs="Times New Roman"/>
          <w:sz w:val="24"/>
          <w:szCs w:val="24"/>
        </w:rPr>
        <w:t xml:space="preserve">Kampung </w:t>
      </w:r>
      <w:r w:rsidR="00B6695B">
        <w:rPr>
          <w:rFonts w:ascii="Times New Roman" w:hAnsi="Times New Roman" w:cs="Times New Roman"/>
          <w:sz w:val="24"/>
          <w:szCs w:val="24"/>
        </w:rPr>
        <w:t xml:space="preserve">Nambahrejo </w:t>
      </w:r>
      <w:r w:rsidR="00485CAF">
        <w:rPr>
          <w:rFonts w:ascii="Times New Roman" w:hAnsi="Times New Roman" w:cs="Times New Roman"/>
          <w:sz w:val="24"/>
          <w:szCs w:val="24"/>
        </w:rPr>
        <w:t>Kecamatan Kota Gajah</w:t>
      </w:r>
      <w:r w:rsidR="00485CAF">
        <w:rPr>
          <w:rFonts w:ascii="Times New Roman" w:hAnsi="Times New Roman" w:cs="Times New Roman"/>
          <w:sz w:val="24"/>
          <w:szCs w:val="24"/>
          <w:lang w:val="en-US"/>
        </w:rPr>
        <w:t>?”</w:t>
      </w:r>
    </w:p>
    <w:p w:rsidR="00EA5ADE" w:rsidRPr="00EA5ADE" w:rsidRDefault="00EA5ADE" w:rsidP="00EA5ADE">
      <w:pPr>
        <w:pStyle w:val="ListParagraph"/>
        <w:spacing w:line="240" w:lineRule="auto"/>
        <w:ind w:left="284" w:firstLine="436"/>
        <w:jc w:val="both"/>
        <w:rPr>
          <w:rFonts w:ascii="Times New Roman" w:hAnsi="Times New Roman" w:cs="Times New Roman"/>
          <w:sz w:val="24"/>
          <w:szCs w:val="24"/>
          <w:lang w:val="en-US"/>
        </w:rPr>
      </w:pPr>
    </w:p>
    <w:p w:rsidR="00AA0886" w:rsidRPr="002B1181" w:rsidRDefault="00AA0886" w:rsidP="00254D34">
      <w:pPr>
        <w:pStyle w:val="ListParagraph"/>
        <w:numPr>
          <w:ilvl w:val="0"/>
          <w:numId w:val="1"/>
        </w:numPr>
        <w:spacing w:line="480" w:lineRule="auto"/>
        <w:ind w:left="284" w:hanging="284"/>
        <w:jc w:val="both"/>
        <w:rPr>
          <w:rFonts w:ascii="Times New Roman" w:hAnsi="Times New Roman" w:cs="Times New Roman"/>
          <w:b/>
          <w:sz w:val="24"/>
          <w:szCs w:val="24"/>
        </w:rPr>
      </w:pPr>
      <w:r w:rsidRPr="002B1181">
        <w:rPr>
          <w:rFonts w:ascii="Times New Roman" w:hAnsi="Times New Roman" w:cs="Times New Roman"/>
          <w:b/>
          <w:sz w:val="24"/>
          <w:szCs w:val="24"/>
        </w:rPr>
        <w:t>Tujuan Penelitian</w:t>
      </w:r>
    </w:p>
    <w:p w:rsidR="001A2318" w:rsidRPr="0043063E" w:rsidRDefault="0043063E" w:rsidP="00024D1D">
      <w:pPr>
        <w:pStyle w:val="ListParagraph"/>
        <w:numPr>
          <w:ilvl w:val="0"/>
          <w:numId w:val="5"/>
        </w:numPr>
        <w:spacing w:line="480" w:lineRule="auto"/>
        <w:jc w:val="both"/>
        <w:rPr>
          <w:rFonts w:ascii="Times New Roman" w:hAnsi="Times New Roman" w:cs="Times New Roman"/>
          <w:sz w:val="24"/>
          <w:szCs w:val="24"/>
        </w:rPr>
      </w:pPr>
      <w:r w:rsidRPr="0043063E">
        <w:rPr>
          <w:rFonts w:ascii="Times New Roman" w:hAnsi="Times New Roman" w:cs="Times New Roman"/>
          <w:sz w:val="24"/>
          <w:szCs w:val="24"/>
        </w:rPr>
        <w:t>Tujuan umum :</w:t>
      </w:r>
    </w:p>
    <w:p w:rsidR="0043063E" w:rsidRDefault="006C5F83" w:rsidP="00616A65">
      <w:pPr>
        <w:spacing w:line="480" w:lineRule="auto"/>
        <w:ind w:left="720" w:firstLine="556"/>
        <w:jc w:val="both"/>
        <w:rPr>
          <w:rFonts w:ascii="Times New Roman" w:hAnsi="Times New Roman" w:cs="Times New Roman"/>
          <w:sz w:val="24"/>
          <w:szCs w:val="24"/>
        </w:rPr>
      </w:pPr>
      <w:r>
        <w:rPr>
          <w:rFonts w:ascii="Times New Roman" w:hAnsi="Times New Roman" w:cs="Times New Roman"/>
          <w:sz w:val="24"/>
          <w:szCs w:val="24"/>
          <w:lang w:val="en-US"/>
        </w:rPr>
        <w:t xml:space="preserve">Diketaui </w:t>
      </w:r>
      <w:r w:rsidR="0043063E" w:rsidRPr="0043063E">
        <w:rPr>
          <w:rFonts w:ascii="Times New Roman" w:hAnsi="Times New Roman" w:cs="Times New Roman"/>
          <w:sz w:val="24"/>
          <w:szCs w:val="24"/>
        </w:rPr>
        <w:t xml:space="preserve">hubungan tingkat pengetahuan dan sikap </w:t>
      </w:r>
      <w:r w:rsidR="00616A65">
        <w:rPr>
          <w:rFonts w:ascii="Times New Roman" w:hAnsi="Times New Roman" w:cs="Times New Roman"/>
          <w:sz w:val="24"/>
          <w:szCs w:val="24"/>
          <w:lang w:val="en-US"/>
        </w:rPr>
        <w:t xml:space="preserve">dengan </w:t>
      </w:r>
      <w:r w:rsidR="0043063E" w:rsidRPr="0043063E">
        <w:rPr>
          <w:rFonts w:ascii="Times New Roman" w:hAnsi="Times New Roman" w:cs="Times New Roman"/>
          <w:sz w:val="24"/>
          <w:szCs w:val="24"/>
        </w:rPr>
        <w:t xml:space="preserve">upaya pencegahan penyakit </w:t>
      </w:r>
      <w:r w:rsidR="00F51B30">
        <w:rPr>
          <w:rFonts w:ascii="Times New Roman" w:hAnsi="Times New Roman" w:cs="Times New Roman"/>
          <w:sz w:val="24"/>
          <w:szCs w:val="24"/>
        </w:rPr>
        <w:t>Tuberkulosis Paru</w:t>
      </w:r>
      <w:r w:rsidR="0043063E" w:rsidRPr="0043063E">
        <w:rPr>
          <w:rFonts w:ascii="Times New Roman" w:hAnsi="Times New Roman" w:cs="Times New Roman"/>
          <w:sz w:val="24"/>
          <w:szCs w:val="24"/>
        </w:rPr>
        <w:t xml:space="preserve"> pada masya</w:t>
      </w:r>
      <w:r w:rsidR="003D4E53">
        <w:rPr>
          <w:rFonts w:ascii="Times New Roman" w:hAnsi="Times New Roman" w:cs="Times New Roman"/>
          <w:sz w:val="24"/>
          <w:szCs w:val="24"/>
        </w:rPr>
        <w:t>rakat RW 01</w:t>
      </w:r>
      <w:r w:rsidR="00B6695B">
        <w:rPr>
          <w:rFonts w:ascii="Times New Roman" w:hAnsi="Times New Roman" w:cs="Times New Roman"/>
          <w:sz w:val="24"/>
          <w:szCs w:val="24"/>
        </w:rPr>
        <w:t xml:space="preserve"> </w:t>
      </w:r>
      <w:r w:rsidR="00485CAF">
        <w:rPr>
          <w:rFonts w:ascii="Times New Roman" w:hAnsi="Times New Roman" w:cs="Times New Roman"/>
          <w:sz w:val="24"/>
          <w:szCs w:val="24"/>
        </w:rPr>
        <w:t xml:space="preserve">Kampung  </w:t>
      </w:r>
      <w:r w:rsidR="00B6695B">
        <w:rPr>
          <w:rFonts w:ascii="Times New Roman" w:hAnsi="Times New Roman" w:cs="Times New Roman"/>
          <w:sz w:val="24"/>
          <w:szCs w:val="24"/>
        </w:rPr>
        <w:t>Nambahrejo</w:t>
      </w:r>
      <w:r w:rsidR="00F51B30">
        <w:rPr>
          <w:rFonts w:ascii="Times New Roman" w:hAnsi="Times New Roman" w:cs="Times New Roman"/>
          <w:sz w:val="24"/>
          <w:szCs w:val="24"/>
        </w:rPr>
        <w:t xml:space="preserve"> </w:t>
      </w:r>
      <w:r w:rsidR="00485CAF">
        <w:rPr>
          <w:rFonts w:ascii="Times New Roman" w:hAnsi="Times New Roman" w:cs="Times New Roman"/>
          <w:sz w:val="24"/>
          <w:szCs w:val="24"/>
        </w:rPr>
        <w:t xml:space="preserve">Kecamatan </w:t>
      </w:r>
      <w:r w:rsidR="00F51B30">
        <w:rPr>
          <w:rFonts w:ascii="Times New Roman" w:hAnsi="Times New Roman" w:cs="Times New Roman"/>
          <w:sz w:val="24"/>
          <w:szCs w:val="24"/>
        </w:rPr>
        <w:t>Kota Gajah.</w:t>
      </w:r>
    </w:p>
    <w:p w:rsidR="00616A65" w:rsidRPr="00616A65" w:rsidRDefault="00616A65" w:rsidP="00616A65">
      <w:pPr>
        <w:pStyle w:val="ListParagraph"/>
        <w:spacing w:line="240" w:lineRule="auto"/>
        <w:ind w:left="644"/>
        <w:jc w:val="both"/>
        <w:rPr>
          <w:rFonts w:ascii="Times New Roman" w:hAnsi="Times New Roman" w:cs="Times New Roman"/>
          <w:sz w:val="24"/>
          <w:szCs w:val="24"/>
        </w:rPr>
      </w:pPr>
    </w:p>
    <w:p w:rsidR="0043063E" w:rsidRDefault="0043063E" w:rsidP="00024D1D">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Tujuan khusus :</w:t>
      </w:r>
    </w:p>
    <w:p w:rsidR="00614FF4" w:rsidRDefault="002D1CE2" w:rsidP="00614FF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Diketahui </w:t>
      </w:r>
      <w:r w:rsidR="00614FF4">
        <w:rPr>
          <w:rFonts w:ascii="Times New Roman" w:hAnsi="Times New Roman" w:cs="Times New Roman"/>
          <w:sz w:val="24"/>
          <w:szCs w:val="24"/>
        </w:rPr>
        <w:t>upaya pencegahan penyakit Tuberkulosis Paru pada masyarakat</w:t>
      </w:r>
      <w:r w:rsidR="00614FF4" w:rsidRPr="00546BB2">
        <w:rPr>
          <w:rFonts w:ascii="Times New Roman" w:hAnsi="Times New Roman" w:cs="Times New Roman"/>
          <w:sz w:val="24"/>
          <w:szCs w:val="24"/>
        </w:rPr>
        <w:t xml:space="preserve"> </w:t>
      </w:r>
      <w:r w:rsidR="00614FF4">
        <w:rPr>
          <w:rFonts w:ascii="Times New Roman" w:hAnsi="Times New Roman" w:cs="Times New Roman"/>
          <w:sz w:val="24"/>
          <w:szCs w:val="24"/>
        </w:rPr>
        <w:t>RW 01 Kampung Nambahrejo Kecamatan Kota Gajah.</w:t>
      </w:r>
    </w:p>
    <w:p w:rsidR="0043063E" w:rsidRDefault="002D1CE2" w:rsidP="00024D1D">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Diketahui</w:t>
      </w:r>
      <w:r w:rsidR="00616A65">
        <w:rPr>
          <w:rFonts w:ascii="Times New Roman" w:hAnsi="Times New Roman" w:cs="Times New Roman"/>
          <w:sz w:val="24"/>
          <w:szCs w:val="24"/>
          <w:lang w:val="en-US"/>
        </w:rPr>
        <w:t xml:space="preserve"> </w:t>
      </w:r>
      <w:r w:rsidR="0043063E">
        <w:rPr>
          <w:rFonts w:ascii="Times New Roman" w:hAnsi="Times New Roman" w:cs="Times New Roman"/>
          <w:sz w:val="24"/>
          <w:szCs w:val="24"/>
        </w:rPr>
        <w:t xml:space="preserve">tingkat pengetahuan tentang upaya pencegahan penyakit </w:t>
      </w:r>
      <w:r w:rsidR="00F51B30">
        <w:rPr>
          <w:rFonts w:ascii="Times New Roman" w:hAnsi="Times New Roman" w:cs="Times New Roman"/>
          <w:sz w:val="24"/>
          <w:szCs w:val="24"/>
        </w:rPr>
        <w:t>Tuberkulosis Paru</w:t>
      </w:r>
      <w:r w:rsidR="0043063E">
        <w:rPr>
          <w:rFonts w:ascii="Times New Roman" w:hAnsi="Times New Roman" w:cs="Times New Roman"/>
          <w:sz w:val="24"/>
          <w:szCs w:val="24"/>
        </w:rPr>
        <w:t xml:space="preserve"> pada masyarakat </w:t>
      </w:r>
      <w:r w:rsidR="003D4E53">
        <w:rPr>
          <w:rFonts w:ascii="Times New Roman" w:hAnsi="Times New Roman" w:cs="Times New Roman"/>
          <w:sz w:val="24"/>
          <w:szCs w:val="24"/>
        </w:rPr>
        <w:t xml:space="preserve"> RW 01</w:t>
      </w:r>
      <w:r w:rsidR="00546BB2">
        <w:rPr>
          <w:rFonts w:ascii="Times New Roman" w:hAnsi="Times New Roman" w:cs="Times New Roman"/>
          <w:sz w:val="24"/>
          <w:szCs w:val="24"/>
        </w:rPr>
        <w:t xml:space="preserve"> </w:t>
      </w:r>
      <w:r w:rsidR="00614FF4">
        <w:rPr>
          <w:rFonts w:ascii="Times New Roman" w:hAnsi="Times New Roman" w:cs="Times New Roman"/>
          <w:sz w:val="24"/>
          <w:szCs w:val="24"/>
        </w:rPr>
        <w:t xml:space="preserve">Kampung </w:t>
      </w:r>
      <w:r w:rsidR="00546BB2">
        <w:rPr>
          <w:rFonts w:ascii="Times New Roman" w:hAnsi="Times New Roman" w:cs="Times New Roman"/>
          <w:sz w:val="24"/>
          <w:szCs w:val="24"/>
        </w:rPr>
        <w:t>Nambahrejo</w:t>
      </w:r>
      <w:r w:rsidR="00F51B30">
        <w:rPr>
          <w:rFonts w:ascii="Times New Roman" w:hAnsi="Times New Roman" w:cs="Times New Roman"/>
          <w:sz w:val="24"/>
          <w:szCs w:val="24"/>
        </w:rPr>
        <w:t xml:space="preserve"> </w:t>
      </w:r>
      <w:r w:rsidR="00614FF4">
        <w:rPr>
          <w:rFonts w:ascii="Times New Roman" w:hAnsi="Times New Roman" w:cs="Times New Roman"/>
          <w:sz w:val="24"/>
          <w:szCs w:val="24"/>
        </w:rPr>
        <w:t xml:space="preserve">Kecamatan </w:t>
      </w:r>
      <w:r w:rsidR="00F51B30">
        <w:rPr>
          <w:rFonts w:ascii="Times New Roman" w:hAnsi="Times New Roman" w:cs="Times New Roman"/>
          <w:sz w:val="24"/>
          <w:szCs w:val="24"/>
        </w:rPr>
        <w:t>Kota Gajah.</w:t>
      </w:r>
    </w:p>
    <w:p w:rsidR="0043063E" w:rsidRDefault="002D1CE2" w:rsidP="00024D1D">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Diketahui</w:t>
      </w:r>
      <w:r w:rsidR="00616A65">
        <w:rPr>
          <w:rFonts w:ascii="Times New Roman" w:hAnsi="Times New Roman" w:cs="Times New Roman"/>
          <w:sz w:val="24"/>
          <w:szCs w:val="24"/>
          <w:lang w:val="en-US"/>
        </w:rPr>
        <w:t xml:space="preserve"> </w:t>
      </w:r>
      <w:r w:rsidR="0043063E">
        <w:rPr>
          <w:rFonts w:ascii="Times New Roman" w:hAnsi="Times New Roman" w:cs="Times New Roman"/>
          <w:sz w:val="24"/>
          <w:szCs w:val="24"/>
        </w:rPr>
        <w:t>sikap</w:t>
      </w:r>
      <w:r w:rsidR="00E13D40">
        <w:rPr>
          <w:rFonts w:ascii="Times New Roman" w:hAnsi="Times New Roman" w:cs="Times New Roman"/>
          <w:sz w:val="24"/>
          <w:szCs w:val="24"/>
          <w:lang w:val="en-US"/>
        </w:rPr>
        <w:t xml:space="preserve"> masyarakat</w:t>
      </w:r>
      <w:r w:rsidR="0043063E">
        <w:rPr>
          <w:rFonts w:ascii="Times New Roman" w:hAnsi="Times New Roman" w:cs="Times New Roman"/>
          <w:sz w:val="24"/>
          <w:szCs w:val="24"/>
        </w:rPr>
        <w:t xml:space="preserve"> tentang upaya pencegahan penyakit </w:t>
      </w:r>
      <w:r w:rsidR="00F51B30">
        <w:rPr>
          <w:rFonts w:ascii="Times New Roman" w:hAnsi="Times New Roman" w:cs="Times New Roman"/>
          <w:sz w:val="24"/>
          <w:szCs w:val="24"/>
        </w:rPr>
        <w:t>Tuberkulosis Paru</w:t>
      </w:r>
      <w:r w:rsidR="0043063E">
        <w:rPr>
          <w:rFonts w:ascii="Times New Roman" w:hAnsi="Times New Roman" w:cs="Times New Roman"/>
          <w:sz w:val="24"/>
          <w:szCs w:val="24"/>
        </w:rPr>
        <w:t xml:space="preserve"> </w:t>
      </w:r>
      <w:r w:rsidR="00E13D40">
        <w:rPr>
          <w:rFonts w:ascii="Times New Roman" w:hAnsi="Times New Roman" w:cs="Times New Roman"/>
          <w:sz w:val="24"/>
          <w:szCs w:val="24"/>
          <w:lang w:val="en-US"/>
        </w:rPr>
        <w:t xml:space="preserve">di </w:t>
      </w:r>
      <w:r w:rsidR="003D4E53">
        <w:rPr>
          <w:rFonts w:ascii="Times New Roman" w:hAnsi="Times New Roman" w:cs="Times New Roman"/>
          <w:sz w:val="24"/>
          <w:szCs w:val="24"/>
        </w:rPr>
        <w:t>RW 01</w:t>
      </w:r>
      <w:r w:rsidR="00546BB2">
        <w:rPr>
          <w:rFonts w:ascii="Times New Roman" w:hAnsi="Times New Roman" w:cs="Times New Roman"/>
          <w:sz w:val="24"/>
          <w:szCs w:val="24"/>
        </w:rPr>
        <w:t xml:space="preserve"> </w:t>
      </w:r>
      <w:r w:rsidR="00614FF4">
        <w:rPr>
          <w:rFonts w:ascii="Times New Roman" w:hAnsi="Times New Roman" w:cs="Times New Roman"/>
          <w:sz w:val="24"/>
          <w:szCs w:val="24"/>
        </w:rPr>
        <w:t xml:space="preserve">Kampung </w:t>
      </w:r>
      <w:r w:rsidR="00546BB2">
        <w:rPr>
          <w:rFonts w:ascii="Times New Roman" w:hAnsi="Times New Roman" w:cs="Times New Roman"/>
          <w:sz w:val="24"/>
          <w:szCs w:val="24"/>
        </w:rPr>
        <w:t>Nambahrejo</w:t>
      </w:r>
      <w:r w:rsidR="00F51B30">
        <w:rPr>
          <w:rFonts w:ascii="Times New Roman" w:hAnsi="Times New Roman" w:cs="Times New Roman"/>
          <w:sz w:val="24"/>
          <w:szCs w:val="24"/>
        </w:rPr>
        <w:t xml:space="preserve"> </w:t>
      </w:r>
      <w:r w:rsidR="00614FF4">
        <w:rPr>
          <w:rFonts w:ascii="Times New Roman" w:hAnsi="Times New Roman" w:cs="Times New Roman"/>
          <w:sz w:val="24"/>
          <w:szCs w:val="24"/>
        </w:rPr>
        <w:t xml:space="preserve">Kecamatan </w:t>
      </w:r>
      <w:r w:rsidR="00F51B30">
        <w:rPr>
          <w:rFonts w:ascii="Times New Roman" w:hAnsi="Times New Roman" w:cs="Times New Roman"/>
          <w:sz w:val="24"/>
          <w:szCs w:val="24"/>
        </w:rPr>
        <w:t>Kota Gajah.</w:t>
      </w:r>
    </w:p>
    <w:p w:rsidR="0043063E" w:rsidRDefault="002D1CE2" w:rsidP="00024D1D">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Diketahui</w:t>
      </w:r>
      <w:r w:rsidR="00E13D40">
        <w:rPr>
          <w:rFonts w:ascii="Times New Roman" w:hAnsi="Times New Roman" w:cs="Times New Roman"/>
          <w:sz w:val="24"/>
          <w:szCs w:val="24"/>
          <w:lang w:val="en-US"/>
        </w:rPr>
        <w:t xml:space="preserve"> </w:t>
      </w:r>
      <w:r w:rsidR="0043063E">
        <w:rPr>
          <w:rFonts w:ascii="Times New Roman" w:hAnsi="Times New Roman" w:cs="Times New Roman"/>
          <w:sz w:val="24"/>
          <w:szCs w:val="24"/>
        </w:rPr>
        <w:t xml:space="preserve">hubungan tingkat pengetahuan </w:t>
      </w:r>
      <w:r w:rsidR="00E13D40">
        <w:rPr>
          <w:rFonts w:ascii="Times New Roman" w:hAnsi="Times New Roman" w:cs="Times New Roman"/>
          <w:sz w:val="24"/>
          <w:szCs w:val="24"/>
          <w:lang w:val="en-US"/>
        </w:rPr>
        <w:t xml:space="preserve">dengan </w:t>
      </w:r>
      <w:r w:rsidR="0043063E">
        <w:rPr>
          <w:rFonts w:ascii="Times New Roman" w:hAnsi="Times New Roman" w:cs="Times New Roman"/>
          <w:sz w:val="24"/>
          <w:szCs w:val="24"/>
        </w:rPr>
        <w:t xml:space="preserve">upaya pencegahan penyakit </w:t>
      </w:r>
      <w:r w:rsidR="00F51B30">
        <w:rPr>
          <w:rFonts w:ascii="Times New Roman" w:hAnsi="Times New Roman" w:cs="Times New Roman"/>
          <w:sz w:val="24"/>
          <w:szCs w:val="24"/>
        </w:rPr>
        <w:t>Tuberkulosis Paru</w:t>
      </w:r>
      <w:r w:rsidR="0043063E">
        <w:rPr>
          <w:rFonts w:ascii="Times New Roman" w:hAnsi="Times New Roman" w:cs="Times New Roman"/>
          <w:sz w:val="24"/>
          <w:szCs w:val="24"/>
        </w:rPr>
        <w:t xml:space="preserve"> pada masyarakat</w:t>
      </w:r>
      <w:r w:rsidR="00546BB2" w:rsidRPr="00546BB2">
        <w:rPr>
          <w:rFonts w:ascii="Times New Roman" w:hAnsi="Times New Roman" w:cs="Times New Roman"/>
          <w:sz w:val="24"/>
          <w:szCs w:val="24"/>
        </w:rPr>
        <w:t xml:space="preserve"> </w:t>
      </w:r>
      <w:r w:rsidR="003D4E53">
        <w:rPr>
          <w:rFonts w:ascii="Times New Roman" w:hAnsi="Times New Roman" w:cs="Times New Roman"/>
          <w:sz w:val="24"/>
          <w:szCs w:val="24"/>
        </w:rPr>
        <w:t>RW 01</w:t>
      </w:r>
      <w:r w:rsidR="00546BB2">
        <w:rPr>
          <w:rFonts w:ascii="Times New Roman" w:hAnsi="Times New Roman" w:cs="Times New Roman"/>
          <w:sz w:val="24"/>
          <w:szCs w:val="24"/>
        </w:rPr>
        <w:t xml:space="preserve"> </w:t>
      </w:r>
      <w:r w:rsidR="00614FF4">
        <w:rPr>
          <w:rFonts w:ascii="Times New Roman" w:hAnsi="Times New Roman" w:cs="Times New Roman"/>
          <w:sz w:val="24"/>
          <w:szCs w:val="24"/>
        </w:rPr>
        <w:t xml:space="preserve">Kampung </w:t>
      </w:r>
      <w:r w:rsidR="00546BB2">
        <w:rPr>
          <w:rFonts w:ascii="Times New Roman" w:hAnsi="Times New Roman" w:cs="Times New Roman"/>
          <w:sz w:val="24"/>
          <w:szCs w:val="24"/>
        </w:rPr>
        <w:t>Nambahrejo</w:t>
      </w:r>
      <w:r w:rsidR="00F51B30">
        <w:rPr>
          <w:rFonts w:ascii="Times New Roman" w:hAnsi="Times New Roman" w:cs="Times New Roman"/>
          <w:sz w:val="24"/>
          <w:szCs w:val="24"/>
        </w:rPr>
        <w:t xml:space="preserve"> </w:t>
      </w:r>
      <w:r w:rsidR="00614FF4">
        <w:rPr>
          <w:rFonts w:ascii="Times New Roman" w:hAnsi="Times New Roman" w:cs="Times New Roman"/>
          <w:sz w:val="24"/>
          <w:szCs w:val="24"/>
        </w:rPr>
        <w:t xml:space="preserve">Kecamatan </w:t>
      </w:r>
      <w:r w:rsidR="00F51B30">
        <w:rPr>
          <w:rFonts w:ascii="Times New Roman" w:hAnsi="Times New Roman" w:cs="Times New Roman"/>
          <w:sz w:val="24"/>
          <w:szCs w:val="24"/>
        </w:rPr>
        <w:t>Kota Gajah</w:t>
      </w:r>
      <w:r w:rsidR="00546BB2">
        <w:rPr>
          <w:rFonts w:ascii="Times New Roman" w:hAnsi="Times New Roman" w:cs="Times New Roman"/>
          <w:sz w:val="24"/>
          <w:szCs w:val="24"/>
        </w:rPr>
        <w:t>.</w:t>
      </w:r>
    </w:p>
    <w:p w:rsidR="0043063E" w:rsidRPr="00943AAF" w:rsidRDefault="002D1CE2" w:rsidP="00F51B30">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Diketahui </w:t>
      </w:r>
      <w:r w:rsidR="0043063E" w:rsidRPr="00546BB2">
        <w:rPr>
          <w:rFonts w:ascii="Times New Roman" w:hAnsi="Times New Roman" w:cs="Times New Roman"/>
          <w:sz w:val="24"/>
          <w:szCs w:val="24"/>
        </w:rPr>
        <w:t xml:space="preserve">hubungan sikap </w:t>
      </w:r>
      <w:r w:rsidR="00E13D40">
        <w:rPr>
          <w:rFonts w:ascii="Times New Roman" w:hAnsi="Times New Roman" w:cs="Times New Roman"/>
          <w:sz w:val="24"/>
          <w:szCs w:val="24"/>
          <w:lang w:val="en-US"/>
        </w:rPr>
        <w:t xml:space="preserve">dengan </w:t>
      </w:r>
      <w:r w:rsidR="0043063E" w:rsidRPr="00546BB2">
        <w:rPr>
          <w:rFonts w:ascii="Times New Roman" w:hAnsi="Times New Roman" w:cs="Times New Roman"/>
          <w:sz w:val="24"/>
          <w:szCs w:val="24"/>
        </w:rPr>
        <w:t xml:space="preserve">upaya pencegahan penyakit </w:t>
      </w:r>
      <w:r w:rsidR="00F51B30">
        <w:rPr>
          <w:rFonts w:ascii="Times New Roman" w:hAnsi="Times New Roman" w:cs="Times New Roman"/>
          <w:sz w:val="24"/>
          <w:szCs w:val="24"/>
        </w:rPr>
        <w:t>Tuberkulosis Paru</w:t>
      </w:r>
      <w:r w:rsidR="0043063E" w:rsidRPr="00546BB2">
        <w:rPr>
          <w:rFonts w:ascii="Times New Roman" w:hAnsi="Times New Roman" w:cs="Times New Roman"/>
          <w:sz w:val="24"/>
          <w:szCs w:val="24"/>
        </w:rPr>
        <w:t xml:space="preserve"> pada masyarakat</w:t>
      </w:r>
      <w:r w:rsidR="00546BB2" w:rsidRPr="00546BB2">
        <w:rPr>
          <w:rFonts w:ascii="Times New Roman" w:hAnsi="Times New Roman" w:cs="Times New Roman"/>
          <w:sz w:val="24"/>
          <w:szCs w:val="24"/>
        </w:rPr>
        <w:t xml:space="preserve"> </w:t>
      </w:r>
      <w:r w:rsidR="003D4E53">
        <w:rPr>
          <w:rFonts w:ascii="Times New Roman" w:hAnsi="Times New Roman" w:cs="Times New Roman"/>
          <w:sz w:val="24"/>
          <w:szCs w:val="24"/>
        </w:rPr>
        <w:t>RW 01</w:t>
      </w:r>
      <w:r w:rsidR="00546BB2">
        <w:rPr>
          <w:rFonts w:ascii="Times New Roman" w:hAnsi="Times New Roman" w:cs="Times New Roman"/>
          <w:sz w:val="24"/>
          <w:szCs w:val="24"/>
        </w:rPr>
        <w:t xml:space="preserve"> </w:t>
      </w:r>
      <w:r w:rsidR="00614FF4">
        <w:rPr>
          <w:rFonts w:ascii="Times New Roman" w:hAnsi="Times New Roman" w:cs="Times New Roman"/>
          <w:sz w:val="24"/>
          <w:szCs w:val="24"/>
        </w:rPr>
        <w:t xml:space="preserve">Kampung </w:t>
      </w:r>
      <w:r w:rsidR="00546BB2">
        <w:rPr>
          <w:rFonts w:ascii="Times New Roman" w:hAnsi="Times New Roman" w:cs="Times New Roman"/>
          <w:sz w:val="24"/>
          <w:szCs w:val="24"/>
        </w:rPr>
        <w:t>Nambahrejo</w:t>
      </w:r>
      <w:r w:rsidR="00F51B30">
        <w:rPr>
          <w:rFonts w:ascii="Times New Roman" w:hAnsi="Times New Roman" w:cs="Times New Roman"/>
          <w:sz w:val="24"/>
          <w:szCs w:val="24"/>
        </w:rPr>
        <w:t xml:space="preserve"> </w:t>
      </w:r>
      <w:r w:rsidR="00614FF4">
        <w:rPr>
          <w:rFonts w:ascii="Times New Roman" w:hAnsi="Times New Roman" w:cs="Times New Roman"/>
          <w:sz w:val="24"/>
          <w:szCs w:val="24"/>
        </w:rPr>
        <w:t xml:space="preserve">Kecamatan </w:t>
      </w:r>
      <w:r w:rsidR="00F51B30">
        <w:rPr>
          <w:rFonts w:ascii="Times New Roman" w:hAnsi="Times New Roman" w:cs="Times New Roman"/>
          <w:sz w:val="24"/>
          <w:szCs w:val="24"/>
        </w:rPr>
        <w:t>Kota Gajah</w:t>
      </w:r>
      <w:r w:rsidR="00546BB2">
        <w:rPr>
          <w:rFonts w:ascii="Times New Roman" w:hAnsi="Times New Roman" w:cs="Times New Roman"/>
          <w:sz w:val="24"/>
          <w:szCs w:val="24"/>
        </w:rPr>
        <w:t>.</w:t>
      </w:r>
    </w:p>
    <w:p w:rsidR="00943AAF" w:rsidRPr="00F51B30" w:rsidRDefault="00943AAF" w:rsidP="00943AAF">
      <w:pPr>
        <w:pStyle w:val="ListParagraph"/>
        <w:spacing w:line="240" w:lineRule="auto"/>
        <w:ind w:left="1004"/>
        <w:jc w:val="both"/>
        <w:rPr>
          <w:rFonts w:ascii="Times New Roman" w:hAnsi="Times New Roman" w:cs="Times New Roman"/>
          <w:sz w:val="24"/>
          <w:szCs w:val="24"/>
        </w:rPr>
      </w:pPr>
    </w:p>
    <w:p w:rsidR="00AA0886" w:rsidRPr="002B1181" w:rsidRDefault="00AA0886" w:rsidP="00254D34">
      <w:pPr>
        <w:pStyle w:val="ListParagraph"/>
        <w:numPr>
          <w:ilvl w:val="0"/>
          <w:numId w:val="1"/>
        </w:numPr>
        <w:spacing w:line="480" w:lineRule="auto"/>
        <w:ind w:left="284" w:hanging="284"/>
        <w:jc w:val="both"/>
        <w:rPr>
          <w:rFonts w:ascii="Times New Roman" w:hAnsi="Times New Roman" w:cs="Times New Roman"/>
          <w:b/>
          <w:sz w:val="24"/>
          <w:szCs w:val="24"/>
        </w:rPr>
      </w:pPr>
      <w:r w:rsidRPr="002B1181">
        <w:rPr>
          <w:rFonts w:ascii="Times New Roman" w:hAnsi="Times New Roman" w:cs="Times New Roman"/>
          <w:b/>
          <w:sz w:val="24"/>
          <w:szCs w:val="24"/>
        </w:rPr>
        <w:t>Manfaat Penelitian</w:t>
      </w:r>
    </w:p>
    <w:p w:rsidR="001D5E35" w:rsidRDefault="007C4D89" w:rsidP="00024D1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STIKes Aisyah Pringsewu Lampung </w:t>
      </w:r>
    </w:p>
    <w:p w:rsidR="007C4D89" w:rsidRDefault="00F51B30" w:rsidP="00F51B30">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4D89">
        <w:rPr>
          <w:rFonts w:ascii="Times New Roman" w:hAnsi="Times New Roman" w:cs="Times New Roman"/>
          <w:sz w:val="24"/>
          <w:szCs w:val="24"/>
        </w:rPr>
        <w:t xml:space="preserve">Secara akademik penelitian ini bermanfaat untuk menambah pengetahuan </w:t>
      </w:r>
      <w:r w:rsidR="00614FF4">
        <w:rPr>
          <w:rFonts w:ascii="Times New Roman" w:hAnsi="Times New Roman" w:cs="Times New Roman"/>
          <w:sz w:val="24"/>
          <w:szCs w:val="24"/>
          <w:lang w:val="en-US"/>
        </w:rPr>
        <w:t>dan studi kepustakaan di STIKes Aisyah Pringsewu</w:t>
      </w:r>
      <w:r w:rsidR="00166C39">
        <w:rPr>
          <w:rFonts w:ascii="Times New Roman" w:hAnsi="Times New Roman" w:cs="Times New Roman"/>
          <w:sz w:val="24"/>
          <w:szCs w:val="24"/>
          <w:lang w:val="en-US"/>
        </w:rPr>
        <w:t xml:space="preserve">, agar penelitian ini menjadi acuan </w:t>
      </w:r>
      <w:r w:rsidR="007C4D89">
        <w:rPr>
          <w:rFonts w:ascii="Times New Roman" w:hAnsi="Times New Roman" w:cs="Times New Roman"/>
          <w:sz w:val="24"/>
          <w:szCs w:val="24"/>
        </w:rPr>
        <w:t xml:space="preserve">mahasiswa keperawatan </w:t>
      </w:r>
      <w:r w:rsidR="00166C39">
        <w:rPr>
          <w:rFonts w:ascii="Times New Roman" w:hAnsi="Times New Roman" w:cs="Times New Roman"/>
          <w:sz w:val="24"/>
          <w:szCs w:val="24"/>
          <w:lang w:val="en-US"/>
        </w:rPr>
        <w:t>untuk meneliti tentan</w:t>
      </w:r>
      <w:r w:rsidR="00644A63">
        <w:rPr>
          <w:rFonts w:ascii="Times New Roman" w:hAnsi="Times New Roman" w:cs="Times New Roman"/>
          <w:sz w:val="24"/>
          <w:szCs w:val="24"/>
          <w:lang w:val="en-US"/>
        </w:rPr>
        <w:t>g</w:t>
      </w:r>
      <w:r w:rsidR="00166C39">
        <w:rPr>
          <w:rFonts w:ascii="Times New Roman" w:hAnsi="Times New Roman" w:cs="Times New Roman"/>
          <w:sz w:val="24"/>
          <w:szCs w:val="24"/>
          <w:lang w:val="en-US"/>
        </w:rPr>
        <w:t xml:space="preserve"> penyakit </w:t>
      </w:r>
      <w:r w:rsidR="00644A63">
        <w:rPr>
          <w:rFonts w:ascii="Times New Roman" w:hAnsi="Times New Roman" w:cs="Times New Roman"/>
          <w:sz w:val="24"/>
          <w:szCs w:val="24"/>
          <w:lang w:val="en-US"/>
        </w:rPr>
        <w:t>tuberkolosis paru.</w:t>
      </w:r>
    </w:p>
    <w:p w:rsidR="007C4D89" w:rsidRDefault="007C4D89" w:rsidP="00024D1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Bagi profesi keperawatan</w:t>
      </w:r>
    </w:p>
    <w:p w:rsidR="007C4D89" w:rsidRPr="00F51B30" w:rsidRDefault="007C4D89" w:rsidP="00F51B30">
      <w:pPr>
        <w:spacing w:line="480" w:lineRule="auto"/>
        <w:ind w:left="644" w:firstLine="360"/>
        <w:jc w:val="both"/>
        <w:rPr>
          <w:rFonts w:ascii="Times New Roman" w:hAnsi="Times New Roman" w:cs="Times New Roman"/>
          <w:sz w:val="24"/>
          <w:szCs w:val="24"/>
        </w:rPr>
      </w:pPr>
      <w:r w:rsidRPr="00F51B30">
        <w:rPr>
          <w:rFonts w:ascii="Times New Roman" w:hAnsi="Times New Roman" w:cs="Times New Roman"/>
          <w:sz w:val="24"/>
          <w:szCs w:val="24"/>
        </w:rPr>
        <w:t xml:space="preserve">Hasil penelitian ini dapat </w:t>
      </w:r>
      <w:r w:rsidR="00354396" w:rsidRPr="00F51B30">
        <w:rPr>
          <w:rFonts w:ascii="Times New Roman" w:hAnsi="Times New Roman" w:cs="Times New Roman"/>
          <w:sz w:val="24"/>
          <w:szCs w:val="24"/>
        </w:rPr>
        <w:t xml:space="preserve">menambah informasi bagi perawat khususnya mengenai penyakit </w:t>
      </w:r>
      <w:r w:rsidR="00F51B30">
        <w:rPr>
          <w:rFonts w:ascii="Times New Roman" w:hAnsi="Times New Roman" w:cs="Times New Roman"/>
          <w:sz w:val="24"/>
          <w:szCs w:val="24"/>
        </w:rPr>
        <w:t>Tuberkulosis Paru</w:t>
      </w:r>
      <w:r w:rsidR="00354396" w:rsidRPr="00F51B30">
        <w:rPr>
          <w:rFonts w:ascii="Times New Roman" w:hAnsi="Times New Roman" w:cs="Times New Roman"/>
          <w:sz w:val="24"/>
          <w:szCs w:val="24"/>
        </w:rPr>
        <w:t xml:space="preserve"> tentang pentingnya pengetahuan dan sikap terhadap upaya pencegahan penyakit </w:t>
      </w:r>
      <w:r w:rsidR="00F51B30">
        <w:rPr>
          <w:rFonts w:ascii="Times New Roman" w:hAnsi="Times New Roman" w:cs="Times New Roman"/>
          <w:sz w:val="24"/>
          <w:szCs w:val="24"/>
        </w:rPr>
        <w:t>Tuberkulosis Paru.</w:t>
      </w:r>
    </w:p>
    <w:p w:rsidR="007C4D89" w:rsidRDefault="00354396" w:rsidP="00024D1D">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3C64B9" w:rsidRDefault="00F51B30" w:rsidP="00F51B30">
      <w:pPr>
        <w:pStyle w:val="ListParagraph"/>
        <w:spacing w:line="480" w:lineRule="auto"/>
        <w:ind w:left="644"/>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354396">
        <w:rPr>
          <w:rFonts w:ascii="Times New Roman" w:hAnsi="Times New Roman" w:cs="Times New Roman"/>
          <w:sz w:val="24"/>
          <w:szCs w:val="24"/>
        </w:rPr>
        <w:t xml:space="preserve">Hasil penelitian ini dapat digunakan sebagai landasan untuk penelitian yang akan datang mengenai aspek lain tentang pencegahan penyakit </w:t>
      </w:r>
      <w:r>
        <w:rPr>
          <w:rFonts w:ascii="Times New Roman" w:hAnsi="Times New Roman" w:cs="Times New Roman"/>
          <w:sz w:val="24"/>
          <w:szCs w:val="24"/>
        </w:rPr>
        <w:t>Tuberkulosis Paru.</w:t>
      </w:r>
    </w:p>
    <w:p w:rsidR="00CA3C28" w:rsidRDefault="00CA3C28" w:rsidP="00254D34">
      <w:pPr>
        <w:pStyle w:val="ListParagraph"/>
        <w:numPr>
          <w:ilvl w:val="0"/>
          <w:numId w:val="1"/>
        </w:numPr>
        <w:spacing w:line="480" w:lineRule="auto"/>
        <w:ind w:left="284" w:hanging="284"/>
        <w:jc w:val="both"/>
        <w:rPr>
          <w:rFonts w:ascii="Times New Roman" w:hAnsi="Times New Roman" w:cs="Times New Roman"/>
          <w:b/>
          <w:sz w:val="24"/>
          <w:szCs w:val="24"/>
        </w:rPr>
      </w:pPr>
      <w:r w:rsidRPr="002B1181">
        <w:rPr>
          <w:rFonts w:ascii="Times New Roman" w:hAnsi="Times New Roman" w:cs="Times New Roman"/>
          <w:b/>
          <w:sz w:val="24"/>
          <w:szCs w:val="24"/>
        </w:rPr>
        <w:lastRenderedPageBreak/>
        <w:t xml:space="preserve">Ruang Lingkup </w:t>
      </w:r>
      <w:r w:rsidR="00482C0E" w:rsidRPr="002B1181">
        <w:rPr>
          <w:rFonts w:ascii="Times New Roman" w:hAnsi="Times New Roman" w:cs="Times New Roman"/>
          <w:b/>
          <w:sz w:val="24"/>
          <w:szCs w:val="24"/>
        </w:rPr>
        <w:t>Penelitian</w:t>
      </w:r>
    </w:p>
    <w:p w:rsidR="007F4001" w:rsidRPr="007F4001" w:rsidRDefault="007F4001" w:rsidP="00254D34">
      <w:pPr>
        <w:spacing w:line="480" w:lineRule="auto"/>
        <w:ind w:left="284" w:firstLine="436"/>
        <w:jc w:val="both"/>
        <w:rPr>
          <w:rFonts w:ascii="Times New Roman" w:hAnsi="Times New Roman" w:cs="Times New Roman"/>
          <w:sz w:val="24"/>
          <w:szCs w:val="24"/>
          <w:lang w:val="en-US"/>
        </w:rPr>
      </w:pPr>
      <w:r w:rsidRPr="007F4001">
        <w:rPr>
          <w:rFonts w:ascii="Times New Roman" w:hAnsi="Times New Roman" w:cs="Times New Roman"/>
          <w:sz w:val="24"/>
          <w:szCs w:val="24"/>
          <w:lang w:val="en-US"/>
        </w:rPr>
        <w:t xml:space="preserve">Pada </w:t>
      </w:r>
      <w:r w:rsidRPr="007F4001">
        <w:rPr>
          <w:rFonts w:ascii="Times New Roman" w:hAnsi="Times New Roman" w:cs="Times New Roman"/>
          <w:sz w:val="24"/>
          <w:szCs w:val="24"/>
        </w:rPr>
        <w:t xml:space="preserve">penelitian ini penulis membatasi ruang lingkup penelitian dengan jenis penelitian </w:t>
      </w:r>
      <w:r w:rsidRPr="007F4001">
        <w:rPr>
          <w:rFonts w:ascii="Times New Roman" w:hAnsi="Times New Roman" w:cs="Times New Roman"/>
          <w:sz w:val="24"/>
          <w:szCs w:val="24"/>
          <w:lang w:val="en-US"/>
        </w:rPr>
        <w:t xml:space="preserve">kuantitatif </w:t>
      </w:r>
      <w:r w:rsidRPr="007F4001">
        <w:rPr>
          <w:rFonts w:ascii="Times New Roman" w:hAnsi="Times New Roman" w:cs="Times New Roman"/>
          <w:sz w:val="24"/>
          <w:szCs w:val="24"/>
        </w:rPr>
        <w:t>analitik</w:t>
      </w:r>
      <w:r w:rsidRPr="007F4001">
        <w:rPr>
          <w:rFonts w:ascii="Times New Roman" w:hAnsi="Times New Roman" w:cs="Times New Roman"/>
          <w:sz w:val="24"/>
          <w:szCs w:val="24"/>
          <w:lang w:val="en-US"/>
        </w:rPr>
        <w:t xml:space="preserve"> dengan pendekatan </w:t>
      </w:r>
      <w:r w:rsidRPr="007F4001">
        <w:rPr>
          <w:rFonts w:ascii="Times New Roman" w:hAnsi="Times New Roman" w:cs="Times New Roman"/>
          <w:i/>
          <w:sz w:val="24"/>
          <w:szCs w:val="24"/>
          <w:lang w:val="en-US"/>
        </w:rPr>
        <w:t>cross sectional</w:t>
      </w:r>
      <w:r w:rsidRPr="007F4001">
        <w:rPr>
          <w:rFonts w:ascii="Times New Roman" w:hAnsi="Times New Roman" w:cs="Times New Roman"/>
          <w:sz w:val="24"/>
          <w:szCs w:val="24"/>
        </w:rPr>
        <w:t xml:space="preserve">. Objek penelitian ini adalah </w:t>
      </w:r>
      <w:r w:rsidR="00CF21C4">
        <w:rPr>
          <w:rFonts w:ascii="Times New Roman" w:hAnsi="Times New Roman" w:cs="Times New Roman"/>
          <w:sz w:val="24"/>
          <w:szCs w:val="24"/>
          <w:lang w:val="en-US"/>
        </w:rPr>
        <w:t>pengetahuan, sikap dan pencegahan penyakit Tuberkolosis Paru</w:t>
      </w:r>
      <w:r w:rsidRPr="007F4001">
        <w:rPr>
          <w:rFonts w:ascii="Times New Roman" w:hAnsi="Times New Roman" w:cs="Times New Roman"/>
          <w:sz w:val="24"/>
          <w:szCs w:val="24"/>
        </w:rPr>
        <w:t xml:space="preserve">. Subjek penelitian adalah </w:t>
      </w:r>
      <w:r w:rsidR="00CF21C4">
        <w:rPr>
          <w:rFonts w:ascii="Times New Roman" w:hAnsi="Times New Roman" w:cs="Times New Roman"/>
          <w:sz w:val="24"/>
          <w:szCs w:val="24"/>
          <w:lang w:val="en-US"/>
        </w:rPr>
        <w:t>masyarakat RW 01 Kampung Nambahrejo</w:t>
      </w:r>
      <w:r w:rsidRPr="007F4001">
        <w:rPr>
          <w:rFonts w:ascii="Times New Roman" w:hAnsi="Times New Roman" w:cs="Times New Roman"/>
          <w:sz w:val="24"/>
          <w:szCs w:val="24"/>
          <w:lang w:val="en-US"/>
        </w:rPr>
        <w:t xml:space="preserve"> </w:t>
      </w:r>
      <w:r w:rsidRPr="007F4001">
        <w:rPr>
          <w:rFonts w:ascii="Times New Roman" w:hAnsi="Times New Roman" w:cs="Times New Roman"/>
          <w:sz w:val="24"/>
          <w:szCs w:val="24"/>
        </w:rPr>
        <w:t xml:space="preserve">dan waktu penelitian dilaksanakan pada </w:t>
      </w:r>
      <w:r w:rsidR="00CF21C4">
        <w:rPr>
          <w:rFonts w:ascii="Times New Roman" w:hAnsi="Times New Roman" w:cs="Times New Roman"/>
          <w:sz w:val="24"/>
          <w:szCs w:val="24"/>
          <w:lang w:val="en-US"/>
        </w:rPr>
        <w:t xml:space="preserve">bulan </w:t>
      </w:r>
      <w:r w:rsidR="006C5F83">
        <w:rPr>
          <w:rFonts w:ascii="Times New Roman" w:hAnsi="Times New Roman" w:cs="Times New Roman"/>
          <w:sz w:val="24"/>
          <w:szCs w:val="24"/>
          <w:lang w:val="en-US"/>
        </w:rPr>
        <w:t xml:space="preserve">2 Juni </w:t>
      </w:r>
      <w:r w:rsidR="00F04202">
        <w:rPr>
          <w:rFonts w:ascii="Times New Roman" w:hAnsi="Times New Roman" w:cs="Times New Roman"/>
          <w:sz w:val="24"/>
          <w:szCs w:val="24"/>
          <w:lang w:val="en-US"/>
        </w:rPr>
        <w:t xml:space="preserve">– </w:t>
      </w:r>
      <w:r w:rsidR="007F4A2E">
        <w:rPr>
          <w:rFonts w:ascii="Times New Roman" w:hAnsi="Times New Roman" w:cs="Times New Roman"/>
          <w:sz w:val="24"/>
          <w:szCs w:val="24"/>
          <w:lang w:val="en-US"/>
        </w:rPr>
        <w:t xml:space="preserve">28 </w:t>
      </w:r>
      <w:r w:rsidR="00F04202">
        <w:rPr>
          <w:rFonts w:ascii="Times New Roman" w:hAnsi="Times New Roman" w:cs="Times New Roman"/>
          <w:sz w:val="24"/>
          <w:szCs w:val="24"/>
          <w:lang w:val="en-US"/>
        </w:rPr>
        <w:t>Ju</w:t>
      </w:r>
      <w:r w:rsidR="007F4A2E">
        <w:rPr>
          <w:rFonts w:ascii="Times New Roman" w:hAnsi="Times New Roman" w:cs="Times New Roman"/>
          <w:sz w:val="24"/>
          <w:szCs w:val="24"/>
          <w:lang w:val="en-US"/>
        </w:rPr>
        <w:t>l</w:t>
      </w:r>
      <w:r w:rsidR="00F04202">
        <w:rPr>
          <w:rFonts w:ascii="Times New Roman" w:hAnsi="Times New Roman" w:cs="Times New Roman"/>
          <w:sz w:val="24"/>
          <w:szCs w:val="24"/>
          <w:lang w:val="en-US"/>
        </w:rPr>
        <w:t>i 2018</w:t>
      </w:r>
      <w:r w:rsidR="00CF21C4">
        <w:rPr>
          <w:rFonts w:ascii="Times New Roman" w:hAnsi="Times New Roman" w:cs="Times New Roman"/>
          <w:sz w:val="24"/>
          <w:szCs w:val="24"/>
          <w:lang w:val="en-US"/>
        </w:rPr>
        <w:t xml:space="preserve"> </w:t>
      </w:r>
      <w:r w:rsidRPr="007F4001">
        <w:rPr>
          <w:rFonts w:ascii="Times New Roman" w:hAnsi="Times New Roman" w:cs="Times New Roman"/>
          <w:sz w:val="24"/>
          <w:szCs w:val="24"/>
          <w:lang w:val="en-US"/>
        </w:rPr>
        <w:t xml:space="preserve">di </w:t>
      </w:r>
      <w:r w:rsidR="00CF21C4">
        <w:rPr>
          <w:rFonts w:ascii="Times New Roman" w:hAnsi="Times New Roman" w:cs="Times New Roman"/>
          <w:sz w:val="24"/>
          <w:szCs w:val="24"/>
          <w:lang w:val="en-US"/>
        </w:rPr>
        <w:t>RW 01 Kampung Nambahrejo</w:t>
      </w:r>
      <w:r w:rsidR="00CB145A">
        <w:rPr>
          <w:rFonts w:ascii="Times New Roman" w:hAnsi="Times New Roman" w:cs="Times New Roman"/>
          <w:sz w:val="24"/>
          <w:szCs w:val="24"/>
          <w:lang w:val="en-US"/>
        </w:rPr>
        <w:t xml:space="preserve"> </w:t>
      </w:r>
      <w:r w:rsidR="00CB145A">
        <w:rPr>
          <w:rFonts w:ascii="Times New Roman" w:hAnsi="Times New Roman" w:cs="Times New Roman"/>
          <w:sz w:val="24"/>
          <w:szCs w:val="24"/>
        </w:rPr>
        <w:t>Kecamatan Kota Gajah</w:t>
      </w:r>
      <w:r w:rsidRPr="007F4001">
        <w:rPr>
          <w:rFonts w:ascii="Times New Roman" w:hAnsi="Times New Roman" w:cs="Times New Roman"/>
          <w:sz w:val="24"/>
          <w:szCs w:val="24"/>
        </w:rPr>
        <w:t>.</w:t>
      </w:r>
    </w:p>
    <w:p w:rsidR="00AA0886" w:rsidRPr="00482C0E" w:rsidRDefault="00AA0886" w:rsidP="00254D34">
      <w:pPr>
        <w:spacing w:line="480" w:lineRule="auto"/>
        <w:jc w:val="both"/>
        <w:rPr>
          <w:rFonts w:ascii="Times New Roman" w:hAnsi="Times New Roman" w:cs="Times New Roman"/>
          <w:sz w:val="24"/>
          <w:szCs w:val="24"/>
        </w:rPr>
      </w:pPr>
    </w:p>
    <w:p w:rsidR="00C16BF5" w:rsidRDefault="00C16BF5" w:rsidP="00254D34">
      <w:pPr>
        <w:spacing w:line="480" w:lineRule="auto"/>
        <w:rPr>
          <w:rFonts w:ascii="Times New Roman" w:hAnsi="Times New Roman" w:cs="Times New Roman"/>
          <w:sz w:val="24"/>
          <w:szCs w:val="24"/>
        </w:rPr>
      </w:pPr>
    </w:p>
    <w:p w:rsidR="00546BB2" w:rsidRDefault="00546BB2" w:rsidP="00254D34">
      <w:pPr>
        <w:spacing w:line="480" w:lineRule="auto"/>
        <w:rPr>
          <w:rFonts w:ascii="Times New Roman" w:hAnsi="Times New Roman" w:cs="Times New Roman"/>
          <w:sz w:val="24"/>
          <w:szCs w:val="24"/>
        </w:rPr>
      </w:pPr>
    </w:p>
    <w:p w:rsidR="00546BB2" w:rsidRDefault="00546BB2" w:rsidP="00254D34">
      <w:pPr>
        <w:spacing w:line="480" w:lineRule="auto"/>
        <w:rPr>
          <w:rFonts w:ascii="Times New Roman" w:hAnsi="Times New Roman" w:cs="Times New Roman"/>
          <w:sz w:val="24"/>
          <w:szCs w:val="24"/>
        </w:rPr>
      </w:pPr>
    </w:p>
    <w:p w:rsidR="00546BB2" w:rsidRDefault="00546BB2" w:rsidP="00254D34">
      <w:pPr>
        <w:spacing w:line="480" w:lineRule="auto"/>
        <w:rPr>
          <w:rFonts w:ascii="Times New Roman" w:hAnsi="Times New Roman" w:cs="Times New Roman"/>
          <w:sz w:val="24"/>
          <w:szCs w:val="24"/>
        </w:rPr>
      </w:pPr>
    </w:p>
    <w:p w:rsidR="00546BB2" w:rsidRDefault="00546BB2" w:rsidP="00254D34">
      <w:pPr>
        <w:spacing w:line="480" w:lineRule="auto"/>
        <w:rPr>
          <w:rFonts w:ascii="Times New Roman" w:hAnsi="Times New Roman" w:cs="Times New Roman"/>
          <w:sz w:val="24"/>
          <w:szCs w:val="24"/>
        </w:rPr>
      </w:pPr>
    </w:p>
    <w:p w:rsidR="00546BB2" w:rsidRDefault="00546BB2" w:rsidP="00254D34">
      <w:pPr>
        <w:spacing w:line="480" w:lineRule="auto"/>
        <w:rPr>
          <w:rFonts w:ascii="Times New Roman" w:hAnsi="Times New Roman" w:cs="Times New Roman"/>
          <w:sz w:val="24"/>
          <w:szCs w:val="24"/>
        </w:rPr>
      </w:pPr>
    </w:p>
    <w:p w:rsidR="00E13D40" w:rsidRDefault="00E13D40">
      <w:pPr>
        <w:rPr>
          <w:rFonts w:ascii="Times New Roman" w:hAnsi="Times New Roman" w:cs="Times New Roman"/>
          <w:b/>
          <w:sz w:val="28"/>
          <w:szCs w:val="24"/>
        </w:rPr>
      </w:pPr>
      <w:r>
        <w:rPr>
          <w:rFonts w:ascii="Times New Roman" w:hAnsi="Times New Roman" w:cs="Times New Roman"/>
          <w:b/>
          <w:sz w:val="28"/>
          <w:szCs w:val="24"/>
        </w:rPr>
        <w:br w:type="page"/>
      </w:r>
    </w:p>
    <w:p w:rsidR="00AA0886" w:rsidRPr="003649C9" w:rsidRDefault="00DB3E0C" w:rsidP="001B6911">
      <w:pPr>
        <w:pStyle w:val="ListParagraph"/>
        <w:spacing w:line="240" w:lineRule="auto"/>
        <w:ind w:left="284"/>
        <w:jc w:val="center"/>
        <w:rPr>
          <w:rFonts w:ascii="Times New Roman" w:hAnsi="Times New Roman" w:cs="Times New Roman"/>
          <w:b/>
          <w:sz w:val="28"/>
          <w:szCs w:val="24"/>
        </w:rPr>
      </w:pPr>
      <w:r w:rsidRPr="00DB3E0C">
        <w:rPr>
          <w:rFonts w:ascii="Times New Roman" w:hAnsi="Times New Roman" w:cs="Times New Roman"/>
          <w:b/>
          <w:noProof/>
          <w:sz w:val="28"/>
          <w:szCs w:val="24"/>
          <w:lang w:val="en-US"/>
        </w:rPr>
        <w:lastRenderedPageBreak/>
        <w:pict>
          <v:rect id="_x0000_s1058" style="position:absolute;left:0;text-align:left;margin-left:378.6pt;margin-top:-61.5pt;width:30pt;height:20.1pt;flip:y;z-index:251691008" strokecolor="white [3212]">
            <v:textbox>
              <w:txbxContent>
                <w:p w:rsidR="00EE76EF" w:rsidRPr="003C64B9" w:rsidRDefault="00EE76EF" w:rsidP="003C64B9">
                  <w:pPr>
                    <w:jc w:val="center"/>
                    <w:rPr>
                      <w:lang w:val="en-US"/>
                    </w:rPr>
                  </w:pPr>
                </w:p>
              </w:txbxContent>
            </v:textbox>
          </v:rect>
        </w:pict>
      </w:r>
      <w:r w:rsidR="00AA0886" w:rsidRPr="003649C9">
        <w:rPr>
          <w:rFonts w:ascii="Times New Roman" w:hAnsi="Times New Roman" w:cs="Times New Roman"/>
          <w:b/>
          <w:sz w:val="28"/>
          <w:szCs w:val="24"/>
        </w:rPr>
        <w:t>BAB II</w:t>
      </w:r>
    </w:p>
    <w:p w:rsidR="00AA0886" w:rsidRPr="003649C9" w:rsidRDefault="00AA0886" w:rsidP="001B6911">
      <w:pPr>
        <w:pStyle w:val="ListParagraph"/>
        <w:spacing w:line="240" w:lineRule="auto"/>
        <w:ind w:left="284"/>
        <w:jc w:val="center"/>
        <w:rPr>
          <w:rFonts w:ascii="Times New Roman" w:hAnsi="Times New Roman" w:cs="Times New Roman"/>
          <w:b/>
          <w:sz w:val="28"/>
          <w:szCs w:val="24"/>
        </w:rPr>
      </w:pPr>
      <w:r w:rsidRPr="003649C9">
        <w:rPr>
          <w:rFonts w:ascii="Times New Roman" w:hAnsi="Times New Roman" w:cs="Times New Roman"/>
          <w:b/>
          <w:sz w:val="28"/>
          <w:szCs w:val="24"/>
        </w:rPr>
        <w:t>TINJAUAN PUSTAKA</w:t>
      </w:r>
    </w:p>
    <w:p w:rsidR="00AA0886" w:rsidRPr="00BD7353" w:rsidRDefault="00AA0886" w:rsidP="00254D34">
      <w:pPr>
        <w:pStyle w:val="ListParagraph"/>
        <w:spacing w:line="480" w:lineRule="auto"/>
        <w:ind w:left="284"/>
        <w:jc w:val="center"/>
        <w:rPr>
          <w:rFonts w:ascii="Times New Roman" w:hAnsi="Times New Roman" w:cs="Times New Roman"/>
          <w:b/>
          <w:sz w:val="24"/>
          <w:szCs w:val="24"/>
        </w:rPr>
      </w:pPr>
    </w:p>
    <w:p w:rsidR="00482C0E" w:rsidRDefault="00482C0E" w:rsidP="00024D1D">
      <w:pPr>
        <w:pStyle w:val="ListParagraph"/>
        <w:numPr>
          <w:ilvl w:val="0"/>
          <w:numId w:val="2"/>
        </w:numPr>
        <w:spacing w:line="480" w:lineRule="auto"/>
        <w:ind w:left="360"/>
        <w:rPr>
          <w:rFonts w:ascii="Times New Roman" w:hAnsi="Times New Roman" w:cs="Times New Roman"/>
          <w:b/>
          <w:sz w:val="24"/>
          <w:szCs w:val="24"/>
        </w:rPr>
      </w:pPr>
      <w:r w:rsidRPr="00BD7353">
        <w:rPr>
          <w:rFonts w:ascii="Times New Roman" w:hAnsi="Times New Roman" w:cs="Times New Roman"/>
          <w:b/>
          <w:sz w:val="24"/>
          <w:szCs w:val="24"/>
        </w:rPr>
        <w:t>Tinjauan Teoritis</w:t>
      </w:r>
    </w:p>
    <w:p w:rsidR="007302EE" w:rsidRPr="00C130E7" w:rsidRDefault="007302EE" w:rsidP="007302EE">
      <w:pPr>
        <w:pStyle w:val="ListParagraph"/>
        <w:numPr>
          <w:ilvl w:val="0"/>
          <w:numId w:val="8"/>
        </w:numPr>
        <w:spacing w:line="480" w:lineRule="auto"/>
        <w:jc w:val="both"/>
        <w:rPr>
          <w:rFonts w:ascii="Times New Roman" w:hAnsi="Times New Roman" w:cs="Times New Roman"/>
          <w:b/>
          <w:sz w:val="24"/>
          <w:szCs w:val="24"/>
        </w:rPr>
      </w:pPr>
      <w:r w:rsidRPr="00C130E7">
        <w:rPr>
          <w:rFonts w:ascii="Times New Roman" w:hAnsi="Times New Roman" w:cs="Times New Roman"/>
          <w:b/>
          <w:sz w:val="24"/>
          <w:szCs w:val="24"/>
        </w:rPr>
        <w:t>Tuberkulosis Paru</w:t>
      </w:r>
    </w:p>
    <w:p w:rsidR="007302EE" w:rsidRPr="00C130E7" w:rsidRDefault="007302EE" w:rsidP="007302EE">
      <w:pPr>
        <w:pStyle w:val="ListParagraph"/>
        <w:numPr>
          <w:ilvl w:val="0"/>
          <w:numId w:val="17"/>
        </w:numPr>
        <w:spacing w:line="480" w:lineRule="auto"/>
        <w:jc w:val="both"/>
        <w:rPr>
          <w:rFonts w:ascii="Times New Roman" w:hAnsi="Times New Roman" w:cs="Times New Roman"/>
          <w:b/>
          <w:sz w:val="24"/>
          <w:szCs w:val="24"/>
        </w:rPr>
      </w:pPr>
      <w:r w:rsidRPr="00C130E7">
        <w:rPr>
          <w:rFonts w:ascii="Times New Roman" w:hAnsi="Times New Roman" w:cs="Times New Roman"/>
          <w:b/>
          <w:sz w:val="24"/>
          <w:szCs w:val="24"/>
        </w:rPr>
        <w:t>Pengertian</w:t>
      </w:r>
    </w:p>
    <w:p w:rsidR="007302EE" w:rsidRPr="00DE3EB1" w:rsidRDefault="004935A3" w:rsidP="007302EE">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Tuberkulosis </w:t>
      </w:r>
      <w:r w:rsidRPr="004935A3">
        <w:rPr>
          <w:rFonts w:ascii="Times New Roman" w:hAnsi="Times New Roman" w:cs="Times New Roman"/>
          <w:sz w:val="24"/>
          <w:szCs w:val="24"/>
        </w:rPr>
        <w:t>Par</w:t>
      </w:r>
      <w:r>
        <w:rPr>
          <w:rFonts w:ascii="Times New Roman" w:hAnsi="Times New Roman" w:cs="Times New Roman"/>
          <w:sz w:val="24"/>
          <w:szCs w:val="24"/>
        </w:rPr>
        <w:t>u</w:t>
      </w:r>
      <w:r w:rsidR="007302EE">
        <w:rPr>
          <w:rFonts w:ascii="Times New Roman" w:hAnsi="Times New Roman" w:cs="Times New Roman"/>
          <w:sz w:val="24"/>
          <w:szCs w:val="24"/>
        </w:rPr>
        <w:t xml:space="preserve"> adalah penyakit menular yang disebabkan oleh bakteri </w:t>
      </w:r>
      <w:r w:rsidR="007302EE" w:rsidRPr="004935A3">
        <w:rPr>
          <w:rFonts w:ascii="Times New Roman" w:hAnsi="Times New Roman" w:cs="Times New Roman"/>
          <w:i/>
          <w:sz w:val="24"/>
          <w:szCs w:val="24"/>
        </w:rPr>
        <w:t>Mycobacterium tuberculosis</w:t>
      </w:r>
      <w:r w:rsidR="007302EE">
        <w:rPr>
          <w:rFonts w:ascii="Times New Roman" w:hAnsi="Times New Roman" w:cs="Times New Roman"/>
          <w:sz w:val="24"/>
          <w:szCs w:val="24"/>
        </w:rPr>
        <w:t xml:space="preserve">, yang </w:t>
      </w:r>
      <w:r>
        <w:rPr>
          <w:rFonts w:ascii="Times New Roman" w:hAnsi="Times New Roman" w:cs="Times New Roman"/>
          <w:sz w:val="24"/>
          <w:szCs w:val="24"/>
        </w:rPr>
        <w:t>paling umum mempengaruhi paru-</w:t>
      </w:r>
      <w:r w:rsidR="007302EE">
        <w:rPr>
          <w:rFonts w:ascii="Times New Roman" w:hAnsi="Times New Roman" w:cs="Times New Roman"/>
          <w:sz w:val="24"/>
          <w:szCs w:val="24"/>
        </w:rPr>
        <w:t>paru. Penyakit ini ditularkan dari orang ke orang melalui cai</w:t>
      </w:r>
      <w:r>
        <w:rPr>
          <w:rFonts w:ascii="Times New Roman" w:hAnsi="Times New Roman" w:cs="Times New Roman"/>
          <w:sz w:val="24"/>
          <w:szCs w:val="24"/>
        </w:rPr>
        <w:t>ran dari tenggorokan dan paru-</w:t>
      </w:r>
      <w:r w:rsidR="007302EE">
        <w:rPr>
          <w:rFonts w:ascii="Times New Roman" w:hAnsi="Times New Roman" w:cs="Times New Roman"/>
          <w:sz w:val="24"/>
          <w:szCs w:val="24"/>
        </w:rPr>
        <w:t>paru seseorang den</w:t>
      </w:r>
      <w:r>
        <w:rPr>
          <w:rFonts w:ascii="Times New Roman" w:hAnsi="Times New Roman" w:cs="Times New Roman"/>
          <w:sz w:val="24"/>
          <w:szCs w:val="24"/>
        </w:rPr>
        <w:t>gan penyakit pernafasan aktif (WHO, 2012</w:t>
      </w:r>
      <w:r w:rsidR="007302EE">
        <w:rPr>
          <w:rFonts w:ascii="Times New Roman" w:hAnsi="Times New Roman" w:cs="Times New Roman"/>
          <w:sz w:val="24"/>
          <w:szCs w:val="24"/>
        </w:rPr>
        <w:t>).</w:t>
      </w:r>
    </w:p>
    <w:p w:rsidR="007302EE" w:rsidRPr="00DE3EB1" w:rsidRDefault="007302EE" w:rsidP="007302EE">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Tuberkulosis paru adalah penyakit radang parenkim paru karena infeksi kuman </w:t>
      </w:r>
      <w:r w:rsidR="004935A3" w:rsidRPr="004935A3">
        <w:rPr>
          <w:rFonts w:ascii="Times New Roman" w:hAnsi="Times New Roman" w:cs="Times New Roman"/>
          <w:i/>
          <w:sz w:val="24"/>
          <w:szCs w:val="24"/>
        </w:rPr>
        <w:t>Mycobacterium</w:t>
      </w:r>
      <w:r w:rsidR="004935A3">
        <w:rPr>
          <w:rFonts w:ascii="Times New Roman" w:hAnsi="Times New Roman" w:cs="Times New Roman"/>
          <w:i/>
          <w:sz w:val="24"/>
          <w:szCs w:val="24"/>
        </w:rPr>
        <w:t xml:space="preserve"> tuberc</w:t>
      </w:r>
      <w:r w:rsidRPr="004935A3">
        <w:rPr>
          <w:rFonts w:ascii="Times New Roman" w:hAnsi="Times New Roman" w:cs="Times New Roman"/>
          <w:i/>
          <w:sz w:val="24"/>
          <w:szCs w:val="24"/>
        </w:rPr>
        <w:t>ul</w:t>
      </w:r>
      <w:r w:rsidR="004935A3">
        <w:rPr>
          <w:rFonts w:ascii="Times New Roman" w:hAnsi="Times New Roman" w:cs="Times New Roman"/>
          <w:i/>
          <w:sz w:val="24"/>
          <w:szCs w:val="24"/>
        </w:rPr>
        <w:t>o</w:t>
      </w:r>
      <w:r w:rsidRPr="004935A3">
        <w:rPr>
          <w:rFonts w:ascii="Times New Roman" w:hAnsi="Times New Roman" w:cs="Times New Roman"/>
          <w:i/>
          <w:sz w:val="24"/>
          <w:szCs w:val="24"/>
        </w:rPr>
        <w:t>sis</w:t>
      </w:r>
      <w:r>
        <w:rPr>
          <w:rFonts w:ascii="Times New Roman" w:hAnsi="Times New Roman" w:cs="Times New Roman"/>
          <w:sz w:val="24"/>
          <w:szCs w:val="24"/>
        </w:rPr>
        <w:t xml:space="preserve">. </w:t>
      </w:r>
      <w:r w:rsidR="004935A3">
        <w:rPr>
          <w:rFonts w:ascii="Times New Roman" w:hAnsi="Times New Roman" w:cs="Times New Roman"/>
          <w:sz w:val="24"/>
          <w:szCs w:val="24"/>
        </w:rPr>
        <w:t>Tuberkulosis Paru</w:t>
      </w:r>
      <w:r w:rsidR="004935A3" w:rsidRPr="0043063E">
        <w:rPr>
          <w:rFonts w:ascii="Times New Roman" w:hAnsi="Times New Roman" w:cs="Times New Roman"/>
          <w:sz w:val="24"/>
          <w:szCs w:val="24"/>
        </w:rPr>
        <w:t xml:space="preserve"> </w:t>
      </w:r>
      <w:r w:rsidR="004935A3">
        <w:rPr>
          <w:rFonts w:ascii="Times New Roman" w:hAnsi="Times New Roman" w:cs="Times New Roman"/>
          <w:sz w:val="24"/>
          <w:szCs w:val="24"/>
        </w:rPr>
        <w:t>mencakup 80</w:t>
      </w:r>
      <w:r>
        <w:rPr>
          <w:rFonts w:ascii="Times New Roman" w:hAnsi="Times New Roman" w:cs="Times New Roman"/>
          <w:sz w:val="24"/>
          <w:szCs w:val="24"/>
        </w:rPr>
        <w:t>% dari keseluruhan kejadian peny</w:t>
      </w:r>
      <w:r w:rsidR="004935A3">
        <w:rPr>
          <w:rFonts w:ascii="Times New Roman" w:hAnsi="Times New Roman" w:cs="Times New Roman"/>
          <w:sz w:val="24"/>
          <w:szCs w:val="24"/>
        </w:rPr>
        <w:t>akit tuberkulosis, sedangkan 20</w:t>
      </w:r>
      <w:r>
        <w:rPr>
          <w:rFonts w:ascii="Times New Roman" w:hAnsi="Times New Roman" w:cs="Times New Roman"/>
          <w:sz w:val="24"/>
          <w:szCs w:val="24"/>
        </w:rPr>
        <w:t>% selebihnya merupaka</w:t>
      </w:r>
      <w:r w:rsidR="004935A3">
        <w:rPr>
          <w:rFonts w:ascii="Times New Roman" w:hAnsi="Times New Roman" w:cs="Times New Roman"/>
          <w:sz w:val="24"/>
          <w:szCs w:val="24"/>
        </w:rPr>
        <w:t>n tuberkulosis ekstra</w:t>
      </w:r>
      <w:r w:rsidR="004F3AEA">
        <w:rPr>
          <w:rFonts w:ascii="Times New Roman" w:hAnsi="Times New Roman" w:cs="Times New Roman"/>
          <w:sz w:val="24"/>
          <w:szCs w:val="24"/>
        </w:rPr>
        <w:t xml:space="preserve"> </w:t>
      </w:r>
      <w:r w:rsidR="004935A3">
        <w:rPr>
          <w:rFonts w:ascii="Times New Roman" w:hAnsi="Times New Roman" w:cs="Times New Roman"/>
          <w:sz w:val="24"/>
          <w:szCs w:val="24"/>
        </w:rPr>
        <w:t>pulmonar (Djojodibroto, 2009</w:t>
      </w:r>
      <w:r>
        <w:rPr>
          <w:rFonts w:ascii="Times New Roman" w:hAnsi="Times New Roman" w:cs="Times New Roman"/>
          <w:sz w:val="24"/>
          <w:szCs w:val="24"/>
        </w:rPr>
        <w:t>).</w:t>
      </w:r>
    </w:p>
    <w:p w:rsidR="007302EE" w:rsidRPr="00DE3EB1" w:rsidRDefault="004935A3" w:rsidP="007302EE">
      <w:pPr>
        <w:pStyle w:val="ListParagraph"/>
        <w:spacing w:line="480" w:lineRule="auto"/>
        <w:ind w:left="1080" w:firstLine="360"/>
        <w:jc w:val="both"/>
        <w:rPr>
          <w:rFonts w:ascii="Times New Roman" w:hAnsi="Times New Roman" w:cs="Times New Roman"/>
          <w:sz w:val="24"/>
          <w:szCs w:val="24"/>
        </w:rPr>
      </w:pPr>
      <w:r w:rsidRPr="004935A3">
        <w:rPr>
          <w:rFonts w:ascii="Times New Roman" w:hAnsi="Times New Roman" w:cs="Times New Roman"/>
          <w:sz w:val="24"/>
          <w:szCs w:val="24"/>
        </w:rPr>
        <w:t xml:space="preserve"> </w:t>
      </w:r>
      <w:r>
        <w:rPr>
          <w:rFonts w:ascii="Times New Roman" w:hAnsi="Times New Roman" w:cs="Times New Roman"/>
          <w:sz w:val="24"/>
          <w:szCs w:val="24"/>
        </w:rPr>
        <w:t>Tuberkulosis Paru</w:t>
      </w:r>
      <w:r w:rsidR="007302EE">
        <w:rPr>
          <w:rFonts w:ascii="Times New Roman" w:hAnsi="Times New Roman" w:cs="Times New Roman"/>
          <w:sz w:val="24"/>
          <w:szCs w:val="24"/>
        </w:rPr>
        <w:t xml:space="preserve"> adalah penyakit infeksius, yang terutama menyerang parenkim paru. </w:t>
      </w:r>
      <w:r>
        <w:rPr>
          <w:rFonts w:ascii="Times New Roman" w:hAnsi="Times New Roman" w:cs="Times New Roman"/>
          <w:sz w:val="24"/>
          <w:szCs w:val="24"/>
        </w:rPr>
        <w:t xml:space="preserve">Tuberkulosis </w:t>
      </w:r>
      <w:r w:rsidR="007302EE">
        <w:rPr>
          <w:rFonts w:ascii="Times New Roman" w:hAnsi="Times New Roman" w:cs="Times New Roman"/>
          <w:sz w:val="24"/>
          <w:szCs w:val="24"/>
        </w:rPr>
        <w:t>juga dapat juga ditularkan ke bagian tubuh lainnya, termasuk meninges, ginja</w:t>
      </w:r>
      <w:r>
        <w:rPr>
          <w:rFonts w:ascii="Times New Roman" w:hAnsi="Times New Roman" w:cs="Times New Roman"/>
          <w:sz w:val="24"/>
          <w:szCs w:val="24"/>
        </w:rPr>
        <w:t>l, tulang dan nodus limfe. Agen</w:t>
      </w:r>
      <w:r w:rsidR="007302EE">
        <w:rPr>
          <w:rFonts w:ascii="Times New Roman" w:hAnsi="Times New Roman" w:cs="Times New Roman"/>
          <w:sz w:val="24"/>
          <w:szCs w:val="24"/>
        </w:rPr>
        <w:t xml:space="preserve"> infeksius utama, </w:t>
      </w:r>
      <w:r>
        <w:rPr>
          <w:rFonts w:ascii="Times New Roman" w:hAnsi="Times New Roman" w:cs="Times New Roman"/>
          <w:i/>
          <w:sz w:val="24"/>
          <w:szCs w:val="24"/>
        </w:rPr>
        <w:t>mycobacterium tuberc</w:t>
      </w:r>
      <w:r w:rsidR="007302EE" w:rsidRPr="004935A3">
        <w:rPr>
          <w:rFonts w:ascii="Times New Roman" w:hAnsi="Times New Roman" w:cs="Times New Roman"/>
          <w:i/>
          <w:sz w:val="24"/>
          <w:szCs w:val="24"/>
        </w:rPr>
        <w:t>ulosis</w:t>
      </w:r>
      <w:r w:rsidR="007302EE">
        <w:rPr>
          <w:rFonts w:ascii="Times New Roman" w:hAnsi="Times New Roman" w:cs="Times New Roman"/>
          <w:sz w:val="24"/>
          <w:szCs w:val="24"/>
        </w:rPr>
        <w:t xml:space="preserve"> adalah batang aerobik tahan asam yang tumbuh dengan lambat dan sensitif terhada</w:t>
      </w:r>
      <w:r>
        <w:rPr>
          <w:rFonts w:ascii="Times New Roman" w:hAnsi="Times New Roman" w:cs="Times New Roman"/>
          <w:sz w:val="24"/>
          <w:szCs w:val="24"/>
        </w:rPr>
        <w:t>p panas dan sinar ultraviolet (Smeltzer, 2002</w:t>
      </w:r>
      <w:r w:rsidR="007302EE">
        <w:rPr>
          <w:rFonts w:ascii="Times New Roman" w:hAnsi="Times New Roman" w:cs="Times New Roman"/>
          <w:sz w:val="24"/>
          <w:szCs w:val="24"/>
        </w:rPr>
        <w:t>).</w:t>
      </w:r>
    </w:p>
    <w:p w:rsidR="007302EE" w:rsidRDefault="00DB3E0C" w:rsidP="007302EE">
      <w:pPr>
        <w:pStyle w:val="ListParagraph"/>
        <w:spacing w:line="480" w:lineRule="auto"/>
        <w:ind w:left="1080" w:firstLine="360"/>
        <w:jc w:val="both"/>
        <w:rPr>
          <w:rFonts w:ascii="Times New Roman" w:hAnsi="Times New Roman" w:cs="Times New Roman"/>
          <w:sz w:val="24"/>
          <w:szCs w:val="24"/>
        </w:rPr>
      </w:pPr>
      <w:r w:rsidRPr="00DB3E0C">
        <w:rPr>
          <w:rFonts w:ascii="Times New Roman" w:hAnsi="Times New Roman" w:cs="Times New Roman"/>
          <w:b/>
          <w:noProof/>
          <w:sz w:val="28"/>
          <w:szCs w:val="24"/>
          <w:lang w:val="en-US"/>
        </w:rPr>
        <w:pict>
          <v:rect id="_x0000_s1057" style="position:absolute;left:0;text-align:left;margin-left:189.6pt;margin-top:73.45pt;width:30pt;height:23.25pt;z-index:251689984" strokecolor="white [3212]">
            <v:textbox>
              <w:txbxContent>
                <w:p w:rsidR="00EE76EF" w:rsidRPr="009E15C1" w:rsidRDefault="00EE76EF" w:rsidP="003C64B9">
                  <w:pPr>
                    <w:jc w:val="center"/>
                    <w:rPr>
                      <w:rFonts w:ascii="Times" w:hAnsi="Times"/>
                      <w:sz w:val="24"/>
                      <w:lang w:val="en-US"/>
                    </w:rPr>
                  </w:pPr>
                  <w:r w:rsidRPr="009E15C1">
                    <w:rPr>
                      <w:rFonts w:ascii="Times" w:hAnsi="Times"/>
                      <w:sz w:val="24"/>
                      <w:lang w:val="en-US"/>
                    </w:rPr>
                    <w:t>9</w:t>
                  </w:r>
                </w:p>
              </w:txbxContent>
            </v:textbox>
          </v:rect>
        </w:pict>
      </w:r>
      <w:r w:rsidR="007302EE">
        <w:rPr>
          <w:rFonts w:ascii="Times New Roman" w:hAnsi="Times New Roman" w:cs="Times New Roman"/>
          <w:sz w:val="24"/>
          <w:szCs w:val="24"/>
        </w:rPr>
        <w:t xml:space="preserve">Dari pengertian di atas dapat disimpulkan bahwa </w:t>
      </w:r>
      <w:r w:rsidR="004935A3">
        <w:rPr>
          <w:rFonts w:ascii="Times New Roman" w:hAnsi="Times New Roman" w:cs="Times New Roman"/>
          <w:sz w:val="24"/>
          <w:szCs w:val="24"/>
        </w:rPr>
        <w:t>Tuberkulosis Paru</w:t>
      </w:r>
      <w:r w:rsidR="007302EE">
        <w:rPr>
          <w:rFonts w:ascii="Times New Roman" w:hAnsi="Times New Roman" w:cs="Times New Roman"/>
          <w:sz w:val="24"/>
          <w:szCs w:val="24"/>
        </w:rPr>
        <w:t xml:space="preserve"> merupakan suatu penyakit yang disebabkan oleh </w:t>
      </w:r>
      <w:r w:rsidR="007302EE" w:rsidRPr="004935A3">
        <w:rPr>
          <w:rFonts w:ascii="Times New Roman" w:hAnsi="Times New Roman" w:cs="Times New Roman"/>
          <w:i/>
          <w:sz w:val="24"/>
          <w:szCs w:val="24"/>
        </w:rPr>
        <w:t xml:space="preserve">mycobacterium </w:t>
      </w:r>
      <w:r w:rsidR="004935A3">
        <w:rPr>
          <w:rFonts w:ascii="Times New Roman" w:hAnsi="Times New Roman" w:cs="Times New Roman"/>
          <w:i/>
          <w:sz w:val="24"/>
          <w:szCs w:val="24"/>
        </w:rPr>
        <w:lastRenderedPageBreak/>
        <w:t>tuberc</w:t>
      </w:r>
      <w:r w:rsidR="007302EE" w:rsidRPr="004935A3">
        <w:rPr>
          <w:rFonts w:ascii="Times New Roman" w:hAnsi="Times New Roman" w:cs="Times New Roman"/>
          <w:i/>
          <w:sz w:val="24"/>
          <w:szCs w:val="24"/>
        </w:rPr>
        <w:t>ulosis</w:t>
      </w:r>
      <w:r w:rsidR="007302EE">
        <w:rPr>
          <w:rFonts w:ascii="Times New Roman" w:hAnsi="Times New Roman" w:cs="Times New Roman"/>
          <w:sz w:val="24"/>
          <w:szCs w:val="24"/>
        </w:rPr>
        <w:t xml:space="preserve"> yang </w:t>
      </w:r>
      <w:r w:rsidR="004935A3">
        <w:rPr>
          <w:rFonts w:ascii="Times New Roman" w:hAnsi="Times New Roman" w:cs="Times New Roman"/>
          <w:sz w:val="24"/>
          <w:szCs w:val="24"/>
        </w:rPr>
        <w:t>biasanya menyerang organ paru-</w:t>
      </w:r>
      <w:r w:rsidR="007302EE">
        <w:rPr>
          <w:rFonts w:ascii="Times New Roman" w:hAnsi="Times New Roman" w:cs="Times New Roman"/>
          <w:sz w:val="24"/>
          <w:szCs w:val="24"/>
        </w:rPr>
        <w:t>paru, akan tetapi dapat juga menyerang organ lain, seperti tulang, meninges, ginjal dan nodus limfe.</w:t>
      </w:r>
    </w:p>
    <w:p w:rsidR="007302EE" w:rsidRPr="00C130E7" w:rsidRDefault="007302EE" w:rsidP="007302EE">
      <w:pPr>
        <w:pStyle w:val="ListParagraph"/>
        <w:numPr>
          <w:ilvl w:val="0"/>
          <w:numId w:val="17"/>
        </w:numPr>
        <w:spacing w:line="480" w:lineRule="auto"/>
        <w:jc w:val="both"/>
        <w:rPr>
          <w:rFonts w:ascii="Times New Roman" w:hAnsi="Times New Roman" w:cs="Times New Roman"/>
          <w:b/>
          <w:sz w:val="24"/>
          <w:szCs w:val="24"/>
        </w:rPr>
      </w:pPr>
      <w:r w:rsidRPr="00C130E7">
        <w:rPr>
          <w:rFonts w:ascii="Times New Roman" w:hAnsi="Times New Roman" w:cs="Times New Roman"/>
          <w:b/>
          <w:sz w:val="24"/>
          <w:szCs w:val="24"/>
        </w:rPr>
        <w:t>Etiologi</w:t>
      </w:r>
    </w:p>
    <w:p w:rsidR="007302EE" w:rsidRPr="00DE3EB1" w:rsidRDefault="007302EE" w:rsidP="007302EE">
      <w:pPr>
        <w:pStyle w:val="ListParagraph"/>
        <w:spacing w:line="480" w:lineRule="auto"/>
        <w:ind w:left="1080" w:firstLine="360"/>
        <w:jc w:val="both"/>
        <w:rPr>
          <w:rFonts w:ascii="Times New Roman" w:hAnsi="Times New Roman" w:cs="Times New Roman"/>
          <w:sz w:val="24"/>
          <w:szCs w:val="24"/>
        </w:rPr>
      </w:pPr>
      <w:r w:rsidRPr="00063CC7">
        <w:rPr>
          <w:rFonts w:ascii="Times New Roman" w:hAnsi="Times New Roman" w:cs="Times New Roman"/>
          <w:i/>
          <w:sz w:val="24"/>
          <w:szCs w:val="24"/>
        </w:rPr>
        <w:t xml:space="preserve">Mycobacterium tuberculosis </w:t>
      </w:r>
      <w:r>
        <w:rPr>
          <w:rFonts w:ascii="Times New Roman" w:hAnsi="Times New Roman" w:cs="Times New Roman"/>
          <w:sz w:val="24"/>
          <w:szCs w:val="24"/>
        </w:rPr>
        <w:t>merupakan jenis kuman berbentuk batang berukuran panjang 1 sampai dengan 4 mm</w:t>
      </w:r>
      <w:r w:rsidR="00063CC7">
        <w:rPr>
          <w:rFonts w:ascii="Times New Roman" w:hAnsi="Times New Roman" w:cs="Times New Roman"/>
          <w:sz w:val="24"/>
          <w:szCs w:val="24"/>
        </w:rPr>
        <w:t xml:space="preserve"> dengan tebal 0,3 sampai 0,6 </w:t>
      </w:r>
      <w:r>
        <w:rPr>
          <w:rFonts w:ascii="Times New Roman" w:hAnsi="Times New Roman" w:cs="Times New Roman"/>
          <w:sz w:val="24"/>
          <w:szCs w:val="24"/>
        </w:rPr>
        <w:t xml:space="preserve">mm. Sebagian besar komponen </w:t>
      </w:r>
      <w:r w:rsidRPr="00063CC7">
        <w:rPr>
          <w:rFonts w:ascii="Times New Roman" w:hAnsi="Times New Roman" w:cs="Times New Roman"/>
          <w:i/>
          <w:sz w:val="24"/>
          <w:szCs w:val="24"/>
        </w:rPr>
        <w:t>mycobacterium tuberculosis</w:t>
      </w:r>
      <w:r>
        <w:rPr>
          <w:rFonts w:ascii="Times New Roman" w:hAnsi="Times New Roman" w:cs="Times New Roman"/>
          <w:sz w:val="24"/>
          <w:szCs w:val="24"/>
        </w:rPr>
        <w:t xml:space="preserve"> adalah berupa lemak/lipid sehingga kuman mampu tahan terhadap asam serta sangat tahan terhadap zat kimia dan faktor fisik. Mikroorganisme ini adalah bersifat aerob yakni menyukai daerah yang banyak oksigen. Oleh karena itu, </w:t>
      </w:r>
      <w:r w:rsidRPr="00063CC7">
        <w:rPr>
          <w:rFonts w:ascii="Times New Roman" w:hAnsi="Times New Roman" w:cs="Times New Roman"/>
          <w:i/>
          <w:sz w:val="24"/>
          <w:szCs w:val="24"/>
        </w:rPr>
        <w:t>mycobacterium tuberculosis</w:t>
      </w:r>
      <w:r>
        <w:rPr>
          <w:rFonts w:ascii="Times New Roman" w:hAnsi="Times New Roman" w:cs="Times New Roman"/>
          <w:sz w:val="24"/>
          <w:szCs w:val="24"/>
        </w:rPr>
        <w:t xml:space="preserve"> senang</w:t>
      </w:r>
      <w:r w:rsidR="00063CC7">
        <w:rPr>
          <w:rFonts w:ascii="Times New Roman" w:hAnsi="Times New Roman" w:cs="Times New Roman"/>
          <w:sz w:val="24"/>
          <w:szCs w:val="24"/>
        </w:rPr>
        <w:t xml:space="preserve"> tinggal di daerah apeks paru-</w:t>
      </w:r>
      <w:r>
        <w:rPr>
          <w:rFonts w:ascii="Times New Roman" w:hAnsi="Times New Roman" w:cs="Times New Roman"/>
          <w:sz w:val="24"/>
          <w:szCs w:val="24"/>
        </w:rPr>
        <w:t>paru yang kandungan oksigennya tinggi. Daerah tersebut menjadi tempat yang kondusif</w:t>
      </w:r>
      <w:r w:rsidR="00063CC7">
        <w:rPr>
          <w:rFonts w:ascii="Times New Roman" w:hAnsi="Times New Roman" w:cs="Times New Roman"/>
          <w:sz w:val="24"/>
          <w:szCs w:val="24"/>
        </w:rPr>
        <w:t xml:space="preserve"> untuk penyakit  tuberculosis (Somantri, 2007</w:t>
      </w:r>
      <w:r>
        <w:rPr>
          <w:rFonts w:ascii="Times New Roman" w:hAnsi="Times New Roman" w:cs="Times New Roman"/>
          <w:sz w:val="24"/>
          <w:szCs w:val="24"/>
        </w:rPr>
        <w:t>).</w:t>
      </w:r>
    </w:p>
    <w:p w:rsidR="007302EE" w:rsidRPr="00DE3EB1" w:rsidRDefault="007302EE" w:rsidP="007302EE">
      <w:pPr>
        <w:pStyle w:val="ListParagraph"/>
        <w:spacing w:line="480" w:lineRule="auto"/>
        <w:ind w:left="1080" w:firstLine="360"/>
        <w:jc w:val="both"/>
        <w:rPr>
          <w:rFonts w:ascii="Times New Roman" w:hAnsi="Times New Roman" w:cs="Times New Roman"/>
          <w:sz w:val="24"/>
          <w:szCs w:val="24"/>
        </w:rPr>
      </w:pPr>
      <w:r w:rsidRPr="00063CC7">
        <w:rPr>
          <w:rFonts w:ascii="Times New Roman" w:hAnsi="Times New Roman" w:cs="Times New Roman"/>
          <w:i/>
          <w:sz w:val="24"/>
          <w:szCs w:val="24"/>
        </w:rPr>
        <w:t>Mycobacterium tuberculosis</w:t>
      </w:r>
      <w:r>
        <w:rPr>
          <w:rFonts w:ascii="Times New Roman" w:hAnsi="Times New Roman" w:cs="Times New Roman"/>
          <w:sz w:val="24"/>
          <w:szCs w:val="24"/>
        </w:rPr>
        <w:t xml:space="preserve"> mempunyai sifat istimewa, yaitu dapat bertahan terhadap pencucian warna dengan asam dan alkohol, sehingga sering disebut Basil Tahan</w:t>
      </w:r>
      <w:r w:rsidR="00B84BF0">
        <w:rPr>
          <w:rFonts w:ascii="Times New Roman" w:hAnsi="Times New Roman" w:cs="Times New Roman"/>
          <w:sz w:val="24"/>
          <w:szCs w:val="24"/>
        </w:rPr>
        <w:t xml:space="preserve"> Asam (BTA</w:t>
      </w:r>
      <w:r>
        <w:rPr>
          <w:rFonts w:ascii="Times New Roman" w:hAnsi="Times New Roman" w:cs="Times New Roman"/>
          <w:sz w:val="24"/>
          <w:szCs w:val="24"/>
        </w:rPr>
        <w:t xml:space="preserve">), serta tahan terhadap zat kimia dan fisik. </w:t>
      </w:r>
      <w:r w:rsidR="00B84BF0">
        <w:rPr>
          <w:rFonts w:ascii="Times New Roman" w:hAnsi="Times New Roman" w:cs="Times New Roman"/>
          <w:sz w:val="24"/>
          <w:szCs w:val="24"/>
        </w:rPr>
        <w:t>Bakteri ini juga tahan dalam ke</w:t>
      </w:r>
      <w:r>
        <w:rPr>
          <w:rFonts w:ascii="Times New Roman" w:hAnsi="Times New Roman" w:cs="Times New Roman"/>
          <w:sz w:val="24"/>
          <w:szCs w:val="24"/>
        </w:rPr>
        <w:t>adaan kering dan ding</w:t>
      </w:r>
      <w:r w:rsidR="00B84BF0">
        <w:rPr>
          <w:rFonts w:ascii="Times New Roman" w:hAnsi="Times New Roman" w:cs="Times New Roman"/>
          <w:sz w:val="24"/>
          <w:szCs w:val="24"/>
        </w:rPr>
        <w:t>in, bersifat dorman dan aerob (Widoyono, 2008</w:t>
      </w:r>
      <w:r>
        <w:rPr>
          <w:rFonts w:ascii="Times New Roman" w:hAnsi="Times New Roman" w:cs="Times New Roman"/>
          <w:sz w:val="24"/>
          <w:szCs w:val="24"/>
        </w:rPr>
        <w:t>).</w:t>
      </w:r>
    </w:p>
    <w:p w:rsidR="007302EE" w:rsidRDefault="007302EE" w:rsidP="007302EE">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Bakteri tuberculo</w:t>
      </w:r>
      <w:r w:rsidR="00B84BF0">
        <w:rPr>
          <w:rFonts w:ascii="Times New Roman" w:hAnsi="Times New Roman" w:cs="Times New Roman"/>
          <w:sz w:val="24"/>
          <w:szCs w:val="24"/>
        </w:rPr>
        <w:t>sis ini mati pada pemanasan 100</w:t>
      </w:r>
      <w:r>
        <w:rPr>
          <w:rFonts w:ascii="Times New Roman" w:hAnsi="Times New Roman" w:cs="Times New Roman"/>
          <w:sz w:val="24"/>
          <w:szCs w:val="24"/>
          <w:rtl/>
        </w:rPr>
        <w:t>ﹾ</w:t>
      </w:r>
      <w:r>
        <w:rPr>
          <w:rFonts w:ascii="Times New Roman" w:hAnsi="Times New Roman" w:cs="Times New Roman"/>
          <w:sz w:val="24"/>
          <w:szCs w:val="24"/>
        </w:rPr>
        <w:t>C selama 5-</w:t>
      </w:r>
      <w:r w:rsidR="00B84BF0">
        <w:rPr>
          <w:rFonts w:ascii="Times New Roman" w:hAnsi="Times New Roman" w:cs="Times New Roman"/>
          <w:sz w:val="24"/>
          <w:szCs w:val="24"/>
        </w:rPr>
        <w:t>10 menit atau pada pemanasan 60</w:t>
      </w:r>
      <w:r>
        <w:rPr>
          <w:rFonts w:ascii="Times New Roman" w:hAnsi="Times New Roman" w:cs="Times New Roman"/>
          <w:sz w:val="24"/>
          <w:szCs w:val="24"/>
          <w:rtl/>
        </w:rPr>
        <w:t>ﹾ</w:t>
      </w:r>
      <w:r>
        <w:rPr>
          <w:rFonts w:ascii="Times New Roman" w:hAnsi="Times New Roman" w:cs="Times New Roman"/>
          <w:sz w:val="24"/>
          <w:szCs w:val="24"/>
        </w:rPr>
        <w:t xml:space="preserve">C selama 30 </w:t>
      </w:r>
      <w:r w:rsidR="004F3AEA">
        <w:rPr>
          <w:rFonts w:ascii="Times New Roman" w:hAnsi="Times New Roman" w:cs="Times New Roman"/>
          <w:sz w:val="24"/>
          <w:szCs w:val="24"/>
        </w:rPr>
        <w:t>menit</w:t>
      </w:r>
      <w:r>
        <w:rPr>
          <w:rFonts w:ascii="Times New Roman" w:hAnsi="Times New Roman" w:cs="Times New Roman"/>
          <w:sz w:val="24"/>
          <w:szCs w:val="24"/>
        </w:rPr>
        <w:t>. Bakteri ini tahan selama1-2 jam di udara terutama di</w:t>
      </w:r>
      <w:r w:rsidR="00B84BF0">
        <w:rPr>
          <w:rFonts w:ascii="Times New Roman" w:hAnsi="Times New Roman" w:cs="Times New Roman"/>
          <w:sz w:val="24"/>
          <w:szCs w:val="24"/>
        </w:rPr>
        <w:t xml:space="preserve"> tempat yang lembab dan gelap (bisa berbulan-bulan</w:t>
      </w:r>
      <w:r>
        <w:rPr>
          <w:rFonts w:ascii="Times New Roman" w:hAnsi="Times New Roman" w:cs="Times New Roman"/>
          <w:sz w:val="24"/>
          <w:szCs w:val="24"/>
        </w:rPr>
        <w:t xml:space="preserve">), namun tidak tahan terhadap sinar atau aliran </w:t>
      </w:r>
      <w:r>
        <w:rPr>
          <w:rFonts w:ascii="Times New Roman" w:hAnsi="Times New Roman" w:cs="Times New Roman"/>
          <w:sz w:val="24"/>
          <w:szCs w:val="24"/>
        </w:rPr>
        <w:lastRenderedPageBreak/>
        <w:t>udara. Data pada tahun 1993 melapo</w:t>
      </w:r>
      <w:r w:rsidR="00B84BF0">
        <w:rPr>
          <w:rFonts w:ascii="Times New Roman" w:hAnsi="Times New Roman" w:cs="Times New Roman"/>
          <w:sz w:val="24"/>
          <w:szCs w:val="24"/>
        </w:rPr>
        <w:t>rkan bahwa untuk mendapatkan 90</w:t>
      </w:r>
      <w:r>
        <w:rPr>
          <w:rFonts w:ascii="Times New Roman" w:hAnsi="Times New Roman" w:cs="Times New Roman"/>
          <w:sz w:val="24"/>
          <w:szCs w:val="24"/>
        </w:rPr>
        <w:t>% udara bersih dari kontaminasi bakteri memerlukan 40 kali pertukaran</w:t>
      </w:r>
      <w:r w:rsidR="00B84BF0">
        <w:rPr>
          <w:rFonts w:ascii="Times New Roman" w:hAnsi="Times New Roman" w:cs="Times New Roman"/>
          <w:sz w:val="24"/>
          <w:szCs w:val="24"/>
        </w:rPr>
        <w:t xml:space="preserve"> udara per jam (Widoyono, 2008</w:t>
      </w:r>
      <w:r>
        <w:rPr>
          <w:rFonts w:ascii="Times New Roman" w:hAnsi="Times New Roman" w:cs="Times New Roman"/>
          <w:sz w:val="24"/>
          <w:szCs w:val="24"/>
        </w:rPr>
        <w:t xml:space="preserve">). </w:t>
      </w:r>
    </w:p>
    <w:p w:rsidR="007302EE" w:rsidRPr="00C130E7" w:rsidRDefault="007302EE" w:rsidP="007302EE">
      <w:pPr>
        <w:pStyle w:val="ListParagraph"/>
        <w:numPr>
          <w:ilvl w:val="0"/>
          <w:numId w:val="17"/>
        </w:numPr>
        <w:spacing w:line="480" w:lineRule="auto"/>
        <w:jc w:val="both"/>
        <w:rPr>
          <w:rFonts w:ascii="Times New Roman" w:hAnsi="Times New Roman" w:cs="Times New Roman"/>
          <w:b/>
          <w:sz w:val="24"/>
          <w:szCs w:val="24"/>
        </w:rPr>
      </w:pPr>
      <w:r w:rsidRPr="00C130E7">
        <w:rPr>
          <w:rFonts w:ascii="Times New Roman" w:hAnsi="Times New Roman" w:cs="Times New Roman"/>
          <w:b/>
          <w:sz w:val="24"/>
          <w:szCs w:val="24"/>
        </w:rPr>
        <w:t>Penularan</w:t>
      </w:r>
    </w:p>
    <w:p w:rsidR="007302EE" w:rsidRPr="00DE3EB1" w:rsidRDefault="007302EE" w:rsidP="007302EE">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Penyakit tuberculosis yang disebabkan oleh bakteri </w:t>
      </w:r>
      <w:r w:rsidRPr="00B84BF0">
        <w:rPr>
          <w:rFonts w:ascii="Times New Roman" w:hAnsi="Times New Roman" w:cs="Times New Roman"/>
          <w:i/>
          <w:sz w:val="24"/>
          <w:szCs w:val="24"/>
        </w:rPr>
        <w:t>mycobacterium tuberculosis</w:t>
      </w:r>
      <w:r>
        <w:rPr>
          <w:rFonts w:ascii="Times New Roman" w:hAnsi="Times New Roman" w:cs="Times New Roman"/>
          <w:sz w:val="24"/>
          <w:szCs w:val="24"/>
        </w:rPr>
        <w:t xml:space="preserve"> ditularkan melalui udara (</w:t>
      </w:r>
      <w:r w:rsidRPr="00B84BF0">
        <w:rPr>
          <w:rFonts w:ascii="Times New Roman" w:hAnsi="Times New Roman" w:cs="Times New Roman"/>
          <w:i/>
          <w:sz w:val="24"/>
          <w:szCs w:val="24"/>
        </w:rPr>
        <w:t>droplet nuklei</w:t>
      </w:r>
      <w:r>
        <w:rPr>
          <w:rFonts w:ascii="Times New Roman" w:hAnsi="Times New Roman" w:cs="Times New Roman"/>
          <w:sz w:val="24"/>
          <w:szCs w:val="24"/>
        </w:rPr>
        <w:t xml:space="preserve">) saat seorang pasien </w:t>
      </w:r>
      <w:r w:rsidR="00B84BF0">
        <w:rPr>
          <w:rFonts w:ascii="Times New Roman" w:hAnsi="Times New Roman" w:cs="Times New Roman"/>
          <w:sz w:val="24"/>
          <w:szCs w:val="24"/>
        </w:rPr>
        <w:t>Tuberkulosis Paru</w:t>
      </w:r>
      <w:r>
        <w:rPr>
          <w:rFonts w:ascii="Times New Roman" w:hAnsi="Times New Roman" w:cs="Times New Roman"/>
          <w:sz w:val="24"/>
          <w:szCs w:val="24"/>
        </w:rPr>
        <w:t xml:space="preserve"> batuk dan percikan ludah yang mengandung bakteri tersebut terhirup oleh orang lain saat bernafas. Bila penderita batuk, bersin atau berbicara saat berhadapan dengan orang lain, basil tuberculosis tersembur dan terhisap ke dalam paru orang yang sehat. Masa inkubasinya selama 3-6 bulan.</w:t>
      </w:r>
    </w:p>
    <w:p w:rsidR="007302EE" w:rsidRDefault="007302EE" w:rsidP="007302EE">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Setiap satu BTA positif akan menularkan kepada 10-15 orang lainnya, sehingga kemungkinan setiap kontak keluar tertular </w:t>
      </w:r>
      <w:r w:rsidR="00F14B81">
        <w:rPr>
          <w:rFonts w:ascii="Times New Roman" w:hAnsi="Times New Roman" w:cs="Times New Roman"/>
          <w:sz w:val="24"/>
          <w:szCs w:val="24"/>
        </w:rPr>
        <w:t>Tuberkulosis Paru adalah 17</w:t>
      </w:r>
      <w:r>
        <w:rPr>
          <w:rFonts w:ascii="Times New Roman" w:hAnsi="Times New Roman" w:cs="Times New Roman"/>
          <w:sz w:val="24"/>
          <w:szCs w:val="24"/>
        </w:rPr>
        <w:t>%. Hasil studi lainnya mel</w:t>
      </w:r>
      <w:r w:rsidR="00F14B81">
        <w:rPr>
          <w:rFonts w:ascii="Times New Roman" w:hAnsi="Times New Roman" w:cs="Times New Roman"/>
          <w:sz w:val="24"/>
          <w:szCs w:val="24"/>
        </w:rPr>
        <w:t>aporkan bahwa kontak terdekat (misalnya keluarga serumah</w:t>
      </w:r>
      <w:r>
        <w:rPr>
          <w:rFonts w:ascii="Times New Roman" w:hAnsi="Times New Roman" w:cs="Times New Roman"/>
          <w:sz w:val="24"/>
          <w:szCs w:val="24"/>
        </w:rPr>
        <w:t>) akan dua kali lebih beres</w:t>
      </w:r>
      <w:r w:rsidR="00F14B81">
        <w:rPr>
          <w:rFonts w:ascii="Times New Roman" w:hAnsi="Times New Roman" w:cs="Times New Roman"/>
          <w:sz w:val="24"/>
          <w:szCs w:val="24"/>
        </w:rPr>
        <w:t>iko dibandingkan kontak biasa (tidak serumah) (Widoyono, 2008</w:t>
      </w:r>
      <w:r>
        <w:rPr>
          <w:rFonts w:ascii="Times New Roman" w:hAnsi="Times New Roman" w:cs="Times New Roman"/>
          <w:sz w:val="24"/>
          <w:szCs w:val="24"/>
        </w:rPr>
        <w:t>).</w:t>
      </w:r>
    </w:p>
    <w:p w:rsidR="007302EE" w:rsidRPr="00C130E7" w:rsidRDefault="007302EE" w:rsidP="007302EE">
      <w:pPr>
        <w:pStyle w:val="ListParagraph"/>
        <w:numPr>
          <w:ilvl w:val="0"/>
          <w:numId w:val="17"/>
        </w:numPr>
        <w:spacing w:line="480" w:lineRule="auto"/>
        <w:jc w:val="both"/>
        <w:rPr>
          <w:rFonts w:ascii="Times New Roman" w:hAnsi="Times New Roman" w:cs="Times New Roman"/>
          <w:b/>
          <w:sz w:val="24"/>
          <w:szCs w:val="24"/>
        </w:rPr>
      </w:pPr>
      <w:r w:rsidRPr="00C130E7">
        <w:rPr>
          <w:rFonts w:ascii="Times New Roman" w:hAnsi="Times New Roman" w:cs="Times New Roman"/>
          <w:b/>
          <w:sz w:val="24"/>
          <w:szCs w:val="24"/>
        </w:rPr>
        <w:t>Manifestasi Klinis</w:t>
      </w:r>
    </w:p>
    <w:p w:rsidR="007302EE" w:rsidRPr="00DE3EB1" w:rsidRDefault="00F14B81" w:rsidP="007302EE">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Tuberk</w:t>
      </w:r>
      <w:r w:rsidR="007302EE">
        <w:rPr>
          <w:rFonts w:ascii="Times New Roman" w:hAnsi="Times New Roman" w:cs="Times New Roman"/>
          <w:sz w:val="24"/>
          <w:szCs w:val="24"/>
        </w:rPr>
        <w:t xml:space="preserve">ulosis paru memiliki gejala seperti demam tingkat rendah, keletihan, anoreksia, penurunan berat badan, berkeringat malam, nyeri dada dan batukmenetap. Batuk pada awalnya mungkin non produktif, tetapi dapat berkembang ke arah pembentukan sputum </w:t>
      </w:r>
      <w:r>
        <w:rPr>
          <w:rFonts w:ascii="Times New Roman" w:hAnsi="Times New Roman" w:cs="Times New Roman"/>
          <w:sz w:val="24"/>
          <w:szCs w:val="24"/>
        </w:rPr>
        <w:t>mukopurulen dengan hemoptisis (Smeltzer, 2002</w:t>
      </w:r>
      <w:r w:rsidR="007302EE">
        <w:rPr>
          <w:rFonts w:ascii="Times New Roman" w:hAnsi="Times New Roman" w:cs="Times New Roman"/>
          <w:sz w:val="24"/>
          <w:szCs w:val="24"/>
        </w:rPr>
        <w:t>).</w:t>
      </w:r>
    </w:p>
    <w:p w:rsidR="007302EE" w:rsidRPr="00DE3EB1" w:rsidRDefault="007302EE" w:rsidP="007302EE">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Gejala utama pasien TBC adalah batuk berdahak selama 2 sampai 3 minggu atau lebih. Batuk dapat diikuti dengan gejala tambahan yaitu dahak bercampur darah, batuk darah, sesak nafas, badan lemas, </w:t>
      </w:r>
      <w:r w:rsidR="00F14B81">
        <w:rPr>
          <w:rFonts w:ascii="Times New Roman" w:hAnsi="Times New Roman" w:cs="Times New Roman"/>
          <w:sz w:val="24"/>
          <w:szCs w:val="24"/>
        </w:rPr>
        <w:t>nafsu makan menurun (anoreksia</w:t>
      </w:r>
      <w:r>
        <w:rPr>
          <w:rFonts w:ascii="Times New Roman" w:hAnsi="Times New Roman" w:cs="Times New Roman"/>
          <w:sz w:val="24"/>
          <w:szCs w:val="24"/>
        </w:rPr>
        <w:t>), berat badan menurun, malaise, berkeringat malam hari tanpa kegiatan fisik, demam lebih</w:t>
      </w:r>
      <w:r w:rsidR="00F14B81">
        <w:rPr>
          <w:rFonts w:ascii="Times New Roman" w:hAnsi="Times New Roman" w:cs="Times New Roman"/>
          <w:sz w:val="24"/>
          <w:szCs w:val="24"/>
        </w:rPr>
        <w:t xml:space="preserve"> dari 1 bulan (Depkes RI, 2009</w:t>
      </w:r>
      <w:r>
        <w:rPr>
          <w:rFonts w:ascii="Times New Roman" w:hAnsi="Times New Roman" w:cs="Times New Roman"/>
          <w:sz w:val="24"/>
          <w:szCs w:val="24"/>
        </w:rPr>
        <w:t>).</w:t>
      </w:r>
    </w:p>
    <w:p w:rsidR="007302EE" w:rsidRDefault="00C573C5" w:rsidP="007302EE">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Menurut Werdhani (2007</w:t>
      </w:r>
      <w:r w:rsidR="007302EE">
        <w:rPr>
          <w:rFonts w:ascii="Times New Roman" w:hAnsi="Times New Roman" w:cs="Times New Roman"/>
          <w:sz w:val="24"/>
          <w:szCs w:val="24"/>
        </w:rPr>
        <w:t xml:space="preserve">), gejala penyakit </w:t>
      </w:r>
      <w:r>
        <w:rPr>
          <w:rFonts w:ascii="Times New Roman" w:hAnsi="Times New Roman" w:cs="Times New Roman"/>
          <w:sz w:val="24"/>
          <w:szCs w:val="24"/>
        </w:rPr>
        <w:t>Tuberkulosis Paru</w:t>
      </w:r>
      <w:r w:rsidR="007302EE">
        <w:rPr>
          <w:rFonts w:ascii="Times New Roman" w:hAnsi="Times New Roman" w:cs="Times New Roman"/>
          <w:sz w:val="24"/>
          <w:szCs w:val="24"/>
        </w:rPr>
        <w:t xml:space="preserve"> dapat dibagi menjadi gejala umum dan gejala khusus yang timbul sesuai dengan organ yang terlibat :</w:t>
      </w:r>
    </w:p>
    <w:p w:rsidR="007302EE" w:rsidRDefault="00C573C5" w:rsidP="007302EE">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Gejala sistemik/umum </w:t>
      </w:r>
      <w:r w:rsidR="007302EE">
        <w:rPr>
          <w:rFonts w:ascii="Times New Roman" w:hAnsi="Times New Roman" w:cs="Times New Roman"/>
          <w:sz w:val="24"/>
          <w:szCs w:val="24"/>
        </w:rPr>
        <w:t>:</w:t>
      </w:r>
    </w:p>
    <w:p w:rsidR="007302EE" w:rsidRDefault="00C573C5" w:rsidP="007302EE">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Batuk-</w:t>
      </w:r>
      <w:r w:rsidR="007302EE">
        <w:rPr>
          <w:rFonts w:ascii="Times New Roman" w:hAnsi="Times New Roman" w:cs="Times New Roman"/>
          <w:sz w:val="24"/>
          <w:szCs w:val="24"/>
        </w:rPr>
        <w:t>batuk sela</w:t>
      </w:r>
      <w:r>
        <w:rPr>
          <w:rFonts w:ascii="Times New Roman" w:hAnsi="Times New Roman" w:cs="Times New Roman"/>
          <w:sz w:val="24"/>
          <w:szCs w:val="24"/>
        </w:rPr>
        <w:t>ma lebih dari 3 minggu (dapat disertai dengan darah</w:t>
      </w:r>
      <w:r w:rsidR="007302EE">
        <w:rPr>
          <w:rFonts w:ascii="Times New Roman" w:hAnsi="Times New Roman" w:cs="Times New Roman"/>
          <w:sz w:val="24"/>
          <w:szCs w:val="24"/>
        </w:rPr>
        <w:t>)</w:t>
      </w:r>
    </w:p>
    <w:p w:rsidR="007302EE" w:rsidRDefault="007302EE" w:rsidP="007302EE">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Demam yang tidak terlalu tinggi yang berlangsung lama, biasanya dirasakan malam hari di</w:t>
      </w:r>
      <w:r w:rsidR="00C573C5">
        <w:rPr>
          <w:rFonts w:ascii="Times New Roman" w:hAnsi="Times New Roman" w:cs="Times New Roman"/>
          <w:sz w:val="24"/>
          <w:szCs w:val="24"/>
        </w:rPr>
        <w:t>sertai keringat malam. Kadang-</w:t>
      </w:r>
      <w:r>
        <w:rPr>
          <w:rFonts w:ascii="Times New Roman" w:hAnsi="Times New Roman" w:cs="Times New Roman"/>
          <w:sz w:val="24"/>
          <w:szCs w:val="24"/>
        </w:rPr>
        <w:t>kadang serangan demam seperti influenza dan bersifat hilang timbul.</w:t>
      </w:r>
    </w:p>
    <w:p w:rsidR="007302EE" w:rsidRDefault="007302EE" w:rsidP="007302EE">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Penurunan nafsu makan dan berat badan</w:t>
      </w:r>
      <w:r w:rsidR="00C573C5">
        <w:rPr>
          <w:rFonts w:ascii="Times New Roman" w:hAnsi="Times New Roman" w:cs="Times New Roman"/>
          <w:sz w:val="24"/>
          <w:szCs w:val="24"/>
        </w:rPr>
        <w:t>.</w:t>
      </w:r>
    </w:p>
    <w:p w:rsidR="007302EE" w:rsidRPr="00DE3EB1" w:rsidRDefault="00C573C5" w:rsidP="007302EE">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Perasaan tidak enak (malaise</w:t>
      </w:r>
      <w:r w:rsidR="007302EE">
        <w:rPr>
          <w:rFonts w:ascii="Times New Roman" w:hAnsi="Times New Roman" w:cs="Times New Roman"/>
          <w:sz w:val="24"/>
          <w:szCs w:val="24"/>
        </w:rPr>
        <w:t>), lemah</w:t>
      </w:r>
      <w:r>
        <w:rPr>
          <w:rFonts w:ascii="Times New Roman" w:hAnsi="Times New Roman" w:cs="Times New Roman"/>
          <w:sz w:val="24"/>
          <w:szCs w:val="24"/>
        </w:rPr>
        <w:t>.</w:t>
      </w:r>
    </w:p>
    <w:p w:rsidR="007302EE" w:rsidRDefault="00C573C5" w:rsidP="007302EE">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Gejala khusus </w:t>
      </w:r>
      <w:r w:rsidR="007302EE">
        <w:rPr>
          <w:rFonts w:ascii="Times New Roman" w:hAnsi="Times New Roman" w:cs="Times New Roman"/>
          <w:sz w:val="24"/>
          <w:szCs w:val="24"/>
        </w:rPr>
        <w:t>:</w:t>
      </w:r>
    </w:p>
    <w:p w:rsidR="007302EE" w:rsidRDefault="007302EE" w:rsidP="007302EE">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Tergantung dari organ tubuh mana yang terkena, bila terj</w:t>
      </w:r>
      <w:r w:rsidR="00C573C5">
        <w:rPr>
          <w:rFonts w:ascii="Times New Roman" w:hAnsi="Times New Roman" w:cs="Times New Roman"/>
          <w:sz w:val="24"/>
          <w:szCs w:val="24"/>
        </w:rPr>
        <w:t>adi sumbatan sebagian bronkus (saluran yang menuju ke paru-paru</w:t>
      </w:r>
      <w:r>
        <w:rPr>
          <w:rFonts w:ascii="Times New Roman" w:hAnsi="Times New Roman" w:cs="Times New Roman"/>
          <w:sz w:val="24"/>
          <w:szCs w:val="24"/>
        </w:rPr>
        <w:t xml:space="preserve">) akibat penekanan kelenjar getah bening yang membesar, akan </w:t>
      </w:r>
      <w:r w:rsidR="00C573C5">
        <w:rPr>
          <w:rFonts w:ascii="Times New Roman" w:hAnsi="Times New Roman" w:cs="Times New Roman"/>
          <w:sz w:val="24"/>
          <w:szCs w:val="24"/>
        </w:rPr>
        <w:t>menimbulkan suara “mengi</w:t>
      </w:r>
      <w:r>
        <w:rPr>
          <w:rFonts w:ascii="Times New Roman" w:hAnsi="Times New Roman" w:cs="Times New Roman"/>
          <w:sz w:val="24"/>
          <w:szCs w:val="24"/>
        </w:rPr>
        <w:t>“, suara nafas melemah yang disertai sesak.</w:t>
      </w:r>
    </w:p>
    <w:p w:rsidR="007302EE" w:rsidRDefault="007302EE" w:rsidP="007302EE">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Kala</w:t>
      </w:r>
      <w:r w:rsidR="00C573C5">
        <w:rPr>
          <w:rFonts w:ascii="Times New Roman" w:hAnsi="Times New Roman" w:cs="Times New Roman"/>
          <w:sz w:val="24"/>
          <w:szCs w:val="24"/>
        </w:rPr>
        <w:t>u ada cairan di rongga pleura (pembungkus paru-paru</w:t>
      </w:r>
      <w:r>
        <w:rPr>
          <w:rFonts w:ascii="Times New Roman" w:hAnsi="Times New Roman" w:cs="Times New Roman"/>
          <w:sz w:val="24"/>
          <w:szCs w:val="24"/>
        </w:rPr>
        <w:t>), dapat disertai dengan keluhan sakit dada.</w:t>
      </w:r>
    </w:p>
    <w:p w:rsidR="007302EE" w:rsidRDefault="007302EE" w:rsidP="007302EE">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Jika mengenai tulang, maka akan terjadi gejala seperti infeksi tulang yang pada suatu saat dapat membentuk saluran dan bermuara pada kulit di atasnya, pada muara ini akan keluar cairan nanah.</w:t>
      </w:r>
    </w:p>
    <w:p w:rsidR="007302EE" w:rsidRPr="00B633CC" w:rsidRDefault="00C573C5" w:rsidP="007302EE">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Pada anak-anak dapat mengenai otak (</w:t>
      </w:r>
      <w:r w:rsidR="007302EE">
        <w:rPr>
          <w:rFonts w:ascii="Times New Roman" w:hAnsi="Times New Roman" w:cs="Times New Roman"/>
          <w:sz w:val="24"/>
          <w:szCs w:val="24"/>
        </w:rPr>
        <w:t>lapisan pembungkus otak) dan disebut sebagai m</w:t>
      </w:r>
      <w:r>
        <w:rPr>
          <w:rFonts w:ascii="Times New Roman" w:hAnsi="Times New Roman" w:cs="Times New Roman"/>
          <w:sz w:val="24"/>
          <w:szCs w:val="24"/>
        </w:rPr>
        <w:t>eningitis (radang selaput otak</w:t>
      </w:r>
      <w:r w:rsidR="007302EE">
        <w:rPr>
          <w:rFonts w:ascii="Times New Roman" w:hAnsi="Times New Roman" w:cs="Times New Roman"/>
          <w:sz w:val="24"/>
          <w:szCs w:val="24"/>
        </w:rPr>
        <w:t>),gejalanya adalah demam tinggi, adanya p</w:t>
      </w:r>
      <w:r>
        <w:rPr>
          <w:rFonts w:ascii="Times New Roman" w:hAnsi="Times New Roman" w:cs="Times New Roman"/>
          <w:sz w:val="24"/>
          <w:szCs w:val="24"/>
        </w:rPr>
        <w:t>enurunan kesadaran dan kejang -</w:t>
      </w:r>
      <w:r w:rsidR="007302EE">
        <w:rPr>
          <w:rFonts w:ascii="Times New Roman" w:hAnsi="Times New Roman" w:cs="Times New Roman"/>
          <w:sz w:val="24"/>
          <w:szCs w:val="24"/>
        </w:rPr>
        <w:t>kejang.</w:t>
      </w:r>
      <w:r w:rsidR="007302EE" w:rsidRPr="00B633CC">
        <w:rPr>
          <w:rFonts w:ascii="Times New Roman" w:hAnsi="Times New Roman" w:cs="Times New Roman"/>
          <w:sz w:val="24"/>
          <w:szCs w:val="24"/>
        </w:rPr>
        <w:tab/>
      </w:r>
      <w:r w:rsidR="007302EE" w:rsidRPr="00B633CC">
        <w:rPr>
          <w:rFonts w:ascii="Times New Roman" w:hAnsi="Times New Roman" w:cs="Times New Roman"/>
          <w:sz w:val="24"/>
          <w:szCs w:val="24"/>
        </w:rPr>
        <w:tab/>
      </w:r>
    </w:p>
    <w:p w:rsidR="007302EE" w:rsidRPr="00C130E7" w:rsidRDefault="007302EE" w:rsidP="007302EE">
      <w:pPr>
        <w:pStyle w:val="ListParagraph"/>
        <w:numPr>
          <w:ilvl w:val="0"/>
          <w:numId w:val="17"/>
        </w:numPr>
        <w:spacing w:line="480" w:lineRule="auto"/>
        <w:jc w:val="both"/>
        <w:rPr>
          <w:rFonts w:ascii="Times New Roman" w:hAnsi="Times New Roman" w:cs="Times New Roman"/>
          <w:b/>
          <w:sz w:val="24"/>
          <w:szCs w:val="24"/>
        </w:rPr>
      </w:pPr>
      <w:r w:rsidRPr="00C130E7">
        <w:rPr>
          <w:rFonts w:ascii="Times New Roman" w:hAnsi="Times New Roman" w:cs="Times New Roman"/>
          <w:b/>
          <w:sz w:val="24"/>
          <w:szCs w:val="24"/>
        </w:rPr>
        <w:t>Komplikasi</w:t>
      </w:r>
    </w:p>
    <w:p w:rsidR="007302EE" w:rsidRDefault="00C573C5" w:rsidP="007302EE">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Ardiansyah (2012</w:t>
      </w:r>
      <w:r w:rsidR="007302EE">
        <w:rPr>
          <w:rFonts w:ascii="Times New Roman" w:hAnsi="Times New Roman" w:cs="Times New Roman"/>
          <w:sz w:val="24"/>
          <w:szCs w:val="24"/>
        </w:rPr>
        <w:t xml:space="preserve">) membagi komplikasi penyakit </w:t>
      </w:r>
      <w:r>
        <w:rPr>
          <w:rFonts w:ascii="Times New Roman" w:hAnsi="Times New Roman" w:cs="Times New Roman"/>
          <w:sz w:val="24"/>
          <w:szCs w:val="24"/>
        </w:rPr>
        <w:t>Tuberkulosis Paru</w:t>
      </w:r>
      <w:r w:rsidR="007302EE">
        <w:rPr>
          <w:rFonts w:ascii="Times New Roman" w:hAnsi="Times New Roman" w:cs="Times New Roman"/>
          <w:sz w:val="24"/>
          <w:szCs w:val="24"/>
        </w:rPr>
        <w:t xml:space="preserve"> itu dalam 2 kategori yaitu :</w:t>
      </w:r>
    </w:p>
    <w:p w:rsidR="007302EE" w:rsidRDefault="00C573C5" w:rsidP="007302EE">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Komplikasi dini </w:t>
      </w:r>
      <w:r w:rsidR="007302EE">
        <w:rPr>
          <w:rFonts w:ascii="Times New Roman" w:hAnsi="Times New Roman" w:cs="Times New Roman"/>
          <w:sz w:val="24"/>
          <w:szCs w:val="24"/>
        </w:rPr>
        <w:t>:</w:t>
      </w:r>
    </w:p>
    <w:p w:rsidR="007302EE" w:rsidRDefault="007302EE" w:rsidP="007302EE">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Pleuritis </w:t>
      </w:r>
    </w:p>
    <w:p w:rsidR="007302EE" w:rsidRDefault="007302EE" w:rsidP="007302EE">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Efusi pleura</w:t>
      </w:r>
    </w:p>
    <w:p w:rsidR="007302EE" w:rsidRDefault="007302EE" w:rsidP="007302EE">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Emfiema</w:t>
      </w:r>
    </w:p>
    <w:p w:rsidR="007302EE" w:rsidRDefault="007302EE" w:rsidP="007302EE">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Laringitis</w:t>
      </w:r>
    </w:p>
    <w:p w:rsidR="007302EE" w:rsidRDefault="007302EE" w:rsidP="007302EE">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TB usus</w:t>
      </w:r>
    </w:p>
    <w:p w:rsidR="007302EE" w:rsidRDefault="00C573C5" w:rsidP="007302EE">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Komplikasi lanjut </w:t>
      </w:r>
      <w:r w:rsidR="007302EE">
        <w:rPr>
          <w:rFonts w:ascii="Times New Roman" w:hAnsi="Times New Roman" w:cs="Times New Roman"/>
          <w:sz w:val="24"/>
          <w:szCs w:val="24"/>
        </w:rPr>
        <w:t>:</w:t>
      </w:r>
    </w:p>
    <w:p w:rsidR="007302EE" w:rsidRDefault="007302EE" w:rsidP="007302EE">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Obstruksi jalan nafas</w:t>
      </w:r>
    </w:p>
    <w:p w:rsidR="007302EE" w:rsidRDefault="007302EE" w:rsidP="007302EE">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Kor pulmonale</w:t>
      </w:r>
    </w:p>
    <w:p w:rsidR="007302EE" w:rsidRDefault="007302EE" w:rsidP="007302EE">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Amiloidosis</w:t>
      </w:r>
    </w:p>
    <w:p w:rsidR="007302EE" w:rsidRDefault="007302EE" w:rsidP="007302EE">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Karsinoma paru</w:t>
      </w:r>
    </w:p>
    <w:p w:rsidR="007302EE" w:rsidRPr="00DE3EB1" w:rsidRDefault="007302EE" w:rsidP="007302EE">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Sindrom gagal nafas</w:t>
      </w:r>
    </w:p>
    <w:p w:rsidR="007302EE" w:rsidRPr="00C130E7" w:rsidRDefault="007302EE" w:rsidP="008975EB">
      <w:pPr>
        <w:pStyle w:val="ListParagraph"/>
        <w:numPr>
          <w:ilvl w:val="0"/>
          <w:numId w:val="17"/>
        </w:numPr>
        <w:spacing w:line="456" w:lineRule="auto"/>
        <w:jc w:val="both"/>
        <w:rPr>
          <w:rFonts w:ascii="Times New Roman" w:hAnsi="Times New Roman" w:cs="Times New Roman"/>
          <w:b/>
          <w:sz w:val="24"/>
          <w:szCs w:val="24"/>
        </w:rPr>
      </w:pPr>
      <w:r w:rsidRPr="00C130E7">
        <w:rPr>
          <w:rFonts w:ascii="Times New Roman" w:hAnsi="Times New Roman" w:cs="Times New Roman"/>
          <w:b/>
          <w:sz w:val="24"/>
          <w:szCs w:val="24"/>
        </w:rPr>
        <w:t xml:space="preserve">Faktor resiko </w:t>
      </w:r>
    </w:p>
    <w:p w:rsidR="007302EE" w:rsidRDefault="00C573C5" w:rsidP="008975EB">
      <w:pPr>
        <w:pStyle w:val="ListParagraph"/>
        <w:spacing w:line="456" w:lineRule="auto"/>
        <w:ind w:left="1080" w:firstLine="360"/>
        <w:jc w:val="both"/>
        <w:rPr>
          <w:rFonts w:ascii="Times New Roman" w:hAnsi="Times New Roman" w:cs="Times New Roman"/>
          <w:sz w:val="24"/>
          <w:szCs w:val="24"/>
        </w:rPr>
      </w:pPr>
      <w:r>
        <w:rPr>
          <w:rFonts w:ascii="Times New Roman" w:hAnsi="Times New Roman" w:cs="Times New Roman"/>
          <w:sz w:val="24"/>
          <w:szCs w:val="24"/>
        </w:rPr>
        <w:t>Suryo (2010</w:t>
      </w:r>
      <w:r w:rsidR="007302EE">
        <w:rPr>
          <w:rFonts w:ascii="Times New Roman" w:hAnsi="Times New Roman" w:cs="Times New Roman"/>
          <w:sz w:val="24"/>
          <w:szCs w:val="24"/>
        </w:rPr>
        <w:t>) menjelaskan bahwa faktor resiko yang menyebabkan peny</w:t>
      </w:r>
      <w:r w:rsidR="00C130E7">
        <w:rPr>
          <w:rFonts w:ascii="Times New Roman" w:hAnsi="Times New Roman" w:cs="Times New Roman"/>
          <w:sz w:val="24"/>
          <w:szCs w:val="24"/>
        </w:rPr>
        <w:t xml:space="preserve">akit Tuberkulosis Paru adalah sebagai berikut </w:t>
      </w:r>
      <w:r w:rsidR="007302EE">
        <w:rPr>
          <w:rFonts w:ascii="Times New Roman" w:hAnsi="Times New Roman" w:cs="Times New Roman"/>
          <w:sz w:val="24"/>
          <w:szCs w:val="24"/>
        </w:rPr>
        <w:t>:</w:t>
      </w:r>
    </w:p>
    <w:p w:rsidR="007302EE" w:rsidRDefault="007302EE" w:rsidP="008975EB">
      <w:pPr>
        <w:pStyle w:val="ListParagraph"/>
        <w:numPr>
          <w:ilvl w:val="0"/>
          <w:numId w:val="23"/>
        </w:numPr>
        <w:spacing w:line="456" w:lineRule="auto"/>
        <w:jc w:val="both"/>
        <w:rPr>
          <w:rFonts w:ascii="Times New Roman" w:hAnsi="Times New Roman" w:cs="Times New Roman"/>
          <w:sz w:val="24"/>
          <w:szCs w:val="24"/>
        </w:rPr>
      </w:pPr>
      <w:r>
        <w:rPr>
          <w:rFonts w:ascii="Times New Roman" w:hAnsi="Times New Roman" w:cs="Times New Roman"/>
          <w:sz w:val="24"/>
          <w:szCs w:val="24"/>
        </w:rPr>
        <w:t>Faktor umur</w:t>
      </w:r>
    </w:p>
    <w:p w:rsidR="007302EE" w:rsidRPr="00DE3EB1" w:rsidRDefault="00C130E7" w:rsidP="008975EB">
      <w:pPr>
        <w:pStyle w:val="ListParagraph"/>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 xml:space="preserve">Beberapa faktor risiko penyakit </w:t>
      </w:r>
      <w:r>
        <w:rPr>
          <w:rFonts w:ascii="Times New Roman" w:hAnsi="Times New Roman" w:cs="Times New Roman"/>
          <w:sz w:val="24"/>
          <w:szCs w:val="24"/>
        </w:rPr>
        <w:t xml:space="preserve">Tuberkulosis Paru di Amerika yaitu </w:t>
      </w:r>
      <w:r w:rsidR="007302EE">
        <w:rPr>
          <w:rFonts w:ascii="Times New Roman" w:hAnsi="Times New Roman" w:cs="Times New Roman"/>
          <w:sz w:val="24"/>
          <w:szCs w:val="24"/>
        </w:rPr>
        <w:t>umur, jenis kelamin, ras, asal negara bagian, serta AIDS. Dari hasil penelitian yang dilakukan di New York</w:t>
      </w:r>
      <w:r>
        <w:rPr>
          <w:rFonts w:ascii="Times New Roman" w:hAnsi="Times New Roman" w:cs="Times New Roman"/>
          <w:sz w:val="24"/>
          <w:szCs w:val="24"/>
        </w:rPr>
        <w:t xml:space="preserve"> pada panti penampungan orang-</w:t>
      </w:r>
      <w:r w:rsidR="007302EE">
        <w:rPr>
          <w:rFonts w:ascii="Times New Roman" w:hAnsi="Times New Roman" w:cs="Times New Roman"/>
          <w:sz w:val="24"/>
          <w:szCs w:val="24"/>
        </w:rPr>
        <w:t>orang gelandangan, menunjukkan bahwa kem</w:t>
      </w:r>
      <w:r>
        <w:rPr>
          <w:rFonts w:ascii="Times New Roman" w:hAnsi="Times New Roman" w:cs="Times New Roman"/>
          <w:sz w:val="24"/>
          <w:szCs w:val="24"/>
        </w:rPr>
        <w:t>ungkinan mendapat infeksi tuberk</w:t>
      </w:r>
      <w:r w:rsidR="007302EE">
        <w:rPr>
          <w:rFonts w:ascii="Times New Roman" w:hAnsi="Times New Roman" w:cs="Times New Roman"/>
          <w:sz w:val="24"/>
          <w:szCs w:val="24"/>
        </w:rPr>
        <w:t>ulosis aktif meningkat secara bermakna sesuai dengan umur.</w:t>
      </w:r>
    </w:p>
    <w:p w:rsidR="007302EE" w:rsidRPr="002D6ACC" w:rsidRDefault="00C130E7" w:rsidP="008975EB">
      <w:pPr>
        <w:pStyle w:val="ListParagraph"/>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Inside</w:t>
      </w:r>
      <w:r>
        <w:rPr>
          <w:rFonts w:ascii="Times New Roman" w:hAnsi="Times New Roman" w:cs="Times New Roman"/>
          <w:sz w:val="24"/>
          <w:szCs w:val="24"/>
        </w:rPr>
        <w:t>n tertinggi tuberkulosis paru-</w:t>
      </w:r>
      <w:r w:rsidR="007302EE">
        <w:rPr>
          <w:rFonts w:ascii="Times New Roman" w:hAnsi="Times New Roman" w:cs="Times New Roman"/>
          <w:sz w:val="24"/>
          <w:szCs w:val="24"/>
        </w:rPr>
        <w:t>paru biasanya mengenai usia mud</w:t>
      </w:r>
      <w:r>
        <w:rPr>
          <w:rFonts w:ascii="Times New Roman" w:hAnsi="Times New Roman" w:cs="Times New Roman"/>
          <w:sz w:val="24"/>
          <w:szCs w:val="24"/>
        </w:rPr>
        <w:t>a. Di indonesia diperkirakan 75</w:t>
      </w:r>
      <w:r w:rsidR="007302EE">
        <w:rPr>
          <w:rFonts w:ascii="Times New Roman" w:hAnsi="Times New Roman" w:cs="Times New Roman"/>
          <w:sz w:val="24"/>
          <w:szCs w:val="24"/>
        </w:rPr>
        <w:t xml:space="preserve">% penderita </w:t>
      </w:r>
      <w:r>
        <w:rPr>
          <w:rFonts w:ascii="Times New Roman" w:hAnsi="Times New Roman" w:cs="Times New Roman"/>
          <w:sz w:val="24"/>
          <w:szCs w:val="24"/>
        </w:rPr>
        <w:t>Tuberkulosis Paru</w:t>
      </w:r>
      <w:r w:rsidR="007302EE">
        <w:rPr>
          <w:rFonts w:ascii="Times New Roman" w:hAnsi="Times New Roman" w:cs="Times New Roman"/>
          <w:sz w:val="24"/>
          <w:szCs w:val="24"/>
        </w:rPr>
        <w:t xml:space="preserve"> adalah kelompok usia produktif, yaitu 15- 50 tahun.</w:t>
      </w:r>
    </w:p>
    <w:p w:rsidR="007302EE" w:rsidRDefault="007302EE" w:rsidP="008975EB">
      <w:pPr>
        <w:pStyle w:val="ListParagraph"/>
        <w:numPr>
          <w:ilvl w:val="0"/>
          <w:numId w:val="23"/>
        </w:numPr>
        <w:spacing w:line="456" w:lineRule="auto"/>
        <w:jc w:val="both"/>
        <w:rPr>
          <w:rFonts w:ascii="Times New Roman" w:hAnsi="Times New Roman" w:cs="Times New Roman"/>
          <w:sz w:val="24"/>
          <w:szCs w:val="24"/>
        </w:rPr>
      </w:pPr>
      <w:r>
        <w:rPr>
          <w:rFonts w:ascii="Times New Roman" w:hAnsi="Times New Roman" w:cs="Times New Roman"/>
          <w:sz w:val="24"/>
          <w:szCs w:val="24"/>
        </w:rPr>
        <w:t>Faktor jenis kelamin</w:t>
      </w:r>
    </w:p>
    <w:p w:rsidR="007302EE" w:rsidRPr="00DE3EB1" w:rsidRDefault="00C130E7" w:rsidP="008975EB">
      <w:pPr>
        <w:pStyle w:val="ListParagraph"/>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Di benua Afrika banyak tuberkulosis, terutama menyerang</w:t>
      </w:r>
      <w:r>
        <w:rPr>
          <w:rFonts w:ascii="Times New Roman" w:hAnsi="Times New Roman" w:cs="Times New Roman"/>
          <w:sz w:val="24"/>
          <w:szCs w:val="24"/>
        </w:rPr>
        <w:t xml:space="preserve"> laki-</w:t>
      </w:r>
      <w:r w:rsidR="007302EE">
        <w:rPr>
          <w:rFonts w:ascii="Times New Roman" w:hAnsi="Times New Roman" w:cs="Times New Roman"/>
          <w:sz w:val="24"/>
          <w:szCs w:val="24"/>
        </w:rPr>
        <w:t xml:space="preserve">laki. Pada tahun 1996 jumlah penderita </w:t>
      </w:r>
      <w:r>
        <w:rPr>
          <w:rFonts w:ascii="Times New Roman" w:hAnsi="Times New Roman" w:cs="Times New Roman"/>
          <w:sz w:val="24"/>
          <w:szCs w:val="24"/>
        </w:rPr>
        <w:t>Tuberkulosis Paru  pada laki-</w:t>
      </w:r>
      <w:r w:rsidR="007302EE">
        <w:rPr>
          <w:rFonts w:ascii="Times New Roman" w:hAnsi="Times New Roman" w:cs="Times New Roman"/>
          <w:sz w:val="24"/>
          <w:szCs w:val="24"/>
        </w:rPr>
        <w:t xml:space="preserve">laki hampir dua kali lipat dibandingkan jumlah penderita </w:t>
      </w:r>
      <w:r>
        <w:rPr>
          <w:rFonts w:ascii="Times New Roman" w:hAnsi="Times New Roman" w:cs="Times New Roman"/>
          <w:sz w:val="24"/>
          <w:szCs w:val="24"/>
        </w:rPr>
        <w:t>Tuberkulosis Paru</w:t>
      </w:r>
      <w:r w:rsidR="007302EE">
        <w:rPr>
          <w:rFonts w:ascii="Times New Roman" w:hAnsi="Times New Roman" w:cs="Times New Roman"/>
          <w:sz w:val="24"/>
          <w:szCs w:val="24"/>
        </w:rPr>
        <w:t xml:space="preserve"> pada wa</w:t>
      </w:r>
      <w:r>
        <w:rPr>
          <w:rFonts w:ascii="Times New Roman" w:hAnsi="Times New Roman" w:cs="Times New Roman"/>
          <w:sz w:val="24"/>
          <w:szCs w:val="24"/>
        </w:rPr>
        <w:t>nita, yaitu 42,34% pada laki-laki dan 28,9</w:t>
      </w:r>
      <w:r w:rsidR="007302EE">
        <w:rPr>
          <w:rFonts w:ascii="Times New Roman" w:hAnsi="Times New Roman" w:cs="Times New Roman"/>
          <w:sz w:val="24"/>
          <w:szCs w:val="24"/>
        </w:rPr>
        <w:t>% p</w:t>
      </w:r>
      <w:r>
        <w:rPr>
          <w:rFonts w:ascii="Times New Roman" w:hAnsi="Times New Roman" w:cs="Times New Roman"/>
          <w:sz w:val="24"/>
          <w:szCs w:val="24"/>
        </w:rPr>
        <w:t>ada wanita. Antara tahun 1985-</w:t>
      </w:r>
      <w:r w:rsidR="007302EE">
        <w:rPr>
          <w:rFonts w:ascii="Times New Roman" w:hAnsi="Times New Roman" w:cs="Times New Roman"/>
          <w:sz w:val="24"/>
          <w:szCs w:val="24"/>
        </w:rPr>
        <w:t xml:space="preserve">1987 penderita </w:t>
      </w:r>
      <w:r>
        <w:rPr>
          <w:rFonts w:ascii="Times New Roman" w:hAnsi="Times New Roman" w:cs="Times New Roman"/>
          <w:sz w:val="24"/>
          <w:szCs w:val="24"/>
        </w:rPr>
        <w:t>Tuberkulosis Paru pada laki-</w:t>
      </w:r>
      <w:r w:rsidR="007302EE">
        <w:rPr>
          <w:rFonts w:ascii="Times New Roman" w:hAnsi="Times New Roman" w:cs="Times New Roman"/>
          <w:sz w:val="24"/>
          <w:szCs w:val="24"/>
        </w:rPr>
        <w:t>laki cenderu</w:t>
      </w:r>
      <w:r>
        <w:rPr>
          <w:rFonts w:ascii="Times New Roman" w:hAnsi="Times New Roman" w:cs="Times New Roman"/>
          <w:sz w:val="24"/>
          <w:szCs w:val="24"/>
        </w:rPr>
        <w:t>ng meningkat sebanyak 2,5</w:t>
      </w:r>
      <w:r w:rsidR="007302EE">
        <w:rPr>
          <w:rFonts w:ascii="Times New Roman" w:hAnsi="Times New Roman" w:cs="Times New Roman"/>
          <w:sz w:val="24"/>
          <w:szCs w:val="24"/>
        </w:rPr>
        <w:t xml:space="preserve">%, sedangkan penderita </w:t>
      </w:r>
      <w:r>
        <w:rPr>
          <w:rFonts w:ascii="Times New Roman" w:hAnsi="Times New Roman" w:cs="Times New Roman"/>
          <w:sz w:val="24"/>
          <w:szCs w:val="24"/>
        </w:rPr>
        <w:t>Tuberkulosis Paru pada wanita menurun 0,7</w:t>
      </w:r>
      <w:r w:rsidR="007302EE">
        <w:rPr>
          <w:rFonts w:ascii="Times New Roman" w:hAnsi="Times New Roman" w:cs="Times New Roman"/>
          <w:sz w:val="24"/>
          <w:szCs w:val="24"/>
        </w:rPr>
        <w:t>%.</w:t>
      </w:r>
    </w:p>
    <w:p w:rsidR="007302EE" w:rsidRPr="00DE3EB1" w:rsidRDefault="00C130E7" w:rsidP="00C130E7">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     Tuberkulosis Paru</w:t>
      </w:r>
      <w:r w:rsidR="007302EE">
        <w:rPr>
          <w:rFonts w:ascii="Times New Roman" w:hAnsi="Times New Roman" w:cs="Times New Roman"/>
          <w:sz w:val="24"/>
          <w:szCs w:val="24"/>
        </w:rPr>
        <w:t xml:space="preserve"> l</w:t>
      </w:r>
      <w:r>
        <w:rPr>
          <w:rFonts w:ascii="Times New Roman" w:hAnsi="Times New Roman" w:cs="Times New Roman"/>
          <w:sz w:val="24"/>
          <w:szCs w:val="24"/>
        </w:rPr>
        <w:t>ebih banyak terjadi pada laki-</w:t>
      </w:r>
      <w:r w:rsidR="007302EE">
        <w:rPr>
          <w:rFonts w:ascii="Times New Roman" w:hAnsi="Times New Roman" w:cs="Times New Roman"/>
          <w:sz w:val="24"/>
          <w:szCs w:val="24"/>
        </w:rPr>
        <w:t>laki dibanding</w:t>
      </w:r>
      <w:r>
        <w:rPr>
          <w:rFonts w:ascii="Times New Roman" w:hAnsi="Times New Roman" w:cs="Times New Roman"/>
          <w:sz w:val="24"/>
          <w:szCs w:val="24"/>
        </w:rPr>
        <w:t>kan dengan wanita karena laki-</w:t>
      </w:r>
      <w:r w:rsidR="007302EE">
        <w:rPr>
          <w:rFonts w:ascii="Times New Roman" w:hAnsi="Times New Roman" w:cs="Times New Roman"/>
          <w:sz w:val="24"/>
          <w:szCs w:val="24"/>
        </w:rPr>
        <w:t xml:space="preserve">laki sebagian besar mempunyai kebiasaaan merokok sehingga memudahkan terjangkitnya </w:t>
      </w:r>
      <w:r>
        <w:rPr>
          <w:rFonts w:ascii="Times New Roman" w:hAnsi="Times New Roman" w:cs="Times New Roman"/>
          <w:sz w:val="24"/>
          <w:szCs w:val="24"/>
        </w:rPr>
        <w:t>Tuberkulosis Paru</w:t>
      </w:r>
      <w:r w:rsidR="007302EE">
        <w:rPr>
          <w:rFonts w:ascii="Times New Roman" w:hAnsi="Times New Roman" w:cs="Times New Roman"/>
          <w:sz w:val="24"/>
          <w:szCs w:val="24"/>
        </w:rPr>
        <w:t xml:space="preserve">.  </w:t>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Tingkat pendidikan</w:t>
      </w:r>
    </w:p>
    <w:p w:rsidR="007302EE" w:rsidRPr="00DE3EB1" w:rsidRDefault="00C130E7" w:rsidP="00C130E7">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 xml:space="preserve">Tingkat pendidikan seseorang akan berpengaruh terhadap pengetahuan seseorang, diantaranya mengenai rumah yang memenuhi syarat kesehatan dan berpengetahuan penyakit </w:t>
      </w:r>
      <w:r>
        <w:rPr>
          <w:rFonts w:ascii="Times New Roman" w:hAnsi="Times New Roman" w:cs="Times New Roman"/>
          <w:sz w:val="24"/>
          <w:szCs w:val="24"/>
        </w:rPr>
        <w:t>Tuberkulosis Paru</w:t>
      </w:r>
      <w:r w:rsidR="007302EE">
        <w:rPr>
          <w:rFonts w:ascii="Times New Roman" w:hAnsi="Times New Roman" w:cs="Times New Roman"/>
          <w:sz w:val="24"/>
          <w:szCs w:val="24"/>
        </w:rPr>
        <w:t xml:space="preserve"> seh</w:t>
      </w:r>
      <w:r>
        <w:rPr>
          <w:rFonts w:ascii="Times New Roman" w:hAnsi="Times New Roman" w:cs="Times New Roman"/>
          <w:sz w:val="24"/>
          <w:szCs w:val="24"/>
        </w:rPr>
        <w:t>ingga dengan pengetahuan yang cu</w:t>
      </w:r>
      <w:r w:rsidR="007302EE">
        <w:rPr>
          <w:rFonts w:ascii="Times New Roman" w:hAnsi="Times New Roman" w:cs="Times New Roman"/>
          <w:sz w:val="24"/>
          <w:szCs w:val="24"/>
        </w:rPr>
        <w:t>kup, maka seseorang akan mencoba untuk mempunyai perilaku hidup bersih dan sehat. Selain itu, tingkat pendidikan seseorang akan berpengaruh terhadap jenis pekerjaannya.</w:t>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Pekerjaan</w:t>
      </w:r>
    </w:p>
    <w:p w:rsidR="007302EE" w:rsidRPr="00DE3EB1" w:rsidRDefault="00C130E7" w:rsidP="00C130E7">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Jenis pekerjaan menentukan faktor risiko apa yang harus dihadapi setiap individu. Bila pekerja bekerja di lingkung</w:t>
      </w:r>
      <w:r>
        <w:rPr>
          <w:rFonts w:ascii="Times New Roman" w:hAnsi="Times New Roman" w:cs="Times New Roman"/>
          <w:sz w:val="24"/>
          <w:szCs w:val="24"/>
        </w:rPr>
        <w:t>an yang berdebu, paparan partike</w:t>
      </w:r>
      <w:r w:rsidR="007302EE">
        <w:rPr>
          <w:rFonts w:ascii="Times New Roman" w:hAnsi="Times New Roman" w:cs="Times New Roman"/>
          <w:sz w:val="24"/>
          <w:szCs w:val="24"/>
        </w:rPr>
        <w:t xml:space="preserve">l debu di daerah terpapar akan mempengaruhi terjadinya gangguan pada saluran pernafasan. Paparan kronis udara yang tercemar dapat meningkatkan morbiditas, terutama terjadinya gejala penyakit </w:t>
      </w:r>
      <w:r>
        <w:rPr>
          <w:rFonts w:ascii="Times New Roman" w:hAnsi="Times New Roman" w:cs="Times New Roman"/>
          <w:sz w:val="24"/>
          <w:szCs w:val="24"/>
        </w:rPr>
        <w:t>saluran pernafasan khususnya Tuberkulosis Paru</w:t>
      </w:r>
      <w:r w:rsidR="007302EE">
        <w:rPr>
          <w:rFonts w:ascii="Times New Roman" w:hAnsi="Times New Roman" w:cs="Times New Roman"/>
          <w:sz w:val="24"/>
          <w:szCs w:val="24"/>
        </w:rPr>
        <w:t>.</w:t>
      </w:r>
    </w:p>
    <w:p w:rsidR="007302EE" w:rsidRPr="00DE3EB1" w:rsidRDefault="00C130E7" w:rsidP="00C130E7">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Jenis pekerjaan seseorang juga mempengaruhi pendapatan keluarga yang akan mempunyai dampa</w:t>
      </w:r>
      <w:r>
        <w:rPr>
          <w:rFonts w:ascii="Times New Roman" w:hAnsi="Times New Roman" w:cs="Times New Roman"/>
          <w:sz w:val="24"/>
          <w:szCs w:val="24"/>
        </w:rPr>
        <w:t>k terhadap  pola hidup sehari-</w:t>
      </w:r>
      <w:r w:rsidR="007302EE">
        <w:rPr>
          <w:rFonts w:ascii="Times New Roman" w:hAnsi="Times New Roman" w:cs="Times New Roman"/>
          <w:sz w:val="24"/>
          <w:szCs w:val="24"/>
        </w:rPr>
        <w:t xml:space="preserve">hari diantaranya konsumsi makanan, pemeliharaan </w:t>
      </w:r>
      <w:r w:rsidR="007302EE">
        <w:rPr>
          <w:rFonts w:ascii="Times New Roman" w:hAnsi="Times New Roman" w:cs="Times New Roman"/>
          <w:sz w:val="24"/>
          <w:szCs w:val="24"/>
        </w:rPr>
        <w:lastRenderedPageBreak/>
        <w:t>kesehatan. Selain itu akan m</w:t>
      </w:r>
      <w:r>
        <w:rPr>
          <w:rFonts w:ascii="Times New Roman" w:hAnsi="Times New Roman" w:cs="Times New Roman"/>
          <w:sz w:val="24"/>
          <w:szCs w:val="24"/>
        </w:rPr>
        <w:t>empengaruhi kepemilikan rumah (konstruksi rumah</w:t>
      </w:r>
      <w:r w:rsidR="007302EE">
        <w:rPr>
          <w:rFonts w:ascii="Times New Roman" w:hAnsi="Times New Roman" w:cs="Times New Roman"/>
          <w:sz w:val="24"/>
          <w:szCs w:val="24"/>
        </w:rPr>
        <w:t>).</w:t>
      </w:r>
    </w:p>
    <w:p w:rsidR="007302EE" w:rsidRPr="00DE3EB1" w:rsidRDefault="00C130E7" w:rsidP="00C130E7">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Kepala keluarga yang mempunyai pendapatan di bawah</w:t>
      </w:r>
      <w:r>
        <w:rPr>
          <w:rFonts w:ascii="Times New Roman" w:hAnsi="Times New Roman" w:cs="Times New Roman"/>
          <w:sz w:val="24"/>
          <w:szCs w:val="24"/>
        </w:rPr>
        <w:t xml:space="preserve"> </w:t>
      </w:r>
      <w:r w:rsidR="007302EE">
        <w:rPr>
          <w:rFonts w:ascii="Times New Roman" w:hAnsi="Times New Roman" w:cs="Times New Roman"/>
          <w:sz w:val="24"/>
          <w:szCs w:val="24"/>
        </w:rPr>
        <w:t>UMR akan mengonsumsi makanan dengan kadar gizi yang tidak sesuai dengan kebutuhan gizi bagi setiap anggota keluarganya, sehingga mempunyai status gizi yang kuran</w:t>
      </w:r>
      <w:r>
        <w:rPr>
          <w:rFonts w:ascii="Times New Roman" w:hAnsi="Times New Roman" w:cs="Times New Roman"/>
          <w:sz w:val="24"/>
          <w:szCs w:val="24"/>
        </w:rPr>
        <w:t>g</w:t>
      </w:r>
      <w:r w:rsidR="007302EE">
        <w:rPr>
          <w:rFonts w:ascii="Times New Roman" w:hAnsi="Times New Roman" w:cs="Times New Roman"/>
          <w:sz w:val="24"/>
          <w:szCs w:val="24"/>
        </w:rPr>
        <w:t xml:space="preserve"> dan akan mudah untuk terkena penyakit infeksi, diantaranya penyakit </w:t>
      </w:r>
      <w:r>
        <w:rPr>
          <w:rFonts w:ascii="Times New Roman" w:hAnsi="Times New Roman" w:cs="Times New Roman"/>
          <w:sz w:val="24"/>
          <w:szCs w:val="24"/>
        </w:rPr>
        <w:t>Tuberkulosis Paru</w:t>
      </w:r>
      <w:r w:rsidR="007302EE">
        <w:rPr>
          <w:rFonts w:ascii="Times New Roman" w:hAnsi="Times New Roman" w:cs="Times New Roman"/>
          <w:sz w:val="24"/>
          <w:szCs w:val="24"/>
        </w:rPr>
        <w:t xml:space="preserve">. Dalam hal hubungan jenis konstruksi rumah dengan pendapatan yang kurang, maka konstruksi rumah yang dimiliki akan cenderung tidak memenuhi syarat kesehatan sehingga juga akan memudahkan terjadinya penularan penyakit </w:t>
      </w:r>
      <w:r>
        <w:rPr>
          <w:rFonts w:ascii="Times New Roman" w:hAnsi="Times New Roman" w:cs="Times New Roman"/>
          <w:sz w:val="24"/>
          <w:szCs w:val="24"/>
        </w:rPr>
        <w:t>Tuberkulosis Paru</w:t>
      </w:r>
      <w:r w:rsidR="007302EE">
        <w:rPr>
          <w:rFonts w:ascii="Times New Roman" w:hAnsi="Times New Roman" w:cs="Times New Roman"/>
          <w:sz w:val="24"/>
          <w:szCs w:val="24"/>
        </w:rPr>
        <w:t>.</w:t>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Kebiasaan merokok</w:t>
      </w:r>
    </w:p>
    <w:p w:rsidR="007302EE" w:rsidRPr="00DE3EB1" w:rsidRDefault="00C130E7" w:rsidP="00C130E7">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Merokok diketahui memiliki hu</w:t>
      </w:r>
      <w:r w:rsidR="007302EE">
        <w:rPr>
          <w:rFonts w:ascii="Times New Roman" w:hAnsi="Times New Roman" w:cs="Times New Roman"/>
          <w:sz w:val="24"/>
          <w:szCs w:val="24"/>
        </w:rPr>
        <w:t>bungan dengan meningkatkan ris</w:t>
      </w:r>
      <w:r w:rsidR="00225AF2">
        <w:rPr>
          <w:rFonts w:ascii="Times New Roman" w:hAnsi="Times New Roman" w:cs="Times New Roman"/>
          <w:sz w:val="24"/>
          <w:szCs w:val="24"/>
        </w:rPr>
        <w:t>iko untuk terkena kanker paru-</w:t>
      </w:r>
      <w:r w:rsidR="007302EE">
        <w:rPr>
          <w:rFonts w:ascii="Times New Roman" w:hAnsi="Times New Roman" w:cs="Times New Roman"/>
          <w:sz w:val="24"/>
          <w:szCs w:val="24"/>
        </w:rPr>
        <w:t xml:space="preserve">paru, penyakit jantung koroner, bronkitis dan kanker kandung kemih. </w:t>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Kepadatan hunian kamar tidur</w:t>
      </w:r>
    </w:p>
    <w:p w:rsidR="007302EE" w:rsidRPr="00DE3EB1" w:rsidRDefault="00225AF2" w:rsidP="00225AF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 xml:space="preserve">Luas lantai bangunan rumah harus cukup untuk penghuni di dalamnya, artinya luas lantai bangunan rumah tersebut harus disesuaikan dengan jumlah penghuninya agar tidak menyebabkan </w:t>
      </w:r>
      <w:r w:rsidR="007302EE" w:rsidRPr="00225AF2">
        <w:rPr>
          <w:rFonts w:ascii="Times New Roman" w:hAnsi="Times New Roman" w:cs="Times New Roman"/>
          <w:i/>
          <w:sz w:val="24"/>
          <w:szCs w:val="24"/>
        </w:rPr>
        <w:t>overload</w:t>
      </w:r>
      <w:r w:rsidR="007302EE">
        <w:rPr>
          <w:rFonts w:ascii="Times New Roman" w:hAnsi="Times New Roman" w:cs="Times New Roman"/>
          <w:sz w:val="24"/>
          <w:szCs w:val="24"/>
        </w:rPr>
        <w:t xml:space="preserve">. Hal ini tidak sehat karena di samping menyebabkan kurangnya konsumsi oksigen juga bila salah satu anggota keluarga terkena penyakit infeksi, akan mudah menular kepada anggota keluarga yang lain. </w:t>
      </w:r>
    </w:p>
    <w:p w:rsidR="007302EE" w:rsidRPr="00DE3EB1" w:rsidRDefault="00225AF2" w:rsidP="00225AF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302EE">
        <w:rPr>
          <w:rFonts w:ascii="Times New Roman" w:hAnsi="Times New Roman" w:cs="Times New Roman"/>
          <w:sz w:val="24"/>
          <w:szCs w:val="24"/>
        </w:rPr>
        <w:t>Persyaratan kepadatan hunian untuk seluruh rum</w:t>
      </w:r>
      <w:r>
        <w:rPr>
          <w:rFonts w:ascii="Times New Roman" w:hAnsi="Times New Roman" w:cs="Times New Roman"/>
          <w:sz w:val="24"/>
          <w:szCs w:val="24"/>
        </w:rPr>
        <w:t>ah biasanya dinyatakan dalam m²/</w:t>
      </w:r>
      <w:r w:rsidR="007302EE">
        <w:rPr>
          <w:rFonts w:ascii="Times New Roman" w:hAnsi="Times New Roman" w:cs="Times New Roman"/>
          <w:sz w:val="24"/>
          <w:szCs w:val="24"/>
        </w:rPr>
        <w:t>orang. Luas minimm per orang sangat relatif bergantung dari kualitas bangunan dan fasilitas yang tersedia. Untuk ruma</w:t>
      </w:r>
      <w:r>
        <w:rPr>
          <w:rFonts w:ascii="Times New Roman" w:hAnsi="Times New Roman" w:cs="Times New Roman"/>
          <w:sz w:val="24"/>
          <w:szCs w:val="24"/>
        </w:rPr>
        <w:t>h sederhana luasnya minimum 10 m²</w:t>
      </w:r>
      <w:r w:rsidR="007302EE">
        <w:rPr>
          <w:rFonts w:ascii="Times New Roman" w:hAnsi="Times New Roman" w:cs="Times New Roman"/>
          <w:sz w:val="24"/>
          <w:szCs w:val="24"/>
        </w:rPr>
        <w:t xml:space="preserve">/orang. Untuk kamar </w:t>
      </w:r>
      <w:r>
        <w:rPr>
          <w:rFonts w:ascii="Times New Roman" w:hAnsi="Times New Roman" w:cs="Times New Roman"/>
          <w:sz w:val="24"/>
          <w:szCs w:val="24"/>
        </w:rPr>
        <w:t>tidur diperlukan luas lantai 3 m²/</w:t>
      </w:r>
      <w:r w:rsidR="007302EE">
        <w:rPr>
          <w:rFonts w:ascii="Times New Roman" w:hAnsi="Times New Roman" w:cs="Times New Roman"/>
          <w:sz w:val="24"/>
          <w:szCs w:val="24"/>
        </w:rPr>
        <w:t>orang. Untuk mencegah penularan penyakit pernafasan, jarak antara tepi tempat tidur yang satu dengan yang lainnya minimum 90 cm. Kamar tidur sebaiknya tidak dihuni lebih dari dua orang, kecuali untuk suami istri dan anak di bawah 2 tahun. Untuk menjamin volume udara yang c</w:t>
      </w:r>
      <w:r>
        <w:rPr>
          <w:rFonts w:ascii="Times New Roman" w:hAnsi="Times New Roman" w:cs="Times New Roman"/>
          <w:sz w:val="24"/>
          <w:szCs w:val="24"/>
        </w:rPr>
        <w:t>ukup, disyaratkan juga langit-</w:t>
      </w:r>
      <w:r w:rsidR="007302EE">
        <w:rPr>
          <w:rFonts w:ascii="Times New Roman" w:hAnsi="Times New Roman" w:cs="Times New Roman"/>
          <w:sz w:val="24"/>
          <w:szCs w:val="24"/>
        </w:rPr>
        <w:t>langit minimum tingginya 2,75 meter.</w:t>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Pencahayaan </w:t>
      </w:r>
    </w:p>
    <w:p w:rsidR="00E30588" w:rsidRDefault="00225AF2" w:rsidP="00225AF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Untuk memperoleh cahaya yang cukup pada siang hari, diperluk</w:t>
      </w:r>
      <w:r>
        <w:rPr>
          <w:rFonts w:ascii="Times New Roman" w:hAnsi="Times New Roman" w:cs="Times New Roman"/>
          <w:sz w:val="24"/>
          <w:szCs w:val="24"/>
        </w:rPr>
        <w:t>an luas jendela kaca minimum 20</w:t>
      </w:r>
      <w:r w:rsidR="007302EE">
        <w:rPr>
          <w:rFonts w:ascii="Times New Roman" w:hAnsi="Times New Roman" w:cs="Times New Roman"/>
          <w:sz w:val="24"/>
          <w:szCs w:val="24"/>
        </w:rPr>
        <w:t xml:space="preserve">% luas lantai. Jika peletakan jendela kurang baik atau kurang leluasa, dapat dipasang genting kaca. Cahaya ini sangat penting </w:t>
      </w:r>
      <w:r>
        <w:rPr>
          <w:rFonts w:ascii="Times New Roman" w:hAnsi="Times New Roman" w:cs="Times New Roman"/>
          <w:sz w:val="24"/>
          <w:szCs w:val="24"/>
        </w:rPr>
        <w:t>karena dapat membunuh bakteri-</w:t>
      </w:r>
      <w:r w:rsidR="007302EE">
        <w:rPr>
          <w:rFonts w:ascii="Times New Roman" w:hAnsi="Times New Roman" w:cs="Times New Roman"/>
          <w:sz w:val="24"/>
          <w:szCs w:val="24"/>
        </w:rPr>
        <w:t>bakteri patogen di</w:t>
      </w:r>
      <w:r>
        <w:rPr>
          <w:rFonts w:ascii="Times New Roman" w:hAnsi="Times New Roman" w:cs="Times New Roman"/>
          <w:sz w:val="24"/>
          <w:szCs w:val="24"/>
        </w:rPr>
        <w:t xml:space="preserve"> dalam rumah, misalnya basil Tuberkulosis Paru</w:t>
      </w:r>
      <w:r w:rsidR="007302EE">
        <w:rPr>
          <w:rFonts w:ascii="Times New Roman" w:hAnsi="Times New Roman" w:cs="Times New Roman"/>
          <w:sz w:val="24"/>
          <w:szCs w:val="24"/>
        </w:rPr>
        <w:t>. Oleh karena itu, rumah yang sehat harus mempunyai jalan masuk cahaya yang cukup.</w:t>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Ventilasi </w:t>
      </w:r>
    </w:p>
    <w:p w:rsidR="007302EE" w:rsidRPr="00DE3EB1" w:rsidRDefault="00225AF2" w:rsidP="00225AF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 xml:space="preserve">Ventilasi mempunyai banyak fungsi. Fungsi pertama yaitu untuk menjaga aliran udara di dalam rumah terseebut tetap segar. Hal ini berarti keseimbangan oksigen yang diperlukan untuk penghuni </w:t>
      </w:r>
      <w:r w:rsidR="007302EE">
        <w:rPr>
          <w:rFonts w:ascii="Times New Roman" w:hAnsi="Times New Roman" w:cs="Times New Roman"/>
          <w:sz w:val="24"/>
          <w:szCs w:val="24"/>
        </w:rPr>
        <w:lastRenderedPageBreak/>
        <w:t>rumah tersebut tetap terjaga. Kurangnya ventilasi akan menyebabkan kurangnya oksigen di dalam rumah. Di samping itu kurangnya ventilasi akan menyebabkan kelembaban udara di dalam ruangan naik karena terjadinya proses penguapan cairan dari kulit. Kelembaban ini akan menjadi media yang b</w:t>
      </w:r>
      <w:r>
        <w:rPr>
          <w:rFonts w:ascii="Times New Roman" w:hAnsi="Times New Roman" w:cs="Times New Roman"/>
          <w:sz w:val="24"/>
          <w:szCs w:val="24"/>
        </w:rPr>
        <w:t>aik untuk pertumbuhan bakteri-</w:t>
      </w:r>
      <w:r w:rsidR="007302EE">
        <w:rPr>
          <w:rFonts w:ascii="Times New Roman" w:hAnsi="Times New Roman" w:cs="Times New Roman"/>
          <w:sz w:val="24"/>
          <w:szCs w:val="24"/>
        </w:rPr>
        <w:t xml:space="preserve">bakteri patogen misalnya kuman </w:t>
      </w:r>
      <w:r>
        <w:rPr>
          <w:rFonts w:ascii="Times New Roman" w:hAnsi="Times New Roman" w:cs="Times New Roman"/>
          <w:sz w:val="24"/>
          <w:szCs w:val="24"/>
        </w:rPr>
        <w:t>Tuberkulosis Paru</w:t>
      </w:r>
      <w:r w:rsidR="007302EE">
        <w:rPr>
          <w:rFonts w:ascii="Times New Roman" w:hAnsi="Times New Roman" w:cs="Times New Roman"/>
          <w:sz w:val="24"/>
          <w:szCs w:val="24"/>
        </w:rPr>
        <w:t>.</w:t>
      </w:r>
    </w:p>
    <w:p w:rsidR="007302EE" w:rsidRPr="00DE3EB1" w:rsidRDefault="00225AF2" w:rsidP="00225AF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Fungsi kedua ventilasi adalah untuk membebask</w:t>
      </w:r>
      <w:r>
        <w:rPr>
          <w:rFonts w:ascii="Times New Roman" w:hAnsi="Times New Roman" w:cs="Times New Roman"/>
          <w:sz w:val="24"/>
          <w:szCs w:val="24"/>
        </w:rPr>
        <w:t>an udara ruangan dari bakteri-</w:t>
      </w:r>
      <w:r w:rsidR="007302EE">
        <w:rPr>
          <w:rFonts w:ascii="Times New Roman" w:hAnsi="Times New Roman" w:cs="Times New Roman"/>
          <w:sz w:val="24"/>
          <w:szCs w:val="24"/>
        </w:rPr>
        <w:t>bakteri, karena di situ selalu terjadi aliran udara terus menerus. Bakteri yang terbawa oleh udara akan selalu tetap di dalam kelembaban yang optimum.</w:t>
      </w:r>
    </w:p>
    <w:p w:rsidR="007302EE" w:rsidRDefault="00225AF2" w:rsidP="00225AF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Untuk sirkulasi yang baik diperlukan luas lub</w:t>
      </w:r>
      <w:r>
        <w:rPr>
          <w:rFonts w:ascii="Times New Roman" w:hAnsi="Times New Roman" w:cs="Times New Roman"/>
          <w:sz w:val="24"/>
          <w:szCs w:val="24"/>
        </w:rPr>
        <w:t>ang ventilasi paling sedikit 10</w:t>
      </w:r>
      <w:r w:rsidR="007302EE">
        <w:rPr>
          <w:rFonts w:ascii="Times New Roman" w:hAnsi="Times New Roman" w:cs="Times New Roman"/>
          <w:sz w:val="24"/>
          <w:szCs w:val="24"/>
        </w:rPr>
        <w:t>% dari luas lantai. Untuk lu</w:t>
      </w:r>
      <w:r>
        <w:rPr>
          <w:rFonts w:ascii="Times New Roman" w:hAnsi="Times New Roman" w:cs="Times New Roman"/>
          <w:sz w:val="24"/>
          <w:szCs w:val="24"/>
        </w:rPr>
        <w:t>as ventilasi permanen minimal 5</w:t>
      </w:r>
      <w:r w:rsidR="007302EE">
        <w:rPr>
          <w:rFonts w:ascii="Times New Roman" w:hAnsi="Times New Roman" w:cs="Times New Roman"/>
          <w:sz w:val="24"/>
          <w:szCs w:val="24"/>
        </w:rPr>
        <w:t>% dari luas lantai dan luas ventilas</w:t>
      </w:r>
      <w:r>
        <w:rPr>
          <w:rFonts w:ascii="Times New Roman" w:hAnsi="Times New Roman" w:cs="Times New Roman"/>
          <w:sz w:val="24"/>
          <w:szCs w:val="24"/>
        </w:rPr>
        <w:t>i insidentil/dapat dubuka tutup adalah 5</w:t>
      </w:r>
      <w:r w:rsidR="007302EE">
        <w:rPr>
          <w:rFonts w:ascii="Times New Roman" w:hAnsi="Times New Roman" w:cs="Times New Roman"/>
          <w:sz w:val="24"/>
          <w:szCs w:val="24"/>
        </w:rPr>
        <w:t xml:space="preserve">% dari luas lantai. </w:t>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Kondisi rumah</w:t>
      </w:r>
    </w:p>
    <w:p w:rsidR="007302EE" w:rsidRPr="00225AF2" w:rsidRDefault="00225AF2" w:rsidP="00225AF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 xml:space="preserve">Kondisi rumah dapat menjadi salah satu faktor risiko penularan penyakit </w:t>
      </w:r>
      <w:r>
        <w:rPr>
          <w:rFonts w:ascii="Times New Roman" w:hAnsi="Times New Roman" w:cs="Times New Roman"/>
          <w:sz w:val="24"/>
          <w:szCs w:val="24"/>
        </w:rPr>
        <w:t>Tuberkulosis Paru. Atap , din</w:t>
      </w:r>
      <w:r w:rsidR="007302EE">
        <w:rPr>
          <w:rFonts w:ascii="Times New Roman" w:hAnsi="Times New Roman" w:cs="Times New Roman"/>
          <w:sz w:val="24"/>
          <w:szCs w:val="24"/>
        </w:rPr>
        <w:t xml:space="preserve">ding dan lantai dapat menjadi tempat perkembangbiakan kuman. Lantai dan dinding yang sulit dibersihkan akan menyebabkan penumpukan debu sehingga akan dijadikan sebagai media yang baik bagi berkembangbiaknya kuman </w:t>
      </w:r>
      <w:r w:rsidR="007302EE" w:rsidRPr="00225AF2">
        <w:rPr>
          <w:rFonts w:ascii="Times New Roman" w:hAnsi="Times New Roman" w:cs="Times New Roman"/>
          <w:i/>
          <w:sz w:val="24"/>
          <w:szCs w:val="24"/>
        </w:rPr>
        <w:t>mycobacterium tubercul</w:t>
      </w:r>
      <w:r w:rsidRPr="00225AF2">
        <w:rPr>
          <w:rFonts w:ascii="Times New Roman" w:hAnsi="Times New Roman" w:cs="Times New Roman"/>
          <w:i/>
          <w:sz w:val="24"/>
          <w:szCs w:val="24"/>
        </w:rPr>
        <w:t>o</w:t>
      </w:r>
      <w:r w:rsidR="007302EE" w:rsidRPr="00225AF2">
        <w:rPr>
          <w:rFonts w:ascii="Times New Roman" w:hAnsi="Times New Roman" w:cs="Times New Roman"/>
          <w:i/>
          <w:sz w:val="24"/>
          <w:szCs w:val="24"/>
        </w:rPr>
        <w:t>sis</w:t>
      </w:r>
      <w:r w:rsidR="007302EE">
        <w:rPr>
          <w:rFonts w:ascii="Times New Roman" w:hAnsi="Times New Roman" w:cs="Times New Roman"/>
          <w:sz w:val="24"/>
          <w:szCs w:val="24"/>
          <w:lang w:val="en-US"/>
        </w:rPr>
        <w:t>.</w:t>
      </w:r>
    </w:p>
    <w:p w:rsidR="008975EB" w:rsidRDefault="008975EB">
      <w:pPr>
        <w:rPr>
          <w:rFonts w:ascii="Times New Roman" w:hAnsi="Times New Roman" w:cs="Times New Roman"/>
          <w:sz w:val="24"/>
          <w:szCs w:val="24"/>
        </w:rPr>
      </w:pPr>
      <w:r>
        <w:rPr>
          <w:rFonts w:ascii="Times New Roman" w:hAnsi="Times New Roman" w:cs="Times New Roman"/>
          <w:sz w:val="24"/>
          <w:szCs w:val="24"/>
        </w:rPr>
        <w:br w:type="page"/>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Kelembaban udara</w:t>
      </w:r>
    </w:p>
    <w:p w:rsidR="007302EE" w:rsidRDefault="00225AF2" w:rsidP="00225AF2">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302EE">
        <w:rPr>
          <w:rFonts w:ascii="Times New Roman" w:hAnsi="Times New Roman" w:cs="Times New Roman"/>
          <w:sz w:val="24"/>
          <w:szCs w:val="24"/>
        </w:rPr>
        <w:t>Kelembaban udara dalam ruangan untuk memperoleh kenyamanan adalah kelembaban otptimum s</w:t>
      </w:r>
      <w:r>
        <w:rPr>
          <w:rFonts w:ascii="Times New Roman" w:hAnsi="Times New Roman" w:cs="Times New Roman"/>
          <w:sz w:val="24"/>
          <w:szCs w:val="24"/>
        </w:rPr>
        <w:t>ebesar 60</w:t>
      </w:r>
      <w:r w:rsidR="0044641C">
        <w:rPr>
          <w:rFonts w:ascii="Times New Roman" w:hAnsi="Times New Roman" w:cs="Times New Roman"/>
          <w:sz w:val="24"/>
          <w:szCs w:val="24"/>
        </w:rPr>
        <w:t xml:space="preserve">% dengan temperatur </w:t>
      </w:r>
      <w:r w:rsidR="0044641C" w:rsidRPr="0044641C">
        <w:rPr>
          <w:rFonts w:ascii="Times New Roman" w:hAnsi="Times New Roman" w:cs="Times New Roman"/>
          <w:sz w:val="24"/>
          <w:szCs w:val="24"/>
        </w:rPr>
        <w:t xml:space="preserve">kamar </w:t>
      </w:r>
      <w:r w:rsidR="0044641C">
        <w:rPr>
          <w:rFonts w:ascii="Times New Roman" w:hAnsi="Times New Roman" w:cs="Times New Roman"/>
          <w:sz w:val="24"/>
          <w:szCs w:val="24"/>
          <w:lang w:val="en-US"/>
        </w:rPr>
        <w:t>20</w:t>
      </w:r>
      <w:r w:rsidR="0044641C" w:rsidRPr="0044641C">
        <w:rPr>
          <w:rFonts w:ascii="Times New Roman" w:hAnsi="Times New Roman" w:cs="Times New Roman"/>
          <w:sz w:val="24"/>
          <w:szCs w:val="24"/>
          <w:vertAlign w:val="superscript"/>
          <w:lang w:val="en-US"/>
        </w:rPr>
        <w:t>0</w:t>
      </w:r>
      <w:r w:rsidR="0044641C">
        <w:rPr>
          <w:rFonts w:ascii="Times New Roman" w:hAnsi="Times New Roman" w:cs="Times New Roman"/>
          <w:sz w:val="24"/>
          <w:szCs w:val="24"/>
          <w:lang w:val="en-US"/>
        </w:rPr>
        <w:t xml:space="preserve"> – 30</w:t>
      </w:r>
      <w:r w:rsidR="0044641C" w:rsidRPr="0044641C">
        <w:rPr>
          <w:rFonts w:ascii="Times New Roman" w:hAnsi="Times New Roman" w:cs="Times New Roman"/>
          <w:sz w:val="24"/>
          <w:szCs w:val="24"/>
          <w:vertAlign w:val="superscript"/>
          <w:lang w:val="en-US"/>
        </w:rPr>
        <w:t>0</w:t>
      </w:r>
      <w:r w:rsidR="0044641C">
        <w:rPr>
          <w:rFonts w:ascii="Times New Roman" w:hAnsi="Times New Roman" w:cs="Times New Roman"/>
          <w:sz w:val="24"/>
          <w:szCs w:val="24"/>
          <w:lang w:val="en-US"/>
        </w:rPr>
        <w:t xml:space="preserve"> C</w:t>
      </w:r>
      <w:r w:rsidR="007302EE">
        <w:rPr>
          <w:rFonts w:ascii="Times New Roman" w:hAnsi="Times New Roman" w:cs="Times New Roman"/>
          <w:sz w:val="24"/>
          <w:szCs w:val="24"/>
        </w:rPr>
        <w:t xml:space="preserve">Kuman </w:t>
      </w:r>
      <w:r>
        <w:rPr>
          <w:rFonts w:ascii="Times New Roman" w:hAnsi="Times New Roman" w:cs="Times New Roman"/>
          <w:sz w:val="24"/>
          <w:szCs w:val="24"/>
        </w:rPr>
        <w:t>Tuberkulosis Paru</w:t>
      </w:r>
      <w:r w:rsidR="007302EE">
        <w:rPr>
          <w:rFonts w:ascii="Times New Roman" w:hAnsi="Times New Roman" w:cs="Times New Roman"/>
          <w:sz w:val="24"/>
          <w:szCs w:val="24"/>
        </w:rPr>
        <w:t xml:space="preserve"> akan cepat mati bila terkena sinar matahari langsung, tetapi dapat bertahan hidup selama beberapa jam di tempat yang gelap dan lembab.</w:t>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Status gizi</w:t>
      </w:r>
    </w:p>
    <w:p w:rsidR="007302EE" w:rsidRPr="00DE3EB1" w:rsidRDefault="00225AF2" w:rsidP="00225AF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 xml:space="preserve">Hasil penelitian menunjukkan bahwa orang dengan status gizi kurang memiliki risiko 3,7 kali untuk menderita penyakit </w:t>
      </w:r>
      <w:r w:rsidR="007302EE" w:rsidRPr="00225AF2">
        <w:rPr>
          <w:rFonts w:ascii="Times New Roman" w:hAnsi="Times New Roman" w:cs="Times New Roman"/>
          <w:i/>
          <w:sz w:val="24"/>
          <w:szCs w:val="24"/>
        </w:rPr>
        <w:t>TBC</w:t>
      </w:r>
      <w:r w:rsidR="007302EE">
        <w:rPr>
          <w:rFonts w:ascii="Times New Roman" w:hAnsi="Times New Roman" w:cs="Times New Roman"/>
          <w:sz w:val="24"/>
          <w:szCs w:val="24"/>
        </w:rPr>
        <w:t xml:space="preserve"> berat dibandingkan dengan orang yang status gizinya cukup atau lebih. Kekurangan gizi pada seseorang akan berpengaruh terhadap daya tahan tubuh dan respon imunologi terhadap penyakit</w:t>
      </w:r>
      <w:r>
        <w:rPr>
          <w:rFonts w:ascii="Times New Roman" w:hAnsi="Times New Roman" w:cs="Times New Roman"/>
          <w:sz w:val="24"/>
          <w:szCs w:val="24"/>
        </w:rPr>
        <w:t>.</w:t>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Keadaan sosial ekonomi</w:t>
      </w:r>
    </w:p>
    <w:p w:rsidR="007302EE" w:rsidRDefault="00225AF2" w:rsidP="00225AF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302EE">
        <w:rPr>
          <w:rFonts w:ascii="Times New Roman" w:hAnsi="Times New Roman" w:cs="Times New Roman"/>
          <w:sz w:val="24"/>
          <w:szCs w:val="24"/>
        </w:rPr>
        <w:t xml:space="preserve">Keadaan sosial ekonomi berkaitan erat dengan pendidikan, keadaan sanitasi lingkungan, gizi dan akses pelayanan kesehatan. Penurunan pendapatan dapat menyebabkan kurangya kemampuan daya beli dalam memenuhi konsumsi makanan sehingga akan berpengaruh terhadap status gizi. Apabila status gizi buruk, maka akan menyebabkan kekebalan tubuh menurun sehingga memudahkan terkena infeksi </w:t>
      </w:r>
      <w:r>
        <w:rPr>
          <w:rFonts w:ascii="Times New Roman" w:hAnsi="Times New Roman" w:cs="Times New Roman"/>
          <w:sz w:val="24"/>
          <w:szCs w:val="24"/>
        </w:rPr>
        <w:t>Tuberkulosis Paru</w:t>
      </w:r>
      <w:r w:rsidR="007302EE">
        <w:rPr>
          <w:rFonts w:ascii="Times New Roman" w:hAnsi="Times New Roman" w:cs="Times New Roman"/>
          <w:sz w:val="24"/>
          <w:szCs w:val="24"/>
        </w:rPr>
        <w:t>.</w:t>
      </w:r>
    </w:p>
    <w:p w:rsidR="008975EB" w:rsidRDefault="008975EB">
      <w:pPr>
        <w:rPr>
          <w:rFonts w:ascii="Times New Roman" w:hAnsi="Times New Roman" w:cs="Times New Roman"/>
          <w:sz w:val="24"/>
          <w:szCs w:val="24"/>
        </w:rPr>
      </w:pPr>
      <w:r>
        <w:rPr>
          <w:rFonts w:ascii="Times New Roman" w:hAnsi="Times New Roman" w:cs="Times New Roman"/>
          <w:sz w:val="24"/>
          <w:szCs w:val="24"/>
        </w:rPr>
        <w:br w:type="page"/>
      </w:r>
    </w:p>
    <w:p w:rsidR="007302EE" w:rsidRDefault="007302EE" w:rsidP="007302EE">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Perilaku </w:t>
      </w:r>
    </w:p>
    <w:p w:rsidR="00D243B7" w:rsidRDefault="00D243B7" w:rsidP="00D243B7">
      <w:pPr>
        <w:pStyle w:val="ListParagraph"/>
        <w:spacing w:line="480" w:lineRule="auto"/>
        <w:ind w:left="1440" w:firstLine="545"/>
        <w:jc w:val="both"/>
        <w:rPr>
          <w:rFonts w:ascii="Times New Roman" w:hAnsi="Times New Roman" w:cs="Times New Roman"/>
          <w:sz w:val="24"/>
          <w:szCs w:val="24"/>
          <w:lang w:val="en-US"/>
        </w:rPr>
      </w:pPr>
      <w:r>
        <w:rPr>
          <w:rFonts w:ascii="Times New Roman" w:hAnsi="Times New Roman" w:cs="Times New Roman"/>
          <w:color w:val="000000"/>
          <w:sz w:val="24"/>
          <w:szCs w:val="24"/>
        </w:rPr>
        <w:t>Menurut Notoatmodjo (201</w:t>
      </w: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 xml:space="preserve">), bahwa perilaku merupakan respons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atau reaksi seseorang terhadap stimulus (rangsangan dari luar). Perilaku manusia t</w:t>
      </w:r>
      <w:r>
        <w:rPr>
          <w:rFonts w:ascii="Times New Roman" w:hAnsi="Times New Roman" w:cs="Times New Roman"/>
          <w:b/>
          <w:bCs/>
          <w:color w:val="000000"/>
          <w:sz w:val="24"/>
          <w:szCs w:val="24"/>
        </w:rPr>
        <w:t>e</w:t>
      </w:r>
      <w:r>
        <w:rPr>
          <w:rFonts w:ascii="Times New Roman" w:hAnsi="Times New Roman" w:cs="Times New Roman"/>
          <w:color w:val="000000"/>
          <w:sz w:val="24"/>
          <w:szCs w:val="24"/>
        </w:rPr>
        <w:t>rjadi melalui proses stimulus, organisme, dan respon sehingga teori Skinner ini disebut “S-O-R” (Stimulus-Organisme-Respons).</w:t>
      </w:r>
    </w:p>
    <w:p w:rsidR="00D243B7" w:rsidRDefault="007302EE" w:rsidP="00755559">
      <w:pPr>
        <w:pStyle w:val="ListParagraph"/>
        <w:spacing w:line="456" w:lineRule="auto"/>
        <w:ind w:left="1440" w:firstLine="545"/>
        <w:jc w:val="both"/>
        <w:rPr>
          <w:rFonts w:ascii="Times New Roman" w:hAnsi="Times New Roman" w:cs="Times New Roman"/>
          <w:sz w:val="24"/>
          <w:szCs w:val="24"/>
          <w:lang w:val="en-US"/>
        </w:rPr>
      </w:pPr>
      <w:r>
        <w:rPr>
          <w:rFonts w:ascii="Times New Roman" w:hAnsi="Times New Roman" w:cs="Times New Roman"/>
          <w:sz w:val="24"/>
          <w:szCs w:val="24"/>
        </w:rPr>
        <w:t xml:space="preserve">Perilaku dapat terdiri atas pengetahuan, sikap, dan tindakan. Pengetahuan penderita </w:t>
      </w:r>
      <w:r w:rsidR="00225AF2">
        <w:rPr>
          <w:rFonts w:ascii="Times New Roman" w:hAnsi="Times New Roman" w:cs="Times New Roman"/>
          <w:sz w:val="24"/>
          <w:szCs w:val="24"/>
        </w:rPr>
        <w:t>Tuberkulosis Paru</w:t>
      </w:r>
      <w:r>
        <w:rPr>
          <w:rFonts w:ascii="Times New Roman" w:hAnsi="Times New Roman" w:cs="Times New Roman"/>
          <w:sz w:val="24"/>
          <w:szCs w:val="24"/>
        </w:rPr>
        <w:t xml:space="preserve"> yang kurang tentang cara penularan, bahaya dan cara pengobatan akan berpengaruh terhadap sikap dan perilaku sebagai orang sakit dan akhirnya berakibat menjadi sumber penularan bagi orang di sekelilingnya.</w:t>
      </w:r>
    </w:p>
    <w:p w:rsidR="00D243B7" w:rsidRDefault="00D243B7" w:rsidP="00755559">
      <w:pPr>
        <w:pStyle w:val="ListParagraph"/>
        <w:spacing w:line="456" w:lineRule="auto"/>
        <w:ind w:left="1440" w:firstLine="54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Menurut Lawrence Green yang dikutip oleh Notoatmodjo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(201</w:t>
      </w: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 xml:space="preserve">) bahwa faktor perilaku sendiri ditentukan oleh 3 faktor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utama, yaitu:</w:t>
      </w:r>
    </w:p>
    <w:p w:rsidR="00960B4F" w:rsidRPr="00960B4F" w:rsidRDefault="00D243B7" w:rsidP="00960B4F">
      <w:pPr>
        <w:pStyle w:val="ListParagraph"/>
        <w:numPr>
          <w:ilvl w:val="0"/>
          <w:numId w:val="42"/>
        </w:numPr>
        <w:spacing w:line="456" w:lineRule="auto"/>
        <w:ind w:left="1800"/>
        <w:jc w:val="both"/>
        <w:rPr>
          <w:rFonts w:ascii="Times New Roman" w:hAnsi="Times New Roman" w:cs="Times New Roman"/>
          <w:color w:val="000000"/>
          <w:sz w:val="24"/>
          <w:szCs w:val="24"/>
          <w:lang w:val="en-US"/>
        </w:rPr>
      </w:pPr>
      <w:r w:rsidRPr="00436EE4">
        <w:rPr>
          <w:rFonts w:ascii="Times New Roman" w:hAnsi="Times New Roman" w:cs="Times New Roman"/>
          <w:color w:val="000000"/>
          <w:sz w:val="24"/>
          <w:szCs w:val="24"/>
        </w:rPr>
        <w:t>Faktor</w:t>
      </w:r>
      <w:r w:rsidRPr="00436EE4">
        <w:rPr>
          <w:rFonts w:ascii="Times New Roman" w:hAnsi="Times New Roman" w:cs="Times New Roman"/>
          <w:color w:val="000000"/>
          <w:sz w:val="24"/>
          <w:szCs w:val="24"/>
          <w:lang w:val="en-US"/>
        </w:rPr>
        <w:t>-</w:t>
      </w:r>
      <w:r w:rsidRPr="00436EE4">
        <w:rPr>
          <w:rFonts w:ascii="Times New Roman" w:hAnsi="Times New Roman" w:cs="Times New Roman"/>
          <w:color w:val="000000"/>
          <w:sz w:val="24"/>
          <w:szCs w:val="24"/>
        </w:rPr>
        <w:t>faktor predisposisi (</w:t>
      </w:r>
      <w:r w:rsidRPr="00436EE4">
        <w:rPr>
          <w:rFonts w:ascii="Times New Roman" w:hAnsi="Times New Roman" w:cs="Times New Roman"/>
          <w:i/>
          <w:iCs/>
          <w:color w:val="000000"/>
          <w:sz w:val="24"/>
          <w:szCs w:val="24"/>
        </w:rPr>
        <w:t>pre disposing factors</w:t>
      </w:r>
      <w:r w:rsidRPr="00436EE4">
        <w:rPr>
          <w:rFonts w:ascii="Times New Roman" w:hAnsi="Times New Roman" w:cs="Times New Roman"/>
          <w:color w:val="000000"/>
          <w:sz w:val="24"/>
          <w:szCs w:val="24"/>
        </w:rPr>
        <w:t xml:space="preserve">) adalah </w:t>
      </w:r>
      <w:r w:rsidRPr="00436EE4">
        <w:rPr>
          <w:rFonts w:ascii="Times New Roman" w:hAnsi="Times New Roman" w:cs="Times New Roman"/>
          <w:color w:val="000000"/>
          <w:sz w:val="24"/>
          <w:szCs w:val="24"/>
          <w:lang w:val="en-US"/>
        </w:rPr>
        <w:t xml:space="preserve"> </w:t>
      </w:r>
      <w:r w:rsidRPr="00436EE4">
        <w:rPr>
          <w:rFonts w:ascii="Times New Roman" w:hAnsi="Times New Roman" w:cs="Times New Roman"/>
          <w:color w:val="000000"/>
          <w:sz w:val="24"/>
          <w:szCs w:val="24"/>
        </w:rPr>
        <w:t>faktor yang mempermudah atau mempredisposisi terjadinya perilaku sesorang antara lain pengetahuan, sikap, keyakinan, kepercayaan, nilai</w:t>
      </w:r>
      <w:r w:rsidRPr="00436EE4">
        <w:rPr>
          <w:rFonts w:ascii="Times New Roman" w:hAnsi="Times New Roman" w:cs="Times New Roman"/>
          <w:color w:val="000000"/>
          <w:sz w:val="24"/>
          <w:szCs w:val="24"/>
          <w:lang w:val="en-US"/>
        </w:rPr>
        <w:t>-</w:t>
      </w:r>
      <w:r w:rsidRPr="00436EE4">
        <w:rPr>
          <w:rFonts w:ascii="Times New Roman" w:hAnsi="Times New Roman" w:cs="Times New Roman"/>
          <w:color w:val="000000"/>
          <w:sz w:val="24"/>
          <w:szCs w:val="24"/>
        </w:rPr>
        <w:t>nilai, tradisi, dan sebagainya.</w:t>
      </w:r>
      <w:r w:rsidR="00960B4F">
        <w:rPr>
          <w:rFonts w:ascii="Times New Roman" w:hAnsi="Times New Roman" w:cs="Times New Roman"/>
          <w:color w:val="000000"/>
          <w:sz w:val="24"/>
          <w:szCs w:val="24"/>
          <w:lang w:val="en-US"/>
        </w:rPr>
        <w:t xml:space="preserve"> </w:t>
      </w:r>
      <w:r w:rsidR="00960B4F" w:rsidRPr="00960B4F">
        <w:rPr>
          <w:rFonts w:ascii="Times New Roman" w:hAnsi="Times New Roman" w:cs="Times New Roman"/>
          <w:color w:val="000000"/>
          <w:sz w:val="24"/>
          <w:szCs w:val="24"/>
        </w:rPr>
        <w:t>Faktor ini juga mencakup faktor demografis seperti</w:t>
      </w:r>
      <w:r w:rsidR="00960B4F" w:rsidRPr="00960B4F">
        <w:rPr>
          <w:rFonts w:ascii="Times New Roman" w:hAnsi="Times New Roman" w:cs="Times New Roman"/>
          <w:color w:val="000000"/>
          <w:sz w:val="24"/>
          <w:szCs w:val="24"/>
          <w:lang w:val="en-US"/>
        </w:rPr>
        <w:t xml:space="preserve"> </w:t>
      </w:r>
      <w:r w:rsidR="00960B4F" w:rsidRPr="00960B4F">
        <w:rPr>
          <w:rFonts w:ascii="Times New Roman" w:hAnsi="Times New Roman" w:cs="Times New Roman"/>
          <w:color w:val="000000"/>
          <w:sz w:val="24"/>
          <w:szCs w:val="24"/>
        </w:rPr>
        <w:t>status sosio ekonomi, umur, jenis kelamin, dan besar keluarga.</w:t>
      </w:r>
    </w:p>
    <w:p w:rsidR="00436EE4" w:rsidRPr="009C4292" w:rsidRDefault="00D243B7" w:rsidP="00960B4F">
      <w:pPr>
        <w:pStyle w:val="ListParagraph"/>
        <w:numPr>
          <w:ilvl w:val="0"/>
          <w:numId w:val="42"/>
        </w:numPr>
        <w:spacing w:line="456" w:lineRule="auto"/>
        <w:ind w:left="1797" w:hanging="357"/>
        <w:jc w:val="both"/>
        <w:rPr>
          <w:rFonts w:ascii="Times New Roman" w:hAnsi="Times New Roman" w:cs="Times New Roman"/>
          <w:color w:val="000000"/>
          <w:sz w:val="24"/>
          <w:szCs w:val="24"/>
          <w:lang w:val="en-US"/>
        </w:rPr>
      </w:pPr>
      <w:r w:rsidRPr="009C4292">
        <w:rPr>
          <w:rFonts w:ascii="Times New Roman" w:hAnsi="Times New Roman" w:cs="Times New Roman"/>
          <w:color w:val="000000"/>
          <w:sz w:val="24"/>
          <w:szCs w:val="24"/>
        </w:rPr>
        <w:t>Faktor</w:t>
      </w:r>
      <w:r w:rsidRPr="009C4292">
        <w:rPr>
          <w:rFonts w:ascii="Times New Roman" w:hAnsi="Times New Roman" w:cs="Times New Roman"/>
          <w:color w:val="000000"/>
          <w:sz w:val="24"/>
          <w:szCs w:val="24"/>
          <w:lang w:val="en-US"/>
        </w:rPr>
        <w:t>-</w:t>
      </w:r>
      <w:r w:rsidRPr="009C4292">
        <w:rPr>
          <w:rFonts w:ascii="Times New Roman" w:hAnsi="Times New Roman" w:cs="Times New Roman"/>
          <w:color w:val="000000"/>
          <w:sz w:val="24"/>
          <w:szCs w:val="24"/>
        </w:rPr>
        <w:t>faktor pemungkin (</w:t>
      </w:r>
      <w:r w:rsidRPr="009C4292">
        <w:rPr>
          <w:rFonts w:ascii="Times New Roman" w:hAnsi="Times New Roman" w:cs="Times New Roman"/>
          <w:i/>
          <w:iCs/>
          <w:color w:val="000000"/>
          <w:sz w:val="24"/>
          <w:szCs w:val="24"/>
        </w:rPr>
        <w:t>enabling factors</w:t>
      </w:r>
      <w:r w:rsidRPr="009C4292">
        <w:rPr>
          <w:rFonts w:ascii="Times New Roman" w:hAnsi="Times New Roman" w:cs="Times New Roman"/>
          <w:color w:val="000000"/>
          <w:sz w:val="24"/>
          <w:szCs w:val="24"/>
        </w:rPr>
        <w:t>), adalah faktor</w:t>
      </w:r>
      <w:r w:rsidRPr="009C4292">
        <w:rPr>
          <w:rFonts w:ascii="Times New Roman" w:hAnsi="Times New Roman" w:cs="Times New Roman"/>
          <w:color w:val="000000"/>
          <w:sz w:val="24"/>
          <w:szCs w:val="24"/>
          <w:lang w:val="en-US"/>
        </w:rPr>
        <w:t>-</w:t>
      </w:r>
      <w:r w:rsidRPr="009C4292">
        <w:rPr>
          <w:rFonts w:ascii="Times New Roman" w:hAnsi="Times New Roman" w:cs="Times New Roman"/>
          <w:color w:val="000000"/>
          <w:sz w:val="24"/>
          <w:szCs w:val="24"/>
        </w:rPr>
        <w:t>faktor yang memungkinkan atau memfasilitasi perilaku atau tindakan</w:t>
      </w:r>
      <w:r w:rsidR="009C4292" w:rsidRPr="009C4292">
        <w:rPr>
          <w:rFonts w:ascii="Times New Roman" w:hAnsi="Times New Roman" w:cs="Times New Roman"/>
          <w:color w:val="000000"/>
          <w:sz w:val="24"/>
          <w:szCs w:val="24"/>
          <w:lang w:val="en-US"/>
        </w:rPr>
        <w:t xml:space="preserve">, </w:t>
      </w:r>
      <w:r w:rsidR="009C4292" w:rsidRPr="009C4292">
        <w:rPr>
          <w:rFonts w:ascii="Times New Roman" w:hAnsi="Times New Roman" w:cs="Times New Roman"/>
          <w:color w:val="000000"/>
          <w:sz w:val="24"/>
          <w:szCs w:val="24"/>
        </w:rPr>
        <w:t>faktor ini mencakup</w:t>
      </w:r>
      <w:r w:rsidR="009C4292" w:rsidRPr="009C4292">
        <w:rPr>
          <w:rFonts w:ascii="Times New Roman" w:hAnsi="Times New Roman" w:cs="Times New Roman"/>
          <w:color w:val="000000"/>
          <w:sz w:val="24"/>
          <w:szCs w:val="24"/>
          <w:lang w:val="en-US"/>
        </w:rPr>
        <w:t xml:space="preserve"> </w:t>
      </w:r>
      <w:r w:rsidR="009C4292" w:rsidRPr="009C4292">
        <w:rPr>
          <w:rFonts w:ascii="Times New Roman" w:hAnsi="Times New Roman" w:cs="Times New Roman"/>
          <w:color w:val="000000"/>
          <w:sz w:val="24"/>
          <w:szCs w:val="24"/>
        </w:rPr>
        <w:t>ketersediaan sarana/fasilitas kesehatan, kemudahan mencapai pelayanan</w:t>
      </w:r>
      <w:r w:rsidR="009C4292" w:rsidRPr="009C4292">
        <w:rPr>
          <w:rFonts w:ascii="Times New Roman" w:hAnsi="Times New Roman" w:cs="Times New Roman"/>
          <w:color w:val="000000"/>
          <w:sz w:val="24"/>
          <w:szCs w:val="24"/>
          <w:lang w:val="en-US"/>
        </w:rPr>
        <w:t xml:space="preserve"> </w:t>
      </w:r>
      <w:r w:rsidR="009C4292" w:rsidRPr="009C4292">
        <w:rPr>
          <w:rFonts w:ascii="Times New Roman" w:hAnsi="Times New Roman" w:cs="Times New Roman"/>
          <w:color w:val="000000"/>
          <w:sz w:val="24"/>
          <w:szCs w:val="24"/>
        </w:rPr>
        <w:t xml:space="preserve">termasuk biaya, </w:t>
      </w:r>
      <w:r w:rsidR="009C4292" w:rsidRPr="009C4292">
        <w:rPr>
          <w:rFonts w:ascii="Times New Roman" w:hAnsi="Times New Roman" w:cs="Times New Roman"/>
          <w:color w:val="000000"/>
          <w:sz w:val="24"/>
          <w:szCs w:val="24"/>
        </w:rPr>
        <w:lastRenderedPageBreak/>
        <w:t>jarak, ketersediaan transportasi, waktu pelayanan dan</w:t>
      </w:r>
      <w:r w:rsidR="009C4292" w:rsidRPr="009C4292">
        <w:rPr>
          <w:rFonts w:ascii="Times New Roman" w:hAnsi="Times New Roman" w:cs="Times New Roman"/>
          <w:color w:val="000000"/>
          <w:sz w:val="24"/>
          <w:szCs w:val="24"/>
          <w:lang w:val="en-US"/>
        </w:rPr>
        <w:t xml:space="preserve"> </w:t>
      </w:r>
      <w:r w:rsidR="009C4292" w:rsidRPr="009C4292">
        <w:rPr>
          <w:rFonts w:ascii="Times New Roman" w:hAnsi="Times New Roman" w:cs="Times New Roman"/>
          <w:color w:val="000000"/>
          <w:sz w:val="24"/>
          <w:szCs w:val="24"/>
        </w:rPr>
        <w:t>ketrampilan petugas kesehatan.</w:t>
      </w:r>
    </w:p>
    <w:p w:rsidR="00436EE4" w:rsidRPr="00755559" w:rsidRDefault="00436EE4" w:rsidP="00960B4F">
      <w:pPr>
        <w:pStyle w:val="ListParagraph"/>
        <w:numPr>
          <w:ilvl w:val="0"/>
          <w:numId w:val="42"/>
        </w:numPr>
        <w:spacing w:line="456" w:lineRule="auto"/>
        <w:ind w:left="1797" w:hanging="357"/>
        <w:jc w:val="both"/>
        <w:rPr>
          <w:rFonts w:ascii="Times New Roman" w:hAnsi="Times New Roman" w:cs="Times New Roman"/>
          <w:color w:val="000000"/>
          <w:sz w:val="24"/>
          <w:szCs w:val="24"/>
          <w:lang w:val="en-US"/>
        </w:rPr>
      </w:pPr>
      <w:r w:rsidRPr="00755559">
        <w:rPr>
          <w:rFonts w:ascii="Times New Roman" w:hAnsi="Times New Roman" w:cs="Times New Roman"/>
          <w:color w:val="000000"/>
          <w:sz w:val="24"/>
          <w:szCs w:val="24"/>
        </w:rPr>
        <w:t>Faktor</w:t>
      </w:r>
      <w:r w:rsidRPr="00755559">
        <w:rPr>
          <w:rFonts w:ascii="Times New Roman" w:hAnsi="Times New Roman" w:cs="Times New Roman"/>
          <w:color w:val="000000"/>
          <w:sz w:val="24"/>
          <w:szCs w:val="24"/>
          <w:lang w:val="en-US"/>
        </w:rPr>
        <w:t>-</w:t>
      </w:r>
      <w:r w:rsidRPr="00755559">
        <w:rPr>
          <w:rFonts w:ascii="Times New Roman" w:hAnsi="Times New Roman" w:cs="Times New Roman"/>
          <w:color w:val="000000"/>
          <w:sz w:val="24"/>
          <w:szCs w:val="24"/>
        </w:rPr>
        <w:t>faktor penguat (</w:t>
      </w:r>
      <w:r w:rsidRPr="00755559">
        <w:rPr>
          <w:rFonts w:ascii="Times New Roman" w:hAnsi="Times New Roman" w:cs="Times New Roman"/>
          <w:i/>
          <w:iCs/>
          <w:color w:val="000000"/>
          <w:sz w:val="24"/>
          <w:szCs w:val="24"/>
        </w:rPr>
        <w:t>reinforcing factors</w:t>
      </w:r>
      <w:r w:rsidRPr="00755559">
        <w:rPr>
          <w:rFonts w:ascii="Times New Roman" w:hAnsi="Times New Roman" w:cs="Times New Roman"/>
          <w:color w:val="000000"/>
          <w:sz w:val="24"/>
          <w:szCs w:val="24"/>
        </w:rPr>
        <w:t>), adalah faktor</w:t>
      </w:r>
      <w:r w:rsidRPr="00755559">
        <w:rPr>
          <w:rFonts w:ascii="Times New Roman" w:hAnsi="Times New Roman" w:cs="Times New Roman"/>
          <w:color w:val="000000"/>
          <w:sz w:val="24"/>
          <w:szCs w:val="24"/>
          <w:lang w:val="en-US"/>
        </w:rPr>
        <w:t>-</w:t>
      </w:r>
      <w:r w:rsidRPr="00755559">
        <w:rPr>
          <w:rFonts w:ascii="Times New Roman" w:hAnsi="Times New Roman" w:cs="Times New Roman"/>
          <w:color w:val="000000"/>
          <w:sz w:val="24"/>
          <w:szCs w:val="24"/>
        </w:rPr>
        <w:t>faktor yang mendorong atau</w:t>
      </w:r>
      <w:r w:rsidR="009C4292" w:rsidRPr="00755559">
        <w:rPr>
          <w:rFonts w:ascii="Times New Roman" w:hAnsi="Times New Roman" w:cs="Times New Roman"/>
          <w:color w:val="000000"/>
          <w:sz w:val="24"/>
          <w:szCs w:val="24"/>
        </w:rPr>
        <w:t xml:space="preserve"> memperkuat terjadinya perilaku</w:t>
      </w:r>
      <w:r w:rsidR="009C4292" w:rsidRPr="00755559">
        <w:rPr>
          <w:rFonts w:ascii="Times New Roman" w:hAnsi="Times New Roman" w:cs="Times New Roman"/>
          <w:color w:val="000000"/>
          <w:sz w:val="24"/>
          <w:szCs w:val="24"/>
          <w:lang w:val="en-US"/>
        </w:rPr>
        <w:t xml:space="preserve">, </w:t>
      </w:r>
      <w:r w:rsidR="009C4292" w:rsidRPr="00755559">
        <w:rPr>
          <w:rFonts w:ascii="Times New Roman" w:hAnsi="Times New Roman" w:cs="Times New Roman"/>
          <w:color w:val="000000"/>
          <w:sz w:val="24"/>
          <w:szCs w:val="24"/>
        </w:rPr>
        <w:t>yang</w:t>
      </w:r>
      <w:r w:rsidR="009C4292" w:rsidRPr="00755559">
        <w:rPr>
          <w:rFonts w:ascii="Times New Roman" w:hAnsi="Times New Roman" w:cs="Times New Roman"/>
          <w:color w:val="000000"/>
          <w:sz w:val="24"/>
          <w:szCs w:val="24"/>
          <w:lang w:val="en-US"/>
        </w:rPr>
        <w:t xml:space="preserve"> </w:t>
      </w:r>
      <w:r w:rsidR="009C4292" w:rsidRPr="00755559">
        <w:rPr>
          <w:rFonts w:ascii="Times New Roman" w:hAnsi="Times New Roman" w:cs="Times New Roman"/>
          <w:color w:val="000000"/>
          <w:sz w:val="24"/>
          <w:szCs w:val="24"/>
        </w:rPr>
        <w:t>termasuk</w:t>
      </w:r>
      <w:r w:rsidR="009C4292" w:rsidRPr="00755559">
        <w:rPr>
          <w:rFonts w:ascii="Times New Roman" w:hAnsi="Times New Roman" w:cs="Times New Roman"/>
          <w:color w:val="000000"/>
          <w:sz w:val="24"/>
          <w:szCs w:val="24"/>
          <w:lang w:val="en-US"/>
        </w:rPr>
        <w:t xml:space="preserve"> </w:t>
      </w:r>
      <w:r w:rsidR="009C4292" w:rsidRPr="00755559">
        <w:rPr>
          <w:rFonts w:ascii="Times New Roman" w:hAnsi="Times New Roman" w:cs="Times New Roman"/>
          <w:color w:val="000000"/>
          <w:sz w:val="24"/>
          <w:szCs w:val="24"/>
        </w:rPr>
        <w:t>faktor penguat adalah sikap dan perilaku tokoh</w:t>
      </w:r>
      <w:r w:rsidR="009C4292" w:rsidRPr="00755559">
        <w:rPr>
          <w:rFonts w:ascii="Times New Roman" w:hAnsi="Times New Roman" w:cs="Times New Roman"/>
          <w:color w:val="000000"/>
          <w:sz w:val="24"/>
          <w:szCs w:val="24"/>
          <w:lang w:val="en-US"/>
        </w:rPr>
        <w:t xml:space="preserve"> </w:t>
      </w:r>
      <w:r w:rsidR="009C4292" w:rsidRPr="00755559">
        <w:rPr>
          <w:rFonts w:ascii="Times New Roman" w:hAnsi="Times New Roman" w:cs="Times New Roman"/>
          <w:color w:val="000000"/>
          <w:sz w:val="24"/>
          <w:szCs w:val="24"/>
        </w:rPr>
        <w:t xml:space="preserve">masyarakat, tokoh agama, </w:t>
      </w:r>
      <w:r w:rsidR="009C4292" w:rsidRPr="00755559">
        <w:rPr>
          <w:rFonts w:ascii="Times New Roman" w:hAnsi="Times New Roman" w:cs="Times New Roman"/>
          <w:color w:val="000000"/>
          <w:sz w:val="24"/>
          <w:szCs w:val="24"/>
          <w:lang w:val="en-US"/>
        </w:rPr>
        <w:t xml:space="preserve">peran orang tua dan </w:t>
      </w:r>
      <w:r w:rsidR="009C4292" w:rsidRPr="00755559">
        <w:rPr>
          <w:rFonts w:ascii="Times New Roman" w:hAnsi="Times New Roman" w:cs="Times New Roman"/>
          <w:color w:val="000000"/>
          <w:sz w:val="24"/>
          <w:szCs w:val="24"/>
        </w:rPr>
        <w:t>petugas kesehatan.</w:t>
      </w:r>
      <w:r w:rsidR="009C4292" w:rsidRPr="00755559">
        <w:rPr>
          <w:rFonts w:ascii="Times New Roman" w:hAnsi="Times New Roman" w:cs="Times New Roman"/>
          <w:color w:val="000000"/>
          <w:sz w:val="24"/>
          <w:szCs w:val="24"/>
          <w:lang w:val="en-US"/>
        </w:rPr>
        <w:t xml:space="preserve"> </w:t>
      </w:r>
      <w:r w:rsidR="009C4292" w:rsidRPr="00755559">
        <w:rPr>
          <w:rFonts w:ascii="Times New Roman" w:hAnsi="Times New Roman" w:cs="Times New Roman"/>
          <w:color w:val="000000"/>
          <w:sz w:val="24"/>
          <w:szCs w:val="24"/>
        </w:rPr>
        <w:t>Dalam berperilaku sehat tidak hanya butuh pengetahuan dan sikap positif</w:t>
      </w:r>
      <w:r w:rsidR="009C4292" w:rsidRPr="00755559">
        <w:rPr>
          <w:rFonts w:ascii="Times New Roman" w:hAnsi="Times New Roman" w:cs="Times New Roman"/>
          <w:color w:val="000000"/>
          <w:sz w:val="24"/>
          <w:szCs w:val="24"/>
          <w:lang w:val="en-US"/>
        </w:rPr>
        <w:t xml:space="preserve"> </w:t>
      </w:r>
      <w:r w:rsidR="009C4292" w:rsidRPr="00755559">
        <w:rPr>
          <w:rFonts w:ascii="Times New Roman" w:hAnsi="Times New Roman" w:cs="Times New Roman"/>
          <w:color w:val="000000"/>
          <w:sz w:val="24"/>
          <w:szCs w:val="24"/>
        </w:rPr>
        <w:t>saja tetapi masyarakat juga perlu contoh aplikasi dari para tokoh</w:t>
      </w:r>
      <w:r w:rsidR="009C4292" w:rsidRPr="00755559">
        <w:rPr>
          <w:rFonts w:ascii="Times New Roman" w:hAnsi="Times New Roman" w:cs="Times New Roman"/>
          <w:color w:val="000000"/>
          <w:sz w:val="24"/>
          <w:szCs w:val="24"/>
          <w:lang w:val="en-US"/>
        </w:rPr>
        <w:t xml:space="preserve"> </w:t>
      </w:r>
      <w:r w:rsidR="009C4292" w:rsidRPr="00755559">
        <w:rPr>
          <w:rFonts w:ascii="Times New Roman" w:hAnsi="Times New Roman" w:cs="Times New Roman"/>
          <w:color w:val="000000"/>
          <w:sz w:val="24"/>
          <w:szCs w:val="24"/>
        </w:rPr>
        <w:t>masyarakat, tokoh agama, dan para petugas kesehatan, disamping adanya</w:t>
      </w:r>
      <w:r w:rsidR="009C4292" w:rsidRPr="00755559">
        <w:rPr>
          <w:rFonts w:ascii="Times New Roman" w:hAnsi="Times New Roman" w:cs="Times New Roman"/>
          <w:color w:val="000000"/>
          <w:sz w:val="24"/>
          <w:szCs w:val="24"/>
          <w:lang w:val="en-US"/>
        </w:rPr>
        <w:t xml:space="preserve"> </w:t>
      </w:r>
      <w:r w:rsidR="009C4292" w:rsidRPr="00755559">
        <w:rPr>
          <w:rFonts w:ascii="Times New Roman" w:hAnsi="Times New Roman" w:cs="Times New Roman"/>
          <w:color w:val="000000"/>
          <w:sz w:val="24"/>
          <w:szCs w:val="24"/>
        </w:rPr>
        <w:t>undang-undang, peraturan-peraturan dan lain sebagainya.</w:t>
      </w:r>
    </w:p>
    <w:p w:rsidR="00A600AC" w:rsidRPr="00A600AC" w:rsidRDefault="00A600AC" w:rsidP="00D42D6F">
      <w:pPr>
        <w:pStyle w:val="ListParagraph"/>
        <w:spacing w:line="240" w:lineRule="auto"/>
        <w:ind w:left="1440"/>
        <w:jc w:val="both"/>
        <w:rPr>
          <w:rFonts w:ascii="Times New Roman" w:hAnsi="Times New Roman" w:cs="Times New Roman"/>
          <w:sz w:val="24"/>
          <w:szCs w:val="24"/>
          <w:lang w:val="en-US"/>
        </w:rPr>
      </w:pPr>
    </w:p>
    <w:p w:rsidR="007302EE" w:rsidRPr="008975EB" w:rsidRDefault="007302EE" w:rsidP="00960B4F">
      <w:pPr>
        <w:pStyle w:val="ListParagraph"/>
        <w:numPr>
          <w:ilvl w:val="0"/>
          <w:numId w:val="17"/>
        </w:numPr>
        <w:spacing w:line="456" w:lineRule="auto"/>
        <w:jc w:val="both"/>
        <w:rPr>
          <w:rFonts w:ascii="Times New Roman" w:hAnsi="Times New Roman" w:cs="Times New Roman"/>
          <w:b/>
          <w:sz w:val="24"/>
          <w:szCs w:val="24"/>
        </w:rPr>
      </w:pPr>
      <w:r w:rsidRPr="008975EB">
        <w:rPr>
          <w:rFonts w:ascii="Times New Roman" w:hAnsi="Times New Roman" w:cs="Times New Roman"/>
          <w:b/>
          <w:sz w:val="24"/>
          <w:szCs w:val="24"/>
        </w:rPr>
        <w:t>Pencegahan</w:t>
      </w:r>
    </w:p>
    <w:p w:rsidR="007302EE" w:rsidRDefault="001841B4" w:rsidP="00960B4F">
      <w:pPr>
        <w:pStyle w:val="ListParagraph"/>
        <w:spacing w:line="456" w:lineRule="auto"/>
        <w:ind w:left="1080" w:firstLine="360"/>
        <w:jc w:val="both"/>
        <w:rPr>
          <w:rFonts w:ascii="Times New Roman" w:hAnsi="Times New Roman" w:cs="Times New Roman"/>
          <w:sz w:val="24"/>
          <w:szCs w:val="24"/>
        </w:rPr>
      </w:pPr>
      <w:r>
        <w:rPr>
          <w:rFonts w:ascii="Times New Roman" w:hAnsi="Times New Roman" w:cs="Times New Roman"/>
          <w:sz w:val="24"/>
          <w:szCs w:val="24"/>
        </w:rPr>
        <w:t>Naga (2012</w:t>
      </w:r>
      <w:r w:rsidR="007302EE">
        <w:rPr>
          <w:rFonts w:ascii="Times New Roman" w:hAnsi="Times New Roman" w:cs="Times New Roman"/>
          <w:sz w:val="24"/>
          <w:szCs w:val="24"/>
        </w:rPr>
        <w:t xml:space="preserve">) berpendapat bahwa tindakan yang dapat dilakukan untuk mencegah timbulnya penyakit </w:t>
      </w:r>
      <w:r>
        <w:rPr>
          <w:rFonts w:ascii="Times New Roman" w:hAnsi="Times New Roman" w:cs="Times New Roman"/>
          <w:sz w:val="24"/>
          <w:szCs w:val="24"/>
        </w:rPr>
        <w:t>Tuberkulosis Paru</w:t>
      </w:r>
      <w:r w:rsidR="007302EE">
        <w:rPr>
          <w:rFonts w:ascii="Times New Roman" w:hAnsi="Times New Roman" w:cs="Times New Roman"/>
          <w:sz w:val="24"/>
          <w:szCs w:val="24"/>
        </w:rPr>
        <w:t xml:space="preserve"> yaitu :</w:t>
      </w:r>
    </w:p>
    <w:p w:rsidR="007302EE" w:rsidRDefault="007302EE" w:rsidP="00960B4F">
      <w:pPr>
        <w:pStyle w:val="ListParagraph"/>
        <w:numPr>
          <w:ilvl w:val="0"/>
          <w:numId w:val="24"/>
        </w:numPr>
        <w:spacing w:line="456" w:lineRule="auto"/>
        <w:jc w:val="both"/>
        <w:rPr>
          <w:rFonts w:ascii="Times New Roman" w:hAnsi="Times New Roman" w:cs="Times New Roman"/>
          <w:sz w:val="24"/>
          <w:szCs w:val="24"/>
        </w:rPr>
      </w:pPr>
      <w:r>
        <w:rPr>
          <w:rFonts w:ascii="Times New Roman" w:hAnsi="Times New Roman" w:cs="Times New Roman"/>
          <w:sz w:val="24"/>
          <w:szCs w:val="24"/>
        </w:rPr>
        <w:t>Bagi penderita, pencegahan penularan dapat dilakukan dengan menutup mulut saat batuk, dan membuang dahak tidak di sembarang tempat.</w:t>
      </w:r>
    </w:p>
    <w:p w:rsidR="007302EE" w:rsidRPr="00DE3EB1" w:rsidRDefault="007302EE" w:rsidP="00960B4F">
      <w:pPr>
        <w:pStyle w:val="ListParagraph"/>
        <w:numPr>
          <w:ilvl w:val="0"/>
          <w:numId w:val="24"/>
        </w:numPr>
        <w:spacing w:line="456" w:lineRule="auto"/>
        <w:jc w:val="both"/>
        <w:rPr>
          <w:rFonts w:ascii="Times New Roman" w:hAnsi="Times New Roman" w:cs="Times New Roman"/>
          <w:sz w:val="24"/>
          <w:szCs w:val="24"/>
        </w:rPr>
      </w:pPr>
      <w:r>
        <w:rPr>
          <w:rFonts w:ascii="Times New Roman" w:hAnsi="Times New Roman" w:cs="Times New Roman"/>
          <w:sz w:val="24"/>
          <w:szCs w:val="24"/>
        </w:rPr>
        <w:t>Bagi masyarakat, pencegahan penular</w:t>
      </w:r>
      <w:r w:rsidR="001841B4">
        <w:rPr>
          <w:rFonts w:ascii="Times New Roman" w:hAnsi="Times New Roman" w:cs="Times New Roman"/>
          <w:sz w:val="24"/>
          <w:szCs w:val="24"/>
        </w:rPr>
        <w:t>an dapat dilakukan dengan menin</w:t>
      </w:r>
      <w:r>
        <w:rPr>
          <w:rFonts w:ascii="Times New Roman" w:hAnsi="Times New Roman" w:cs="Times New Roman"/>
          <w:sz w:val="24"/>
          <w:szCs w:val="24"/>
        </w:rPr>
        <w:t>gkatkan ketahanan terhadap bayi, yaitu dengan memberikan vaksinasi BCG.</w:t>
      </w:r>
    </w:p>
    <w:p w:rsidR="007302EE" w:rsidRPr="00DE3EB1" w:rsidRDefault="007302EE" w:rsidP="00960B4F">
      <w:pPr>
        <w:pStyle w:val="ListParagraph"/>
        <w:numPr>
          <w:ilvl w:val="0"/>
          <w:numId w:val="24"/>
        </w:numPr>
        <w:spacing w:line="456" w:lineRule="auto"/>
        <w:jc w:val="both"/>
        <w:rPr>
          <w:rFonts w:ascii="Times New Roman" w:hAnsi="Times New Roman" w:cs="Times New Roman"/>
          <w:sz w:val="24"/>
          <w:szCs w:val="24"/>
        </w:rPr>
      </w:pPr>
      <w:r>
        <w:rPr>
          <w:rFonts w:ascii="Times New Roman" w:hAnsi="Times New Roman" w:cs="Times New Roman"/>
          <w:sz w:val="24"/>
          <w:szCs w:val="24"/>
        </w:rPr>
        <w:t xml:space="preserve">Bagi petugas kesehatan, pencegahan dapat dilakukan dengan memberikan penyuluhan tentang penyakit </w:t>
      </w:r>
      <w:r w:rsidR="001841B4">
        <w:rPr>
          <w:rFonts w:ascii="Times New Roman" w:hAnsi="Times New Roman" w:cs="Times New Roman"/>
          <w:sz w:val="24"/>
          <w:szCs w:val="24"/>
        </w:rPr>
        <w:t>Tuberkulosis Paru</w:t>
      </w:r>
      <w:r>
        <w:rPr>
          <w:rFonts w:ascii="Times New Roman" w:hAnsi="Times New Roman" w:cs="Times New Roman"/>
          <w:sz w:val="24"/>
          <w:szCs w:val="24"/>
        </w:rPr>
        <w:t xml:space="preserve">, yang meliputi gejala, bahaya dan akibat yang ditimbulkan penyakit </w:t>
      </w:r>
      <w:r w:rsidR="001841B4">
        <w:rPr>
          <w:rFonts w:ascii="Times New Roman" w:hAnsi="Times New Roman" w:cs="Times New Roman"/>
          <w:sz w:val="24"/>
          <w:szCs w:val="24"/>
        </w:rPr>
        <w:t>Tuberkulosis Paru</w:t>
      </w:r>
      <w:r>
        <w:rPr>
          <w:rFonts w:ascii="Times New Roman" w:hAnsi="Times New Roman" w:cs="Times New Roman"/>
          <w:sz w:val="24"/>
          <w:szCs w:val="24"/>
        </w:rPr>
        <w:t xml:space="preserve"> terhadap masyarakat pada umumnya.</w:t>
      </w:r>
    </w:p>
    <w:p w:rsidR="007302EE" w:rsidRPr="00DE3EB1" w:rsidRDefault="007302EE" w:rsidP="00960B4F">
      <w:pPr>
        <w:pStyle w:val="ListParagraph"/>
        <w:numPr>
          <w:ilvl w:val="0"/>
          <w:numId w:val="24"/>
        </w:numPr>
        <w:spacing w:line="456" w:lineRule="auto"/>
        <w:jc w:val="both"/>
        <w:rPr>
          <w:rFonts w:ascii="Times New Roman" w:hAnsi="Times New Roman" w:cs="Times New Roman"/>
          <w:sz w:val="24"/>
          <w:szCs w:val="24"/>
        </w:rPr>
      </w:pPr>
      <w:r>
        <w:rPr>
          <w:rFonts w:ascii="Times New Roman" w:hAnsi="Times New Roman" w:cs="Times New Roman"/>
          <w:sz w:val="24"/>
          <w:szCs w:val="24"/>
        </w:rPr>
        <w:lastRenderedPageBreak/>
        <w:t>Petugas kesehatan juga harus segera melakukan pengisolasian d</w:t>
      </w:r>
      <w:r w:rsidR="001841B4">
        <w:rPr>
          <w:rFonts w:ascii="Times New Roman" w:hAnsi="Times New Roman" w:cs="Times New Roman"/>
          <w:sz w:val="24"/>
          <w:szCs w:val="24"/>
        </w:rPr>
        <w:t>an pemeriksaan terhadap orang-</w:t>
      </w:r>
      <w:r>
        <w:rPr>
          <w:rFonts w:ascii="Times New Roman" w:hAnsi="Times New Roman" w:cs="Times New Roman"/>
          <w:sz w:val="24"/>
          <w:szCs w:val="24"/>
        </w:rPr>
        <w:t xml:space="preserve">orang yang terinfeksi, atau dengan memberikan pengobatan khusus kepada penderita </w:t>
      </w:r>
      <w:r w:rsidR="001841B4">
        <w:rPr>
          <w:rFonts w:ascii="Times New Roman" w:hAnsi="Times New Roman" w:cs="Times New Roman"/>
          <w:sz w:val="24"/>
          <w:szCs w:val="24"/>
        </w:rPr>
        <w:t>Tuberkulosis Paru</w:t>
      </w:r>
      <w:r>
        <w:rPr>
          <w:rFonts w:ascii="Times New Roman" w:hAnsi="Times New Roman" w:cs="Times New Roman"/>
          <w:sz w:val="24"/>
          <w:szCs w:val="24"/>
        </w:rPr>
        <w:t xml:space="preserve">. </w:t>
      </w:r>
    </w:p>
    <w:p w:rsidR="007302EE" w:rsidRPr="00DE3EB1" w:rsidRDefault="007302EE" w:rsidP="007302EE">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Pencegahan penularan juga dapat dicegah dengan melaksanakan desinfeksi,seperti cuci tangan, kebersihan rumah yang ketat, perhatian khusus terhadap muntahan atau ludah anggota keluarga yang terjangkit penyakit </w:t>
      </w:r>
      <w:r w:rsidR="001841B4">
        <w:rPr>
          <w:rFonts w:ascii="Times New Roman" w:hAnsi="Times New Roman" w:cs="Times New Roman"/>
          <w:sz w:val="24"/>
          <w:szCs w:val="24"/>
        </w:rPr>
        <w:t>Tuberkulosis Paru (piring, tempat tidur, pakaian</w:t>
      </w:r>
      <w:r>
        <w:rPr>
          <w:rFonts w:ascii="Times New Roman" w:hAnsi="Times New Roman" w:cs="Times New Roman"/>
          <w:sz w:val="24"/>
          <w:szCs w:val="24"/>
        </w:rPr>
        <w:t>), dan menyediakan ventilasi dan sinar matahari yang cukup.</w:t>
      </w:r>
    </w:p>
    <w:p w:rsidR="007302EE" w:rsidRPr="00DE3EB1" w:rsidRDefault="007302EE" w:rsidP="007302EE">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w:t>
      </w:r>
      <w:r w:rsidR="001841B4">
        <w:rPr>
          <w:rFonts w:ascii="Times New Roman" w:hAnsi="Times New Roman" w:cs="Times New Roman"/>
          <w:sz w:val="24"/>
          <w:szCs w:val="24"/>
        </w:rPr>
        <w:t>an pemeriksaan terhadap orang-</w:t>
      </w:r>
      <w:r>
        <w:rPr>
          <w:rFonts w:ascii="Times New Roman" w:hAnsi="Times New Roman" w:cs="Times New Roman"/>
          <w:sz w:val="24"/>
          <w:szCs w:val="24"/>
        </w:rPr>
        <w:t xml:space="preserve">orang yang kontak langsung dengan penderita </w:t>
      </w:r>
      <w:r w:rsidR="001841B4">
        <w:rPr>
          <w:rFonts w:ascii="Times New Roman" w:hAnsi="Times New Roman" w:cs="Times New Roman"/>
          <w:sz w:val="24"/>
          <w:szCs w:val="24"/>
        </w:rPr>
        <w:t>Tuberkulosis Paru</w:t>
      </w:r>
      <w:r>
        <w:rPr>
          <w:rFonts w:ascii="Times New Roman" w:hAnsi="Times New Roman" w:cs="Times New Roman"/>
          <w:sz w:val="24"/>
          <w:szCs w:val="24"/>
        </w:rPr>
        <w:t xml:space="preserve">. Orang dewasa dengan </w:t>
      </w:r>
      <w:r w:rsidR="001841B4">
        <w:rPr>
          <w:rFonts w:ascii="Times New Roman" w:hAnsi="Times New Roman" w:cs="Times New Roman"/>
          <w:sz w:val="24"/>
          <w:szCs w:val="24"/>
        </w:rPr>
        <w:t>pemeriksaan dahak, untuk anak-</w:t>
      </w:r>
      <w:r>
        <w:rPr>
          <w:rFonts w:ascii="Times New Roman" w:hAnsi="Times New Roman" w:cs="Times New Roman"/>
          <w:sz w:val="24"/>
          <w:szCs w:val="24"/>
        </w:rPr>
        <w:t>anak dilakukan uji tuberkulin.</w:t>
      </w:r>
    </w:p>
    <w:p w:rsidR="001841B4" w:rsidRPr="00E45315" w:rsidRDefault="007302EE" w:rsidP="00E45315">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Dilakukan pengobatan khusus. Penderita dengan </w:t>
      </w:r>
      <w:r w:rsidR="001841B4">
        <w:rPr>
          <w:rFonts w:ascii="Times New Roman" w:hAnsi="Times New Roman" w:cs="Times New Roman"/>
          <w:sz w:val="24"/>
          <w:szCs w:val="24"/>
        </w:rPr>
        <w:t>Tuberkulosis Paru</w:t>
      </w:r>
      <w:r>
        <w:rPr>
          <w:rFonts w:ascii="Times New Roman" w:hAnsi="Times New Roman" w:cs="Times New Roman"/>
          <w:sz w:val="24"/>
          <w:szCs w:val="24"/>
        </w:rPr>
        <w:t xml:space="preserve"> aktif perlu peng</w:t>
      </w:r>
      <w:r w:rsidR="001841B4">
        <w:rPr>
          <w:rFonts w:ascii="Times New Roman" w:hAnsi="Times New Roman" w:cs="Times New Roman"/>
          <w:sz w:val="24"/>
          <w:szCs w:val="24"/>
        </w:rPr>
        <w:t>obatan yang tepat, yaitu obat-</w:t>
      </w:r>
      <w:r>
        <w:rPr>
          <w:rFonts w:ascii="Times New Roman" w:hAnsi="Times New Roman" w:cs="Times New Roman"/>
          <w:sz w:val="24"/>
          <w:szCs w:val="24"/>
        </w:rPr>
        <w:t>obatan kombinasi yang telah ditetapkan oleh dokter untuk diminum</w:t>
      </w:r>
      <w:r w:rsidR="001841B4">
        <w:rPr>
          <w:rFonts w:ascii="Times New Roman" w:hAnsi="Times New Roman" w:cs="Times New Roman"/>
          <w:sz w:val="24"/>
          <w:szCs w:val="24"/>
        </w:rPr>
        <w:t xml:space="preserve"> dengan benar, dengan waktu 6-</w:t>
      </w:r>
      <w:r>
        <w:rPr>
          <w:rFonts w:ascii="Times New Roman" w:hAnsi="Times New Roman" w:cs="Times New Roman"/>
          <w:sz w:val="24"/>
          <w:szCs w:val="24"/>
        </w:rPr>
        <w:t>12 bulan. Perlu diwaspadai adanya kebal terhadap obat, dengan pemeriksaan lebih lanjut oleh dokter.</w:t>
      </w:r>
    </w:p>
    <w:p w:rsidR="007302EE" w:rsidRDefault="007302EE" w:rsidP="007302EE">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Perkumpulan Pembera</w:t>
      </w:r>
      <w:r w:rsidR="001841B4">
        <w:rPr>
          <w:rFonts w:ascii="Times New Roman" w:hAnsi="Times New Roman" w:cs="Times New Roman"/>
          <w:sz w:val="24"/>
          <w:szCs w:val="24"/>
        </w:rPr>
        <w:t>ntasan Tuberkulosis Indonesia (PPTI</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2010 menjelaskan tentang pencegahan penularan penyakit </w:t>
      </w:r>
      <w:r w:rsidR="001841B4">
        <w:rPr>
          <w:rFonts w:ascii="Times New Roman" w:hAnsi="Times New Roman" w:cs="Times New Roman"/>
          <w:sz w:val="24"/>
          <w:szCs w:val="24"/>
        </w:rPr>
        <w:t>Tuberkulosis Paru</w:t>
      </w:r>
      <w:r>
        <w:rPr>
          <w:rFonts w:ascii="Times New Roman" w:hAnsi="Times New Roman" w:cs="Times New Roman"/>
          <w:sz w:val="24"/>
          <w:szCs w:val="24"/>
        </w:rPr>
        <w:t>, yaitu :</w:t>
      </w:r>
    </w:p>
    <w:p w:rsidR="00755559" w:rsidRDefault="00755559">
      <w:pPr>
        <w:rPr>
          <w:rFonts w:ascii="Times New Roman" w:hAnsi="Times New Roman" w:cs="Times New Roman"/>
          <w:sz w:val="24"/>
          <w:szCs w:val="24"/>
        </w:rPr>
      </w:pPr>
      <w:r>
        <w:rPr>
          <w:rFonts w:ascii="Times New Roman" w:hAnsi="Times New Roman" w:cs="Times New Roman"/>
          <w:sz w:val="24"/>
          <w:szCs w:val="24"/>
        </w:rPr>
        <w:br w:type="page"/>
      </w:r>
    </w:p>
    <w:p w:rsidR="007302EE" w:rsidRDefault="007302EE" w:rsidP="007302EE">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Bagi masyarakat</w:t>
      </w:r>
    </w:p>
    <w:p w:rsidR="007302EE" w:rsidRDefault="007302EE" w:rsidP="007302EE">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Makan makanan yang bergizi seimbang sehingga daya tahan tubuh meningkat</w:t>
      </w:r>
    </w:p>
    <w:p w:rsidR="007302EE" w:rsidRDefault="007302EE" w:rsidP="007302EE">
      <w:pPr>
        <w:pStyle w:val="ListParagraph"/>
        <w:numPr>
          <w:ilvl w:val="0"/>
          <w:numId w:val="26"/>
        </w:numPr>
        <w:spacing w:line="480" w:lineRule="auto"/>
        <w:rPr>
          <w:rFonts w:ascii="Times New Roman" w:hAnsi="Times New Roman" w:cs="Times New Roman"/>
          <w:sz w:val="24"/>
          <w:szCs w:val="24"/>
        </w:rPr>
      </w:pPr>
      <w:r>
        <w:rPr>
          <w:rFonts w:ascii="Times New Roman" w:hAnsi="Times New Roman" w:cs="Times New Roman"/>
          <w:sz w:val="24"/>
          <w:szCs w:val="24"/>
        </w:rPr>
        <w:t>Tidur dan istirahat yang cukup</w:t>
      </w:r>
    </w:p>
    <w:p w:rsidR="007302EE" w:rsidRDefault="007302EE" w:rsidP="007302EE">
      <w:pPr>
        <w:pStyle w:val="ListParagraph"/>
        <w:numPr>
          <w:ilvl w:val="0"/>
          <w:numId w:val="26"/>
        </w:numPr>
        <w:spacing w:line="480" w:lineRule="auto"/>
        <w:rPr>
          <w:rFonts w:ascii="Times New Roman" w:hAnsi="Times New Roman" w:cs="Times New Roman"/>
          <w:sz w:val="24"/>
          <w:szCs w:val="24"/>
        </w:rPr>
      </w:pPr>
      <w:r>
        <w:rPr>
          <w:rFonts w:ascii="Times New Roman" w:hAnsi="Times New Roman" w:cs="Times New Roman"/>
          <w:sz w:val="24"/>
          <w:szCs w:val="24"/>
        </w:rPr>
        <w:t>Tidak merokok, minum alkohol dan menggunakan narkoba</w:t>
      </w:r>
    </w:p>
    <w:p w:rsidR="007302EE" w:rsidRDefault="007302EE" w:rsidP="007302EE">
      <w:pPr>
        <w:pStyle w:val="ListParagraph"/>
        <w:numPr>
          <w:ilvl w:val="0"/>
          <w:numId w:val="26"/>
        </w:numPr>
        <w:spacing w:line="480" w:lineRule="auto"/>
        <w:rPr>
          <w:rFonts w:ascii="Times New Roman" w:hAnsi="Times New Roman" w:cs="Times New Roman"/>
          <w:sz w:val="24"/>
          <w:szCs w:val="24"/>
        </w:rPr>
      </w:pPr>
      <w:r>
        <w:rPr>
          <w:rFonts w:ascii="Times New Roman" w:hAnsi="Times New Roman" w:cs="Times New Roman"/>
          <w:sz w:val="24"/>
          <w:szCs w:val="24"/>
        </w:rPr>
        <w:t>Lingkungan yang bersih baik tempat tinggal dan sekitarnya</w:t>
      </w:r>
    </w:p>
    <w:p w:rsidR="007302EE" w:rsidRDefault="007302EE" w:rsidP="007302EE">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Membuka jendela agar masuk sinar matahari di semua ruangan rumah</w:t>
      </w:r>
    </w:p>
    <w:p w:rsidR="007302EE" w:rsidRDefault="007302EE" w:rsidP="007302EE">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Imunisasi BCG bagi bayi/balita, yang tujuannya untuk mencegah agar kondisi balita tidak lebih parah bila terinfeksi </w:t>
      </w:r>
      <w:r w:rsidR="00D42487">
        <w:rPr>
          <w:rFonts w:ascii="Times New Roman" w:hAnsi="Times New Roman" w:cs="Times New Roman"/>
          <w:sz w:val="24"/>
          <w:szCs w:val="24"/>
        </w:rPr>
        <w:t>Tuberkulosis Paru</w:t>
      </w:r>
    </w:p>
    <w:p w:rsidR="007302EE" w:rsidRDefault="007302EE" w:rsidP="007302EE">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Menyarankan a</w:t>
      </w:r>
      <w:r w:rsidR="00D42487">
        <w:rPr>
          <w:rFonts w:ascii="Times New Roman" w:hAnsi="Times New Roman" w:cs="Times New Roman"/>
          <w:sz w:val="24"/>
          <w:szCs w:val="24"/>
        </w:rPr>
        <w:t>pabila ada yang dicurigai sakit</w:t>
      </w:r>
      <w:r>
        <w:rPr>
          <w:rFonts w:ascii="Times New Roman" w:hAnsi="Times New Roman" w:cs="Times New Roman"/>
          <w:sz w:val="24"/>
          <w:szCs w:val="24"/>
        </w:rPr>
        <w:t xml:space="preserve"> </w:t>
      </w:r>
      <w:r w:rsidR="00D42487">
        <w:rPr>
          <w:rFonts w:ascii="Times New Roman" w:hAnsi="Times New Roman" w:cs="Times New Roman"/>
          <w:sz w:val="24"/>
          <w:szCs w:val="24"/>
        </w:rPr>
        <w:t>Tuberkulosis Paru</w:t>
      </w:r>
      <w:r>
        <w:rPr>
          <w:rFonts w:ascii="Times New Roman" w:hAnsi="Times New Roman" w:cs="Times New Roman"/>
          <w:sz w:val="24"/>
          <w:szCs w:val="24"/>
        </w:rPr>
        <w:t xml:space="preserve"> agar segera memeriksakan diri dan berobat sesuai aturan sampai sembuh.</w:t>
      </w:r>
    </w:p>
    <w:p w:rsidR="007302EE" w:rsidRDefault="007302EE" w:rsidP="007302EE">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penderita</w:t>
      </w:r>
    </w:p>
    <w:p w:rsidR="007302EE" w:rsidRDefault="007302EE" w:rsidP="007302EE">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Tidak meludah di sembarang tempat </w:t>
      </w:r>
    </w:p>
    <w:p w:rsidR="007302EE" w:rsidRDefault="007302EE" w:rsidP="007302EE">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Menutup mulut saat batuk atau bersin</w:t>
      </w:r>
    </w:p>
    <w:p w:rsidR="007302EE" w:rsidRDefault="007302EE" w:rsidP="007302EE">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Berperilaku hidup bersih dan sehat</w:t>
      </w:r>
    </w:p>
    <w:p w:rsidR="007302EE" w:rsidRDefault="007302EE" w:rsidP="007302EE">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Berobat sesuai aturan sampai sembuh</w:t>
      </w:r>
    </w:p>
    <w:p w:rsidR="007302EE" w:rsidRPr="00D42487" w:rsidRDefault="007302EE" w:rsidP="00D42487">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Memeriksakan balita yang serumah agar segera diberikan pengobatan pencegahan</w:t>
      </w:r>
    </w:p>
    <w:p w:rsidR="007302EE" w:rsidRDefault="007302EE" w:rsidP="0042036F">
      <w:pPr>
        <w:pStyle w:val="ListParagraph"/>
        <w:spacing w:line="480" w:lineRule="auto"/>
        <w:ind w:left="1080" w:firstLine="480"/>
        <w:jc w:val="both"/>
        <w:rPr>
          <w:rFonts w:ascii="Times New Roman" w:hAnsi="Times New Roman" w:cs="Times New Roman"/>
          <w:sz w:val="24"/>
          <w:szCs w:val="24"/>
        </w:rPr>
      </w:pPr>
      <w:r>
        <w:rPr>
          <w:rFonts w:ascii="Times New Roman" w:hAnsi="Times New Roman" w:cs="Times New Roman"/>
          <w:sz w:val="24"/>
          <w:szCs w:val="24"/>
        </w:rPr>
        <w:t>Kebijakan Program Penanggulangan Tuberkulosis di Indo</w:t>
      </w:r>
      <w:r w:rsidR="00D42487">
        <w:rPr>
          <w:rFonts w:ascii="Times New Roman" w:hAnsi="Times New Roman" w:cs="Times New Roman"/>
          <w:sz w:val="24"/>
          <w:szCs w:val="24"/>
        </w:rPr>
        <w:t>nesia            (Depkes, 2009</w:t>
      </w:r>
      <w:r>
        <w:rPr>
          <w:rFonts w:ascii="Times New Roman" w:hAnsi="Times New Roman" w:cs="Times New Roman"/>
          <w:sz w:val="24"/>
          <w:szCs w:val="24"/>
        </w:rPr>
        <w:t>)</w:t>
      </w:r>
    </w:p>
    <w:p w:rsidR="007302EE" w:rsidRDefault="007302EE" w:rsidP="007302EE">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Penanggulangan </w:t>
      </w:r>
      <w:r w:rsidR="00D42487">
        <w:rPr>
          <w:rFonts w:ascii="Times New Roman" w:hAnsi="Times New Roman" w:cs="Times New Roman"/>
          <w:sz w:val="24"/>
          <w:szCs w:val="24"/>
        </w:rPr>
        <w:t>Tuberkulosis Paru</w:t>
      </w:r>
      <w:r>
        <w:rPr>
          <w:rFonts w:ascii="Times New Roman" w:hAnsi="Times New Roman" w:cs="Times New Roman"/>
          <w:sz w:val="24"/>
          <w:szCs w:val="24"/>
        </w:rPr>
        <w:t xml:space="preserve"> dilaksanakan sesuai azas desentralisasi yaitu kabupaten/kota sebagai titik berat manajemen program yang meliputi : perencanaan, pelaksanaan, monitoring dan evaluasi serta menjamin ketersediaan sumber daya manusia, sarana dan prasarana.</w:t>
      </w:r>
    </w:p>
    <w:p w:rsidR="007302EE" w:rsidRDefault="00D42487"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Penanggulangan Tuberkulosis Paru</w:t>
      </w:r>
      <w:r w:rsidR="007302EE">
        <w:rPr>
          <w:rFonts w:ascii="Times New Roman" w:hAnsi="Times New Roman" w:cs="Times New Roman"/>
          <w:sz w:val="24"/>
          <w:szCs w:val="24"/>
        </w:rPr>
        <w:t xml:space="preserve"> dilaksanakan dengan menggunakan strategi DOTS</w:t>
      </w:r>
      <w:r w:rsidR="00445DCB">
        <w:rPr>
          <w:rFonts w:ascii="Times New Roman" w:hAnsi="Times New Roman" w:cs="Times New Roman"/>
          <w:sz w:val="24"/>
          <w:szCs w:val="24"/>
        </w:rPr>
        <w:t xml:space="preserve"> (</w:t>
      </w:r>
      <w:r w:rsidR="00445DCB">
        <w:rPr>
          <w:rFonts w:ascii="Times New Roman" w:hAnsi="Times New Roman" w:cs="Times New Roman"/>
          <w:i/>
          <w:sz w:val="24"/>
          <w:szCs w:val="24"/>
        </w:rPr>
        <w:t>Directly Observed Treatment Short-Course)</w:t>
      </w:r>
      <w:r w:rsidR="007302EE">
        <w:rPr>
          <w:rFonts w:ascii="Times New Roman" w:hAnsi="Times New Roman" w:cs="Times New Roman"/>
          <w:sz w:val="24"/>
          <w:szCs w:val="24"/>
        </w:rPr>
        <w:t>.</w:t>
      </w:r>
    </w:p>
    <w:p w:rsidR="007302EE"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Penguatan kebijakan untuk meningkatkan komitmen daerah terhadap program penanggulangan </w:t>
      </w:r>
      <w:r w:rsidR="00D42487">
        <w:rPr>
          <w:rFonts w:ascii="Times New Roman" w:hAnsi="Times New Roman" w:cs="Times New Roman"/>
          <w:sz w:val="24"/>
          <w:szCs w:val="24"/>
        </w:rPr>
        <w:t>Tuberkulosis Paru</w:t>
      </w:r>
      <w:r>
        <w:rPr>
          <w:rFonts w:ascii="Times New Roman" w:hAnsi="Times New Roman" w:cs="Times New Roman"/>
          <w:sz w:val="24"/>
          <w:szCs w:val="24"/>
        </w:rPr>
        <w:t>.</w:t>
      </w:r>
    </w:p>
    <w:p w:rsidR="007302EE"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Pengembangan strategi DOTS untuk peningkatan mutu pelayanan, kemudahan akses, penemuan dan pengobatan sehingga mampu memutuskan rantai penularana dan pencegahan terjadi TB-MDR.</w:t>
      </w:r>
    </w:p>
    <w:p w:rsidR="007302EE"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Penanggulangan </w:t>
      </w:r>
      <w:r w:rsidR="00D42487">
        <w:rPr>
          <w:rFonts w:ascii="Times New Roman" w:hAnsi="Times New Roman" w:cs="Times New Roman"/>
          <w:sz w:val="24"/>
          <w:szCs w:val="24"/>
        </w:rPr>
        <w:t>Tuberkulosis Paru</w:t>
      </w:r>
      <w:r>
        <w:rPr>
          <w:rFonts w:ascii="Times New Roman" w:hAnsi="Times New Roman" w:cs="Times New Roman"/>
          <w:sz w:val="24"/>
          <w:szCs w:val="24"/>
        </w:rPr>
        <w:t xml:space="preserve"> dilaksanakan oleh seluruh sarana pelayanan kesehatan, meliputi puskesmas, Rumah Sakit Umum Pemerintah</w:t>
      </w:r>
      <w:r w:rsidR="00D42487">
        <w:rPr>
          <w:rFonts w:ascii="Times New Roman" w:hAnsi="Times New Roman" w:cs="Times New Roman"/>
          <w:sz w:val="24"/>
          <w:szCs w:val="24"/>
        </w:rPr>
        <w:t xml:space="preserve"> dan Swasta, Rumah Sakit Paru (RSP</w:t>
      </w:r>
      <w:r>
        <w:rPr>
          <w:rFonts w:ascii="Times New Roman" w:hAnsi="Times New Roman" w:cs="Times New Roman"/>
          <w:sz w:val="24"/>
          <w:szCs w:val="24"/>
        </w:rPr>
        <w:t>), Balai Besar Ke</w:t>
      </w:r>
      <w:r w:rsidR="00D42487">
        <w:rPr>
          <w:rFonts w:ascii="Times New Roman" w:hAnsi="Times New Roman" w:cs="Times New Roman"/>
          <w:sz w:val="24"/>
          <w:szCs w:val="24"/>
        </w:rPr>
        <w:t>sehatan Paru Masyarakat (BBKPM</w:t>
      </w:r>
      <w:r>
        <w:rPr>
          <w:rFonts w:ascii="Times New Roman" w:hAnsi="Times New Roman" w:cs="Times New Roman"/>
          <w:sz w:val="24"/>
          <w:szCs w:val="24"/>
        </w:rPr>
        <w:t>), Balai Keseh</w:t>
      </w:r>
      <w:r w:rsidR="00D42487">
        <w:rPr>
          <w:rFonts w:ascii="Times New Roman" w:hAnsi="Times New Roman" w:cs="Times New Roman"/>
          <w:sz w:val="24"/>
          <w:szCs w:val="24"/>
        </w:rPr>
        <w:t>atan Paru Masyarakat     (BKPM</w:t>
      </w:r>
      <w:r>
        <w:rPr>
          <w:rFonts w:ascii="Times New Roman" w:hAnsi="Times New Roman" w:cs="Times New Roman"/>
          <w:sz w:val="24"/>
          <w:szCs w:val="24"/>
        </w:rPr>
        <w:t>), Balai Peng</w:t>
      </w:r>
      <w:r w:rsidR="00D42487">
        <w:rPr>
          <w:rFonts w:ascii="Times New Roman" w:hAnsi="Times New Roman" w:cs="Times New Roman"/>
          <w:sz w:val="24"/>
          <w:szCs w:val="24"/>
        </w:rPr>
        <w:t>obatan Penyakit Paru-Paru (BP4</w:t>
      </w:r>
      <w:r>
        <w:rPr>
          <w:rFonts w:ascii="Times New Roman" w:hAnsi="Times New Roman" w:cs="Times New Roman"/>
          <w:sz w:val="24"/>
          <w:szCs w:val="24"/>
        </w:rPr>
        <w:t>), dan Klinik Pengobatan lai</w:t>
      </w:r>
      <w:r w:rsidR="00D42487">
        <w:rPr>
          <w:rFonts w:ascii="Times New Roman" w:hAnsi="Times New Roman" w:cs="Times New Roman"/>
          <w:sz w:val="24"/>
          <w:szCs w:val="24"/>
        </w:rPr>
        <w:t>n serta Dokter Praktik Swasta (DPS</w:t>
      </w:r>
      <w:r>
        <w:rPr>
          <w:rFonts w:ascii="Times New Roman" w:hAnsi="Times New Roman" w:cs="Times New Roman"/>
          <w:sz w:val="24"/>
          <w:szCs w:val="24"/>
        </w:rPr>
        <w:t>).</w:t>
      </w:r>
    </w:p>
    <w:p w:rsidR="007302EE" w:rsidRDefault="007302EE" w:rsidP="007302EE">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Pengembangan pelaksanaan program penanggulangan </w:t>
      </w:r>
      <w:r w:rsidR="00D42487">
        <w:rPr>
          <w:rFonts w:ascii="Times New Roman" w:hAnsi="Times New Roman" w:cs="Times New Roman"/>
          <w:sz w:val="24"/>
          <w:szCs w:val="24"/>
        </w:rPr>
        <w:t>Tuberkulosis Paru di tempat kerja (</w:t>
      </w:r>
      <w:r w:rsidR="00D42487" w:rsidRPr="00E46B50">
        <w:rPr>
          <w:rFonts w:ascii="Times New Roman" w:hAnsi="Times New Roman" w:cs="Times New Roman"/>
          <w:i/>
          <w:sz w:val="24"/>
          <w:szCs w:val="24"/>
        </w:rPr>
        <w:t>TB in workplaces</w:t>
      </w:r>
      <w:r>
        <w:rPr>
          <w:rFonts w:ascii="Times New Roman" w:hAnsi="Times New Roman" w:cs="Times New Roman"/>
          <w:sz w:val="24"/>
          <w:szCs w:val="24"/>
        </w:rPr>
        <w:t>), Lembaga Pemasyarakatan d</w:t>
      </w:r>
      <w:r w:rsidR="00D42487">
        <w:rPr>
          <w:rFonts w:ascii="Times New Roman" w:hAnsi="Times New Roman" w:cs="Times New Roman"/>
          <w:sz w:val="24"/>
          <w:szCs w:val="24"/>
        </w:rPr>
        <w:t>an Rumah Tahanan (</w:t>
      </w:r>
      <w:r w:rsidR="00D42487" w:rsidRPr="00E46B50">
        <w:rPr>
          <w:rFonts w:ascii="Times New Roman" w:hAnsi="Times New Roman" w:cs="Times New Roman"/>
          <w:i/>
          <w:sz w:val="24"/>
          <w:szCs w:val="24"/>
        </w:rPr>
        <w:t>TB in prison</w:t>
      </w:r>
      <w:r>
        <w:rPr>
          <w:rFonts w:ascii="Times New Roman" w:hAnsi="Times New Roman" w:cs="Times New Roman"/>
          <w:sz w:val="24"/>
          <w:szCs w:val="24"/>
        </w:rPr>
        <w:t>), TNI dan POLRI.</w:t>
      </w:r>
    </w:p>
    <w:p w:rsidR="007302EE"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Program penanggulangan </w:t>
      </w:r>
      <w:r w:rsidR="00D42487">
        <w:rPr>
          <w:rFonts w:ascii="Times New Roman" w:hAnsi="Times New Roman" w:cs="Times New Roman"/>
          <w:sz w:val="24"/>
          <w:szCs w:val="24"/>
        </w:rPr>
        <w:t>Tuberkulosis Paru</w:t>
      </w:r>
      <w:r>
        <w:rPr>
          <w:rFonts w:ascii="Times New Roman" w:hAnsi="Times New Roman" w:cs="Times New Roman"/>
          <w:sz w:val="24"/>
          <w:szCs w:val="24"/>
        </w:rPr>
        <w:t xml:space="preserve"> dengan pen</w:t>
      </w:r>
      <w:r w:rsidR="00D42487">
        <w:rPr>
          <w:rFonts w:ascii="Times New Roman" w:hAnsi="Times New Roman" w:cs="Times New Roman"/>
          <w:sz w:val="24"/>
          <w:szCs w:val="24"/>
        </w:rPr>
        <w:t>dekatan program DOTS Plus (MDR</w:t>
      </w:r>
      <w:r>
        <w:rPr>
          <w:rFonts w:ascii="Times New Roman" w:hAnsi="Times New Roman" w:cs="Times New Roman"/>
          <w:sz w:val="24"/>
          <w:szCs w:val="24"/>
        </w:rPr>
        <w:t>), K</w:t>
      </w:r>
      <w:r w:rsidR="00D42487">
        <w:rPr>
          <w:rFonts w:ascii="Times New Roman" w:hAnsi="Times New Roman" w:cs="Times New Roman"/>
          <w:sz w:val="24"/>
          <w:szCs w:val="24"/>
        </w:rPr>
        <w:t>olaborasi TB-HIV, PAL dan HDL (</w:t>
      </w:r>
      <w:r w:rsidRPr="00E46B50">
        <w:rPr>
          <w:rFonts w:ascii="Times New Roman" w:hAnsi="Times New Roman" w:cs="Times New Roman"/>
          <w:i/>
          <w:sz w:val="24"/>
          <w:szCs w:val="24"/>
        </w:rPr>
        <w:t>Hospital DOTS Linkages</w:t>
      </w:r>
      <w:r>
        <w:rPr>
          <w:rFonts w:ascii="Times New Roman" w:hAnsi="Times New Roman" w:cs="Times New Roman"/>
          <w:sz w:val="24"/>
          <w:szCs w:val="24"/>
        </w:rPr>
        <w:t>).</w:t>
      </w:r>
    </w:p>
    <w:p w:rsidR="007302EE"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Penanggulangan </w:t>
      </w:r>
      <w:r w:rsidR="00D42487">
        <w:rPr>
          <w:rFonts w:ascii="Times New Roman" w:hAnsi="Times New Roman" w:cs="Times New Roman"/>
          <w:sz w:val="24"/>
          <w:szCs w:val="24"/>
        </w:rPr>
        <w:t>Tuberkulosis Paru</w:t>
      </w:r>
      <w:r>
        <w:rPr>
          <w:rFonts w:ascii="Times New Roman" w:hAnsi="Times New Roman" w:cs="Times New Roman"/>
          <w:sz w:val="24"/>
          <w:szCs w:val="24"/>
        </w:rPr>
        <w:t xml:space="preserve"> dilaksanakan melalui promosi, penggalangan kerjasama/kemitraan dengan lintas program dan sektor terkait, pemerintah dan swasta dalam wadah Gerakan Terpa</w:t>
      </w:r>
      <w:r w:rsidR="00D42487">
        <w:rPr>
          <w:rFonts w:ascii="Times New Roman" w:hAnsi="Times New Roman" w:cs="Times New Roman"/>
          <w:sz w:val="24"/>
          <w:szCs w:val="24"/>
        </w:rPr>
        <w:t>du Nasional Penanggulangan TB (Gerdunas TB</w:t>
      </w:r>
      <w:r>
        <w:rPr>
          <w:rFonts w:ascii="Times New Roman" w:hAnsi="Times New Roman" w:cs="Times New Roman"/>
          <w:sz w:val="24"/>
          <w:szCs w:val="24"/>
        </w:rPr>
        <w:t>).</w:t>
      </w:r>
    </w:p>
    <w:p w:rsidR="007302EE"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Peningkatan kemampuan laboratorium </w:t>
      </w:r>
      <w:r w:rsidR="00D42487">
        <w:rPr>
          <w:rFonts w:ascii="Times New Roman" w:hAnsi="Times New Roman" w:cs="Times New Roman"/>
          <w:sz w:val="24"/>
          <w:szCs w:val="24"/>
        </w:rPr>
        <w:t>Tuberkulosis Paru</w:t>
      </w:r>
      <w:r>
        <w:rPr>
          <w:rFonts w:ascii="Times New Roman" w:hAnsi="Times New Roman" w:cs="Times New Roman"/>
          <w:sz w:val="24"/>
          <w:szCs w:val="24"/>
        </w:rPr>
        <w:t xml:space="preserve"> di berbagai tingkat pelayanan ditujukan untuk peningkatan mutu pelayanan dan jejaring.</w:t>
      </w:r>
    </w:p>
    <w:p w:rsidR="007302EE"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Menjamin </w:t>
      </w:r>
      <w:r w:rsidR="00D42487">
        <w:rPr>
          <w:rFonts w:ascii="Times New Roman" w:hAnsi="Times New Roman" w:cs="Times New Roman"/>
          <w:sz w:val="24"/>
          <w:szCs w:val="24"/>
        </w:rPr>
        <w:t>ketersediaan Obat Anti TB (OAT</w:t>
      </w:r>
      <w:r>
        <w:rPr>
          <w:rFonts w:ascii="Times New Roman" w:hAnsi="Times New Roman" w:cs="Times New Roman"/>
          <w:sz w:val="24"/>
          <w:szCs w:val="24"/>
        </w:rPr>
        <w:t xml:space="preserve">) untuk penanggulangan </w:t>
      </w:r>
      <w:r w:rsidR="00E46B50">
        <w:rPr>
          <w:rFonts w:ascii="Times New Roman" w:hAnsi="Times New Roman" w:cs="Times New Roman"/>
          <w:sz w:val="24"/>
          <w:szCs w:val="24"/>
        </w:rPr>
        <w:t>Tuberkulosis Paru</w:t>
      </w:r>
      <w:r>
        <w:rPr>
          <w:rFonts w:ascii="Times New Roman" w:hAnsi="Times New Roman" w:cs="Times New Roman"/>
          <w:sz w:val="24"/>
          <w:szCs w:val="24"/>
        </w:rPr>
        <w:t xml:space="preserve"> dan d</w:t>
      </w:r>
      <w:r w:rsidR="00D42487">
        <w:rPr>
          <w:rFonts w:ascii="Times New Roman" w:hAnsi="Times New Roman" w:cs="Times New Roman"/>
          <w:sz w:val="24"/>
          <w:szCs w:val="24"/>
        </w:rPr>
        <w:t>iberikan kepada pasien cuma-</w:t>
      </w:r>
      <w:r>
        <w:rPr>
          <w:rFonts w:ascii="Times New Roman" w:hAnsi="Times New Roman" w:cs="Times New Roman"/>
          <w:sz w:val="24"/>
          <w:szCs w:val="24"/>
        </w:rPr>
        <w:t>cuma.</w:t>
      </w:r>
    </w:p>
    <w:p w:rsidR="007302EE"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Menjamin ketersediaan sumber daya manusia yang kompeten dalam jumlah yang memadai untuk meningkatkan dan mempetahankan kinerja program.</w:t>
      </w:r>
    </w:p>
    <w:p w:rsidR="007302EE"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Penanggulangan </w:t>
      </w:r>
      <w:r w:rsidR="00E46B50">
        <w:rPr>
          <w:rFonts w:ascii="Times New Roman" w:hAnsi="Times New Roman" w:cs="Times New Roman"/>
          <w:sz w:val="24"/>
          <w:szCs w:val="24"/>
        </w:rPr>
        <w:t>Tuberkulosis Paru</w:t>
      </w:r>
      <w:r>
        <w:rPr>
          <w:rFonts w:ascii="Times New Roman" w:hAnsi="Times New Roman" w:cs="Times New Roman"/>
          <w:sz w:val="24"/>
          <w:szCs w:val="24"/>
        </w:rPr>
        <w:t xml:space="preserve"> lebih diprioritaskan kepada kelompok miskin dan kelompok rentan terhadap </w:t>
      </w:r>
      <w:r w:rsidR="00E46B50">
        <w:rPr>
          <w:rFonts w:ascii="Times New Roman" w:hAnsi="Times New Roman" w:cs="Times New Roman"/>
          <w:sz w:val="24"/>
          <w:szCs w:val="24"/>
        </w:rPr>
        <w:t>Tuberkulosis Paru</w:t>
      </w:r>
      <w:r>
        <w:rPr>
          <w:rFonts w:ascii="Times New Roman" w:hAnsi="Times New Roman" w:cs="Times New Roman"/>
          <w:sz w:val="24"/>
          <w:szCs w:val="24"/>
        </w:rPr>
        <w:t>.</w:t>
      </w:r>
    </w:p>
    <w:p w:rsidR="007302EE"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 xml:space="preserve">Menghilangkan stigma masyarakat terhadap pasien </w:t>
      </w:r>
      <w:r w:rsidR="00E46B50">
        <w:rPr>
          <w:rFonts w:ascii="Times New Roman" w:hAnsi="Times New Roman" w:cs="Times New Roman"/>
          <w:sz w:val="24"/>
          <w:szCs w:val="24"/>
        </w:rPr>
        <w:t>Tuberkulosis Paru</w:t>
      </w:r>
      <w:r>
        <w:rPr>
          <w:rFonts w:ascii="Times New Roman" w:hAnsi="Times New Roman" w:cs="Times New Roman"/>
          <w:sz w:val="24"/>
          <w:szCs w:val="24"/>
        </w:rPr>
        <w:t xml:space="preserve"> agar tidak dikucilkan dari keluarga, masyarakat dan pekerjaannya.</w:t>
      </w:r>
    </w:p>
    <w:p w:rsidR="007302EE" w:rsidRPr="00E46B50" w:rsidRDefault="007302EE" w:rsidP="00755559">
      <w:pPr>
        <w:pStyle w:val="ListParagraph"/>
        <w:numPr>
          <w:ilvl w:val="0"/>
          <w:numId w:val="28"/>
        </w:numPr>
        <w:spacing w:line="456" w:lineRule="auto"/>
        <w:ind w:left="1434" w:hanging="357"/>
        <w:jc w:val="both"/>
        <w:rPr>
          <w:rFonts w:ascii="Times New Roman" w:hAnsi="Times New Roman" w:cs="Times New Roman"/>
          <w:sz w:val="24"/>
          <w:szCs w:val="24"/>
        </w:rPr>
      </w:pPr>
      <w:r>
        <w:rPr>
          <w:rFonts w:ascii="Times New Roman" w:hAnsi="Times New Roman" w:cs="Times New Roman"/>
          <w:sz w:val="24"/>
          <w:szCs w:val="24"/>
        </w:rPr>
        <w:t>Memperhatikan komitmen internasional yang termuat dalam MDGs.</w:t>
      </w:r>
      <w:r w:rsidR="00DB3E0C" w:rsidRPr="00DB3E0C">
        <w:rPr>
          <w:noProof/>
          <w:lang w:eastAsia="id-ID"/>
        </w:rPr>
        <w:pict>
          <v:shapetype id="_x0000_t32" coordsize="21600,21600" o:spt="32" o:oned="t" path="m,l21600,21600e" filled="f">
            <v:path arrowok="t" fillok="f" o:connecttype="none"/>
            <o:lock v:ext="edit" shapetype="t"/>
          </v:shapetype>
          <v:shape id="_x0000_s1065" type="#_x0000_t32" style="position:absolute;left:0;text-align:left;margin-left:94.8pt;margin-top:13.5pt;width:0;height:0;z-index:251697152;mso-position-horizontal-relative:text;mso-position-vertical-relative:text" o:connectortype="straight">
            <v:stroke endarrow="block"/>
          </v:shape>
        </w:pict>
      </w:r>
    </w:p>
    <w:p w:rsidR="0042036F" w:rsidRDefault="0042036F">
      <w:pPr>
        <w:rPr>
          <w:rFonts w:ascii="Times New Roman" w:hAnsi="Times New Roman" w:cs="Times New Roman"/>
          <w:b/>
          <w:sz w:val="24"/>
          <w:szCs w:val="24"/>
        </w:rPr>
      </w:pPr>
      <w:r>
        <w:rPr>
          <w:rFonts w:ascii="Times New Roman" w:hAnsi="Times New Roman" w:cs="Times New Roman"/>
          <w:b/>
          <w:sz w:val="24"/>
          <w:szCs w:val="24"/>
        </w:rPr>
        <w:br w:type="page"/>
      </w:r>
    </w:p>
    <w:p w:rsidR="00144192" w:rsidRPr="00E46B50" w:rsidRDefault="00C16BF5" w:rsidP="00024D1D">
      <w:pPr>
        <w:pStyle w:val="ListParagraph"/>
        <w:numPr>
          <w:ilvl w:val="0"/>
          <w:numId w:val="8"/>
        </w:numPr>
        <w:spacing w:line="480" w:lineRule="auto"/>
        <w:rPr>
          <w:rFonts w:ascii="Times New Roman" w:hAnsi="Times New Roman" w:cs="Times New Roman"/>
          <w:b/>
          <w:sz w:val="24"/>
          <w:szCs w:val="24"/>
        </w:rPr>
      </w:pPr>
      <w:r w:rsidRPr="00E46B50">
        <w:rPr>
          <w:rFonts w:ascii="Times New Roman" w:hAnsi="Times New Roman" w:cs="Times New Roman"/>
          <w:b/>
          <w:sz w:val="24"/>
          <w:szCs w:val="24"/>
        </w:rPr>
        <w:lastRenderedPageBreak/>
        <w:t xml:space="preserve">Pengetahuan </w:t>
      </w:r>
    </w:p>
    <w:p w:rsidR="00C16BF5" w:rsidRPr="00E46B50" w:rsidRDefault="00C16BF5" w:rsidP="00024D1D">
      <w:pPr>
        <w:pStyle w:val="ListParagraph"/>
        <w:numPr>
          <w:ilvl w:val="0"/>
          <w:numId w:val="9"/>
        </w:numPr>
        <w:spacing w:line="480" w:lineRule="auto"/>
        <w:rPr>
          <w:rFonts w:ascii="Times New Roman" w:hAnsi="Times New Roman" w:cs="Times New Roman"/>
          <w:b/>
          <w:sz w:val="24"/>
          <w:szCs w:val="24"/>
        </w:rPr>
      </w:pPr>
      <w:r w:rsidRPr="00E46B50">
        <w:rPr>
          <w:rFonts w:ascii="Times New Roman" w:hAnsi="Times New Roman" w:cs="Times New Roman"/>
          <w:b/>
          <w:sz w:val="24"/>
          <w:szCs w:val="24"/>
        </w:rPr>
        <w:t>Pengertian</w:t>
      </w:r>
    </w:p>
    <w:p w:rsidR="00194191" w:rsidRDefault="00E46B50" w:rsidP="00254D34">
      <w:pPr>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Martin dan Oxman (1988</w:t>
      </w:r>
      <w:r w:rsidR="00144192" w:rsidRPr="00C16BF5">
        <w:rPr>
          <w:rFonts w:ascii="Times New Roman" w:hAnsi="Times New Roman" w:cs="Times New Roman"/>
          <w:sz w:val="24"/>
          <w:szCs w:val="24"/>
        </w:rPr>
        <w:t>) dalam Kusrin</w:t>
      </w:r>
      <w:r>
        <w:rPr>
          <w:rFonts w:ascii="Times New Roman" w:hAnsi="Times New Roman" w:cs="Times New Roman"/>
          <w:sz w:val="24"/>
          <w:szCs w:val="24"/>
        </w:rPr>
        <w:t>i (2009</w:t>
      </w:r>
      <w:r w:rsidR="00144192" w:rsidRPr="00C16BF5">
        <w:rPr>
          <w:rFonts w:ascii="Times New Roman" w:hAnsi="Times New Roman" w:cs="Times New Roman"/>
          <w:sz w:val="24"/>
          <w:szCs w:val="24"/>
        </w:rPr>
        <w:t xml:space="preserve">) mengungkapkan bahwa </w:t>
      </w:r>
      <w:r w:rsidR="00884E2C" w:rsidRPr="00C16BF5">
        <w:rPr>
          <w:rFonts w:ascii="Times New Roman" w:hAnsi="Times New Roman" w:cs="Times New Roman"/>
          <w:sz w:val="24"/>
          <w:szCs w:val="24"/>
        </w:rPr>
        <w:t>pengetahuan merupakan kemampuan untuk membentuk model mental yang menggambarkan obyek dengan tepat dan merepresentasikannya dalam aksi yang dilakukan terhadap suatu obyek.</w:t>
      </w:r>
    </w:p>
    <w:p w:rsidR="00194191" w:rsidRDefault="00884E2C" w:rsidP="00254D34">
      <w:pPr>
        <w:spacing w:line="480" w:lineRule="auto"/>
        <w:ind w:left="1080" w:firstLine="360"/>
        <w:jc w:val="both"/>
        <w:rPr>
          <w:rFonts w:ascii="Times New Roman" w:hAnsi="Times New Roman" w:cs="Times New Roman"/>
          <w:sz w:val="24"/>
          <w:szCs w:val="24"/>
        </w:rPr>
      </w:pPr>
      <w:r w:rsidRPr="00C16BF5">
        <w:rPr>
          <w:rFonts w:ascii="Times New Roman" w:hAnsi="Times New Roman" w:cs="Times New Roman"/>
          <w:sz w:val="24"/>
          <w:szCs w:val="24"/>
        </w:rPr>
        <w:t>Pengetahuan merupakan hasil dari tahu, dan ini terjadi setelah orang melakukan penginderaan suatu kejadian tertentu.</w:t>
      </w:r>
      <w:r w:rsidR="000B6EFB" w:rsidRPr="00C16BF5">
        <w:rPr>
          <w:rFonts w:ascii="Times New Roman" w:hAnsi="Times New Roman" w:cs="Times New Roman"/>
          <w:sz w:val="24"/>
          <w:szCs w:val="24"/>
        </w:rPr>
        <w:t xml:space="preserve"> Penginderaan terjadi melalui panca indera manusia, yaitu indera pengelihatan, pendengaran, penciuman, rasa dan raba. Sebagian besar pengetahuan </w:t>
      </w:r>
      <w:r w:rsidR="00431AEF" w:rsidRPr="00C16BF5">
        <w:rPr>
          <w:rFonts w:ascii="Times New Roman" w:hAnsi="Times New Roman" w:cs="Times New Roman"/>
          <w:sz w:val="24"/>
          <w:szCs w:val="24"/>
        </w:rPr>
        <w:t>manusia diper</w:t>
      </w:r>
      <w:r w:rsidR="00E46B50">
        <w:rPr>
          <w:rFonts w:ascii="Times New Roman" w:hAnsi="Times New Roman" w:cs="Times New Roman"/>
          <w:sz w:val="24"/>
          <w:szCs w:val="24"/>
        </w:rPr>
        <w:t>oleh melalui mata dan telinga (</w:t>
      </w:r>
      <w:r w:rsidR="00431AEF" w:rsidRPr="00C16BF5">
        <w:rPr>
          <w:rFonts w:ascii="Times New Roman" w:hAnsi="Times New Roman" w:cs="Times New Roman"/>
          <w:sz w:val="24"/>
          <w:szCs w:val="24"/>
        </w:rPr>
        <w:t>Not</w:t>
      </w:r>
      <w:r w:rsidR="00E46B50">
        <w:rPr>
          <w:rFonts w:ascii="Times New Roman" w:hAnsi="Times New Roman" w:cs="Times New Roman"/>
          <w:sz w:val="24"/>
          <w:szCs w:val="24"/>
        </w:rPr>
        <w:t>oatmojo, 20</w:t>
      </w:r>
      <w:r w:rsidR="00491E80">
        <w:rPr>
          <w:rFonts w:ascii="Times New Roman" w:hAnsi="Times New Roman" w:cs="Times New Roman"/>
          <w:sz w:val="24"/>
          <w:szCs w:val="24"/>
          <w:lang w:val="en-US"/>
        </w:rPr>
        <w:t>14</w:t>
      </w:r>
      <w:r w:rsidR="00431AEF" w:rsidRPr="00C16BF5">
        <w:rPr>
          <w:rFonts w:ascii="Times New Roman" w:hAnsi="Times New Roman" w:cs="Times New Roman"/>
          <w:sz w:val="24"/>
          <w:szCs w:val="24"/>
        </w:rPr>
        <w:t>).</w:t>
      </w:r>
    </w:p>
    <w:p w:rsidR="00050CC6" w:rsidRDefault="00E46B50" w:rsidP="00254D34">
      <w:pPr>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Djannah (2009</w:t>
      </w:r>
      <w:r w:rsidR="00F15E48" w:rsidRPr="00C16BF5">
        <w:rPr>
          <w:rFonts w:ascii="Times New Roman" w:hAnsi="Times New Roman" w:cs="Times New Roman"/>
          <w:sz w:val="24"/>
          <w:szCs w:val="24"/>
        </w:rPr>
        <w:t xml:space="preserve">) dalam penelitiannya di Yogyakarta mengungkapkan bahwa semakin tinggi pengetahuan terhadap suatu obyek maka akan semakin baik pula sikap seseorang </w:t>
      </w:r>
      <w:r w:rsidR="00A36665" w:rsidRPr="00C16BF5">
        <w:rPr>
          <w:rFonts w:ascii="Times New Roman" w:hAnsi="Times New Roman" w:cs="Times New Roman"/>
          <w:sz w:val="24"/>
          <w:szCs w:val="24"/>
        </w:rPr>
        <w:t xml:space="preserve">terhadap suatu obyek tersebut. </w:t>
      </w:r>
    </w:p>
    <w:p w:rsidR="00194191" w:rsidRPr="00C16BF5" w:rsidRDefault="00A36665" w:rsidP="00254D34">
      <w:pPr>
        <w:spacing w:line="480" w:lineRule="auto"/>
        <w:ind w:left="1080" w:firstLine="360"/>
        <w:jc w:val="both"/>
        <w:rPr>
          <w:rFonts w:ascii="Times New Roman" w:hAnsi="Times New Roman" w:cs="Times New Roman"/>
          <w:sz w:val="24"/>
          <w:szCs w:val="24"/>
        </w:rPr>
      </w:pPr>
      <w:r w:rsidRPr="00C16BF5">
        <w:rPr>
          <w:rFonts w:ascii="Times New Roman" w:hAnsi="Times New Roman" w:cs="Times New Roman"/>
          <w:sz w:val="24"/>
          <w:szCs w:val="24"/>
        </w:rPr>
        <w:t xml:space="preserve">Pengetahuan dan pemahaman seseorang tentang penyakit tuberkulosis dan pencegahan penularannya memegang peranan penting dalam keberhasilan upaya pencegahan penularan penyakit tuberkulosis. </w:t>
      </w:r>
      <w:r w:rsidR="003F7D71" w:rsidRPr="00C16BF5">
        <w:rPr>
          <w:rFonts w:ascii="Times New Roman" w:hAnsi="Times New Roman" w:cs="Times New Roman"/>
          <w:sz w:val="24"/>
          <w:szCs w:val="24"/>
        </w:rPr>
        <w:t>Dari pengalaman dan penelitian terbukti bahwa perilaku yang didasari oleh pengetahuan akan lebih langgeng daripada perilaku yang ti</w:t>
      </w:r>
      <w:r w:rsidR="00E46B50">
        <w:rPr>
          <w:rFonts w:ascii="Times New Roman" w:hAnsi="Times New Roman" w:cs="Times New Roman"/>
          <w:sz w:val="24"/>
          <w:szCs w:val="24"/>
        </w:rPr>
        <w:t>dak didasari oleh pengetahuan (Notoatmojo , 20</w:t>
      </w:r>
      <w:r w:rsidR="0042036F">
        <w:rPr>
          <w:rFonts w:ascii="Times New Roman" w:hAnsi="Times New Roman" w:cs="Times New Roman"/>
          <w:sz w:val="24"/>
          <w:szCs w:val="24"/>
          <w:lang w:val="en-US"/>
        </w:rPr>
        <w:t>14</w:t>
      </w:r>
      <w:r w:rsidR="003F7D71" w:rsidRPr="00C16BF5">
        <w:rPr>
          <w:rFonts w:ascii="Times New Roman" w:hAnsi="Times New Roman" w:cs="Times New Roman"/>
          <w:sz w:val="24"/>
          <w:szCs w:val="24"/>
        </w:rPr>
        <w:t>).</w:t>
      </w:r>
    </w:p>
    <w:p w:rsidR="0042036F" w:rsidRDefault="0042036F">
      <w:pPr>
        <w:rPr>
          <w:rFonts w:ascii="Times New Roman" w:hAnsi="Times New Roman" w:cs="Times New Roman"/>
          <w:b/>
          <w:sz w:val="24"/>
          <w:szCs w:val="24"/>
        </w:rPr>
      </w:pPr>
      <w:r>
        <w:rPr>
          <w:rFonts w:ascii="Times New Roman" w:hAnsi="Times New Roman" w:cs="Times New Roman"/>
          <w:b/>
          <w:sz w:val="24"/>
          <w:szCs w:val="24"/>
        </w:rPr>
        <w:br w:type="page"/>
      </w:r>
    </w:p>
    <w:p w:rsidR="003F7D71" w:rsidRPr="00E46B50" w:rsidRDefault="003F7D71" w:rsidP="00024D1D">
      <w:pPr>
        <w:pStyle w:val="ListParagraph"/>
        <w:numPr>
          <w:ilvl w:val="0"/>
          <w:numId w:val="9"/>
        </w:numPr>
        <w:spacing w:line="480" w:lineRule="auto"/>
        <w:jc w:val="both"/>
        <w:rPr>
          <w:rFonts w:ascii="Times New Roman" w:hAnsi="Times New Roman" w:cs="Times New Roman"/>
          <w:b/>
          <w:sz w:val="24"/>
          <w:szCs w:val="24"/>
        </w:rPr>
      </w:pPr>
      <w:r w:rsidRPr="00E46B50">
        <w:rPr>
          <w:rFonts w:ascii="Times New Roman" w:hAnsi="Times New Roman" w:cs="Times New Roman"/>
          <w:b/>
          <w:sz w:val="24"/>
          <w:szCs w:val="24"/>
        </w:rPr>
        <w:lastRenderedPageBreak/>
        <w:t xml:space="preserve">Klasifikasi </w:t>
      </w:r>
    </w:p>
    <w:p w:rsidR="003F7D71" w:rsidRPr="00C16BF5" w:rsidRDefault="00E46B50" w:rsidP="00254D34">
      <w:pPr>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Budiman (2013</w:t>
      </w:r>
      <w:r w:rsidR="003F7D71" w:rsidRPr="00C16BF5">
        <w:rPr>
          <w:rFonts w:ascii="Times New Roman" w:hAnsi="Times New Roman" w:cs="Times New Roman"/>
          <w:sz w:val="24"/>
          <w:szCs w:val="24"/>
        </w:rPr>
        <w:t>) menjelaskan bahwa jenis pengetahuan diantaranya sebagai berikut :</w:t>
      </w:r>
    </w:p>
    <w:p w:rsidR="003F7D71" w:rsidRPr="00120BC0" w:rsidRDefault="00A32AA6" w:rsidP="00024D1D">
      <w:pPr>
        <w:pStyle w:val="ListParagraph"/>
        <w:numPr>
          <w:ilvl w:val="0"/>
          <w:numId w:val="10"/>
        </w:numPr>
        <w:spacing w:line="480" w:lineRule="auto"/>
        <w:jc w:val="both"/>
        <w:rPr>
          <w:rFonts w:ascii="Times New Roman" w:hAnsi="Times New Roman" w:cs="Times New Roman"/>
          <w:sz w:val="24"/>
          <w:szCs w:val="24"/>
        </w:rPr>
      </w:pPr>
      <w:r w:rsidRPr="00120BC0">
        <w:rPr>
          <w:rFonts w:ascii="Times New Roman" w:hAnsi="Times New Roman" w:cs="Times New Roman"/>
          <w:sz w:val="24"/>
          <w:szCs w:val="24"/>
        </w:rPr>
        <w:t>Pengetahuan Implisit</w:t>
      </w:r>
    </w:p>
    <w:p w:rsidR="00A32AA6" w:rsidRDefault="00E46B50" w:rsidP="00E46B5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A32AA6">
        <w:rPr>
          <w:rFonts w:ascii="Times New Roman" w:hAnsi="Times New Roman" w:cs="Times New Roman"/>
          <w:sz w:val="24"/>
          <w:szCs w:val="24"/>
        </w:rPr>
        <w:t>Merupakan pengetahuan yang masih tertanam dalam bentuk pengalaman seseorang dan berisi faktor-faktor yang tidak bersifat nyata, seperti keyakinan pribadi, perspektif dan prinsip.</w:t>
      </w:r>
    </w:p>
    <w:p w:rsidR="00A32AA6" w:rsidRPr="00120BC0" w:rsidRDefault="00A32AA6" w:rsidP="00024D1D">
      <w:pPr>
        <w:pStyle w:val="ListParagraph"/>
        <w:numPr>
          <w:ilvl w:val="0"/>
          <w:numId w:val="10"/>
        </w:numPr>
        <w:spacing w:line="480" w:lineRule="auto"/>
        <w:jc w:val="both"/>
        <w:rPr>
          <w:rFonts w:ascii="Times New Roman" w:hAnsi="Times New Roman" w:cs="Times New Roman"/>
          <w:sz w:val="24"/>
          <w:szCs w:val="24"/>
        </w:rPr>
      </w:pPr>
      <w:r w:rsidRPr="00120BC0">
        <w:rPr>
          <w:rFonts w:ascii="Times New Roman" w:hAnsi="Times New Roman" w:cs="Times New Roman"/>
          <w:sz w:val="24"/>
          <w:szCs w:val="24"/>
        </w:rPr>
        <w:t>Pengetahuan Eksplisit</w:t>
      </w:r>
    </w:p>
    <w:p w:rsidR="00050CC6" w:rsidRPr="00DE3EB1" w:rsidRDefault="00E46B50" w:rsidP="00E46B5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A32AA6">
        <w:rPr>
          <w:rFonts w:ascii="Times New Roman" w:hAnsi="Times New Roman" w:cs="Times New Roman"/>
          <w:sz w:val="24"/>
          <w:szCs w:val="24"/>
        </w:rPr>
        <w:t>Merupakan pengetahuan yang telah disimpan dalam wujud nyata, bisa dalam wujud perilaku kesehatan.</w:t>
      </w:r>
    </w:p>
    <w:p w:rsidR="00A32AA6" w:rsidRPr="00E46B50" w:rsidRDefault="00A32AA6" w:rsidP="00755559">
      <w:pPr>
        <w:pStyle w:val="ListParagraph"/>
        <w:numPr>
          <w:ilvl w:val="0"/>
          <w:numId w:val="9"/>
        </w:numPr>
        <w:spacing w:line="456" w:lineRule="auto"/>
        <w:jc w:val="both"/>
        <w:rPr>
          <w:rFonts w:ascii="Times New Roman" w:hAnsi="Times New Roman" w:cs="Times New Roman"/>
          <w:b/>
          <w:sz w:val="24"/>
          <w:szCs w:val="24"/>
        </w:rPr>
      </w:pPr>
      <w:r w:rsidRPr="00E46B50">
        <w:rPr>
          <w:rFonts w:ascii="Times New Roman" w:hAnsi="Times New Roman" w:cs="Times New Roman"/>
          <w:b/>
          <w:sz w:val="24"/>
          <w:szCs w:val="24"/>
        </w:rPr>
        <w:t>Proses Adopsi Perilaku</w:t>
      </w:r>
    </w:p>
    <w:p w:rsidR="00A32AA6" w:rsidRDefault="00A32AA6" w:rsidP="00755559">
      <w:pPr>
        <w:pStyle w:val="ListParagraph"/>
        <w:spacing w:line="456" w:lineRule="auto"/>
        <w:ind w:left="1080" w:firstLine="360"/>
        <w:jc w:val="both"/>
        <w:rPr>
          <w:rFonts w:ascii="Times New Roman" w:hAnsi="Times New Roman" w:cs="Times New Roman"/>
          <w:sz w:val="24"/>
          <w:szCs w:val="24"/>
        </w:rPr>
      </w:pPr>
      <w:r>
        <w:rPr>
          <w:rFonts w:ascii="Times New Roman" w:hAnsi="Times New Roman" w:cs="Times New Roman"/>
          <w:sz w:val="24"/>
          <w:szCs w:val="24"/>
        </w:rPr>
        <w:t>P</w:t>
      </w:r>
      <w:r w:rsidR="00E46B50">
        <w:rPr>
          <w:rFonts w:ascii="Times New Roman" w:hAnsi="Times New Roman" w:cs="Times New Roman"/>
          <w:sz w:val="24"/>
          <w:szCs w:val="24"/>
        </w:rPr>
        <w:t>enelitian Rogers (1974) dalam Notoatmodjo (20</w:t>
      </w:r>
      <w:r w:rsidR="0042036F">
        <w:rPr>
          <w:rFonts w:ascii="Times New Roman" w:hAnsi="Times New Roman" w:cs="Times New Roman"/>
          <w:sz w:val="24"/>
          <w:szCs w:val="24"/>
          <w:lang w:val="en-US"/>
        </w:rPr>
        <w:t>14</w:t>
      </w:r>
      <w:r>
        <w:rPr>
          <w:rFonts w:ascii="Times New Roman" w:hAnsi="Times New Roman" w:cs="Times New Roman"/>
          <w:sz w:val="24"/>
          <w:szCs w:val="24"/>
        </w:rPr>
        <w:t>) mengungkapkan bahwa sebelum o</w:t>
      </w:r>
      <w:r w:rsidR="00E46B50">
        <w:rPr>
          <w:rFonts w:ascii="Times New Roman" w:hAnsi="Times New Roman" w:cs="Times New Roman"/>
          <w:sz w:val="24"/>
          <w:szCs w:val="24"/>
        </w:rPr>
        <w:t>rang mengadopsi perilaku baru (berperilaku baru</w:t>
      </w:r>
      <w:r>
        <w:rPr>
          <w:rFonts w:ascii="Times New Roman" w:hAnsi="Times New Roman" w:cs="Times New Roman"/>
          <w:sz w:val="24"/>
          <w:szCs w:val="24"/>
        </w:rPr>
        <w:t>), di dalam diri orang tersebut terjadi proses yang berurutan, yakni :</w:t>
      </w:r>
    </w:p>
    <w:p w:rsidR="00A32AA6" w:rsidRPr="00120BC0" w:rsidRDefault="003A173F" w:rsidP="00755559">
      <w:pPr>
        <w:pStyle w:val="ListParagraph"/>
        <w:numPr>
          <w:ilvl w:val="0"/>
          <w:numId w:val="4"/>
        </w:numPr>
        <w:spacing w:line="456" w:lineRule="auto"/>
        <w:jc w:val="both"/>
        <w:rPr>
          <w:rFonts w:ascii="Times New Roman" w:hAnsi="Times New Roman" w:cs="Times New Roman"/>
          <w:sz w:val="24"/>
          <w:szCs w:val="24"/>
        </w:rPr>
      </w:pPr>
      <w:r w:rsidRPr="00E46B50">
        <w:rPr>
          <w:rFonts w:ascii="Times New Roman" w:hAnsi="Times New Roman" w:cs="Times New Roman"/>
          <w:i/>
          <w:sz w:val="24"/>
          <w:szCs w:val="24"/>
        </w:rPr>
        <w:t>Awareness</w:t>
      </w:r>
      <w:r w:rsidR="00E46B50">
        <w:rPr>
          <w:rFonts w:ascii="Times New Roman" w:hAnsi="Times New Roman" w:cs="Times New Roman"/>
          <w:sz w:val="24"/>
          <w:szCs w:val="24"/>
        </w:rPr>
        <w:t xml:space="preserve"> (kesadaran</w:t>
      </w:r>
      <w:r w:rsidRPr="00120BC0">
        <w:rPr>
          <w:rFonts w:ascii="Times New Roman" w:hAnsi="Times New Roman" w:cs="Times New Roman"/>
          <w:sz w:val="24"/>
          <w:szCs w:val="24"/>
        </w:rPr>
        <w:t>), yakni orang tersebut menyadari dala</w:t>
      </w:r>
      <w:r w:rsidR="00E46B50">
        <w:rPr>
          <w:rFonts w:ascii="Times New Roman" w:hAnsi="Times New Roman" w:cs="Times New Roman"/>
          <w:sz w:val="24"/>
          <w:szCs w:val="24"/>
        </w:rPr>
        <w:t>m arti mengetahui stimulus (objek</w:t>
      </w:r>
      <w:r w:rsidRPr="00120BC0">
        <w:rPr>
          <w:rFonts w:ascii="Times New Roman" w:hAnsi="Times New Roman" w:cs="Times New Roman"/>
          <w:sz w:val="24"/>
          <w:szCs w:val="24"/>
        </w:rPr>
        <w:t>) terlebih dahulu</w:t>
      </w:r>
    </w:p>
    <w:p w:rsidR="003A173F" w:rsidRDefault="00BD7353" w:rsidP="00755559">
      <w:pPr>
        <w:pStyle w:val="ListParagraph"/>
        <w:numPr>
          <w:ilvl w:val="0"/>
          <w:numId w:val="4"/>
        </w:numPr>
        <w:spacing w:line="456"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E46B50" w:rsidRPr="00E46B50">
        <w:rPr>
          <w:rFonts w:ascii="Times New Roman" w:hAnsi="Times New Roman" w:cs="Times New Roman"/>
          <w:i/>
          <w:sz w:val="24"/>
          <w:szCs w:val="24"/>
        </w:rPr>
        <w:t>Interest</w:t>
      </w:r>
      <w:r w:rsidR="003A173F">
        <w:rPr>
          <w:rFonts w:ascii="Times New Roman" w:hAnsi="Times New Roman" w:cs="Times New Roman"/>
          <w:sz w:val="24"/>
          <w:szCs w:val="24"/>
        </w:rPr>
        <w:t>, yakni orang mulai tertarik kepada simulus</w:t>
      </w:r>
    </w:p>
    <w:p w:rsidR="003A173F" w:rsidRDefault="003A173F" w:rsidP="00755559">
      <w:pPr>
        <w:pStyle w:val="ListParagraph"/>
        <w:numPr>
          <w:ilvl w:val="0"/>
          <w:numId w:val="4"/>
        </w:numPr>
        <w:spacing w:line="456" w:lineRule="auto"/>
        <w:ind w:left="1494"/>
        <w:jc w:val="both"/>
        <w:rPr>
          <w:rFonts w:ascii="Times New Roman" w:hAnsi="Times New Roman" w:cs="Times New Roman"/>
          <w:sz w:val="24"/>
          <w:szCs w:val="24"/>
        </w:rPr>
      </w:pPr>
      <w:r w:rsidRPr="00E46B50">
        <w:rPr>
          <w:rFonts w:ascii="Times New Roman" w:hAnsi="Times New Roman" w:cs="Times New Roman"/>
          <w:i/>
          <w:sz w:val="24"/>
          <w:szCs w:val="24"/>
        </w:rPr>
        <w:t>Evaluation</w:t>
      </w:r>
      <w:r w:rsidR="00E46B50">
        <w:rPr>
          <w:rFonts w:ascii="Times New Roman" w:hAnsi="Times New Roman" w:cs="Times New Roman"/>
          <w:sz w:val="24"/>
          <w:szCs w:val="24"/>
        </w:rPr>
        <w:t xml:space="preserve"> (</w:t>
      </w:r>
      <w:r>
        <w:rPr>
          <w:rFonts w:ascii="Times New Roman" w:hAnsi="Times New Roman" w:cs="Times New Roman"/>
          <w:sz w:val="24"/>
          <w:szCs w:val="24"/>
        </w:rPr>
        <w:t xml:space="preserve">menimbang-nimbang baik dan tidaknya stimulus </w:t>
      </w:r>
      <w:r w:rsidR="00BD7353">
        <w:rPr>
          <w:rFonts w:ascii="Times New Roman" w:hAnsi="Times New Roman" w:cs="Times New Roman"/>
          <w:sz w:val="24"/>
          <w:szCs w:val="24"/>
        </w:rPr>
        <w:t xml:space="preserve">   </w:t>
      </w:r>
      <w:r w:rsidR="00E46B50">
        <w:rPr>
          <w:rFonts w:ascii="Times New Roman" w:hAnsi="Times New Roman" w:cs="Times New Roman"/>
          <w:sz w:val="24"/>
          <w:szCs w:val="24"/>
        </w:rPr>
        <w:t>tersebut bagi dirinya</w:t>
      </w:r>
      <w:r>
        <w:rPr>
          <w:rFonts w:ascii="Times New Roman" w:hAnsi="Times New Roman" w:cs="Times New Roman"/>
          <w:sz w:val="24"/>
          <w:szCs w:val="24"/>
        </w:rPr>
        <w:t>). Hal ini berarti sikap responden sudah lebih baik lagi</w:t>
      </w:r>
    </w:p>
    <w:p w:rsidR="003A173F" w:rsidRDefault="003A173F" w:rsidP="00755559">
      <w:pPr>
        <w:pStyle w:val="ListParagraph"/>
        <w:numPr>
          <w:ilvl w:val="0"/>
          <w:numId w:val="4"/>
        </w:numPr>
        <w:spacing w:line="456" w:lineRule="auto"/>
        <w:jc w:val="both"/>
        <w:rPr>
          <w:rFonts w:ascii="Times New Roman" w:hAnsi="Times New Roman" w:cs="Times New Roman"/>
          <w:sz w:val="24"/>
          <w:szCs w:val="24"/>
        </w:rPr>
      </w:pPr>
      <w:r w:rsidRPr="00E46B50">
        <w:rPr>
          <w:rFonts w:ascii="Times New Roman" w:hAnsi="Times New Roman" w:cs="Times New Roman"/>
          <w:i/>
          <w:sz w:val="24"/>
          <w:szCs w:val="24"/>
        </w:rPr>
        <w:t>Tri</w:t>
      </w:r>
      <w:r w:rsidR="00E46B50" w:rsidRPr="00E46B50">
        <w:rPr>
          <w:rFonts w:ascii="Times New Roman" w:hAnsi="Times New Roman" w:cs="Times New Roman"/>
          <w:i/>
          <w:sz w:val="24"/>
          <w:szCs w:val="24"/>
        </w:rPr>
        <w:t>al</w:t>
      </w:r>
      <w:r>
        <w:rPr>
          <w:rFonts w:ascii="Times New Roman" w:hAnsi="Times New Roman" w:cs="Times New Roman"/>
          <w:sz w:val="24"/>
          <w:szCs w:val="24"/>
        </w:rPr>
        <w:t>, orang telah mulai mencoba perilaku baru</w:t>
      </w:r>
    </w:p>
    <w:p w:rsidR="00194191" w:rsidRPr="00DE3EB1" w:rsidRDefault="003A173F" w:rsidP="00024D1D">
      <w:pPr>
        <w:pStyle w:val="ListParagraph"/>
        <w:numPr>
          <w:ilvl w:val="0"/>
          <w:numId w:val="4"/>
        </w:numPr>
        <w:spacing w:line="480" w:lineRule="auto"/>
        <w:jc w:val="both"/>
        <w:rPr>
          <w:rFonts w:ascii="Times New Roman" w:hAnsi="Times New Roman" w:cs="Times New Roman"/>
          <w:sz w:val="24"/>
          <w:szCs w:val="24"/>
        </w:rPr>
      </w:pPr>
      <w:r w:rsidRPr="00E46B50">
        <w:rPr>
          <w:rFonts w:ascii="Times New Roman" w:hAnsi="Times New Roman" w:cs="Times New Roman"/>
          <w:i/>
          <w:sz w:val="24"/>
          <w:szCs w:val="24"/>
        </w:rPr>
        <w:t>Adoption</w:t>
      </w:r>
      <w:r w:rsidR="00E46B50">
        <w:rPr>
          <w:rFonts w:ascii="Times New Roman" w:hAnsi="Times New Roman" w:cs="Times New Roman"/>
          <w:sz w:val="24"/>
          <w:szCs w:val="24"/>
        </w:rPr>
        <w:t>, subj</w:t>
      </w:r>
      <w:r>
        <w:rPr>
          <w:rFonts w:ascii="Times New Roman" w:hAnsi="Times New Roman" w:cs="Times New Roman"/>
          <w:sz w:val="24"/>
          <w:szCs w:val="24"/>
        </w:rPr>
        <w:t>ek telah berperilaku baru sesuai dengan pengetahuan , kesadaran dan sikapnya terhadap stimulus.</w:t>
      </w:r>
    </w:p>
    <w:p w:rsidR="00194191" w:rsidRPr="0099108F" w:rsidRDefault="0099108F" w:rsidP="0099108F">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A1D5B" w:rsidRPr="0099108F">
        <w:rPr>
          <w:rFonts w:ascii="Times New Roman" w:hAnsi="Times New Roman" w:cs="Times New Roman"/>
          <w:sz w:val="24"/>
          <w:szCs w:val="24"/>
        </w:rPr>
        <w:t xml:space="preserve">Apabila penerimaan </w:t>
      </w:r>
      <w:r w:rsidR="00021B2E" w:rsidRPr="0099108F">
        <w:rPr>
          <w:rFonts w:ascii="Times New Roman" w:hAnsi="Times New Roman" w:cs="Times New Roman"/>
          <w:sz w:val="24"/>
          <w:szCs w:val="24"/>
        </w:rPr>
        <w:t xml:space="preserve">perilaku </w:t>
      </w:r>
      <w:r w:rsidR="007A1D5B" w:rsidRPr="0099108F">
        <w:rPr>
          <w:rFonts w:ascii="Times New Roman" w:hAnsi="Times New Roman" w:cs="Times New Roman"/>
          <w:sz w:val="24"/>
          <w:szCs w:val="24"/>
        </w:rPr>
        <w:t>ini didasari</w:t>
      </w:r>
      <w:r w:rsidR="00021B2E" w:rsidRPr="0099108F">
        <w:rPr>
          <w:rFonts w:ascii="Times New Roman" w:hAnsi="Times New Roman" w:cs="Times New Roman"/>
          <w:sz w:val="24"/>
          <w:szCs w:val="24"/>
        </w:rPr>
        <w:t xml:space="preserve"> pengetahuan, kesadaran dan sikap yang positif, maka perilaku tersebut akan bersifat langgeng (</w:t>
      </w:r>
      <w:r w:rsidRPr="0099108F">
        <w:rPr>
          <w:rFonts w:ascii="Times New Roman" w:hAnsi="Times New Roman" w:cs="Times New Roman"/>
          <w:i/>
          <w:sz w:val="24"/>
          <w:szCs w:val="24"/>
        </w:rPr>
        <w:t>long lasting</w:t>
      </w:r>
      <w:r w:rsidR="00021B2E" w:rsidRPr="0099108F">
        <w:rPr>
          <w:rFonts w:ascii="Times New Roman" w:hAnsi="Times New Roman" w:cs="Times New Roman"/>
          <w:sz w:val="24"/>
          <w:szCs w:val="24"/>
        </w:rPr>
        <w:t>). Sebaliknya apabila perilaku itu tidak didasari oleh pengetahuan dan kesadaran maka tidak akan berlangsung lama (Notoatmojo, 20</w:t>
      </w:r>
      <w:r w:rsidR="0042036F">
        <w:rPr>
          <w:rFonts w:ascii="Times New Roman" w:hAnsi="Times New Roman" w:cs="Times New Roman"/>
          <w:sz w:val="24"/>
          <w:szCs w:val="24"/>
          <w:lang w:val="en-US"/>
        </w:rPr>
        <w:t>14</w:t>
      </w:r>
      <w:r w:rsidR="00021B2E" w:rsidRPr="0099108F">
        <w:rPr>
          <w:rFonts w:ascii="Times New Roman" w:hAnsi="Times New Roman" w:cs="Times New Roman"/>
          <w:sz w:val="24"/>
          <w:szCs w:val="24"/>
        </w:rPr>
        <w:t>).</w:t>
      </w:r>
    </w:p>
    <w:p w:rsidR="007A1D5B" w:rsidRPr="0099108F" w:rsidRDefault="00021B2E" w:rsidP="00024D1D">
      <w:pPr>
        <w:pStyle w:val="ListParagraph"/>
        <w:numPr>
          <w:ilvl w:val="0"/>
          <w:numId w:val="9"/>
        </w:numPr>
        <w:spacing w:line="480" w:lineRule="auto"/>
        <w:jc w:val="both"/>
        <w:rPr>
          <w:rFonts w:ascii="Times New Roman" w:hAnsi="Times New Roman" w:cs="Times New Roman"/>
          <w:b/>
          <w:sz w:val="24"/>
          <w:szCs w:val="24"/>
        </w:rPr>
      </w:pPr>
      <w:r w:rsidRPr="0099108F">
        <w:rPr>
          <w:rFonts w:ascii="Times New Roman" w:hAnsi="Times New Roman" w:cs="Times New Roman"/>
          <w:b/>
          <w:sz w:val="24"/>
          <w:szCs w:val="24"/>
        </w:rPr>
        <w:t>Tingkat pengetahuan di dalam domain kognitif</w:t>
      </w:r>
    </w:p>
    <w:p w:rsidR="00021B2E" w:rsidRDefault="0099108F" w:rsidP="00254D34">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Notoatmojo (201</w:t>
      </w:r>
      <w:r w:rsidR="0042036F">
        <w:rPr>
          <w:rFonts w:ascii="Times New Roman" w:hAnsi="Times New Roman" w:cs="Times New Roman"/>
          <w:sz w:val="24"/>
          <w:szCs w:val="24"/>
          <w:lang w:val="en-US"/>
        </w:rPr>
        <w:t>4</w:t>
      </w:r>
      <w:r w:rsidR="00021B2E">
        <w:rPr>
          <w:rFonts w:ascii="Times New Roman" w:hAnsi="Times New Roman" w:cs="Times New Roman"/>
          <w:sz w:val="24"/>
          <w:szCs w:val="24"/>
        </w:rPr>
        <w:t>) menjelaskan bahwa pengetahuan yang tercakup dalam domain kognitif mempunyai enam tingkatan , yaitu :</w:t>
      </w:r>
    </w:p>
    <w:p w:rsidR="00021B2E" w:rsidRPr="00BD7353" w:rsidRDefault="0099108F" w:rsidP="00024D1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Tahu (</w:t>
      </w:r>
      <w:r w:rsidRPr="0099108F">
        <w:rPr>
          <w:rFonts w:ascii="Times New Roman" w:hAnsi="Times New Roman" w:cs="Times New Roman"/>
          <w:i/>
          <w:sz w:val="24"/>
          <w:szCs w:val="24"/>
        </w:rPr>
        <w:t>know</w:t>
      </w:r>
      <w:r w:rsidR="00021B2E" w:rsidRPr="00BD7353">
        <w:rPr>
          <w:rFonts w:ascii="Times New Roman" w:hAnsi="Times New Roman" w:cs="Times New Roman"/>
          <w:sz w:val="24"/>
          <w:szCs w:val="24"/>
        </w:rPr>
        <w:t>)</w:t>
      </w:r>
    </w:p>
    <w:p w:rsidR="00021B2E" w:rsidRDefault="0099108F" w:rsidP="0099108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021B2E">
        <w:rPr>
          <w:rFonts w:ascii="Times New Roman" w:hAnsi="Times New Roman" w:cs="Times New Roman"/>
          <w:sz w:val="24"/>
          <w:szCs w:val="24"/>
        </w:rPr>
        <w:t xml:space="preserve">Tahu diartikan sebagai mengingat suatu materi yang telah </w:t>
      </w:r>
      <w:r w:rsidR="00BD7353">
        <w:rPr>
          <w:rFonts w:ascii="Times New Roman" w:hAnsi="Times New Roman" w:cs="Times New Roman"/>
          <w:sz w:val="24"/>
          <w:szCs w:val="24"/>
        </w:rPr>
        <w:t xml:space="preserve">  </w:t>
      </w:r>
      <w:r w:rsidR="0005566D">
        <w:rPr>
          <w:rFonts w:ascii="Times New Roman" w:hAnsi="Times New Roman" w:cs="Times New Roman"/>
          <w:sz w:val="24"/>
          <w:szCs w:val="24"/>
        </w:rPr>
        <w:t xml:space="preserve">   </w:t>
      </w:r>
      <w:r w:rsidR="00021B2E">
        <w:rPr>
          <w:rFonts w:ascii="Times New Roman" w:hAnsi="Times New Roman" w:cs="Times New Roman"/>
          <w:sz w:val="24"/>
          <w:szCs w:val="24"/>
        </w:rPr>
        <w:t xml:space="preserve">dipelajari sebelumnya. Termasuk </w:t>
      </w:r>
      <w:r w:rsidR="000623B9">
        <w:rPr>
          <w:rFonts w:ascii="Times New Roman" w:hAnsi="Times New Roman" w:cs="Times New Roman"/>
          <w:sz w:val="24"/>
          <w:szCs w:val="24"/>
        </w:rPr>
        <w:t>ke dalam pengetahuan tingkat ini adalah mengingat kembal</w:t>
      </w:r>
      <w:r>
        <w:rPr>
          <w:rFonts w:ascii="Times New Roman" w:hAnsi="Times New Roman" w:cs="Times New Roman"/>
          <w:sz w:val="24"/>
          <w:szCs w:val="24"/>
        </w:rPr>
        <w:t>i (</w:t>
      </w:r>
      <w:r w:rsidR="000623B9" w:rsidRPr="0099108F">
        <w:rPr>
          <w:rFonts w:ascii="Times New Roman" w:hAnsi="Times New Roman" w:cs="Times New Roman"/>
          <w:i/>
          <w:sz w:val="24"/>
          <w:szCs w:val="24"/>
        </w:rPr>
        <w:t>recall</w:t>
      </w:r>
      <w:r w:rsidR="000623B9">
        <w:rPr>
          <w:rFonts w:ascii="Times New Roman" w:hAnsi="Times New Roman" w:cs="Times New Roman"/>
          <w:sz w:val="24"/>
          <w:szCs w:val="24"/>
        </w:rPr>
        <w:t>) sesuatu yang spesifik dari seluruh bahan yang dipelajari atau rangsangan yang telah diterima.</w:t>
      </w:r>
    </w:p>
    <w:p w:rsidR="000623B9" w:rsidRPr="00252746" w:rsidRDefault="0099108F" w:rsidP="00024D1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Memahami (</w:t>
      </w:r>
      <w:r w:rsidRPr="0099108F">
        <w:rPr>
          <w:rFonts w:ascii="Times New Roman" w:hAnsi="Times New Roman" w:cs="Times New Roman"/>
          <w:i/>
          <w:sz w:val="24"/>
          <w:szCs w:val="24"/>
        </w:rPr>
        <w:t>comprehension</w:t>
      </w:r>
      <w:r w:rsidR="000623B9" w:rsidRPr="00252746">
        <w:rPr>
          <w:rFonts w:ascii="Times New Roman" w:hAnsi="Times New Roman" w:cs="Times New Roman"/>
          <w:sz w:val="24"/>
          <w:szCs w:val="24"/>
        </w:rPr>
        <w:t>)</w:t>
      </w:r>
    </w:p>
    <w:p w:rsidR="000623B9" w:rsidRDefault="0099108F" w:rsidP="0099108F">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623B9">
        <w:rPr>
          <w:rFonts w:ascii="Times New Roman" w:hAnsi="Times New Roman" w:cs="Times New Roman"/>
          <w:sz w:val="24"/>
          <w:szCs w:val="24"/>
        </w:rPr>
        <w:t>Memahami diartikan sebagai suatu kemampuan untuk menjelaskan secara benar tentang objek yang diketahui, dan dapat menginterpretasikan materi tersebut secara benar.</w:t>
      </w:r>
    </w:p>
    <w:p w:rsidR="000623B9" w:rsidRDefault="0099108F" w:rsidP="00024D1D">
      <w:pPr>
        <w:pStyle w:val="ListParagraph"/>
        <w:numPr>
          <w:ilvl w:val="0"/>
          <w:numId w:val="1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Aplikasi (</w:t>
      </w:r>
      <w:r w:rsidR="000623B9" w:rsidRPr="0099108F">
        <w:rPr>
          <w:rFonts w:ascii="Times New Roman" w:hAnsi="Times New Roman" w:cs="Times New Roman"/>
          <w:i/>
          <w:sz w:val="24"/>
          <w:szCs w:val="24"/>
        </w:rPr>
        <w:t>aplication</w:t>
      </w:r>
      <w:r w:rsidR="000623B9">
        <w:rPr>
          <w:rFonts w:ascii="Times New Roman" w:hAnsi="Times New Roman" w:cs="Times New Roman"/>
          <w:sz w:val="24"/>
          <w:szCs w:val="24"/>
        </w:rPr>
        <w:t>)</w:t>
      </w:r>
    </w:p>
    <w:p w:rsidR="000623B9" w:rsidRDefault="0099108F" w:rsidP="0099108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0623B9">
        <w:rPr>
          <w:rFonts w:ascii="Times New Roman" w:hAnsi="Times New Roman" w:cs="Times New Roman"/>
          <w:sz w:val="24"/>
          <w:szCs w:val="24"/>
        </w:rPr>
        <w:t>Aplikasi diartikan sebagai kemampuan untuk menggunakan materi yang tela dipelajari p</w:t>
      </w:r>
      <w:r>
        <w:rPr>
          <w:rFonts w:ascii="Times New Roman" w:hAnsi="Times New Roman" w:cs="Times New Roman"/>
          <w:sz w:val="24"/>
          <w:szCs w:val="24"/>
        </w:rPr>
        <w:t>ada situasi atau kondisi real (sebenarnya</w:t>
      </w:r>
      <w:r w:rsidR="000623B9">
        <w:rPr>
          <w:rFonts w:ascii="Times New Roman" w:hAnsi="Times New Roman" w:cs="Times New Roman"/>
          <w:sz w:val="24"/>
          <w:szCs w:val="24"/>
        </w:rPr>
        <w:t>).</w:t>
      </w:r>
    </w:p>
    <w:p w:rsidR="00755559" w:rsidRDefault="00755559">
      <w:pPr>
        <w:rPr>
          <w:rFonts w:ascii="Times New Roman" w:hAnsi="Times New Roman" w:cs="Times New Roman"/>
          <w:sz w:val="24"/>
          <w:szCs w:val="24"/>
        </w:rPr>
      </w:pPr>
      <w:r>
        <w:rPr>
          <w:rFonts w:ascii="Times New Roman" w:hAnsi="Times New Roman" w:cs="Times New Roman"/>
          <w:sz w:val="24"/>
          <w:szCs w:val="24"/>
        </w:rPr>
        <w:br w:type="page"/>
      </w:r>
    </w:p>
    <w:p w:rsidR="000623B9" w:rsidRPr="00BD7353" w:rsidRDefault="0099108F" w:rsidP="00024D1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Analisis (</w:t>
      </w:r>
      <w:r w:rsidR="000623B9" w:rsidRPr="0099108F">
        <w:rPr>
          <w:rFonts w:ascii="Times New Roman" w:hAnsi="Times New Roman" w:cs="Times New Roman"/>
          <w:i/>
          <w:sz w:val="24"/>
          <w:szCs w:val="24"/>
        </w:rPr>
        <w:t>analysis</w:t>
      </w:r>
      <w:r w:rsidR="000623B9" w:rsidRPr="00BD7353">
        <w:rPr>
          <w:rFonts w:ascii="Times New Roman" w:hAnsi="Times New Roman" w:cs="Times New Roman"/>
          <w:sz w:val="24"/>
          <w:szCs w:val="24"/>
        </w:rPr>
        <w:t>)</w:t>
      </w:r>
    </w:p>
    <w:p w:rsidR="000623B9" w:rsidRDefault="0099108F" w:rsidP="0099108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0623B9">
        <w:rPr>
          <w:rFonts w:ascii="Times New Roman" w:hAnsi="Times New Roman" w:cs="Times New Roman"/>
          <w:sz w:val="24"/>
          <w:szCs w:val="24"/>
        </w:rPr>
        <w:t>Analisis adalah suatu kemampuan untuk menjabarkan materi atau suatu objek ke dalam komponen-komponen, tetapi masih di dalam satu struktur organisasi dan masih ada kaitannya satu sama lain.</w:t>
      </w:r>
    </w:p>
    <w:p w:rsidR="000623B9" w:rsidRPr="00BD7353" w:rsidRDefault="0099108F" w:rsidP="00024D1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Sintesis (</w:t>
      </w:r>
      <w:r w:rsidR="000623B9" w:rsidRPr="0099108F">
        <w:rPr>
          <w:rFonts w:ascii="Times New Roman" w:hAnsi="Times New Roman" w:cs="Times New Roman"/>
          <w:i/>
          <w:sz w:val="24"/>
          <w:szCs w:val="24"/>
        </w:rPr>
        <w:t>synthesis</w:t>
      </w:r>
      <w:r w:rsidR="000623B9" w:rsidRPr="00BD7353">
        <w:rPr>
          <w:rFonts w:ascii="Times New Roman" w:hAnsi="Times New Roman" w:cs="Times New Roman"/>
          <w:sz w:val="24"/>
          <w:szCs w:val="24"/>
        </w:rPr>
        <w:t>)</w:t>
      </w:r>
    </w:p>
    <w:p w:rsidR="000623B9" w:rsidRDefault="0099108F" w:rsidP="0099108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0623B9">
        <w:rPr>
          <w:rFonts w:ascii="Times New Roman" w:hAnsi="Times New Roman" w:cs="Times New Roman"/>
          <w:sz w:val="24"/>
          <w:szCs w:val="24"/>
        </w:rPr>
        <w:t>Sintesis menunjuk kepada suatu kemampuan untuk meletakkan atau menguhubungkan bagian-bagian di dalam suatu bentuk</w:t>
      </w:r>
      <w:r w:rsidR="007403BF">
        <w:rPr>
          <w:rFonts w:ascii="Times New Roman" w:hAnsi="Times New Roman" w:cs="Times New Roman"/>
          <w:sz w:val="24"/>
          <w:szCs w:val="24"/>
        </w:rPr>
        <w:t xml:space="preserve"> keseluruhan yang baru. Dengan kata lain sinteis adalah suatu kemampuan untuk menyusun formulasi baru dari formulasi-formulasi yang ada.</w:t>
      </w:r>
    </w:p>
    <w:p w:rsidR="007403BF" w:rsidRPr="00BD7353" w:rsidRDefault="0099108F" w:rsidP="00024D1D">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Evaluasi (</w:t>
      </w:r>
      <w:r w:rsidR="007403BF" w:rsidRPr="0099108F">
        <w:rPr>
          <w:rFonts w:ascii="Times New Roman" w:hAnsi="Times New Roman" w:cs="Times New Roman"/>
          <w:i/>
          <w:sz w:val="24"/>
          <w:szCs w:val="24"/>
        </w:rPr>
        <w:t>evaluation</w:t>
      </w:r>
      <w:r w:rsidR="007403BF" w:rsidRPr="00BD7353">
        <w:rPr>
          <w:rFonts w:ascii="Times New Roman" w:hAnsi="Times New Roman" w:cs="Times New Roman"/>
          <w:sz w:val="24"/>
          <w:szCs w:val="24"/>
        </w:rPr>
        <w:t>)</w:t>
      </w:r>
    </w:p>
    <w:p w:rsidR="003C64B9" w:rsidRPr="0099108F" w:rsidRDefault="0099108F" w:rsidP="0042036F">
      <w:pPr>
        <w:pStyle w:val="ListParagraph"/>
        <w:spacing w:line="456" w:lineRule="auto"/>
        <w:ind w:left="144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403BF">
        <w:rPr>
          <w:rFonts w:ascii="Times New Roman" w:hAnsi="Times New Roman" w:cs="Times New Roman"/>
          <w:sz w:val="24"/>
          <w:szCs w:val="24"/>
        </w:rPr>
        <w:t>Evaluasi ini berkaitan dengan kemampuan untuk melakukan justifikasi atau penilaian terhadap suat</w:t>
      </w:r>
      <w:r>
        <w:rPr>
          <w:rFonts w:ascii="Times New Roman" w:hAnsi="Times New Roman" w:cs="Times New Roman"/>
          <w:sz w:val="24"/>
          <w:szCs w:val="24"/>
        </w:rPr>
        <w:t>u materi atau objek. Penilaian-</w:t>
      </w:r>
      <w:r w:rsidR="007403BF">
        <w:rPr>
          <w:rFonts w:ascii="Times New Roman" w:hAnsi="Times New Roman" w:cs="Times New Roman"/>
          <w:sz w:val="24"/>
          <w:szCs w:val="24"/>
        </w:rPr>
        <w:t>penilaian itu didasarkan pada suatu kriteria yang ditentukan sendiri, atau menggunakan kriteria-kriteria yang telah ada.</w:t>
      </w:r>
    </w:p>
    <w:p w:rsidR="007403BF" w:rsidRPr="0099108F" w:rsidRDefault="007403BF" w:rsidP="0042036F">
      <w:pPr>
        <w:pStyle w:val="ListParagraph"/>
        <w:numPr>
          <w:ilvl w:val="0"/>
          <w:numId w:val="9"/>
        </w:numPr>
        <w:spacing w:line="456" w:lineRule="auto"/>
        <w:jc w:val="both"/>
        <w:rPr>
          <w:rFonts w:ascii="Times New Roman" w:hAnsi="Times New Roman" w:cs="Times New Roman"/>
          <w:b/>
          <w:sz w:val="24"/>
          <w:szCs w:val="24"/>
        </w:rPr>
      </w:pPr>
      <w:r w:rsidRPr="0099108F">
        <w:rPr>
          <w:rFonts w:ascii="Times New Roman" w:hAnsi="Times New Roman" w:cs="Times New Roman"/>
          <w:b/>
          <w:sz w:val="24"/>
          <w:szCs w:val="24"/>
        </w:rPr>
        <w:t>Faktor yang mempengaruhi pengetahuan</w:t>
      </w:r>
    </w:p>
    <w:p w:rsidR="00850A16" w:rsidRDefault="0099108F" w:rsidP="0042036F">
      <w:pPr>
        <w:pStyle w:val="ListParagraph"/>
        <w:spacing w:line="456" w:lineRule="auto"/>
        <w:ind w:left="1080" w:firstLine="360"/>
        <w:jc w:val="both"/>
        <w:rPr>
          <w:rFonts w:ascii="Times New Roman" w:hAnsi="Times New Roman" w:cs="Times New Roman"/>
          <w:sz w:val="24"/>
          <w:szCs w:val="24"/>
        </w:rPr>
      </w:pPr>
      <w:r>
        <w:rPr>
          <w:rFonts w:ascii="Times New Roman" w:hAnsi="Times New Roman" w:cs="Times New Roman"/>
          <w:sz w:val="24"/>
          <w:szCs w:val="24"/>
        </w:rPr>
        <w:t>Budiman (2013</w:t>
      </w:r>
      <w:r w:rsidR="007403BF">
        <w:rPr>
          <w:rFonts w:ascii="Times New Roman" w:hAnsi="Times New Roman" w:cs="Times New Roman"/>
          <w:sz w:val="24"/>
          <w:szCs w:val="24"/>
        </w:rPr>
        <w:t>) menjelaskan</w:t>
      </w:r>
      <w:r w:rsidR="004303CA">
        <w:rPr>
          <w:rFonts w:ascii="Times New Roman" w:hAnsi="Times New Roman" w:cs="Times New Roman"/>
          <w:sz w:val="24"/>
          <w:szCs w:val="24"/>
        </w:rPr>
        <w:t xml:space="preserve"> men</w:t>
      </w:r>
      <w:r>
        <w:rPr>
          <w:rFonts w:ascii="Times New Roman" w:hAnsi="Times New Roman" w:cs="Times New Roman"/>
          <w:sz w:val="24"/>
          <w:szCs w:val="24"/>
        </w:rPr>
        <w:t>genai faktor-</w:t>
      </w:r>
      <w:r w:rsidR="004303CA">
        <w:rPr>
          <w:rFonts w:ascii="Times New Roman" w:hAnsi="Times New Roman" w:cs="Times New Roman"/>
          <w:sz w:val="24"/>
          <w:szCs w:val="24"/>
        </w:rPr>
        <w:t xml:space="preserve">faktor </w:t>
      </w:r>
      <w:r w:rsidR="00850A16">
        <w:rPr>
          <w:rFonts w:ascii="Times New Roman" w:hAnsi="Times New Roman" w:cs="Times New Roman"/>
          <w:sz w:val="24"/>
          <w:szCs w:val="24"/>
        </w:rPr>
        <w:t xml:space="preserve"> yang mempengaruhi terbentuknya pengetahuan adalah sebagai berikut :</w:t>
      </w:r>
    </w:p>
    <w:p w:rsidR="00A36F9A" w:rsidRDefault="00A36F9A" w:rsidP="0042036F">
      <w:pPr>
        <w:pStyle w:val="ListParagraph"/>
        <w:numPr>
          <w:ilvl w:val="0"/>
          <w:numId w:val="12"/>
        </w:numPr>
        <w:spacing w:line="456" w:lineRule="auto"/>
        <w:jc w:val="both"/>
        <w:rPr>
          <w:rFonts w:ascii="Times New Roman" w:hAnsi="Times New Roman" w:cs="Times New Roman"/>
          <w:sz w:val="24"/>
          <w:szCs w:val="24"/>
        </w:rPr>
      </w:pPr>
      <w:r>
        <w:rPr>
          <w:rFonts w:ascii="Times New Roman" w:hAnsi="Times New Roman" w:cs="Times New Roman"/>
          <w:sz w:val="24"/>
          <w:szCs w:val="24"/>
        </w:rPr>
        <w:t xml:space="preserve">Pendidikan </w:t>
      </w:r>
    </w:p>
    <w:p w:rsidR="00A36F9A" w:rsidRDefault="0099108F" w:rsidP="0042036F">
      <w:pPr>
        <w:pStyle w:val="ListParagraph"/>
        <w:spacing w:line="456" w:lineRule="auto"/>
        <w:ind w:left="1494"/>
        <w:jc w:val="both"/>
        <w:rPr>
          <w:rFonts w:ascii="Times New Roman" w:hAnsi="Times New Roman" w:cs="Times New Roman"/>
          <w:sz w:val="24"/>
          <w:szCs w:val="24"/>
        </w:rPr>
      </w:pPr>
      <w:r>
        <w:rPr>
          <w:rFonts w:ascii="Times New Roman" w:hAnsi="Times New Roman" w:cs="Times New Roman"/>
          <w:sz w:val="24"/>
          <w:szCs w:val="24"/>
        </w:rPr>
        <w:t xml:space="preserve">     </w:t>
      </w:r>
      <w:r w:rsidR="00A36F9A">
        <w:rPr>
          <w:rFonts w:ascii="Times New Roman" w:hAnsi="Times New Roman" w:cs="Times New Roman"/>
          <w:sz w:val="24"/>
          <w:szCs w:val="24"/>
        </w:rPr>
        <w:t>Semakin tinggi tingkat pendidikan seseorang semakin mudah menerima informasi sehingga banyak pula pengetahuan yang dimiliki.</w:t>
      </w:r>
    </w:p>
    <w:p w:rsidR="00A36F9A" w:rsidRDefault="0099108F" w:rsidP="00024D1D">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Informasi/</w:t>
      </w:r>
      <w:r w:rsidR="00A36F9A">
        <w:rPr>
          <w:rFonts w:ascii="Times New Roman" w:hAnsi="Times New Roman" w:cs="Times New Roman"/>
          <w:sz w:val="24"/>
          <w:szCs w:val="24"/>
        </w:rPr>
        <w:t>media</w:t>
      </w:r>
      <w:r>
        <w:rPr>
          <w:rFonts w:ascii="Times New Roman" w:hAnsi="Times New Roman" w:cs="Times New Roman"/>
          <w:sz w:val="24"/>
          <w:szCs w:val="24"/>
        </w:rPr>
        <w:t xml:space="preserve"> massa</w:t>
      </w:r>
    </w:p>
    <w:p w:rsidR="00A36F9A" w:rsidRDefault="0099108F" w:rsidP="0099108F">
      <w:pPr>
        <w:pStyle w:val="ListParagraph"/>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 xml:space="preserve">     </w:t>
      </w:r>
      <w:r w:rsidR="00A36F9A">
        <w:rPr>
          <w:rFonts w:ascii="Times New Roman" w:hAnsi="Times New Roman" w:cs="Times New Roman"/>
          <w:sz w:val="24"/>
          <w:szCs w:val="24"/>
        </w:rPr>
        <w:t>Informasi yang diperoleh baik dari pendidikan formal maupun non formal dapat memberikan pengaruh jangka pendek sehingga menghasilkan perubahan atau peningkatan pengetahuan. Adanya informasi baru mengenai sesuatu hal akan memberikan landasan kognitif baru bagi terbentuknya pengetahuan terhadap hal tersebut.</w:t>
      </w:r>
    </w:p>
    <w:p w:rsidR="00A36F9A" w:rsidRPr="00BD7353" w:rsidRDefault="00462AC7" w:rsidP="00024D1D">
      <w:pPr>
        <w:pStyle w:val="ListParagraph"/>
        <w:numPr>
          <w:ilvl w:val="0"/>
          <w:numId w:val="12"/>
        </w:numPr>
        <w:spacing w:line="480" w:lineRule="auto"/>
        <w:jc w:val="both"/>
        <w:rPr>
          <w:rFonts w:ascii="Times New Roman" w:hAnsi="Times New Roman" w:cs="Times New Roman"/>
          <w:sz w:val="24"/>
          <w:szCs w:val="24"/>
        </w:rPr>
      </w:pPr>
      <w:r w:rsidRPr="00BD7353">
        <w:rPr>
          <w:rFonts w:ascii="Times New Roman" w:hAnsi="Times New Roman" w:cs="Times New Roman"/>
          <w:sz w:val="24"/>
          <w:szCs w:val="24"/>
        </w:rPr>
        <w:t>Sosial, budaya dan ekonomi</w:t>
      </w:r>
    </w:p>
    <w:p w:rsidR="003C64B9" w:rsidRPr="0099108F" w:rsidRDefault="0099108F" w:rsidP="0042036F">
      <w:pPr>
        <w:pStyle w:val="ListParagraph"/>
        <w:spacing w:line="456" w:lineRule="auto"/>
        <w:ind w:left="1491"/>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C73EA">
        <w:rPr>
          <w:rFonts w:ascii="Times New Roman" w:hAnsi="Times New Roman" w:cs="Times New Roman"/>
          <w:sz w:val="24"/>
          <w:szCs w:val="24"/>
        </w:rPr>
        <w:t>Kebiasaan dan tradisi yang dilakukan seseorang tanpa melalui penalaran sehingga akan bertambah pengetahuannya walaupun tidak melakukan.</w:t>
      </w:r>
      <w:r w:rsidR="00684A5A">
        <w:rPr>
          <w:rFonts w:ascii="Times New Roman" w:hAnsi="Times New Roman" w:cs="Times New Roman"/>
          <w:sz w:val="24"/>
          <w:szCs w:val="24"/>
        </w:rPr>
        <w:t xml:space="preserve"> Status ekonomi seseorang juga akan menentukan tersedianya suatu fasilitas yang diperlukan untuk kegiatan tertentu sehingga status ekonomi ini akan mempengaruhi pengetahuan seseorang. </w:t>
      </w:r>
    </w:p>
    <w:p w:rsidR="0008181D" w:rsidRPr="00BD7353" w:rsidRDefault="0008181D" w:rsidP="0042036F">
      <w:pPr>
        <w:pStyle w:val="ListParagraph"/>
        <w:numPr>
          <w:ilvl w:val="0"/>
          <w:numId w:val="12"/>
        </w:numPr>
        <w:spacing w:line="456" w:lineRule="auto"/>
        <w:ind w:left="1491"/>
        <w:jc w:val="both"/>
        <w:rPr>
          <w:rFonts w:ascii="Times New Roman" w:hAnsi="Times New Roman" w:cs="Times New Roman"/>
          <w:sz w:val="24"/>
          <w:szCs w:val="24"/>
        </w:rPr>
      </w:pPr>
      <w:r w:rsidRPr="00BD7353">
        <w:rPr>
          <w:rFonts w:ascii="Times New Roman" w:hAnsi="Times New Roman" w:cs="Times New Roman"/>
          <w:sz w:val="24"/>
          <w:szCs w:val="24"/>
        </w:rPr>
        <w:t>Lingkungan</w:t>
      </w:r>
    </w:p>
    <w:p w:rsidR="00462AC7" w:rsidRDefault="0099108F" w:rsidP="0042036F">
      <w:pPr>
        <w:pStyle w:val="ListParagraph"/>
        <w:spacing w:line="456" w:lineRule="auto"/>
        <w:ind w:left="1491"/>
        <w:jc w:val="both"/>
        <w:rPr>
          <w:rFonts w:ascii="Times New Roman" w:hAnsi="Times New Roman" w:cs="Times New Roman"/>
          <w:sz w:val="24"/>
          <w:szCs w:val="24"/>
        </w:rPr>
      </w:pPr>
      <w:r>
        <w:rPr>
          <w:rFonts w:ascii="Times New Roman" w:hAnsi="Times New Roman" w:cs="Times New Roman"/>
          <w:sz w:val="24"/>
          <w:szCs w:val="24"/>
        </w:rPr>
        <w:t xml:space="preserve">     </w:t>
      </w:r>
      <w:r w:rsidR="0008181D">
        <w:rPr>
          <w:rFonts w:ascii="Times New Roman" w:hAnsi="Times New Roman" w:cs="Times New Roman"/>
          <w:sz w:val="24"/>
          <w:szCs w:val="24"/>
        </w:rPr>
        <w:t xml:space="preserve">Lingkungan berpengaruh terhadap proses masuknya pengetahuan ke dalam individu yang berada dalam lingkungan tersebut. Hal ini terjadi karena adanya interaksi timbal balik atau pun tidak, yang akan direspon </w:t>
      </w:r>
      <w:r w:rsidR="00180586">
        <w:rPr>
          <w:rFonts w:ascii="Times New Roman" w:hAnsi="Times New Roman" w:cs="Times New Roman"/>
          <w:sz w:val="24"/>
          <w:szCs w:val="24"/>
        </w:rPr>
        <w:t>sebagai pengetahuan oleh setiap individu.</w:t>
      </w:r>
      <w:r w:rsidR="0008181D">
        <w:rPr>
          <w:rFonts w:ascii="Times New Roman" w:hAnsi="Times New Roman" w:cs="Times New Roman"/>
          <w:sz w:val="24"/>
          <w:szCs w:val="24"/>
        </w:rPr>
        <w:t xml:space="preserve"> </w:t>
      </w:r>
    </w:p>
    <w:p w:rsidR="00B16B60" w:rsidRPr="00BD7353" w:rsidRDefault="00B16B60" w:rsidP="0042036F">
      <w:pPr>
        <w:pStyle w:val="ListParagraph"/>
        <w:numPr>
          <w:ilvl w:val="0"/>
          <w:numId w:val="12"/>
        </w:numPr>
        <w:spacing w:line="456" w:lineRule="auto"/>
        <w:ind w:left="1491"/>
        <w:jc w:val="both"/>
        <w:rPr>
          <w:rFonts w:ascii="Times New Roman" w:hAnsi="Times New Roman" w:cs="Times New Roman"/>
          <w:sz w:val="24"/>
          <w:szCs w:val="24"/>
        </w:rPr>
      </w:pPr>
      <w:r w:rsidRPr="00BD7353">
        <w:rPr>
          <w:rFonts w:ascii="Times New Roman" w:hAnsi="Times New Roman" w:cs="Times New Roman"/>
          <w:sz w:val="24"/>
          <w:szCs w:val="24"/>
        </w:rPr>
        <w:t>Pengalaman</w:t>
      </w:r>
    </w:p>
    <w:p w:rsidR="0008181D" w:rsidRDefault="0099108F" w:rsidP="0042036F">
      <w:pPr>
        <w:pStyle w:val="ListParagraph"/>
        <w:spacing w:line="456" w:lineRule="auto"/>
        <w:ind w:left="1491"/>
        <w:jc w:val="both"/>
        <w:rPr>
          <w:rFonts w:ascii="Times New Roman" w:hAnsi="Times New Roman" w:cs="Times New Roman"/>
          <w:sz w:val="24"/>
          <w:szCs w:val="24"/>
        </w:rPr>
      </w:pPr>
      <w:r>
        <w:rPr>
          <w:rFonts w:ascii="Times New Roman" w:hAnsi="Times New Roman" w:cs="Times New Roman"/>
          <w:sz w:val="24"/>
          <w:szCs w:val="24"/>
        </w:rPr>
        <w:t xml:space="preserve">     </w:t>
      </w:r>
      <w:r w:rsidR="00B16B60">
        <w:rPr>
          <w:rFonts w:ascii="Times New Roman" w:hAnsi="Times New Roman" w:cs="Times New Roman"/>
          <w:sz w:val="24"/>
          <w:szCs w:val="24"/>
        </w:rPr>
        <w:t>Pengalaman sebagai sumber peng</w:t>
      </w:r>
      <w:r w:rsidR="0042036F">
        <w:rPr>
          <w:rFonts w:ascii="Times New Roman" w:hAnsi="Times New Roman" w:cs="Times New Roman"/>
          <w:sz w:val="24"/>
          <w:szCs w:val="24"/>
        </w:rPr>
        <w:t>etahuan adalah suatu cara untuk</w:t>
      </w:r>
      <w:r w:rsidR="0042036F">
        <w:rPr>
          <w:rFonts w:ascii="Times New Roman" w:hAnsi="Times New Roman" w:cs="Times New Roman"/>
          <w:sz w:val="24"/>
          <w:szCs w:val="24"/>
          <w:lang w:val="en-US"/>
        </w:rPr>
        <w:t xml:space="preserve"> </w:t>
      </w:r>
      <w:r w:rsidR="00B16B60">
        <w:rPr>
          <w:rFonts w:ascii="Times New Roman" w:hAnsi="Times New Roman" w:cs="Times New Roman"/>
          <w:sz w:val="24"/>
          <w:szCs w:val="24"/>
        </w:rPr>
        <w:t>memperoleh ke</w:t>
      </w:r>
      <w:r w:rsidR="0042036F">
        <w:rPr>
          <w:rFonts w:ascii="Times New Roman" w:hAnsi="Times New Roman" w:cs="Times New Roman"/>
          <w:sz w:val="24"/>
          <w:szCs w:val="24"/>
        </w:rPr>
        <w:t>benaran pengetahuan dengan cara</w:t>
      </w:r>
      <w:r w:rsidR="0042036F">
        <w:rPr>
          <w:rFonts w:ascii="Times New Roman" w:hAnsi="Times New Roman" w:cs="Times New Roman"/>
          <w:sz w:val="24"/>
          <w:szCs w:val="24"/>
          <w:lang w:val="en-US"/>
        </w:rPr>
        <w:t xml:space="preserve"> </w:t>
      </w:r>
      <w:r w:rsidR="00B16B60">
        <w:rPr>
          <w:rFonts w:ascii="Times New Roman" w:hAnsi="Times New Roman" w:cs="Times New Roman"/>
          <w:sz w:val="24"/>
          <w:szCs w:val="24"/>
        </w:rPr>
        <w:t xml:space="preserve">mengulang kembali pengetahuan yang diperoleh dalam memecahkan masalah yang dihadapi masa lalu. </w:t>
      </w:r>
    </w:p>
    <w:p w:rsidR="00B16B60" w:rsidRPr="00BD7353" w:rsidRDefault="00482C0E" w:rsidP="00024D1D">
      <w:pPr>
        <w:pStyle w:val="ListParagraph"/>
        <w:numPr>
          <w:ilvl w:val="0"/>
          <w:numId w:val="12"/>
        </w:numPr>
        <w:spacing w:line="480" w:lineRule="auto"/>
        <w:jc w:val="both"/>
        <w:rPr>
          <w:rFonts w:ascii="Times New Roman" w:hAnsi="Times New Roman" w:cs="Times New Roman"/>
          <w:sz w:val="24"/>
          <w:szCs w:val="24"/>
        </w:rPr>
      </w:pPr>
      <w:r w:rsidRPr="00BD7353">
        <w:rPr>
          <w:rFonts w:ascii="Times New Roman" w:hAnsi="Times New Roman" w:cs="Times New Roman"/>
          <w:sz w:val="24"/>
          <w:szCs w:val="24"/>
        </w:rPr>
        <w:lastRenderedPageBreak/>
        <w:t xml:space="preserve">Usia </w:t>
      </w:r>
    </w:p>
    <w:p w:rsidR="00482C0E" w:rsidRDefault="0099108F" w:rsidP="0099108F">
      <w:pPr>
        <w:pStyle w:val="ListParagraph"/>
        <w:spacing w:line="480" w:lineRule="auto"/>
        <w:ind w:left="1494"/>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482C0E">
        <w:rPr>
          <w:rFonts w:ascii="Times New Roman" w:hAnsi="Times New Roman" w:cs="Times New Roman"/>
          <w:sz w:val="24"/>
          <w:szCs w:val="24"/>
        </w:rPr>
        <w:t>Usia mempengaruhi daya tangkap dan pola fikir seseorang. Semakin bertambah usia akan semakin berkembang pula daya tangkap dan pola fikirnya sehingga pengetahuan yang diperolehnya semakin membaik.</w:t>
      </w:r>
    </w:p>
    <w:p w:rsidR="00A33960" w:rsidRPr="00A33960" w:rsidRDefault="00A33960" w:rsidP="00A33960">
      <w:pPr>
        <w:pStyle w:val="ListParagraph"/>
        <w:numPr>
          <w:ilvl w:val="0"/>
          <w:numId w:val="9"/>
        </w:numPr>
        <w:spacing w:line="456" w:lineRule="auto"/>
        <w:jc w:val="both"/>
        <w:rPr>
          <w:rFonts w:ascii="Times New Roman" w:hAnsi="Times New Roman" w:cs="Times New Roman"/>
          <w:b/>
          <w:sz w:val="24"/>
          <w:szCs w:val="24"/>
          <w:lang w:val="en-US"/>
        </w:rPr>
      </w:pPr>
      <w:r w:rsidRPr="00A33960">
        <w:rPr>
          <w:rFonts w:ascii="Times New Roman" w:hAnsi="Times New Roman" w:cs="Times New Roman"/>
          <w:b/>
          <w:sz w:val="24"/>
          <w:szCs w:val="24"/>
          <w:lang w:val="en-US"/>
        </w:rPr>
        <w:t>Pengukuran Pengetahuan</w:t>
      </w:r>
    </w:p>
    <w:p w:rsidR="00A33960" w:rsidRPr="00A33960" w:rsidRDefault="00A33960" w:rsidP="00A33960">
      <w:pPr>
        <w:pStyle w:val="ListParagraph"/>
        <w:spacing w:line="480" w:lineRule="auto"/>
        <w:ind w:left="1080" w:firstLine="414"/>
        <w:jc w:val="both"/>
        <w:rPr>
          <w:rFonts w:ascii="Times New Roman" w:eastAsia="Times New Roman" w:hAnsi="Times New Roman" w:cs="Times New Roman"/>
          <w:sz w:val="24"/>
          <w:szCs w:val="24"/>
        </w:rPr>
      </w:pPr>
      <w:r w:rsidRPr="00A33960">
        <w:rPr>
          <w:rFonts w:ascii="Times New Roman" w:eastAsia="Times New Roman" w:hAnsi="Times New Roman" w:cs="Times New Roman"/>
          <w:sz w:val="24"/>
          <w:szCs w:val="24"/>
        </w:rPr>
        <w:t>Pengukuran terhadap pengetahuan dapat dilakukan dengan wawancara atau angket yang menanyakan tentang isi materi yang ingin diukur dari subyek penelitian atau responden dimana kedalaman pengetahuan yang ingin diketahui dapat disesuaikan dengan tingkat pendidikan. Menurut Arikunto (2010) menjelaskan tentang hasil pengukuran yang diperoleh dari pertanyaan obyektif (pilihan ganda) sebagai berikut :</w:t>
      </w:r>
    </w:p>
    <w:p w:rsidR="00A33960" w:rsidRPr="00A33960" w:rsidRDefault="00A33960" w:rsidP="00A33960">
      <w:pPr>
        <w:pStyle w:val="ListParagraph"/>
        <w:numPr>
          <w:ilvl w:val="0"/>
          <w:numId w:val="40"/>
        </w:numPr>
        <w:spacing w:line="480" w:lineRule="auto"/>
        <w:ind w:left="1440"/>
        <w:jc w:val="both"/>
        <w:rPr>
          <w:rFonts w:ascii="Times New Roman" w:eastAsia="Times New Roman" w:hAnsi="Times New Roman" w:cs="Times New Roman"/>
          <w:sz w:val="24"/>
          <w:szCs w:val="24"/>
        </w:rPr>
      </w:pPr>
      <w:r w:rsidRPr="00A33960">
        <w:rPr>
          <w:rFonts w:ascii="Times New Roman" w:eastAsia="Times New Roman" w:hAnsi="Times New Roman" w:cs="Times New Roman"/>
          <w:sz w:val="24"/>
          <w:szCs w:val="24"/>
        </w:rPr>
        <w:t xml:space="preserve">Baik, jika prosentase jawaban </w:t>
      </w:r>
      <w:r w:rsidRPr="00A33960">
        <w:rPr>
          <w:rFonts w:ascii="Times New Roman" w:eastAsia="Times New Roman" w:hAnsi="Times New Roman" w:cs="Times New Roman"/>
          <w:sz w:val="24"/>
          <w:szCs w:val="24"/>
        </w:rPr>
        <w:tab/>
        <w:t xml:space="preserve">: &gt; 75% </w:t>
      </w:r>
    </w:p>
    <w:p w:rsidR="00A33960" w:rsidRPr="00A33960" w:rsidRDefault="00A33960" w:rsidP="00A33960">
      <w:pPr>
        <w:pStyle w:val="ListParagraph"/>
        <w:numPr>
          <w:ilvl w:val="0"/>
          <w:numId w:val="40"/>
        </w:numPr>
        <w:spacing w:line="480" w:lineRule="auto"/>
        <w:ind w:left="1440"/>
        <w:jc w:val="both"/>
        <w:rPr>
          <w:rFonts w:ascii="Times New Roman" w:eastAsia="Times New Roman" w:hAnsi="Times New Roman" w:cs="Times New Roman"/>
          <w:sz w:val="24"/>
          <w:szCs w:val="24"/>
        </w:rPr>
      </w:pPr>
      <w:r w:rsidRPr="00A33960">
        <w:rPr>
          <w:rFonts w:ascii="Times New Roman" w:eastAsia="Times New Roman" w:hAnsi="Times New Roman" w:cs="Times New Roman"/>
          <w:sz w:val="24"/>
          <w:szCs w:val="24"/>
          <w:lang w:val="fi-FI"/>
        </w:rPr>
        <w:t xml:space="preserve">Cukup, jika prosentase jawaban </w:t>
      </w:r>
      <w:r w:rsidRPr="00A33960">
        <w:rPr>
          <w:rFonts w:ascii="Times New Roman" w:eastAsia="Times New Roman" w:hAnsi="Times New Roman" w:cs="Times New Roman"/>
          <w:sz w:val="24"/>
          <w:szCs w:val="24"/>
          <w:lang w:val="fi-FI"/>
        </w:rPr>
        <w:tab/>
        <w:t>:  60% - 75%</w:t>
      </w:r>
    </w:p>
    <w:p w:rsidR="00A33960" w:rsidRPr="00A33960" w:rsidRDefault="00A33960" w:rsidP="00A33960">
      <w:pPr>
        <w:pStyle w:val="ListParagraph"/>
        <w:numPr>
          <w:ilvl w:val="0"/>
          <w:numId w:val="40"/>
        </w:numPr>
        <w:spacing w:line="480" w:lineRule="auto"/>
        <w:ind w:left="1440"/>
        <w:jc w:val="both"/>
        <w:rPr>
          <w:rFonts w:ascii="Times New Roman" w:eastAsia="Times New Roman" w:hAnsi="Times New Roman" w:cs="Times New Roman"/>
          <w:sz w:val="24"/>
          <w:szCs w:val="24"/>
        </w:rPr>
      </w:pPr>
      <w:r w:rsidRPr="00A33960">
        <w:rPr>
          <w:rFonts w:ascii="Times New Roman" w:eastAsia="Times New Roman" w:hAnsi="Times New Roman" w:cs="Times New Roman"/>
          <w:sz w:val="24"/>
          <w:szCs w:val="24"/>
        </w:rPr>
        <w:t xml:space="preserve">Kurang, jika prosentase jawaban </w:t>
      </w:r>
      <w:r w:rsidRPr="00A33960">
        <w:rPr>
          <w:rFonts w:ascii="Times New Roman" w:eastAsia="Times New Roman" w:hAnsi="Times New Roman" w:cs="Times New Roman"/>
          <w:sz w:val="24"/>
          <w:szCs w:val="24"/>
        </w:rPr>
        <w:tab/>
        <w:t>: &lt; 60%</w:t>
      </w:r>
    </w:p>
    <w:p w:rsidR="0042036F" w:rsidRPr="0042036F" w:rsidRDefault="0042036F" w:rsidP="0042036F">
      <w:pPr>
        <w:pStyle w:val="ListParagraph"/>
        <w:spacing w:line="240" w:lineRule="auto"/>
        <w:ind w:left="1494"/>
        <w:jc w:val="both"/>
        <w:rPr>
          <w:rFonts w:ascii="Times New Roman" w:hAnsi="Times New Roman" w:cs="Times New Roman"/>
          <w:sz w:val="24"/>
          <w:szCs w:val="24"/>
          <w:lang w:val="en-US"/>
        </w:rPr>
      </w:pPr>
    </w:p>
    <w:p w:rsidR="00EE5AB3" w:rsidRPr="0099108F" w:rsidRDefault="0099108F" w:rsidP="00024D1D">
      <w:pPr>
        <w:pStyle w:val="ListParagraph"/>
        <w:numPr>
          <w:ilvl w:val="0"/>
          <w:numId w:val="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Sikap (</w:t>
      </w:r>
      <w:r w:rsidRPr="0099108F">
        <w:rPr>
          <w:rFonts w:ascii="Times New Roman" w:hAnsi="Times New Roman" w:cs="Times New Roman"/>
          <w:b/>
          <w:i/>
          <w:sz w:val="24"/>
          <w:szCs w:val="24"/>
        </w:rPr>
        <w:t>attitude</w:t>
      </w:r>
      <w:r w:rsidR="00EE5AB3" w:rsidRPr="0099108F">
        <w:rPr>
          <w:rFonts w:ascii="Times New Roman" w:hAnsi="Times New Roman" w:cs="Times New Roman"/>
          <w:b/>
          <w:sz w:val="24"/>
          <w:szCs w:val="24"/>
        </w:rPr>
        <w:t>)</w:t>
      </w:r>
    </w:p>
    <w:p w:rsidR="00EE5AB3" w:rsidRPr="0099108F" w:rsidRDefault="00EE5AB3" w:rsidP="00024D1D">
      <w:pPr>
        <w:pStyle w:val="ListParagraph"/>
        <w:numPr>
          <w:ilvl w:val="1"/>
          <w:numId w:val="4"/>
        </w:numPr>
        <w:spacing w:line="480" w:lineRule="auto"/>
        <w:ind w:left="1080"/>
        <w:jc w:val="both"/>
        <w:rPr>
          <w:rFonts w:ascii="Times New Roman" w:hAnsi="Times New Roman" w:cs="Times New Roman"/>
          <w:b/>
          <w:sz w:val="24"/>
          <w:szCs w:val="24"/>
        </w:rPr>
      </w:pPr>
      <w:r w:rsidRPr="0099108F">
        <w:rPr>
          <w:rFonts w:ascii="Times New Roman" w:hAnsi="Times New Roman" w:cs="Times New Roman"/>
          <w:b/>
          <w:sz w:val="24"/>
          <w:szCs w:val="24"/>
        </w:rPr>
        <w:t>Pengertian</w:t>
      </w:r>
    </w:p>
    <w:p w:rsidR="00194191" w:rsidRPr="00DE3EB1" w:rsidRDefault="002B1181" w:rsidP="00254D34">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Sikap merupakan reaksi atau respon yang masih tertutup dari seseorang terhadap suatu stimulus atau obyek. Sikap itu merupakan kesiapan atau kesediaan untuk bertindak, dan bukan merupakan pelaksanaan motif tertentu. Sikap belum merupakan suatu tindakan atau aktivitas, akan tetapi merupakan predisposisi tindakan suatu </w:t>
      </w:r>
      <w:r>
        <w:rPr>
          <w:rFonts w:ascii="Times New Roman" w:hAnsi="Times New Roman" w:cs="Times New Roman"/>
          <w:sz w:val="24"/>
          <w:szCs w:val="24"/>
        </w:rPr>
        <w:lastRenderedPageBreak/>
        <w:t>perilaku. Sikap itu masih merupakan reaksi tertutup</w:t>
      </w:r>
      <w:r w:rsidR="005259D4">
        <w:rPr>
          <w:rFonts w:ascii="Times New Roman" w:hAnsi="Times New Roman" w:cs="Times New Roman"/>
          <w:sz w:val="24"/>
          <w:szCs w:val="24"/>
        </w:rPr>
        <w:t>, bukan merupakan reaksi terbuka atau tingkah laku yang terbuka. Maka dari itu, sikap merupakan kesiapan untuk bereaksi terhadap obyek di lingkungan tertentu sebagai suatu penghayatan terhadap obyek</w:t>
      </w:r>
      <w:r w:rsidR="00890D7E">
        <w:rPr>
          <w:rFonts w:ascii="Times New Roman" w:hAnsi="Times New Roman" w:cs="Times New Roman"/>
          <w:sz w:val="24"/>
          <w:szCs w:val="24"/>
          <w:lang w:val="en-US"/>
        </w:rPr>
        <w:t xml:space="preserve"> </w:t>
      </w:r>
      <w:r w:rsidR="00D00ECA">
        <w:rPr>
          <w:rFonts w:ascii="Times New Roman" w:hAnsi="Times New Roman" w:cs="Times New Roman"/>
          <w:sz w:val="24"/>
          <w:szCs w:val="24"/>
        </w:rPr>
        <w:t>(Notoatmojo, 20</w:t>
      </w:r>
      <w:r w:rsidR="0042036F">
        <w:rPr>
          <w:rFonts w:ascii="Times New Roman" w:hAnsi="Times New Roman" w:cs="Times New Roman"/>
          <w:sz w:val="24"/>
          <w:szCs w:val="24"/>
          <w:lang w:val="en-US"/>
        </w:rPr>
        <w:t>14</w:t>
      </w:r>
      <w:r w:rsidR="005259D4">
        <w:rPr>
          <w:rFonts w:ascii="Times New Roman" w:hAnsi="Times New Roman" w:cs="Times New Roman"/>
          <w:sz w:val="24"/>
          <w:szCs w:val="24"/>
        </w:rPr>
        <w:t>).</w:t>
      </w:r>
    </w:p>
    <w:p w:rsidR="00910DB8" w:rsidRPr="0015602D" w:rsidRDefault="00F0437D" w:rsidP="0015602D">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Sikap dalam hal ini merupakan sikap seseorang dalam menghadapi  penyakit tuberkulosis dan upaya pencegahannya. Sikap merupakan kecenderungan seseorang untuk menginterpretasikan sesuatu dan bertindak atas dasar hasil interpretasi yang diciptakannya. Sikap seseorang terhadap sesuatu dibentuk oleh p</w:t>
      </w:r>
      <w:r w:rsidR="00D00ECA">
        <w:rPr>
          <w:rFonts w:ascii="Times New Roman" w:hAnsi="Times New Roman" w:cs="Times New Roman"/>
          <w:sz w:val="24"/>
          <w:szCs w:val="24"/>
        </w:rPr>
        <w:t>engetahuan, antara lain nilai-nilai yang diyakini dan norma-</w:t>
      </w:r>
      <w:r>
        <w:rPr>
          <w:rFonts w:ascii="Times New Roman" w:hAnsi="Times New Roman" w:cs="Times New Roman"/>
          <w:sz w:val="24"/>
          <w:szCs w:val="24"/>
        </w:rPr>
        <w:t>norma yang dianut. Untuk dapat mempengaruhi seseorang, informasi perl</w:t>
      </w:r>
      <w:r w:rsidR="00D00ECA">
        <w:rPr>
          <w:rFonts w:ascii="Times New Roman" w:hAnsi="Times New Roman" w:cs="Times New Roman"/>
          <w:sz w:val="24"/>
          <w:szCs w:val="24"/>
        </w:rPr>
        <w:t>u disampaikan secara perlahan-lahan dan berulang-</w:t>
      </w:r>
      <w:r>
        <w:rPr>
          <w:rFonts w:ascii="Times New Roman" w:hAnsi="Times New Roman" w:cs="Times New Roman"/>
          <w:sz w:val="24"/>
          <w:szCs w:val="24"/>
        </w:rPr>
        <w:t>ulang</w:t>
      </w:r>
      <w:r w:rsidR="00BD32CB">
        <w:rPr>
          <w:rFonts w:ascii="Times New Roman" w:hAnsi="Times New Roman" w:cs="Times New Roman"/>
          <w:sz w:val="24"/>
          <w:szCs w:val="24"/>
        </w:rPr>
        <w:t xml:space="preserve"> dengan memperlihatkan keuntungan dan kerugiannya bila mengadopsi informasi tersebut </w:t>
      </w:r>
      <w:r w:rsidR="000D323E">
        <w:rPr>
          <w:rFonts w:ascii="Times New Roman" w:hAnsi="Times New Roman" w:cs="Times New Roman"/>
          <w:sz w:val="24"/>
          <w:szCs w:val="24"/>
        </w:rPr>
        <w:t xml:space="preserve">         </w:t>
      </w:r>
      <w:r w:rsidR="00D00ECA">
        <w:rPr>
          <w:rFonts w:ascii="Times New Roman" w:hAnsi="Times New Roman" w:cs="Times New Roman"/>
          <w:sz w:val="24"/>
          <w:szCs w:val="24"/>
        </w:rPr>
        <w:t>(</w:t>
      </w:r>
      <w:r w:rsidR="00BD32CB">
        <w:rPr>
          <w:rFonts w:ascii="Times New Roman" w:hAnsi="Times New Roman" w:cs="Times New Roman"/>
          <w:sz w:val="24"/>
          <w:szCs w:val="24"/>
        </w:rPr>
        <w:t>K</w:t>
      </w:r>
      <w:r w:rsidR="00D00ECA">
        <w:rPr>
          <w:rFonts w:ascii="Times New Roman" w:hAnsi="Times New Roman" w:cs="Times New Roman"/>
          <w:sz w:val="24"/>
          <w:szCs w:val="24"/>
        </w:rPr>
        <w:t>urniasari, 2008</w:t>
      </w:r>
      <w:r w:rsidR="00BD32CB">
        <w:rPr>
          <w:rFonts w:ascii="Times New Roman" w:hAnsi="Times New Roman" w:cs="Times New Roman"/>
          <w:sz w:val="24"/>
          <w:szCs w:val="24"/>
        </w:rPr>
        <w:t>).</w:t>
      </w:r>
      <w:r>
        <w:rPr>
          <w:rFonts w:ascii="Times New Roman" w:hAnsi="Times New Roman" w:cs="Times New Roman"/>
          <w:sz w:val="24"/>
          <w:szCs w:val="24"/>
        </w:rPr>
        <w:t xml:space="preserve">  </w:t>
      </w:r>
    </w:p>
    <w:p w:rsidR="00194191" w:rsidRPr="00DE3EB1" w:rsidRDefault="00114819" w:rsidP="00254D34">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Proses terbentuknya sikap dapat terjadi karena adanya rangsangan, seperti pengetahuan masyarakat tentang pencegahan penyakit </w:t>
      </w:r>
      <w:r w:rsidR="00D00ECA">
        <w:rPr>
          <w:rFonts w:ascii="Times New Roman" w:hAnsi="Times New Roman" w:cs="Times New Roman"/>
          <w:sz w:val="24"/>
          <w:szCs w:val="24"/>
        </w:rPr>
        <w:t>Tuberkulosis Paru</w:t>
      </w:r>
      <w:r>
        <w:rPr>
          <w:rFonts w:ascii="Times New Roman" w:hAnsi="Times New Roman" w:cs="Times New Roman"/>
          <w:sz w:val="24"/>
          <w:szCs w:val="24"/>
        </w:rPr>
        <w:t>. Rangsangan tersebut menstimulus diri masyarakat untuk memberi respon, dapat berupa sikap positif atau negatif, akhirnya akan diwujudkan dalam perilaku atau tidak.</w:t>
      </w:r>
    </w:p>
    <w:p w:rsidR="00B96B5F" w:rsidRPr="00DE3EB1" w:rsidRDefault="00D00ECA" w:rsidP="00254D34">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Menurut Berkowitz (1972) dalam Azwar (2013)</w:t>
      </w:r>
      <w:r w:rsidR="00FD298F">
        <w:rPr>
          <w:rFonts w:ascii="Times New Roman" w:hAnsi="Times New Roman" w:cs="Times New Roman"/>
          <w:sz w:val="24"/>
          <w:szCs w:val="24"/>
        </w:rPr>
        <w:t xml:space="preserve">, setiap orang yang mempunyai perasaan positif terhadap suatu obyek psikologis dikatakan menyukai obyek tersebut atau mempunyai sikap </w:t>
      </w:r>
      <w:r w:rsidR="00FD298F" w:rsidRPr="00D00ECA">
        <w:rPr>
          <w:rFonts w:ascii="Times New Roman" w:hAnsi="Times New Roman" w:cs="Times New Roman"/>
          <w:i/>
          <w:sz w:val="24"/>
          <w:szCs w:val="24"/>
        </w:rPr>
        <w:t>favorable</w:t>
      </w:r>
      <w:r w:rsidR="00FD298F">
        <w:rPr>
          <w:rFonts w:ascii="Times New Roman" w:hAnsi="Times New Roman" w:cs="Times New Roman"/>
          <w:sz w:val="24"/>
          <w:szCs w:val="24"/>
        </w:rPr>
        <w:t xml:space="preserve"> terhadap </w:t>
      </w:r>
      <w:r w:rsidR="00FD298F">
        <w:rPr>
          <w:rFonts w:ascii="Times New Roman" w:hAnsi="Times New Roman" w:cs="Times New Roman"/>
          <w:sz w:val="24"/>
          <w:szCs w:val="24"/>
        </w:rPr>
        <w:lastRenderedPageBreak/>
        <w:t xml:space="preserve">obyek itu, sedangkan individu yang mempunyai perasaan negatif terhadap suatu obyek psikologis dikatakan mempunyai sikap yang </w:t>
      </w:r>
      <w:r w:rsidR="00FD298F" w:rsidRPr="00D00ECA">
        <w:rPr>
          <w:rFonts w:ascii="Times New Roman" w:hAnsi="Times New Roman" w:cs="Times New Roman"/>
          <w:i/>
          <w:sz w:val="24"/>
          <w:szCs w:val="24"/>
        </w:rPr>
        <w:t>unfavorable</w:t>
      </w:r>
      <w:r w:rsidR="00FD298F">
        <w:rPr>
          <w:rFonts w:ascii="Times New Roman" w:hAnsi="Times New Roman" w:cs="Times New Roman"/>
          <w:sz w:val="24"/>
          <w:szCs w:val="24"/>
        </w:rPr>
        <w:t xml:space="preserve"> terhadap obyek sikap tersebut.</w:t>
      </w:r>
    </w:p>
    <w:p w:rsidR="00EE5AB3" w:rsidRPr="00D00ECA" w:rsidRDefault="00770D4D" w:rsidP="00024D1D">
      <w:pPr>
        <w:pStyle w:val="ListParagraph"/>
        <w:numPr>
          <w:ilvl w:val="1"/>
          <w:numId w:val="4"/>
        </w:numPr>
        <w:spacing w:line="480" w:lineRule="auto"/>
        <w:ind w:left="1080"/>
        <w:jc w:val="both"/>
        <w:rPr>
          <w:rFonts w:ascii="Times New Roman" w:hAnsi="Times New Roman" w:cs="Times New Roman"/>
          <w:b/>
          <w:sz w:val="24"/>
          <w:szCs w:val="24"/>
        </w:rPr>
      </w:pPr>
      <w:r w:rsidRPr="00D00ECA">
        <w:rPr>
          <w:rFonts w:ascii="Times New Roman" w:hAnsi="Times New Roman" w:cs="Times New Roman"/>
          <w:b/>
          <w:sz w:val="24"/>
          <w:szCs w:val="24"/>
        </w:rPr>
        <w:t>Komponen</w:t>
      </w:r>
      <w:r w:rsidR="00BD32CB" w:rsidRPr="00D00ECA">
        <w:rPr>
          <w:rFonts w:ascii="Times New Roman" w:hAnsi="Times New Roman" w:cs="Times New Roman"/>
          <w:b/>
          <w:sz w:val="24"/>
          <w:szCs w:val="24"/>
        </w:rPr>
        <w:t xml:space="preserve"> Pokok Sikap</w:t>
      </w:r>
    </w:p>
    <w:p w:rsidR="00FD298F" w:rsidRDefault="00D00ECA" w:rsidP="00254D34">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Allport (1954) dalam Notoatmojo (201</w:t>
      </w:r>
      <w:r w:rsidR="00890D7E">
        <w:rPr>
          <w:rFonts w:ascii="Times New Roman" w:hAnsi="Times New Roman" w:cs="Times New Roman"/>
          <w:sz w:val="24"/>
          <w:szCs w:val="24"/>
          <w:lang w:val="en-US"/>
        </w:rPr>
        <w:t>4</w:t>
      </w:r>
      <w:r w:rsidR="007D61A2">
        <w:rPr>
          <w:rFonts w:ascii="Times New Roman" w:hAnsi="Times New Roman" w:cs="Times New Roman"/>
          <w:sz w:val="24"/>
          <w:szCs w:val="24"/>
        </w:rPr>
        <w:t>) menjelaskan bahwa sikap itu mempunyai 3 komponen pokok yaitu :</w:t>
      </w:r>
    </w:p>
    <w:p w:rsidR="007D61A2" w:rsidRDefault="00D00ECA" w:rsidP="00024D1D">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Kepercayaan (keyakinan</w:t>
      </w:r>
      <w:r w:rsidR="007E02C2">
        <w:rPr>
          <w:rFonts w:ascii="Times New Roman" w:hAnsi="Times New Roman" w:cs="Times New Roman"/>
          <w:sz w:val="24"/>
          <w:szCs w:val="24"/>
        </w:rPr>
        <w:t>), ide dan konsep terhadap suatu obyek.</w:t>
      </w:r>
    </w:p>
    <w:p w:rsidR="007E02C2" w:rsidRDefault="007E02C2" w:rsidP="00024D1D">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Kehidupan emosional atau evaluasi terhadap suatu obyek.</w:t>
      </w:r>
    </w:p>
    <w:p w:rsidR="007E02C2" w:rsidRDefault="00D00ECA" w:rsidP="00024D1D">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Kecenderungan untuk bertindak (</w:t>
      </w:r>
      <w:r w:rsidR="007E02C2" w:rsidRPr="00D00ECA">
        <w:rPr>
          <w:rFonts w:ascii="Times New Roman" w:hAnsi="Times New Roman" w:cs="Times New Roman"/>
          <w:i/>
          <w:sz w:val="24"/>
          <w:szCs w:val="24"/>
        </w:rPr>
        <w:t>tend to behave</w:t>
      </w:r>
      <w:r w:rsidR="007E02C2">
        <w:rPr>
          <w:rFonts w:ascii="Times New Roman" w:hAnsi="Times New Roman" w:cs="Times New Roman"/>
          <w:sz w:val="24"/>
          <w:szCs w:val="24"/>
        </w:rPr>
        <w:t>).</w:t>
      </w:r>
    </w:p>
    <w:p w:rsidR="00194191" w:rsidRDefault="007E02C2" w:rsidP="00A26494">
      <w:pPr>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Ketig</w:t>
      </w:r>
      <w:r w:rsidR="00D00ECA">
        <w:rPr>
          <w:rFonts w:ascii="Times New Roman" w:hAnsi="Times New Roman" w:cs="Times New Roman"/>
          <w:sz w:val="24"/>
          <w:szCs w:val="24"/>
        </w:rPr>
        <w:t>a komponen ini secara bersama-</w:t>
      </w:r>
      <w:r>
        <w:rPr>
          <w:rFonts w:ascii="Times New Roman" w:hAnsi="Times New Roman" w:cs="Times New Roman"/>
          <w:sz w:val="24"/>
          <w:szCs w:val="24"/>
        </w:rPr>
        <w:t>sama me</w:t>
      </w:r>
      <w:r w:rsidR="00D00ECA">
        <w:rPr>
          <w:rFonts w:ascii="Times New Roman" w:hAnsi="Times New Roman" w:cs="Times New Roman"/>
          <w:sz w:val="24"/>
          <w:szCs w:val="24"/>
        </w:rPr>
        <w:t>mbentuk sikap yang utuh (</w:t>
      </w:r>
      <w:r w:rsidRPr="00D00ECA">
        <w:rPr>
          <w:rFonts w:ascii="Times New Roman" w:hAnsi="Times New Roman" w:cs="Times New Roman"/>
          <w:i/>
          <w:sz w:val="24"/>
          <w:szCs w:val="24"/>
        </w:rPr>
        <w:t>total attitude</w:t>
      </w:r>
      <w:r>
        <w:rPr>
          <w:rFonts w:ascii="Times New Roman" w:hAnsi="Times New Roman" w:cs="Times New Roman"/>
          <w:sz w:val="24"/>
          <w:szCs w:val="24"/>
        </w:rPr>
        <w:t xml:space="preserve">). Dalam penentuan sikap yang utuh ini, pengetahuan, fikiran, keyakinan dan emosi memegang peranan penting. Suatu contoh </w:t>
      </w:r>
      <w:r w:rsidR="000E532C">
        <w:rPr>
          <w:rFonts w:ascii="Times New Roman" w:hAnsi="Times New Roman" w:cs="Times New Roman"/>
          <w:sz w:val="24"/>
          <w:szCs w:val="24"/>
        </w:rPr>
        <w:t xml:space="preserve">misalnya, seorang ibu telah mendengar penyakit </w:t>
      </w:r>
      <w:r w:rsidR="00D00ECA">
        <w:rPr>
          <w:rFonts w:ascii="Times New Roman" w:hAnsi="Times New Roman" w:cs="Times New Roman"/>
          <w:sz w:val="24"/>
          <w:szCs w:val="24"/>
        </w:rPr>
        <w:t>Tuberkulosis Paru (</w:t>
      </w:r>
      <w:r w:rsidR="000E532C">
        <w:rPr>
          <w:rFonts w:ascii="Times New Roman" w:hAnsi="Times New Roman" w:cs="Times New Roman"/>
          <w:sz w:val="24"/>
          <w:szCs w:val="24"/>
        </w:rPr>
        <w:t>penyebabnya, akibatnya, pencegahannya</w:t>
      </w:r>
      <w:r w:rsidR="00D00ECA">
        <w:rPr>
          <w:rFonts w:ascii="Times New Roman" w:hAnsi="Times New Roman" w:cs="Times New Roman"/>
          <w:sz w:val="24"/>
          <w:szCs w:val="24"/>
        </w:rPr>
        <w:t>, dan sebagainya</w:t>
      </w:r>
      <w:r w:rsidR="000E532C">
        <w:rPr>
          <w:rFonts w:ascii="Times New Roman" w:hAnsi="Times New Roman" w:cs="Times New Roman"/>
          <w:sz w:val="24"/>
          <w:szCs w:val="24"/>
        </w:rPr>
        <w:t xml:space="preserve">). Pengetahuan ini akan membawa ibu untuk berfikir dan berusaha supaya anaknya </w:t>
      </w:r>
      <w:r w:rsidR="00A66DF6">
        <w:rPr>
          <w:rFonts w:ascii="Times New Roman" w:hAnsi="Times New Roman" w:cs="Times New Roman"/>
          <w:sz w:val="24"/>
          <w:szCs w:val="24"/>
        </w:rPr>
        <w:t xml:space="preserve">tidak terkena penyakit </w:t>
      </w:r>
      <w:r w:rsidR="00D00ECA">
        <w:rPr>
          <w:rFonts w:ascii="Times New Roman" w:hAnsi="Times New Roman" w:cs="Times New Roman"/>
          <w:sz w:val="24"/>
          <w:szCs w:val="24"/>
        </w:rPr>
        <w:t>Tuberkulosis Paru</w:t>
      </w:r>
      <w:r w:rsidR="00A66DF6">
        <w:rPr>
          <w:rFonts w:ascii="Times New Roman" w:hAnsi="Times New Roman" w:cs="Times New Roman"/>
          <w:sz w:val="24"/>
          <w:szCs w:val="24"/>
        </w:rPr>
        <w:t xml:space="preserve">. Dalam berfikir ini komponen emosi dan keyakinan ikut bekerja sehingga ibu tersebut berniat untuk melakukan pencegahan agar anaknya tidak terkena penyakit </w:t>
      </w:r>
      <w:r w:rsidR="00D00ECA">
        <w:rPr>
          <w:rFonts w:ascii="Times New Roman" w:hAnsi="Times New Roman" w:cs="Times New Roman"/>
          <w:sz w:val="24"/>
          <w:szCs w:val="24"/>
        </w:rPr>
        <w:t>Tuberkulosis Paru</w:t>
      </w:r>
      <w:r w:rsidR="00A66DF6">
        <w:rPr>
          <w:rFonts w:ascii="Times New Roman" w:hAnsi="Times New Roman" w:cs="Times New Roman"/>
          <w:sz w:val="24"/>
          <w:szCs w:val="24"/>
        </w:rPr>
        <w:t xml:space="preserve">. Ibu ini mempunyai sikap tertentu terhadap obyek yang berupa penyakit </w:t>
      </w:r>
      <w:r w:rsidR="00A66DF6" w:rsidRPr="00D00ECA">
        <w:rPr>
          <w:rFonts w:ascii="Times New Roman" w:hAnsi="Times New Roman" w:cs="Times New Roman"/>
          <w:i/>
          <w:sz w:val="24"/>
          <w:szCs w:val="24"/>
        </w:rPr>
        <w:t>TB Paru</w:t>
      </w:r>
      <w:r w:rsidR="00A66DF6">
        <w:rPr>
          <w:rFonts w:ascii="Times New Roman" w:hAnsi="Times New Roman" w:cs="Times New Roman"/>
          <w:sz w:val="24"/>
          <w:szCs w:val="24"/>
        </w:rPr>
        <w:t>.</w:t>
      </w:r>
    </w:p>
    <w:p w:rsidR="00A26494" w:rsidRPr="00755559" w:rsidRDefault="00A26494">
      <w:pPr>
        <w:rPr>
          <w:rFonts w:ascii="Times New Roman" w:hAnsi="Times New Roman" w:cs="Times New Roman"/>
          <w:sz w:val="24"/>
          <w:szCs w:val="24"/>
          <w:lang w:val="en-US"/>
        </w:rPr>
      </w:pPr>
      <w:r>
        <w:rPr>
          <w:rFonts w:ascii="Times New Roman" w:hAnsi="Times New Roman" w:cs="Times New Roman"/>
          <w:sz w:val="24"/>
          <w:szCs w:val="24"/>
        </w:rPr>
        <w:br w:type="page"/>
      </w:r>
    </w:p>
    <w:p w:rsidR="00A66DF6" w:rsidRPr="003C64B9" w:rsidRDefault="00D00ECA" w:rsidP="00A26494">
      <w:pPr>
        <w:spacing w:line="456"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rPr>
        <w:lastRenderedPageBreak/>
        <w:t>Breckler (1984</w:t>
      </w:r>
      <w:r w:rsidR="00A66DF6">
        <w:rPr>
          <w:rFonts w:ascii="Times New Roman" w:hAnsi="Times New Roman" w:cs="Times New Roman"/>
          <w:sz w:val="24"/>
          <w:szCs w:val="24"/>
        </w:rPr>
        <w:t>)</w:t>
      </w:r>
      <w:r>
        <w:rPr>
          <w:rFonts w:ascii="Times New Roman" w:hAnsi="Times New Roman" w:cs="Times New Roman"/>
          <w:sz w:val="24"/>
          <w:szCs w:val="24"/>
        </w:rPr>
        <w:t xml:space="preserve"> dalam Budiman (2013</w:t>
      </w:r>
      <w:r w:rsidR="00194191">
        <w:rPr>
          <w:rFonts w:ascii="Times New Roman" w:hAnsi="Times New Roman" w:cs="Times New Roman"/>
          <w:sz w:val="24"/>
          <w:szCs w:val="24"/>
        </w:rPr>
        <w:t xml:space="preserve">) menjelaskan bahwa komponen utama sikap </w:t>
      </w:r>
      <w:r w:rsidR="00B96B5F">
        <w:rPr>
          <w:rFonts w:ascii="Times New Roman" w:hAnsi="Times New Roman" w:cs="Times New Roman"/>
          <w:sz w:val="24"/>
          <w:szCs w:val="24"/>
        </w:rPr>
        <w:t>adalah sebagai berikut :</w:t>
      </w:r>
    </w:p>
    <w:p w:rsidR="00B96B5F" w:rsidRDefault="00B96B5F" w:rsidP="00A26494">
      <w:pPr>
        <w:pStyle w:val="ListParagraph"/>
        <w:numPr>
          <w:ilvl w:val="0"/>
          <w:numId w:val="14"/>
        </w:numPr>
        <w:spacing w:line="456" w:lineRule="auto"/>
        <w:jc w:val="both"/>
        <w:rPr>
          <w:rFonts w:ascii="Times New Roman" w:hAnsi="Times New Roman" w:cs="Times New Roman"/>
          <w:sz w:val="24"/>
          <w:szCs w:val="24"/>
        </w:rPr>
      </w:pPr>
      <w:r>
        <w:rPr>
          <w:rFonts w:ascii="Times New Roman" w:hAnsi="Times New Roman" w:cs="Times New Roman"/>
          <w:sz w:val="24"/>
          <w:szCs w:val="24"/>
        </w:rPr>
        <w:t>Kesadaran</w:t>
      </w:r>
    </w:p>
    <w:p w:rsidR="00B96B5F" w:rsidRDefault="00B96B5F" w:rsidP="00A26494">
      <w:pPr>
        <w:pStyle w:val="ListParagraph"/>
        <w:numPr>
          <w:ilvl w:val="0"/>
          <w:numId w:val="14"/>
        </w:numPr>
        <w:spacing w:line="456" w:lineRule="auto"/>
        <w:jc w:val="both"/>
        <w:rPr>
          <w:rFonts w:ascii="Times New Roman" w:hAnsi="Times New Roman" w:cs="Times New Roman"/>
          <w:sz w:val="24"/>
          <w:szCs w:val="24"/>
        </w:rPr>
      </w:pPr>
      <w:r>
        <w:rPr>
          <w:rFonts w:ascii="Times New Roman" w:hAnsi="Times New Roman" w:cs="Times New Roman"/>
          <w:sz w:val="24"/>
          <w:szCs w:val="24"/>
        </w:rPr>
        <w:t>Perasaan</w:t>
      </w:r>
    </w:p>
    <w:p w:rsidR="00E942DC" w:rsidRPr="00D00ECA" w:rsidRDefault="00B96B5F" w:rsidP="00A26494">
      <w:pPr>
        <w:pStyle w:val="ListParagraph"/>
        <w:numPr>
          <w:ilvl w:val="0"/>
          <w:numId w:val="14"/>
        </w:numPr>
        <w:spacing w:line="456" w:lineRule="auto"/>
        <w:jc w:val="both"/>
        <w:rPr>
          <w:rFonts w:ascii="Times New Roman" w:hAnsi="Times New Roman" w:cs="Times New Roman"/>
          <w:sz w:val="24"/>
          <w:szCs w:val="24"/>
        </w:rPr>
      </w:pPr>
      <w:r>
        <w:rPr>
          <w:rFonts w:ascii="Times New Roman" w:hAnsi="Times New Roman" w:cs="Times New Roman"/>
          <w:sz w:val="24"/>
          <w:szCs w:val="24"/>
        </w:rPr>
        <w:t>Perilaku</w:t>
      </w:r>
    </w:p>
    <w:p w:rsidR="00FD298F" w:rsidRPr="00D00ECA" w:rsidRDefault="00B96B5F" w:rsidP="00A26494">
      <w:pPr>
        <w:pStyle w:val="ListParagraph"/>
        <w:numPr>
          <w:ilvl w:val="1"/>
          <w:numId w:val="4"/>
        </w:numPr>
        <w:spacing w:line="456" w:lineRule="auto"/>
        <w:ind w:left="1080"/>
        <w:jc w:val="both"/>
        <w:rPr>
          <w:rFonts w:ascii="Times New Roman" w:hAnsi="Times New Roman" w:cs="Times New Roman"/>
          <w:b/>
          <w:sz w:val="24"/>
          <w:szCs w:val="24"/>
        </w:rPr>
      </w:pPr>
      <w:r w:rsidRPr="00D00ECA">
        <w:rPr>
          <w:rFonts w:ascii="Times New Roman" w:hAnsi="Times New Roman" w:cs="Times New Roman"/>
          <w:b/>
          <w:sz w:val="24"/>
          <w:szCs w:val="24"/>
        </w:rPr>
        <w:t>Tingkatan sikap</w:t>
      </w:r>
    </w:p>
    <w:p w:rsidR="00B96B5F" w:rsidRDefault="00D00ECA" w:rsidP="00A26494">
      <w:pPr>
        <w:pStyle w:val="ListParagraph"/>
        <w:spacing w:line="45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Notoatmojo (20</w:t>
      </w:r>
      <w:r w:rsidR="00890D7E">
        <w:rPr>
          <w:rFonts w:ascii="Times New Roman" w:hAnsi="Times New Roman" w:cs="Times New Roman"/>
          <w:sz w:val="24"/>
          <w:szCs w:val="24"/>
          <w:lang w:val="en-US"/>
        </w:rPr>
        <w:t>14</w:t>
      </w:r>
      <w:r w:rsidR="00B96B5F">
        <w:rPr>
          <w:rFonts w:ascii="Times New Roman" w:hAnsi="Times New Roman" w:cs="Times New Roman"/>
          <w:sz w:val="24"/>
          <w:szCs w:val="24"/>
        </w:rPr>
        <w:t>) membagi sikap dalam berbagai tingkatan :</w:t>
      </w:r>
    </w:p>
    <w:p w:rsidR="00B96B5F" w:rsidRDefault="00D00ECA" w:rsidP="00A26494">
      <w:pPr>
        <w:pStyle w:val="ListParagraph"/>
        <w:numPr>
          <w:ilvl w:val="0"/>
          <w:numId w:val="15"/>
        </w:numPr>
        <w:spacing w:line="456" w:lineRule="auto"/>
        <w:jc w:val="both"/>
        <w:rPr>
          <w:rFonts w:ascii="Times New Roman" w:hAnsi="Times New Roman" w:cs="Times New Roman"/>
          <w:sz w:val="24"/>
          <w:szCs w:val="24"/>
        </w:rPr>
      </w:pPr>
      <w:r>
        <w:rPr>
          <w:rFonts w:ascii="Times New Roman" w:hAnsi="Times New Roman" w:cs="Times New Roman"/>
          <w:sz w:val="24"/>
          <w:szCs w:val="24"/>
        </w:rPr>
        <w:t>Menerima (</w:t>
      </w:r>
      <w:r w:rsidR="00B96B5F" w:rsidRPr="00D00ECA">
        <w:rPr>
          <w:rFonts w:ascii="Times New Roman" w:hAnsi="Times New Roman" w:cs="Times New Roman"/>
          <w:i/>
          <w:sz w:val="24"/>
          <w:szCs w:val="24"/>
        </w:rPr>
        <w:t>receiving</w:t>
      </w:r>
      <w:r w:rsidR="00B96B5F">
        <w:rPr>
          <w:rFonts w:ascii="Times New Roman" w:hAnsi="Times New Roman" w:cs="Times New Roman"/>
          <w:sz w:val="24"/>
          <w:szCs w:val="24"/>
        </w:rPr>
        <w:t>)</w:t>
      </w:r>
    </w:p>
    <w:p w:rsidR="00B96B5F" w:rsidRPr="00DE3EB1" w:rsidRDefault="00D00ECA" w:rsidP="00A26494">
      <w:pPr>
        <w:pStyle w:val="ListParagraph"/>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B96B5F">
        <w:rPr>
          <w:rFonts w:ascii="Times New Roman" w:hAnsi="Times New Roman" w:cs="Times New Roman"/>
          <w:sz w:val="24"/>
          <w:szCs w:val="24"/>
        </w:rPr>
        <w:t>M</w:t>
      </w:r>
      <w:r>
        <w:rPr>
          <w:rFonts w:ascii="Times New Roman" w:hAnsi="Times New Roman" w:cs="Times New Roman"/>
          <w:sz w:val="24"/>
          <w:szCs w:val="24"/>
        </w:rPr>
        <w:t>enerima diartikan bahwa orang (subyek</w:t>
      </w:r>
      <w:r w:rsidR="00B96B5F">
        <w:rPr>
          <w:rFonts w:ascii="Times New Roman" w:hAnsi="Times New Roman" w:cs="Times New Roman"/>
          <w:sz w:val="24"/>
          <w:szCs w:val="24"/>
        </w:rPr>
        <w:t xml:space="preserve">) mau dan memperhatikan </w:t>
      </w:r>
      <w:r>
        <w:rPr>
          <w:rFonts w:ascii="Times New Roman" w:hAnsi="Times New Roman" w:cs="Times New Roman"/>
          <w:sz w:val="24"/>
          <w:szCs w:val="24"/>
        </w:rPr>
        <w:t>stimulus yang diberikan (obyek</w:t>
      </w:r>
      <w:r w:rsidR="00B96B5F">
        <w:rPr>
          <w:rFonts w:ascii="Times New Roman" w:hAnsi="Times New Roman" w:cs="Times New Roman"/>
          <w:sz w:val="24"/>
          <w:szCs w:val="24"/>
        </w:rPr>
        <w:t>).</w:t>
      </w:r>
    </w:p>
    <w:p w:rsidR="00B96B5F" w:rsidRDefault="00D00ECA" w:rsidP="00A26494">
      <w:pPr>
        <w:pStyle w:val="ListParagraph"/>
        <w:numPr>
          <w:ilvl w:val="0"/>
          <w:numId w:val="15"/>
        </w:numPr>
        <w:spacing w:line="456" w:lineRule="auto"/>
        <w:jc w:val="both"/>
        <w:rPr>
          <w:rFonts w:ascii="Times New Roman" w:hAnsi="Times New Roman" w:cs="Times New Roman"/>
          <w:sz w:val="24"/>
          <w:szCs w:val="24"/>
        </w:rPr>
      </w:pPr>
      <w:r>
        <w:rPr>
          <w:rFonts w:ascii="Times New Roman" w:hAnsi="Times New Roman" w:cs="Times New Roman"/>
          <w:sz w:val="24"/>
          <w:szCs w:val="24"/>
        </w:rPr>
        <w:t>Merespon (</w:t>
      </w:r>
      <w:r w:rsidRPr="00D00ECA">
        <w:rPr>
          <w:rFonts w:ascii="Times New Roman" w:hAnsi="Times New Roman" w:cs="Times New Roman"/>
          <w:i/>
          <w:sz w:val="24"/>
          <w:szCs w:val="24"/>
        </w:rPr>
        <w:t>responding</w:t>
      </w:r>
      <w:r w:rsidR="00B96B5F">
        <w:rPr>
          <w:rFonts w:ascii="Times New Roman" w:hAnsi="Times New Roman" w:cs="Times New Roman"/>
          <w:sz w:val="24"/>
          <w:szCs w:val="24"/>
        </w:rPr>
        <w:t>)</w:t>
      </w:r>
    </w:p>
    <w:p w:rsidR="00B96B5F" w:rsidRDefault="00D00ECA" w:rsidP="00A26494">
      <w:pPr>
        <w:pStyle w:val="ListParagraph"/>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B96B5F">
        <w:rPr>
          <w:rFonts w:ascii="Times New Roman" w:hAnsi="Times New Roman" w:cs="Times New Roman"/>
          <w:sz w:val="24"/>
          <w:szCs w:val="24"/>
        </w:rPr>
        <w:t xml:space="preserve">Memberikan jawaban apabila ditanya, mengerjakan dan menyelesaikan tugas yang diberikan adalah suatu indikasi dari sikap. Karena dengan suatu usaha untuk menjawab pertanyaan atau mengerjakan tugas yang diberikan, terlepas dari pekerjaan itu benar atau salah, </w:t>
      </w:r>
      <w:r w:rsidR="002B6BBB">
        <w:rPr>
          <w:rFonts w:ascii="Times New Roman" w:hAnsi="Times New Roman" w:cs="Times New Roman"/>
          <w:sz w:val="24"/>
          <w:szCs w:val="24"/>
        </w:rPr>
        <w:t xml:space="preserve">adalah berarti bahwa orang </w:t>
      </w:r>
      <w:r w:rsidR="00B96B5F">
        <w:rPr>
          <w:rFonts w:ascii="Times New Roman" w:hAnsi="Times New Roman" w:cs="Times New Roman"/>
          <w:sz w:val="24"/>
          <w:szCs w:val="24"/>
        </w:rPr>
        <w:t xml:space="preserve">menerima ide tersebut. </w:t>
      </w:r>
    </w:p>
    <w:p w:rsidR="00B96B5F" w:rsidRDefault="00B96B5F" w:rsidP="00A26494">
      <w:pPr>
        <w:pStyle w:val="ListParagraph"/>
        <w:numPr>
          <w:ilvl w:val="0"/>
          <w:numId w:val="15"/>
        </w:numPr>
        <w:spacing w:line="456" w:lineRule="auto"/>
        <w:jc w:val="both"/>
        <w:rPr>
          <w:rFonts w:ascii="Times New Roman" w:hAnsi="Times New Roman" w:cs="Times New Roman"/>
          <w:sz w:val="24"/>
          <w:szCs w:val="24"/>
        </w:rPr>
      </w:pPr>
      <w:r>
        <w:rPr>
          <w:rFonts w:ascii="Times New Roman" w:hAnsi="Times New Roman" w:cs="Times New Roman"/>
          <w:sz w:val="24"/>
          <w:szCs w:val="24"/>
        </w:rPr>
        <w:t>Menghargai</w:t>
      </w:r>
      <w:r w:rsidR="00D00ECA">
        <w:rPr>
          <w:rFonts w:ascii="Times New Roman" w:hAnsi="Times New Roman" w:cs="Times New Roman"/>
          <w:sz w:val="24"/>
          <w:szCs w:val="24"/>
        </w:rPr>
        <w:t xml:space="preserve"> (</w:t>
      </w:r>
      <w:r w:rsidR="002B6BBB" w:rsidRPr="00D00ECA">
        <w:rPr>
          <w:rFonts w:ascii="Times New Roman" w:hAnsi="Times New Roman" w:cs="Times New Roman"/>
          <w:i/>
          <w:sz w:val="24"/>
          <w:szCs w:val="24"/>
        </w:rPr>
        <w:t>valuing</w:t>
      </w:r>
      <w:r w:rsidR="002B6BBB">
        <w:rPr>
          <w:rFonts w:ascii="Times New Roman" w:hAnsi="Times New Roman" w:cs="Times New Roman"/>
          <w:sz w:val="24"/>
          <w:szCs w:val="24"/>
        </w:rPr>
        <w:t>)</w:t>
      </w:r>
    </w:p>
    <w:p w:rsidR="002B6BBB" w:rsidRPr="002B6BBB" w:rsidRDefault="00D00ECA" w:rsidP="00A26494">
      <w:pPr>
        <w:pStyle w:val="ListParagraph"/>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2B6BBB">
        <w:rPr>
          <w:rFonts w:ascii="Times New Roman" w:hAnsi="Times New Roman" w:cs="Times New Roman"/>
          <w:sz w:val="24"/>
          <w:szCs w:val="24"/>
        </w:rPr>
        <w:t>Mengajak orang lain untuk mengerjakan atau mendiskusikan suatu masalah adalah suatu indikasi sikap</w:t>
      </w:r>
    </w:p>
    <w:p w:rsidR="002B6BBB" w:rsidRDefault="00D00ECA" w:rsidP="00A26494">
      <w:pPr>
        <w:pStyle w:val="ListParagraph"/>
        <w:numPr>
          <w:ilvl w:val="0"/>
          <w:numId w:val="15"/>
        </w:numPr>
        <w:spacing w:line="456" w:lineRule="auto"/>
        <w:jc w:val="both"/>
        <w:rPr>
          <w:rFonts w:ascii="Times New Roman" w:hAnsi="Times New Roman" w:cs="Times New Roman"/>
          <w:sz w:val="24"/>
          <w:szCs w:val="24"/>
        </w:rPr>
      </w:pPr>
      <w:r>
        <w:rPr>
          <w:rFonts w:ascii="Times New Roman" w:hAnsi="Times New Roman" w:cs="Times New Roman"/>
          <w:sz w:val="24"/>
          <w:szCs w:val="24"/>
        </w:rPr>
        <w:t>Bertanggung jawab (</w:t>
      </w:r>
      <w:r w:rsidR="002B6BBB" w:rsidRPr="00D00ECA">
        <w:rPr>
          <w:rFonts w:ascii="Times New Roman" w:hAnsi="Times New Roman" w:cs="Times New Roman"/>
          <w:i/>
          <w:sz w:val="24"/>
          <w:szCs w:val="24"/>
        </w:rPr>
        <w:t>responsible</w:t>
      </w:r>
      <w:r w:rsidR="002B6BBB">
        <w:rPr>
          <w:rFonts w:ascii="Times New Roman" w:hAnsi="Times New Roman" w:cs="Times New Roman"/>
          <w:sz w:val="24"/>
          <w:szCs w:val="24"/>
        </w:rPr>
        <w:t>)</w:t>
      </w:r>
    </w:p>
    <w:p w:rsidR="00E942DC" w:rsidRPr="00D00ECA" w:rsidRDefault="00D00ECA" w:rsidP="00A26494">
      <w:pPr>
        <w:pStyle w:val="ListParagraph"/>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2B6BBB">
        <w:rPr>
          <w:rFonts w:ascii="Times New Roman" w:hAnsi="Times New Roman" w:cs="Times New Roman"/>
          <w:sz w:val="24"/>
          <w:szCs w:val="24"/>
        </w:rPr>
        <w:t>Bertanggung jawab atas segala sesuatu yang telah dipilihnya dengan segala resiko merupakan sikap yang paling tinggi. Pengukuran sikap dapat dilakukan secara langsung. Secara langsung dapat ditanyakan bagaimana pendapat atau pernyataan responden terhadap suatu obyek.</w:t>
      </w:r>
    </w:p>
    <w:p w:rsidR="00B96B5F" w:rsidRPr="00D00ECA" w:rsidRDefault="00D00ECA" w:rsidP="00890D7E">
      <w:pPr>
        <w:pStyle w:val="ListParagraph"/>
        <w:numPr>
          <w:ilvl w:val="1"/>
          <w:numId w:val="4"/>
        </w:numPr>
        <w:spacing w:line="456" w:lineRule="auto"/>
        <w:ind w:left="1080"/>
        <w:jc w:val="both"/>
        <w:rPr>
          <w:rFonts w:ascii="Times New Roman" w:hAnsi="Times New Roman" w:cs="Times New Roman"/>
          <w:b/>
          <w:sz w:val="24"/>
          <w:szCs w:val="24"/>
        </w:rPr>
      </w:pPr>
      <w:r w:rsidRPr="00D00ECA">
        <w:rPr>
          <w:rFonts w:ascii="Times New Roman" w:hAnsi="Times New Roman" w:cs="Times New Roman"/>
          <w:b/>
          <w:sz w:val="24"/>
          <w:szCs w:val="24"/>
        </w:rPr>
        <w:lastRenderedPageBreak/>
        <w:t>Faktor-</w:t>
      </w:r>
      <w:r w:rsidR="00352794" w:rsidRPr="00D00ECA">
        <w:rPr>
          <w:rFonts w:ascii="Times New Roman" w:hAnsi="Times New Roman" w:cs="Times New Roman"/>
          <w:b/>
          <w:sz w:val="24"/>
          <w:szCs w:val="24"/>
        </w:rPr>
        <w:t>faktor yang mempengaruhi sikap</w:t>
      </w:r>
    </w:p>
    <w:p w:rsidR="00352794" w:rsidRDefault="00D00ECA" w:rsidP="00890D7E">
      <w:pPr>
        <w:pStyle w:val="ListParagraph"/>
        <w:spacing w:line="456" w:lineRule="auto"/>
        <w:ind w:left="1080" w:firstLine="360"/>
        <w:jc w:val="both"/>
        <w:rPr>
          <w:rFonts w:ascii="Times New Roman" w:hAnsi="Times New Roman" w:cs="Times New Roman"/>
          <w:sz w:val="24"/>
          <w:szCs w:val="24"/>
        </w:rPr>
      </w:pPr>
      <w:r>
        <w:rPr>
          <w:rFonts w:ascii="Times New Roman" w:hAnsi="Times New Roman" w:cs="Times New Roman"/>
          <w:sz w:val="24"/>
          <w:szCs w:val="24"/>
        </w:rPr>
        <w:t>Azwar (2013) menjelaskan faktor-</w:t>
      </w:r>
      <w:r w:rsidR="00352794">
        <w:rPr>
          <w:rFonts w:ascii="Times New Roman" w:hAnsi="Times New Roman" w:cs="Times New Roman"/>
          <w:sz w:val="24"/>
          <w:szCs w:val="24"/>
        </w:rPr>
        <w:t>faktor yang mempengaruhi sikap adalah :</w:t>
      </w:r>
    </w:p>
    <w:p w:rsidR="00352794" w:rsidRDefault="00352794" w:rsidP="00890D7E">
      <w:pPr>
        <w:pStyle w:val="ListParagraph"/>
        <w:numPr>
          <w:ilvl w:val="0"/>
          <w:numId w:val="16"/>
        </w:numPr>
        <w:spacing w:line="456" w:lineRule="auto"/>
        <w:jc w:val="both"/>
        <w:rPr>
          <w:rFonts w:ascii="Times New Roman" w:hAnsi="Times New Roman" w:cs="Times New Roman"/>
          <w:sz w:val="24"/>
          <w:szCs w:val="24"/>
        </w:rPr>
      </w:pPr>
      <w:r>
        <w:rPr>
          <w:rFonts w:ascii="Times New Roman" w:hAnsi="Times New Roman" w:cs="Times New Roman"/>
          <w:sz w:val="24"/>
          <w:szCs w:val="24"/>
        </w:rPr>
        <w:t>Pengalaman pribadi</w:t>
      </w:r>
    </w:p>
    <w:p w:rsidR="00352794" w:rsidRDefault="00D00ECA" w:rsidP="00890D7E">
      <w:pPr>
        <w:pStyle w:val="ListParagraph"/>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352794">
        <w:rPr>
          <w:rFonts w:ascii="Times New Roman" w:hAnsi="Times New Roman" w:cs="Times New Roman"/>
          <w:sz w:val="24"/>
          <w:szCs w:val="24"/>
        </w:rPr>
        <w:t xml:space="preserve">Apa yang telah </w:t>
      </w:r>
      <w:r w:rsidR="00412B1F">
        <w:rPr>
          <w:rFonts w:ascii="Times New Roman" w:hAnsi="Times New Roman" w:cs="Times New Roman"/>
          <w:sz w:val="24"/>
          <w:szCs w:val="24"/>
        </w:rPr>
        <w:t>dan sedang kita alami akan ikut membentuk dan mempengaruhi penghayatan kita terhadap stimulus sosial. Tanggapan akan menjadi salah satu dasar terbentuknya sikap, untuk dapat mempunyai pengalaman yang berkaitan dengan obyek psikologis.</w:t>
      </w:r>
    </w:p>
    <w:p w:rsidR="00352794" w:rsidRDefault="00412B1F" w:rsidP="00890D7E">
      <w:pPr>
        <w:pStyle w:val="ListParagraph"/>
        <w:numPr>
          <w:ilvl w:val="0"/>
          <w:numId w:val="16"/>
        </w:numPr>
        <w:spacing w:line="456" w:lineRule="auto"/>
        <w:jc w:val="both"/>
        <w:rPr>
          <w:rFonts w:ascii="Times New Roman" w:hAnsi="Times New Roman" w:cs="Times New Roman"/>
          <w:sz w:val="24"/>
          <w:szCs w:val="24"/>
        </w:rPr>
      </w:pPr>
      <w:r>
        <w:rPr>
          <w:rFonts w:ascii="Times New Roman" w:hAnsi="Times New Roman" w:cs="Times New Roman"/>
          <w:sz w:val="24"/>
          <w:szCs w:val="24"/>
        </w:rPr>
        <w:t>Pengaruh orang lain yang dianggap penting</w:t>
      </w:r>
    </w:p>
    <w:p w:rsidR="00412B1F" w:rsidRDefault="00D00ECA" w:rsidP="00890D7E">
      <w:pPr>
        <w:pStyle w:val="ListParagraph"/>
        <w:spacing w:line="45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412B1F">
        <w:rPr>
          <w:rFonts w:ascii="Times New Roman" w:hAnsi="Times New Roman" w:cs="Times New Roman"/>
          <w:sz w:val="24"/>
          <w:szCs w:val="24"/>
        </w:rPr>
        <w:t>Orang lain di sekitar kita merupakan salah satu diantara komponen sosial yang ikut mempengaruhi sikap kita. Seseorang yang kita anggap penting, akan banyak mempengaruhi pembentukan sikap kita terhadap sesuatu.</w:t>
      </w:r>
    </w:p>
    <w:p w:rsidR="00412B1F" w:rsidRDefault="00412B1F" w:rsidP="00024D1D">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Pengaruh kebudayaan</w:t>
      </w:r>
    </w:p>
    <w:p w:rsidR="003C64B9" w:rsidRPr="00D542CD" w:rsidRDefault="00D542CD" w:rsidP="00D542CD">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412B1F">
        <w:rPr>
          <w:rFonts w:ascii="Times New Roman" w:hAnsi="Times New Roman" w:cs="Times New Roman"/>
          <w:sz w:val="24"/>
          <w:szCs w:val="24"/>
        </w:rPr>
        <w:t>Kebudayaan dimana kita hidup dan dibesarkan mempunyai pengaruh besar terhadap pembentukan sikap kita. Tanpa kita sadari, kebudayaan telah menanamkan garis pengaruh sikap kita terhadap berbagai masalah.</w:t>
      </w:r>
    </w:p>
    <w:p w:rsidR="00412B1F" w:rsidRDefault="00D4486D" w:rsidP="00024D1D">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Media massa</w:t>
      </w:r>
    </w:p>
    <w:p w:rsidR="00D4486D" w:rsidRDefault="00D542CD" w:rsidP="00D542CD">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143E12">
        <w:rPr>
          <w:rFonts w:ascii="Times New Roman" w:hAnsi="Times New Roman" w:cs="Times New Roman"/>
          <w:sz w:val="24"/>
          <w:szCs w:val="24"/>
        </w:rPr>
        <w:t>Sebagai sarana komunikasi, berbagai bentuk media massa seperti televisi, radio, surat kabar, majal</w:t>
      </w:r>
      <w:r>
        <w:rPr>
          <w:rFonts w:ascii="Times New Roman" w:hAnsi="Times New Roman" w:cs="Times New Roman"/>
          <w:sz w:val="24"/>
          <w:szCs w:val="24"/>
        </w:rPr>
        <w:t>ah dan lain-</w:t>
      </w:r>
      <w:r w:rsidR="00143E12">
        <w:rPr>
          <w:rFonts w:ascii="Times New Roman" w:hAnsi="Times New Roman" w:cs="Times New Roman"/>
          <w:sz w:val="24"/>
          <w:szCs w:val="24"/>
        </w:rPr>
        <w:t>lain mempunyai pengaruh besar dalam pembentukan opini</w:t>
      </w:r>
      <w:r>
        <w:rPr>
          <w:rFonts w:ascii="Times New Roman" w:hAnsi="Times New Roman" w:cs="Times New Roman"/>
          <w:sz w:val="24"/>
          <w:szCs w:val="24"/>
        </w:rPr>
        <w:t xml:space="preserve"> dan kepercayaan orang. Pesan-</w:t>
      </w:r>
      <w:r w:rsidR="00143E12">
        <w:rPr>
          <w:rFonts w:ascii="Times New Roman" w:hAnsi="Times New Roman" w:cs="Times New Roman"/>
          <w:sz w:val="24"/>
          <w:szCs w:val="24"/>
        </w:rPr>
        <w:t xml:space="preserve">pesan sugestif yang dibawa informasi </w:t>
      </w:r>
      <w:r w:rsidR="00143E12">
        <w:rPr>
          <w:rFonts w:ascii="Times New Roman" w:hAnsi="Times New Roman" w:cs="Times New Roman"/>
          <w:sz w:val="24"/>
          <w:szCs w:val="24"/>
        </w:rPr>
        <w:lastRenderedPageBreak/>
        <w:t xml:space="preserve">tersebut, apabila cukup kuat, akan memberi dasar efektif dalam menilai sesuatu hal sehingga terbentuklah </w:t>
      </w:r>
      <w:r w:rsidR="007B2D53">
        <w:rPr>
          <w:rFonts w:ascii="Times New Roman" w:hAnsi="Times New Roman" w:cs="Times New Roman"/>
          <w:sz w:val="24"/>
          <w:szCs w:val="24"/>
        </w:rPr>
        <w:t>arah sikap tertentu.</w:t>
      </w:r>
    </w:p>
    <w:p w:rsidR="00D4486D" w:rsidRDefault="007B2D53" w:rsidP="00024D1D">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Lembaga pendidikan dan lembaga agama</w:t>
      </w:r>
    </w:p>
    <w:p w:rsidR="00E30588" w:rsidRPr="00E665DF" w:rsidRDefault="00D542CD" w:rsidP="00E665D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B2D53">
        <w:rPr>
          <w:rFonts w:ascii="Times New Roman" w:hAnsi="Times New Roman" w:cs="Times New Roman"/>
          <w:sz w:val="24"/>
          <w:szCs w:val="24"/>
        </w:rPr>
        <w:t>Lembaga pendidikan dan lembaga agama sebagai suatu sistem mempunyai pengaruh dalam pembentukan sikap dikarenakan keduanya meletakkan dasar pengertian dan konsep moral dalam diri individu, pemahaman akan baik dan buruk, garis pemisah antara sesuatu yang boleh dan yang tidak boleh dilakukan, diperoleh dari pendidikan dan dari</w:t>
      </w:r>
      <w:r>
        <w:rPr>
          <w:rFonts w:ascii="Times New Roman" w:hAnsi="Times New Roman" w:cs="Times New Roman"/>
          <w:sz w:val="24"/>
          <w:szCs w:val="24"/>
        </w:rPr>
        <w:t xml:space="preserve"> pusat keagamaan serta ajaran -</w:t>
      </w:r>
      <w:r w:rsidR="007B2D53">
        <w:rPr>
          <w:rFonts w:ascii="Times New Roman" w:hAnsi="Times New Roman" w:cs="Times New Roman"/>
          <w:sz w:val="24"/>
          <w:szCs w:val="24"/>
        </w:rPr>
        <w:t>ajarannya.</w:t>
      </w:r>
    </w:p>
    <w:p w:rsidR="007B2D53" w:rsidRDefault="007B2D53" w:rsidP="00024D1D">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Pengaruh faktor emosional</w:t>
      </w:r>
    </w:p>
    <w:p w:rsidR="00D542CD" w:rsidRPr="00910DB8" w:rsidRDefault="00D542CD" w:rsidP="00910DB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7B2D53">
        <w:rPr>
          <w:rFonts w:ascii="Times New Roman" w:hAnsi="Times New Roman" w:cs="Times New Roman"/>
          <w:sz w:val="24"/>
          <w:szCs w:val="24"/>
        </w:rPr>
        <w:t>Tidak semua bentuk sikap yang ditentukan oleh situasi lingkungan dan pengala</w:t>
      </w:r>
      <w:r>
        <w:rPr>
          <w:rFonts w:ascii="Times New Roman" w:hAnsi="Times New Roman" w:cs="Times New Roman"/>
          <w:sz w:val="24"/>
          <w:szCs w:val="24"/>
        </w:rPr>
        <w:t>man pribadi seseorang. Kadang-</w:t>
      </w:r>
      <w:r w:rsidR="007B2D53">
        <w:rPr>
          <w:rFonts w:ascii="Times New Roman" w:hAnsi="Times New Roman" w:cs="Times New Roman"/>
          <w:sz w:val="24"/>
          <w:szCs w:val="24"/>
        </w:rPr>
        <w:t>kadang suatu bentuk sikap merupakan pernyataan yang didasari oleh emosi yang berfungsi sebagai semacam penyaluran frustasi atau pengalihan bentuk mekanisme pertahanan ego.</w:t>
      </w:r>
    </w:p>
    <w:p w:rsidR="00890D7E" w:rsidRDefault="00B72BF7" w:rsidP="00A26494">
      <w:pPr>
        <w:pStyle w:val="ListParagraph"/>
        <w:numPr>
          <w:ilvl w:val="1"/>
          <w:numId w:val="4"/>
        </w:numPr>
        <w:spacing w:line="456" w:lineRule="auto"/>
        <w:ind w:left="1080"/>
        <w:jc w:val="both"/>
        <w:rPr>
          <w:rFonts w:ascii="Times New Roman" w:hAnsi="Times New Roman" w:cs="Times New Roman"/>
          <w:b/>
          <w:sz w:val="24"/>
          <w:szCs w:val="24"/>
          <w:lang w:val="en-US"/>
        </w:rPr>
      </w:pPr>
      <w:r>
        <w:rPr>
          <w:rFonts w:ascii="Times New Roman" w:hAnsi="Times New Roman" w:cs="Times New Roman"/>
          <w:b/>
          <w:sz w:val="24"/>
          <w:szCs w:val="24"/>
          <w:lang w:val="en-US"/>
        </w:rPr>
        <w:t>Pengukuran sikap</w:t>
      </w:r>
    </w:p>
    <w:p w:rsidR="00B72BF7" w:rsidRPr="00B72BF7" w:rsidRDefault="00B72BF7" w:rsidP="00B72BF7">
      <w:pPr>
        <w:pStyle w:val="ListParagraph"/>
        <w:autoSpaceDE w:val="0"/>
        <w:autoSpaceDN w:val="0"/>
        <w:adjustRightInd w:val="0"/>
        <w:spacing w:line="480" w:lineRule="auto"/>
        <w:ind w:left="1080" w:firstLine="567"/>
        <w:jc w:val="both"/>
        <w:rPr>
          <w:rFonts w:ascii="Times New Roman" w:hAnsi="Times New Roman" w:cs="Times New Roman"/>
          <w:sz w:val="24"/>
          <w:szCs w:val="24"/>
        </w:rPr>
      </w:pPr>
      <w:r w:rsidRPr="00B72BF7">
        <w:rPr>
          <w:rFonts w:ascii="Times New Roman" w:hAnsi="Times New Roman" w:cs="Times New Roman"/>
          <w:sz w:val="24"/>
          <w:szCs w:val="24"/>
        </w:rPr>
        <w:t xml:space="preserve">Dalam pengukuran sikap ada beberapa macam cara, yang pada garis besarnya dapat dibedakan secara langsung dan secara tidak langsung. Secara langsung yaitu subjek secara langsung dimintai pendapat bagaimana sikapnya terhadap sesuatu masalah atau hal yang diharapkan kepadanya. Dalam hal ini dapat dibedakan langsung yang tidak berstruktur dan langsung berstruktur. Secara langsung yang tidak </w:t>
      </w:r>
      <w:r w:rsidRPr="00B72BF7">
        <w:rPr>
          <w:rFonts w:ascii="Times New Roman" w:hAnsi="Times New Roman" w:cs="Times New Roman"/>
          <w:sz w:val="24"/>
          <w:szCs w:val="24"/>
        </w:rPr>
        <w:lastRenderedPageBreak/>
        <w:t xml:space="preserve">berstruktur misalnya mengukur sikap dan survey (misal </w:t>
      </w:r>
      <w:r w:rsidRPr="00B72BF7">
        <w:rPr>
          <w:rFonts w:ascii="Times New Roman" w:hAnsi="Times New Roman" w:cs="Times New Roman"/>
          <w:i/>
          <w:iCs/>
          <w:sz w:val="24"/>
          <w:szCs w:val="24"/>
        </w:rPr>
        <w:t>Public Option Survey</w:t>
      </w:r>
      <w:r w:rsidRPr="00B72BF7">
        <w:rPr>
          <w:rFonts w:ascii="Times New Roman" w:hAnsi="Times New Roman" w:cs="Times New Roman"/>
          <w:sz w:val="24"/>
          <w:szCs w:val="24"/>
        </w:rPr>
        <w:t>). Sedangkan secara langsung yang berstuktur, yaitu pengukuran sikap dengan menggunakan pertanyaan-pertanyaan yang telah disusun sedemikian rupa dalam suatu alat yang telah ditentukan dan langsung dibedakan kepada subjek yang diteliti (Arikunto, 2010).</w:t>
      </w:r>
    </w:p>
    <w:p w:rsidR="00B72BF7" w:rsidRPr="00B72BF7" w:rsidRDefault="00B72BF7" w:rsidP="00B72BF7">
      <w:pPr>
        <w:pStyle w:val="ListParagraph"/>
        <w:autoSpaceDE w:val="0"/>
        <w:autoSpaceDN w:val="0"/>
        <w:adjustRightInd w:val="0"/>
        <w:spacing w:line="444" w:lineRule="auto"/>
        <w:ind w:left="1080" w:firstLine="567"/>
        <w:jc w:val="both"/>
        <w:rPr>
          <w:rFonts w:ascii="Times New Roman" w:hAnsi="Times New Roman" w:cs="Times New Roman"/>
          <w:sz w:val="24"/>
          <w:szCs w:val="24"/>
        </w:rPr>
      </w:pPr>
      <w:r w:rsidRPr="00B72BF7">
        <w:rPr>
          <w:rFonts w:ascii="Times New Roman" w:hAnsi="Times New Roman" w:cs="Times New Roman"/>
          <w:sz w:val="24"/>
          <w:szCs w:val="24"/>
        </w:rPr>
        <w:t>Menurut Likert dalam buku Azwar S (2011), sikap dapat diukur dengan metode rating yang dijumlahkan (</w:t>
      </w:r>
      <w:r w:rsidRPr="00B72BF7">
        <w:rPr>
          <w:rFonts w:ascii="Times New Roman" w:hAnsi="Times New Roman" w:cs="Times New Roman"/>
          <w:i/>
          <w:iCs/>
          <w:sz w:val="24"/>
          <w:szCs w:val="24"/>
        </w:rPr>
        <w:t>Method of Summated Ratings)</w:t>
      </w:r>
      <w:r w:rsidRPr="00B72BF7">
        <w:rPr>
          <w:rFonts w:ascii="Times New Roman" w:hAnsi="Times New Roman" w:cs="Times New Roman"/>
          <w:sz w:val="24"/>
          <w:szCs w:val="24"/>
        </w:rPr>
        <w:t xml:space="preserve">. Metode ini merupakan metode penskalaan pernyataan sikap yang menggunakan distribusi respons sebagai dasar penentuan nilai skalanya. Nilai skala setiap pernyataan tidak ditentukan oleh derajat </w:t>
      </w:r>
      <w:r w:rsidRPr="00B72BF7">
        <w:rPr>
          <w:rFonts w:ascii="Times New Roman" w:hAnsi="Times New Roman" w:cs="Times New Roman"/>
          <w:i/>
          <w:iCs/>
          <w:sz w:val="24"/>
          <w:szCs w:val="24"/>
        </w:rPr>
        <w:t xml:space="preserve">favourable </w:t>
      </w:r>
      <w:r w:rsidRPr="00B72BF7">
        <w:rPr>
          <w:rFonts w:ascii="Times New Roman" w:hAnsi="Times New Roman" w:cs="Times New Roman"/>
          <w:sz w:val="24"/>
          <w:szCs w:val="24"/>
        </w:rPr>
        <w:t>nya masing-masing akan tetapi ditentukan oleh distribusi respons setuju dan tidak setuju dari sekelompok responden yang bertindak sebagai kelompok uji coba (</w:t>
      </w:r>
      <w:r w:rsidRPr="00B72BF7">
        <w:rPr>
          <w:rFonts w:ascii="Times New Roman" w:hAnsi="Times New Roman" w:cs="Times New Roman"/>
          <w:i/>
          <w:iCs/>
          <w:sz w:val="24"/>
          <w:szCs w:val="24"/>
        </w:rPr>
        <w:t>pilot study</w:t>
      </w:r>
      <w:r w:rsidRPr="00B72BF7">
        <w:rPr>
          <w:rFonts w:ascii="Times New Roman" w:hAnsi="Times New Roman" w:cs="Times New Roman"/>
          <w:sz w:val="24"/>
          <w:szCs w:val="24"/>
        </w:rPr>
        <w:t>).</w:t>
      </w:r>
    </w:p>
    <w:p w:rsidR="00B72BF7" w:rsidRPr="00B72BF7" w:rsidRDefault="00B72BF7" w:rsidP="00B72BF7">
      <w:pPr>
        <w:pStyle w:val="ListParagraph"/>
        <w:autoSpaceDE w:val="0"/>
        <w:autoSpaceDN w:val="0"/>
        <w:adjustRightInd w:val="0"/>
        <w:spacing w:line="444" w:lineRule="auto"/>
        <w:ind w:left="1080" w:firstLine="567"/>
        <w:jc w:val="both"/>
        <w:rPr>
          <w:rFonts w:ascii="Times New Roman" w:hAnsi="Times New Roman" w:cs="Times New Roman"/>
          <w:sz w:val="24"/>
          <w:szCs w:val="24"/>
        </w:rPr>
      </w:pPr>
      <w:r w:rsidRPr="00B72BF7">
        <w:rPr>
          <w:rFonts w:ascii="Times New Roman" w:hAnsi="Times New Roman" w:cs="Times New Roman"/>
          <w:sz w:val="24"/>
          <w:szCs w:val="24"/>
        </w:rPr>
        <w:t>Prosedur penskalaan dengan metode rating yang dijumlahkan didasari oleh 2 asumsi (Azwar S, 2011), yaitu:</w:t>
      </w:r>
    </w:p>
    <w:p w:rsidR="00B72BF7" w:rsidRPr="00B72BF7" w:rsidRDefault="00B72BF7" w:rsidP="00B72BF7">
      <w:pPr>
        <w:pStyle w:val="ListParagraph"/>
        <w:numPr>
          <w:ilvl w:val="1"/>
          <w:numId w:val="41"/>
        </w:numPr>
        <w:autoSpaceDE w:val="0"/>
        <w:autoSpaceDN w:val="0"/>
        <w:adjustRightInd w:val="0"/>
        <w:spacing w:line="444" w:lineRule="auto"/>
        <w:ind w:left="1440"/>
        <w:jc w:val="both"/>
        <w:rPr>
          <w:rFonts w:ascii="Times New Roman" w:hAnsi="Times New Roman" w:cs="Times New Roman"/>
          <w:sz w:val="24"/>
          <w:szCs w:val="24"/>
        </w:rPr>
      </w:pPr>
      <w:r w:rsidRPr="00B72BF7">
        <w:rPr>
          <w:rFonts w:ascii="Times New Roman" w:hAnsi="Times New Roman" w:cs="Times New Roman"/>
          <w:sz w:val="24"/>
          <w:szCs w:val="24"/>
        </w:rPr>
        <w:t xml:space="preserve">Setiap pernyataan sikap yang telah ditulis dapat disepakati sebagai pernyataan yang </w:t>
      </w:r>
      <w:r w:rsidRPr="00B72BF7">
        <w:rPr>
          <w:rFonts w:ascii="Times New Roman" w:hAnsi="Times New Roman" w:cs="Times New Roman"/>
          <w:i/>
          <w:iCs/>
          <w:sz w:val="24"/>
          <w:szCs w:val="24"/>
        </w:rPr>
        <w:t xml:space="preserve">favorable </w:t>
      </w:r>
      <w:r w:rsidRPr="00B72BF7">
        <w:rPr>
          <w:rFonts w:ascii="Times New Roman" w:hAnsi="Times New Roman" w:cs="Times New Roman"/>
          <w:sz w:val="24"/>
          <w:szCs w:val="24"/>
        </w:rPr>
        <w:t xml:space="preserve">atau pernyataan yang tidak </w:t>
      </w:r>
      <w:r w:rsidRPr="00B72BF7">
        <w:rPr>
          <w:rFonts w:ascii="Times New Roman" w:hAnsi="Times New Roman" w:cs="Times New Roman"/>
          <w:i/>
          <w:iCs/>
          <w:sz w:val="24"/>
          <w:szCs w:val="24"/>
        </w:rPr>
        <w:t>favourable</w:t>
      </w:r>
      <w:r w:rsidRPr="00B72BF7">
        <w:rPr>
          <w:rFonts w:ascii="Times New Roman" w:hAnsi="Times New Roman" w:cs="Times New Roman"/>
          <w:sz w:val="24"/>
          <w:szCs w:val="24"/>
        </w:rPr>
        <w:t>.</w:t>
      </w:r>
    </w:p>
    <w:p w:rsidR="00B72BF7" w:rsidRPr="00B72BF7" w:rsidRDefault="00B72BF7" w:rsidP="00B72BF7">
      <w:pPr>
        <w:pStyle w:val="ListParagraph"/>
        <w:numPr>
          <w:ilvl w:val="1"/>
          <w:numId w:val="41"/>
        </w:numPr>
        <w:autoSpaceDE w:val="0"/>
        <w:autoSpaceDN w:val="0"/>
        <w:adjustRightInd w:val="0"/>
        <w:spacing w:line="456" w:lineRule="auto"/>
        <w:ind w:left="1440"/>
        <w:jc w:val="both"/>
        <w:rPr>
          <w:rFonts w:ascii="Times New Roman" w:hAnsi="Times New Roman" w:cs="Times New Roman"/>
          <w:sz w:val="24"/>
          <w:szCs w:val="24"/>
        </w:rPr>
      </w:pPr>
      <w:r w:rsidRPr="00B72BF7">
        <w:rPr>
          <w:rFonts w:ascii="Times New Roman" w:hAnsi="Times New Roman" w:cs="Times New Roman"/>
          <w:sz w:val="24"/>
          <w:szCs w:val="24"/>
        </w:rPr>
        <w:t>Jawaban yang diberikan oleh individu yang mempunyai sikap positif harus diberi bobot atau nilai yang lebih tinggi daripada jawaban yang diberikan oleh responden yang mempunyai pernyataan negatif.</w:t>
      </w:r>
    </w:p>
    <w:p w:rsidR="00B72BF7" w:rsidRPr="00B72BF7" w:rsidRDefault="00B72BF7" w:rsidP="00B72BF7">
      <w:pPr>
        <w:pStyle w:val="ListParagraph"/>
        <w:autoSpaceDE w:val="0"/>
        <w:autoSpaceDN w:val="0"/>
        <w:adjustRightInd w:val="0"/>
        <w:spacing w:line="456" w:lineRule="auto"/>
        <w:ind w:left="1080" w:firstLine="567"/>
        <w:jc w:val="both"/>
        <w:rPr>
          <w:rFonts w:ascii="Times New Roman" w:hAnsi="Times New Roman" w:cs="Times New Roman"/>
          <w:sz w:val="24"/>
          <w:szCs w:val="24"/>
        </w:rPr>
      </w:pPr>
      <w:r w:rsidRPr="00B72BF7">
        <w:rPr>
          <w:rFonts w:ascii="Times New Roman" w:hAnsi="Times New Roman" w:cs="Times New Roman"/>
          <w:sz w:val="24"/>
          <w:szCs w:val="24"/>
        </w:rPr>
        <w:t>Suatu cara untuk memberikan interpretasi terhadap skor individual dalam skala rating yang dijumlahkan adalah dengan membandingkan skor tersebut dengan harga rata-rata atau mean skor kelompok di mana responden itu termasuk (Azwar S, 2011).</w:t>
      </w:r>
    </w:p>
    <w:p w:rsidR="00B72BF7" w:rsidRPr="00B72BF7" w:rsidRDefault="00B72BF7" w:rsidP="00B72BF7">
      <w:pPr>
        <w:pStyle w:val="ListParagraph"/>
        <w:autoSpaceDE w:val="0"/>
        <w:autoSpaceDN w:val="0"/>
        <w:adjustRightInd w:val="0"/>
        <w:spacing w:line="456" w:lineRule="auto"/>
        <w:ind w:left="1077" w:firstLine="567"/>
        <w:jc w:val="both"/>
        <w:rPr>
          <w:rFonts w:ascii="Times New Roman" w:hAnsi="Times New Roman" w:cs="Times New Roman"/>
          <w:sz w:val="24"/>
          <w:szCs w:val="24"/>
        </w:rPr>
      </w:pPr>
      <w:r w:rsidRPr="00B72BF7">
        <w:rPr>
          <w:rFonts w:ascii="Times New Roman" w:hAnsi="Times New Roman" w:cs="Times New Roman"/>
          <w:sz w:val="24"/>
          <w:szCs w:val="24"/>
        </w:rPr>
        <w:lastRenderedPageBreak/>
        <w:t>Alternatif penilaian terhadap item yang positif terhadap masalah penelitian :</w:t>
      </w:r>
    </w:p>
    <w:p w:rsidR="00B72BF7" w:rsidRPr="00B72BF7" w:rsidRDefault="00B72BF7" w:rsidP="00B72BF7">
      <w:pPr>
        <w:autoSpaceDE w:val="0"/>
        <w:autoSpaceDN w:val="0"/>
        <w:adjustRightInd w:val="0"/>
        <w:spacing w:line="456" w:lineRule="auto"/>
        <w:ind w:left="1077"/>
        <w:rPr>
          <w:rFonts w:ascii="Times New Roman" w:hAnsi="Times New Roman" w:cs="Times New Roman"/>
          <w:sz w:val="24"/>
          <w:szCs w:val="24"/>
        </w:rPr>
      </w:pPr>
      <w:r w:rsidRPr="00B72BF7">
        <w:rPr>
          <w:rFonts w:ascii="Times New Roman" w:hAnsi="Times New Roman" w:cs="Times New Roman"/>
          <w:sz w:val="24"/>
          <w:szCs w:val="24"/>
        </w:rPr>
        <w:t xml:space="preserve">Sangat setuju </w:t>
      </w:r>
      <w:r w:rsidRPr="00B72BF7">
        <w:rPr>
          <w:rFonts w:ascii="Times New Roman" w:hAnsi="Times New Roman" w:cs="Times New Roman"/>
          <w:sz w:val="24"/>
          <w:szCs w:val="24"/>
        </w:rPr>
        <w:tab/>
      </w:r>
      <w:r>
        <w:rPr>
          <w:rFonts w:ascii="Times New Roman" w:hAnsi="Times New Roman" w:cs="Times New Roman"/>
          <w:sz w:val="24"/>
          <w:szCs w:val="24"/>
          <w:lang w:val="en-US"/>
        </w:rPr>
        <w:tab/>
      </w:r>
      <w:r w:rsidRPr="00B72BF7">
        <w:rPr>
          <w:rFonts w:ascii="Times New Roman" w:hAnsi="Times New Roman" w:cs="Times New Roman"/>
          <w:sz w:val="24"/>
          <w:szCs w:val="24"/>
        </w:rPr>
        <w:t>: 4</w:t>
      </w:r>
    </w:p>
    <w:p w:rsidR="00B72BF7" w:rsidRPr="00B72BF7" w:rsidRDefault="00B72BF7" w:rsidP="00B72BF7">
      <w:pPr>
        <w:autoSpaceDE w:val="0"/>
        <w:autoSpaceDN w:val="0"/>
        <w:adjustRightInd w:val="0"/>
        <w:spacing w:line="456" w:lineRule="auto"/>
        <w:ind w:left="1077"/>
        <w:rPr>
          <w:rFonts w:ascii="Times New Roman" w:hAnsi="Times New Roman" w:cs="Times New Roman"/>
          <w:sz w:val="24"/>
          <w:szCs w:val="24"/>
        </w:rPr>
      </w:pPr>
      <w:r w:rsidRPr="00B72BF7">
        <w:rPr>
          <w:rFonts w:ascii="Times New Roman" w:hAnsi="Times New Roman" w:cs="Times New Roman"/>
          <w:sz w:val="24"/>
          <w:szCs w:val="24"/>
        </w:rPr>
        <w:t xml:space="preserve">Setuju </w:t>
      </w:r>
      <w:r w:rsidRPr="00B72BF7">
        <w:rPr>
          <w:rFonts w:ascii="Times New Roman" w:hAnsi="Times New Roman" w:cs="Times New Roman"/>
          <w:sz w:val="24"/>
          <w:szCs w:val="24"/>
        </w:rPr>
        <w:tab/>
      </w:r>
      <w:r w:rsidRPr="00B72BF7">
        <w:rPr>
          <w:rFonts w:ascii="Times New Roman" w:hAnsi="Times New Roman" w:cs="Times New Roman"/>
          <w:sz w:val="24"/>
          <w:szCs w:val="24"/>
        </w:rPr>
        <w:tab/>
      </w:r>
      <w:r>
        <w:rPr>
          <w:rFonts w:ascii="Times New Roman" w:hAnsi="Times New Roman" w:cs="Times New Roman"/>
          <w:sz w:val="24"/>
          <w:szCs w:val="24"/>
          <w:lang w:val="en-US"/>
        </w:rPr>
        <w:tab/>
      </w:r>
      <w:r w:rsidRPr="00B72BF7">
        <w:rPr>
          <w:rFonts w:ascii="Times New Roman" w:hAnsi="Times New Roman" w:cs="Times New Roman"/>
          <w:sz w:val="24"/>
          <w:szCs w:val="24"/>
        </w:rPr>
        <w:t>: 3</w:t>
      </w:r>
    </w:p>
    <w:p w:rsidR="00B72BF7" w:rsidRPr="00B72BF7" w:rsidRDefault="00B72BF7" w:rsidP="00B72BF7">
      <w:pPr>
        <w:autoSpaceDE w:val="0"/>
        <w:autoSpaceDN w:val="0"/>
        <w:adjustRightInd w:val="0"/>
        <w:spacing w:line="456" w:lineRule="auto"/>
        <w:ind w:left="1077"/>
        <w:rPr>
          <w:rFonts w:ascii="Times New Roman" w:hAnsi="Times New Roman" w:cs="Times New Roman"/>
          <w:sz w:val="24"/>
          <w:szCs w:val="24"/>
        </w:rPr>
      </w:pPr>
      <w:r w:rsidRPr="00B72BF7">
        <w:rPr>
          <w:rFonts w:ascii="Times New Roman" w:hAnsi="Times New Roman" w:cs="Times New Roman"/>
          <w:sz w:val="24"/>
          <w:szCs w:val="24"/>
        </w:rPr>
        <w:t xml:space="preserve">Tidak setuju </w:t>
      </w:r>
      <w:r w:rsidRPr="00B72BF7">
        <w:rPr>
          <w:rFonts w:ascii="Times New Roman" w:hAnsi="Times New Roman" w:cs="Times New Roman"/>
          <w:sz w:val="24"/>
          <w:szCs w:val="24"/>
        </w:rPr>
        <w:tab/>
      </w:r>
      <w:r w:rsidRPr="00B72BF7">
        <w:rPr>
          <w:rFonts w:ascii="Times New Roman" w:hAnsi="Times New Roman" w:cs="Times New Roman"/>
          <w:sz w:val="24"/>
          <w:szCs w:val="24"/>
        </w:rPr>
        <w:tab/>
        <w:t>: 2</w:t>
      </w:r>
    </w:p>
    <w:p w:rsidR="00B72BF7" w:rsidRPr="00B72BF7" w:rsidRDefault="00B72BF7" w:rsidP="00B72BF7">
      <w:pPr>
        <w:autoSpaceDE w:val="0"/>
        <w:autoSpaceDN w:val="0"/>
        <w:adjustRightInd w:val="0"/>
        <w:spacing w:line="456" w:lineRule="auto"/>
        <w:ind w:left="1077"/>
        <w:rPr>
          <w:rFonts w:ascii="Times New Roman" w:hAnsi="Times New Roman" w:cs="Times New Roman"/>
          <w:sz w:val="24"/>
          <w:szCs w:val="24"/>
        </w:rPr>
      </w:pPr>
      <w:r w:rsidRPr="00B72BF7">
        <w:rPr>
          <w:rFonts w:ascii="Times New Roman" w:hAnsi="Times New Roman" w:cs="Times New Roman"/>
          <w:sz w:val="24"/>
          <w:szCs w:val="24"/>
        </w:rPr>
        <w:t xml:space="preserve">Sangat tidak setuju </w:t>
      </w:r>
      <w:r w:rsidRPr="00B72BF7">
        <w:rPr>
          <w:rFonts w:ascii="Times New Roman" w:hAnsi="Times New Roman" w:cs="Times New Roman"/>
          <w:sz w:val="24"/>
          <w:szCs w:val="24"/>
        </w:rPr>
        <w:tab/>
        <w:t>: 1</w:t>
      </w:r>
    </w:p>
    <w:p w:rsidR="00B72BF7" w:rsidRPr="00B72BF7" w:rsidRDefault="00B72BF7" w:rsidP="00B72BF7">
      <w:pPr>
        <w:pStyle w:val="ListParagraph"/>
        <w:autoSpaceDE w:val="0"/>
        <w:autoSpaceDN w:val="0"/>
        <w:adjustRightInd w:val="0"/>
        <w:spacing w:line="456" w:lineRule="auto"/>
        <w:ind w:left="1077" w:firstLine="567"/>
        <w:jc w:val="both"/>
        <w:rPr>
          <w:rFonts w:ascii="Times New Roman" w:hAnsi="Times New Roman" w:cs="Times New Roman"/>
          <w:sz w:val="24"/>
          <w:szCs w:val="24"/>
        </w:rPr>
      </w:pPr>
      <w:r w:rsidRPr="00B72BF7">
        <w:rPr>
          <w:rFonts w:ascii="Times New Roman" w:hAnsi="Times New Roman" w:cs="Times New Roman"/>
          <w:sz w:val="24"/>
          <w:szCs w:val="24"/>
        </w:rPr>
        <w:t>Alternatif penilaian terhadap item yang negatif terhadap masalah peneliti :</w:t>
      </w:r>
    </w:p>
    <w:p w:rsidR="00B72BF7" w:rsidRPr="00B72BF7" w:rsidRDefault="00B72BF7" w:rsidP="00B72BF7">
      <w:pPr>
        <w:autoSpaceDE w:val="0"/>
        <w:autoSpaceDN w:val="0"/>
        <w:adjustRightInd w:val="0"/>
        <w:spacing w:line="456" w:lineRule="auto"/>
        <w:ind w:left="1077"/>
        <w:rPr>
          <w:rFonts w:ascii="Times New Roman" w:hAnsi="Times New Roman" w:cs="Times New Roman"/>
          <w:sz w:val="24"/>
          <w:szCs w:val="24"/>
        </w:rPr>
      </w:pPr>
      <w:r w:rsidRPr="00B72BF7">
        <w:rPr>
          <w:rFonts w:ascii="Times New Roman" w:hAnsi="Times New Roman" w:cs="Times New Roman"/>
          <w:sz w:val="24"/>
          <w:szCs w:val="24"/>
        </w:rPr>
        <w:t xml:space="preserve">Sangat setuju </w:t>
      </w:r>
      <w:r w:rsidRPr="00B72BF7">
        <w:rPr>
          <w:rFonts w:ascii="Times New Roman" w:hAnsi="Times New Roman" w:cs="Times New Roman"/>
          <w:sz w:val="24"/>
          <w:szCs w:val="24"/>
        </w:rPr>
        <w:tab/>
      </w:r>
      <w:r>
        <w:rPr>
          <w:rFonts w:ascii="Times New Roman" w:hAnsi="Times New Roman" w:cs="Times New Roman"/>
          <w:sz w:val="24"/>
          <w:szCs w:val="24"/>
          <w:lang w:val="en-US"/>
        </w:rPr>
        <w:tab/>
      </w:r>
      <w:r w:rsidRPr="00B72BF7">
        <w:rPr>
          <w:rFonts w:ascii="Times New Roman" w:hAnsi="Times New Roman" w:cs="Times New Roman"/>
          <w:sz w:val="24"/>
          <w:szCs w:val="24"/>
        </w:rPr>
        <w:t>: 1</w:t>
      </w:r>
    </w:p>
    <w:p w:rsidR="00B72BF7" w:rsidRPr="00B72BF7" w:rsidRDefault="00B72BF7" w:rsidP="00B72BF7">
      <w:pPr>
        <w:autoSpaceDE w:val="0"/>
        <w:autoSpaceDN w:val="0"/>
        <w:adjustRightInd w:val="0"/>
        <w:spacing w:line="456" w:lineRule="auto"/>
        <w:ind w:left="1077"/>
        <w:rPr>
          <w:rFonts w:ascii="Times New Roman" w:hAnsi="Times New Roman" w:cs="Times New Roman"/>
          <w:sz w:val="24"/>
          <w:szCs w:val="24"/>
        </w:rPr>
      </w:pPr>
      <w:r w:rsidRPr="00B72BF7">
        <w:rPr>
          <w:rFonts w:ascii="Times New Roman" w:hAnsi="Times New Roman" w:cs="Times New Roman"/>
          <w:sz w:val="24"/>
          <w:szCs w:val="24"/>
        </w:rPr>
        <w:t xml:space="preserve">Setuju </w:t>
      </w:r>
      <w:r w:rsidRPr="00B72BF7">
        <w:rPr>
          <w:rFonts w:ascii="Times New Roman" w:hAnsi="Times New Roman" w:cs="Times New Roman"/>
          <w:sz w:val="24"/>
          <w:szCs w:val="24"/>
        </w:rPr>
        <w:tab/>
      </w:r>
      <w:r w:rsidRPr="00B72BF7">
        <w:rPr>
          <w:rFonts w:ascii="Times New Roman" w:hAnsi="Times New Roman" w:cs="Times New Roman"/>
          <w:sz w:val="24"/>
          <w:szCs w:val="24"/>
        </w:rPr>
        <w:tab/>
      </w:r>
      <w:r>
        <w:rPr>
          <w:rFonts w:ascii="Times New Roman" w:hAnsi="Times New Roman" w:cs="Times New Roman"/>
          <w:sz w:val="24"/>
          <w:szCs w:val="24"/>
          <w:lang w:val="en-US"/>
        </w:rPr>
        <w:tab/>
      </w:r>
      <w:r w:rsidRPr="00B72BF7">
        <w:rPr>
          <w:rFonts w:ascii="Times New Roman" w:hAnsi="Times New Roman" w:cs="Times New Roman"/>
          <w:sz w:val="24"/>
          <w:szCs w:val="24"/>
        </w:rPr>
        <w:t>: 2</w:t>
      </w:r>
    </w:p>
    <w:p w:rsidR="00B72BF7" w:rsidRPr="00B72BF7" w:rsidRDefault="00B72BF7" w:rsidP="00B72BF7">
      <w:pPr>
        <w:autoSpaceDE w:val="0"/>
        <w:autoSpaceDN w:val="0"/>
        <w:adjustRightInd w:val="0"/>
        <w:spacing w:line="456" w:lineRule="auto"/>
        <w:ind w:left="1077"/>
        <w:rPr>
          <w:rFonts w:ascii="Times New Roman" w:hAnsi="Times New Roman" w:cs="Times New Roman"/>
          <w:sz w:val="24"/>
          <w:szCs w:val="24"/>
        </w:rPr>
      </w:pPr>
      <w:r w:rsidRPr="00B72BF7">
        <w:rPr>
          <w:rFonts w:ascii="Times New Roman" w:hAnsi="Times New Roman" w:cs="Times New Roman"/>
          <w:sz w:val="24"/>
          <w:szCs w:val="24"/>
        </w:rPr>
        <w:t xml:space="preserve">Tidak setuju </w:t>
      </w:r>
      <w:r w:rsidRPr="00B72BF7">
        <w:rPr>
          <w:rFonts w:ascii="Times New Roman" w:hAnsi="Times New Roman" w:cs="Times New Roman"/>
          <w:sz w:val="24"/>
          <w:szCs w:val="24"/>
        </w:rPr>
        <w:tab/>
      </w:r>
      <w:r w:rsidRPr="00B72BF7">
        <w:rPr>
          <w:rFonts w:ascii="Times New Roman" w:hAnsi="Times New Roman" w:cs="Times New Roman"/>
          <w:sz w:val="24"/>
          <w:szCs w:val="24"/>
        </w:rPr>
        <w:tab/>
        <w:t>: 3</w:t>
      </w:r>
    </w:p>
    <w:p w:rsidR="00B72BF7" w:rsidRPr="00B72BF7" w:rsidRDefault="00B72BF7" w:rsidP="00B72BF7">
      <w:pPr>
        <w:autoSpaceDE w:val="0"/>
        <w:autoSpaceDN w:val="0"/>
        <w:adjustRightInd w:val="0"/>
        <w:spacing w:line="456" w:lineRule="auto"/>
        <w:ind w:left="1077"/>
        <w:rPr>
          <w:rFonts w:ascii="Times New Roman" w:hAnsi="Times New Roman" w:cs="Times New Roman"/>
          <w:sz w:val="24"/>
          <w:szCs w:val="24"/>
        </w:rPr>
      </w:pPr>
      <w:r w:rsidRPr="00B72BF7">
        <w:rPr>
          <w:rFonts w:ascii="Times New Roman" w:hAnsi="Times New Roman" w:cs="Times New Roman"/>
          <w:sz w:val="24"/>
          <w:szCs w:val="24"/>
        </w:rPr>
        <w:t xml:space="preserve">Sangat tidak setuju </w:t>
      </w:r>
      <w:r w:rsidRPr="00B72BF7">
        <w:rPr>
          <w:rFonts w:ascii="Times New Roman" w:hAnsi="Times New Roman" w:cs="Times New Roman"/>
          <w:sz w:val="24"/>
          <w:szCs w:val="24"/>
        </w:rPr>
        <w:tab/>
        <w:t>: 4</w:t>
      </w:r>
    </w:p>
    <w:p w:rsidR="00B72BF7" w:rsidRPr="00B72BF7" w:rsidRDefault="00B72BF7" w:rsidP="00B72BF7">
      <w:pPr>
        <w:pStyle w:val="ListParagraph"/>
        <w:autoSpaceDE w:val="0"/>
        <w:autoSpaceDN w:val="0"/>
        <w:adjustRightInd w:val="0"/>
        <w:spacing w:line="456" w:lineRule="auto"/>
        <w:ind w:left="1077" w:firstLine="567"/>
        <w:jc w:val="both"/>
        <w:rPr>
          <w:rFonts w:ascii="Times New Roman" w:hAnsi="Times New Roman" w:cs="Times New Roman"/>
          <w:sz w:val="24"/>
          <w:szCs w:val="24"/>
        </w:rPr>
      </w:pPr>
      <w:r w:rsidRPr="00B72BF7">
        <w:rPr>
          <w:rFonts w:ascii="Times New Roman" w:hAnsi="Times New Roman" w:cs="Times New Roman"/>
          <w:sz w:val="24"/>
          <w:szCs w:val="24"/>
        </w:rPr>
        <w:t>Corak khas dari skala Likert ialah bahwa makin tinggi skor yang diperoleh oleh seseorang, merupakan indikasi bahwa orang tersebut sikapnya makin positif terhadap objek sikap, demikian sebaliknya (Azwar, 2011).</w:t>
      </w:r>
    </w:p>
    <w:p w:rsidR="00B72BF7" w:rsidRPr="00B72BF7" w:rsidRDefault="00B72BF7" w:rsidP="00B72BF7">
      <w:pPr>
        <w:pStyle w:val="ListParagraph"/>
        <w:autoSpaceDE w:val="0"/>
        <w:autoSpaceDN w:val="0"/>
        <w:adjustRightInd w:val="0"/>
        <w:spacing w:line="480" w:lineRule="auto"/>
        <w:ind w:left="1080" w:firstLine="567"/>
        <w:jc w:val="both"/>
        <w:rPr>
          <w:rFonts w:ascii="Times New Roman" w:hAnsi="Times New Roman" w:cs="Times New Roman"/>
          <w:sz w:val="24"/>
          <w:szCs w:val="24"/>
        </w:rPr>
      </w:pPr>
      <w:r w:rsidRPr="00B72BF7">
        <w:rPr>
          <w:rFonts w:ascii="Times New Roman" w:hAnsi="Times New Roman" w:cs="Times New Roman"/>
          <w:sz w:val="24"/>
          <w:szCs w:val="24"/>
        </w:rPr>
        <w:t>Salah satu skor standar yang biasanya digunakan dalam skala model Likert adalah skor-T, yaitu:</w:t>
      </w:r>
    </w:p>
    <w:p w:rsidR="00B72BF7" w:rsidRPr="00B72BF7" w:rsidRDefault="00B72BF7" w:rsidP="00755559">
      <w:pPr>
        <w:pStyle w:val="ListParagraph"/>
        <w:autoSpaceDE w:val="0"/>
        <w:autoSpaceDN w:val="0"/>
        <w:adjustRightInd w:val="0"/>
        <w:ind w:left="1080"/>
        <w:jc w:val="both"/>
        <w:rPr>
          <w:oMath/>
          <w:rFonts w:hAnsi="Times New Roman" w:cs="Times New Roman"/>
          <w:sz w:val="24"/>
          <w:szCs w:val="24"/>
        </w:rPr>
      </w:pPr>
      <m:oMathPara>
        <m:oMathParaPr>
          <m:jc m:val="left"/>
        </m:oMathParaPr>
        <m:oMath>
          <m:r>
            <w:rPr>
              <w:rFonts w:ascii="Cambria Math" w:hAnsi="Cambria Math" w:cs="Times New Roman"/>
              <w:sz w:val="24"/>
              <w:szCs w:val="24"/>
            </w:rPr>
            <m:t>T</m:t>
          </m:r>
          <m:r>
            <w:rPr>
              <w:rFonts w:ascii="Cambria Math" w:hAnsi="Times New Roman" w:cs="Times New Roman"/>
              <w:sz w:val="24"/>
              <w:szCs w:val="24"/>
            </w:rPr>
            <m:t xml:space="preserve">=50+10 </m:t>
          </m:r>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m:rPr>
                      <m:nor/>
                    </m:rPr>
                    <w:rPr>
                      <w:rFonts w:ascii="Times New Roman" w:hAnsi="Times New Roman" w:cs="Times New Roman"/>
                      <w:sz w:val="24"/>
                      <w:szCs w:val="24"/>
                    </w:rPr>
                    <m:t>X-</m:t>
                  </m:r>
                  <m:acc>
                    <m:accPr>
                      <m:chr m:val="̅"/>
                      <m:ctrlPr>
                        <w:rPr>
                          <w:rFonts w:ascii="Cambria Math" w:hAnsi="Times New Roman" w:cs="Times New Roman"/>
                          <w:i/>
                          <w:sz w:val="24"/>
                          <w:szCs w:val="24"/>
                        </w:rPr>
                      </m:ctrlPr>
                    </m:accPr>
                    <m:e>
                      <m:r>
                        <m:rPr>
                          <m:nor/>
                        </m:rPr>
                        <w:rPr>
                          <w:rFonts w:ascii="Times New Roman" w:hAnsi="Times New Roman" w:cs="Times New Roman"/>
                          <w:sz w:val="24"/>
                          <w:szCs w:val="24"/>
                        </w:rPr>
                        <m:t>X</m:t>
                      </m:r>
                    </m:e>
                  </m:acc>
                </m:num>
                <m:den>
                  <m:r>
                    <m:rPr>
                      <m:nor/>
                    </m:rPr>
                    <w:rPr>
                      <w:rFonts w:ascii="Times New Roman" w:hAnsi="Times New Roman" w:cs="Times New Roman"/>
                      <w:sz w:val="24"/>
                      <w:szCs w:val="24"/>
                    </w:rPr>
                    <m:t>s</m:t>
                  </m:r>
                </m:den>
              </m:f>
            </m:e>
          </m:d>
        </m:oMath>
      </m:oMathPara>
    </w:p>
    <w:p w:rsidR="00B72BF7" w:rsidRPr="00B72BF7" w:rsidRDefault="00B72BF7" w:rsidP="00B72BF7">
      <w:pPr>
        <w:pStyle w:val="ListParagraph"/>
        <w:autoSpaceDE w:val="0"/>
        <w:autoSpaceDN w:val="0"/>
        <w:adjustRightInd w:val="0"/>
        <w:spacing w:line="480" w:lineRule="auto"/>
        <w:ind w:left="1080"/>
        <w:jc w:val="both"/>
        <w:rPr>
          <w:rFonts w:ascii="Times New Roman" w:hAnsi="Times New Roman" w:cs="Times New Roman"/>
          <w:sz w:val="24"/>
          <w:szCs w:val="24"/>
        </w:rPr>
      </w:pPr>
      <w:r w:rsidRPr="00B72BF7">
        <w:rPr>
          <w:rFonts w:ascii="Times New Roman" w:hAnsi="Times New Roman" w:cs="Times New Roman"/>
          <w:sz w:val="24"/>
          <w:szCs w:val="24"/>
        </w:rPr>
        <w:t>Keterangan :</w:t>
      </w:r>
    </w:p>
    <w:p w:rsidR="00B72BF7" w:rsidRPr="00B72BF7" w:rsidRDefault="00B72BF7" w:rsidP="00B72BF7">
      <w:pPr>
        <w:pStyle w:val="ListParagraph"/>
        <w:tabs>
          <w:tab w:val="left" w:pos="1560"/>
        </w:tabs>
        <w:autoSpaceDE w:val="0"/>
        <w:autoSpaceDN w:val="0"/>
        <w:adjustRightInd w:val="0"/>
        <w:spacing w:line="480" w:lineRule="auto"/>
        <w:ind w:left="1843" w:hanging="763"/>
        <w:jc w:val="both"/>
        <w:rPr>
          <w:rFonts w:ascii="Times New Roman" w:hAnsi="Times New Roman" w:cs="Times New Roman"/>
          <w:sz w:val="24"/>
          <w:szCs w:val="24"/>
        </w:rPr>
      </w:pPr>
      <w:r w:rsidRPr="00B72BF7">
        <w:rPr>
          <w:rFonts w:ascii="Times New Roman" w:hAnsi="Times New Roman" w:cs="Times New Roman"/>
          <w:sz w:val="24"/>
          <w:szCs w:val="24"/>
        </w:rPr>
        <w:t xml:space="preserve">X </w:t>
      </w:r>
      <w:r w:rsidRPr="00B72BF7">
        <w:rPr>
          <w:rFonts w:ascii="Times New Roman" w:hAnsi="Times New Roman" w:cs="Times New Roman"/>
          <w:sz w:val="24"/>
          <w:szCs w:val="24"/>
        </w:rPr>
        <w:tab/>
        <w:t>=</w:t>
      </w:r>
      <w:r w:rsidRPr="00B72BF7">
        <w:rPr>
          <w:rFonts w:ascii="Times New Roman" w:hAnsi="Times New Roman" w:cs="Times New Roman"/>
          <w:sz w:val="24"/>
          <w:szCs w:val="24"/>
        </w:rPr>
        <w:tab/>
        <w:t>Skor responden pada skala sikap yang hendak diubah menjadi       skor T</w:t>
      </w:r>
    </w:p>
    <w:p w:rsidR="00B72BF7" w:rsidRPr="00B72BF7" w:rsidRDefault="00DB3E0C" w:rsidP="00B72BF7">
      <w:pPr>
        <w:pStyle w:val="ListParagraph"/>
        <w:tabs>
          <w:tab w:val="left" w:pos="1560"/>
        </w:tabs>
        <w:autoSpaceDE w:val="0"/>
        <w:autoSpaceDN w:val="0"/>
        <w:adjustRightInd w:val="0"/>
        <w:spacing w:line="480" w:lineRule="auto"/>
        <w:ind w:left="1843" w:hanging="763"/>
        <w:jc w:val="both"/>
        <w:rPr>
          <w:rFonts w:ascii="Times New Roman" w:hAnsi="Times New Roman" w:cs="Times New Roman"/>
          <w:sz w:val="24"/>
          <w:szCs w:val="24"/>
        </w:rPr>
      </w:pP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00B72BF7" w:rsidRPr="00B72BF7">
        <w:rPr>
          <w:rFonts w:ascii="Times New Roman" w:hAnsi="Times New Roman" w:cs="Times New Roman"/>
          <w:sz w:val="24"/>
          <w:szCs w:val="24"/>
        </w:rPr>
        <w:t xml:space="preserve"> </w:t>
      </w:r>
      <w:r w:rsidR="00B72BF7" w:rsidRPr="00B72BF7">
        <w:rPr>
          <w:rFonts w:ascii="Times New Roman" w:hAnsi="Times New Roman" w:cs="Times New Roman"/>
          <w:sz w:val="24"/>
          <w:szCs w:val="24"/>
        </w:rPr>
        <w:tab/>
        <w:t>=</w:t>
      </w:r>
      <w:r w:rsidR="00B72BF7" w:rsidRPr="00B72BF7">
        <w:rPr>
          <w:rFonts w:ascii="Times New Roman" w:hAnsi="Times New Roman" w:cs="Times New Roman"/>
          <w:sz w:val="24"/>
          <w:szCs w:val="24"/>
        </w:rPr>
        <w:tab/>
        <w:t>Mean skor kelompok</w:t>
      </w:r>
    </w:p>
    <w:p w:rsidR="00B72BF7" w:rsidRPr="00B72BF7" w:rsidRDefault="00B72BF7" w:rsidP="00B72BF7">
      <w:pPr>
        <w:pStyle w:val="ListParagraph"/>
        <w:tabs>
          <w:tab w:val="left" w:pos="1560"/>
        </w:tabs>
        <w:autoSpaceDE w:val="0"/>
        <w:autoSpaceDN w:val="0"/>
        <w:adjustRightInd w:val="0"/>
        <w:spacing w:line="480" w:lineRule="auto"/>
        <w:ind w:left="1843" w:hanging="763"/>
        <w:jc w:val="both"/>
        <w:rPr>
          <w:rFonts w:ascii="Times New Roman" w:hAnsi="Times New Roman" w:cs="Times New Roman"/>
          <w:sz w:val="24"/>
          <w:szCs w:val="24"/>
        </w:rPr>
      </w:pPr>
      <w:r w:rsidRPr="00B72BF7">
        <w:rPr>
          <w:rFonts w:ascii="Times New Roman" w:hAnsi="Times New Roman" w:cs="Times New Roman"/>
          <w:sz w:val="24"/>
          <w:szCs w:val="24"/>
        </w:rPr>
        <w:t xml:space="preserve">s </w:t>
      </w:r>
      <w:r w:rsidRPr="00B72BF7">
        <w:rPr>
          <w:rFonts w:ascii="Times New Roman" w:hAnsi="Times New Roman" w:cs="Times New Roman"/>
          <w:sz w:val="24"/>
          <w:szCs w:val="24"/>
        </w:rPr>
        <w:tab/>
        <w:t>=</w:t>
      </w:r>
      <w:r w:rsidRPr="00B72BF7">
        <w:rPr>
          <w:rFonts w:ascii="Times New Roman" w:hAnsi="Times New Roman" w:cs="Times New Roman"/>
          <w:sz w:val="24"/>
          <w:szCs w:val="24"/>
        </w:rPr>
        <w:tab/>
        <w:t>Deviasi standar skor kelompok</w:t>
      </w:r>
    </w:p>
    <w:p w:rsidR="00B72BF7" w:rsidRPr="00B72BF7" w:rsidRDefault="00B72BF7" w:rsidP="00B72BF7">
      <w:pPr>
        <w:pStyle w:val="ListParagraph"/>
        <w:autoSpaceDE w:val="0"/>
        <w:autoSpaceDN w:val="0"/>
        <w:adjustRightInd w:val="0"/>
        <w:spacing w:line="480" w:lineRule="auto"/>
        <w:ind w:left="1080" w:firstLine="567"/>
        <w:jc w:val="both"/>
        <w:rPr>
          <w:rFonts w:ascii="Times New Roman" w:hAnsi="Times New Roman" w:cs="Times New Roman"/>
          <w:sz w:val="24"/>
          <w:szCs w:val="24"/>
        </w:rPr>
      </w:pPr>
      <w:r w:rsidRPr="00B72BF7">
        <w:rPr>
          <w:rFonts w:ascii="Times New Roman" w:hAnsi="Times New Roman" w:cs="Times New Roman"/>
          <w:sz w:val="24"/>
          <w:szCs w:val="24"/>
        </w:rPr>
        <w:lastRenderedPageBreak/>
        <w:t xml:space="preserve">Perlu pula diingat bahwa perhitungan harga </w:t>
      </w:r>
      <m:oMath>
        <m:acc>
          <m:accPr>
            <m:chr m:val="̅"/>
            <m:ctrlPr>
              <w:rPr>
                <w:rFonts w:ascii="Cambria Math" w:hAnsi="Times New Roman" w:cs="Times New Roman"/>
                <w:i/>
                <w:sz w:val="24"/>
                <w:szCs w:val="24"/>
              </w:rPr>
            </m:ctrlPr>
          </m:accPr>
          <m:e>
            <m:r>
              <m:rPr>
                <m:nor/>
              </m:rPr>
              <w:rPr>
                <w:rFonts w:ascii="Times New Roman" w:hAnsi="Times New Roman" w:cs="Times New Roman"/>
                <w:sz w:val="24"/>
                <w:szCs w:val="24"/>
              </w:rPr>
              <m:t>X</m:t>
            </m:r>
          </m:e>
        </m:acc>
      </m:oMath>
      <w:r w:rsidRPr="00B72BF7">
        <w:rPr>
          <w:rFonts w:ascii="Times New Roman" w:eastAsiaTheme="minorEastAsia" w:hAnsi="Times New Roman" w:cs="Times New Roman"/>
          <w:sz w:val="24"/>
          <w:szCs w:val="24"/>
        </w:rPr>
        <w:t xml:space="preserve"> </w:t>
      </w:r>
      <w:r w:rsidRPr="00B72BF7">
        <w:rPr>
          <w:rFonts w:ascii="Times New Roman" w:hAnsi="Times New Roman" w:cs="Times New Roman"/>
          <w:sz w:val="24"/>
          <w:szCs w:val="24"/>
        </w:rPr>
        <w:t>dan s tidak dilakukan pada distribusi skor total keseluruhan responden, yaitu skor sikap para responden untuk keseluruhan pernyataan (Azwar, 2011).</w:t>
      </w:r>
    </w:p>
    <w:p w:rsidR="00B72BF7" w:rsidRPr="00B72BF7" w:rsidRDefault="00B72BF7" w:rsidP="00B72BF7">
      <w:pPr>
        <w:pStyle w:val="ListParagraph"/>
        <w:autoSpaceDE w:val="0"/>
        <w:autoSpaceDN w:val="0"/>
        <w:adjustRightInd w:val="0"/>
        <w:spacing w:line="480" w:lineRule="auto"/>
        <w:ind w:left="1080" w:firstLine="567"/>
        <w:jc w:val="both"/>
        <w:rPr>
          <w:rFonts w:ascii="Times New Roman" w:hAnsi="Times New Roman" w:cs="Times New Roman"/>
          <w:sz w:val="24"/>
          <w:szCs w:val="24"/>
        </w:rPr>
      </w:pPr>
      <w:r w:rsidRPr="00B72BF7">
        <w:rPr>
          <w:rFonts w:ascii="Times New Roman" w:hAnsi="Times New Roman" w:cs="Times New Roman"/>
          <w:sz w:val="24"/>
          <w:szCs w:val="24"/>
        </w:rPr>
        <w:t xml:space="preserve">Skor sikap yaitu skor X perlu diubah ke dalam skor T agar dapat diinterpretasikan. Skor T tidak tergantung pada banyaknya pernyataan, akan tetapi tergantung pada mean dan deviasi standar pada skor kelompok. Jika skor T yang didapat lebih besar dari nilai mean maka mempunyai sikap cenderung lebih </w:t>
      </w:r>
      <w:r w:rsidRPr="00B72BF7">
        <w:rPr>
          <w:rFonts w:ascii="Times New Roman" w:hAnsi="Times New Roman" w:cs="Times New Roman"/>
          <w:i/>
          <w:iCs/>
          <w:sz w:val="24"/>
          <w:szCs w:val="24"/>
        </w:rPr>
        <w:t xml:space="preserve">favourable </w:t>
      </w:r>
      <w:r w:rsidRPr="00B72BF7">
        <w:rPr>
          <w:rFonts w:ascii="Times New Roman" w:hAnsi="Times New Roman" w:cs="Times New Roman"/>
          <w:sz w:val="24"/>
          <w:szCs w:val="24"/>
        </w:rPr>
        <w:t xml:space="preserve">atau positif. Sebaliknya jika skor T yang didapat lebih kecil dari nilai mean maka mempunyai sikap cenderung tidak </w:t>
      </w:r>
      <w:r w:rsidRPr="00B72BF7">
        <w:rPr>
          <w:rFonts w:ascii="Times New Roman" w:hAnsi="Times New Roman" w:cs="Times New Roman"/>
          <w:i/>
          <w:iCs/>
          <w:sz w:val="24"/>
          <w:szCs w:val="24"/>
        </w:rPr>
        <w:t xml:space="preserve">favourable </w:t>
      </w:r>
      <w:r w:rsidRPr="00B72BF7">
        <w:rPr>
          <w:rFonts w:ascii="Times New Roman" w:hAnsi="Times New Roman" w:cs="Times New Roman"/>
          <w:sz w:val="24"/>
          <w:szCs w:val="24"/>
        </w:rPr>
        <w:t>atau negatif (Azwar, 2011).</w:t>
      </w:r>
    </w:p>
    <w:p w:rsidR="00B72BF7" w:rsidRPr="00A26494" w:rsidRDefault="00B72BF7" w:rsidP="00AD202D">
      <w:pPr>
        <w:pStyle w:val="ListParagraph"/>
        <w:spacing w:line="240" w:lineRule="auto"/>
        <w:ind w:left="1080"/>
        <w:jc w:val="both"/>
        <w:rPr>
          <w:rFonts w:ascii="Times New Roman" w:hAnsi="Times New Roman" w:cs="Times New Roman"/>
          <w:b/>
          <w:sz w:val="24"/>
          <w:szCs w:val="24"/>
          <w:lang w:val="en-US"/>
        </w:rPr>
      </w:pPr>
    </w:p>
    <w:p w:rsidR="00670758" w:rsidRPr="00DC3E1A" w:rsidRDefault="00670758" w:rsidP="00670758">
      <w:pPr>
        <w:pStyle w:val="ListParagraph"/>
        <w:numPr>
          <w:ilvl w:val="0"/>
          <w:numId w:val="2"/>
        </w:numPr>
        <w:spacing w:line="480" w:lineRule="auto"/>
        <w:ind w:left="360"/>
        <w:rPr>
          <w:rFonts w:ascii="Times New Roman" w:hAnsi="Times New Roman" w:cs="Times New Roman"/>
          <w:b/>
          <w:sz w:val="24"/>
          <w:szCs w:val="24"/>
        </w:rPr>
      </w:pPr>
      <w:r w:rsidRPr="00DC3E1A">
        <w:rPr>
          <w:rFonts w:ascii="Times New Roman" w:hAnsi="Times New Roman" w:cs="Times New Roman"/>
          <w:b/>
          <w:sz w:val="24"/>
          <w:szCs w:val="24"/>
        </w:rPr>
        <w:t>Penelitian Terkait</w:t>
      </w:r>
    </w:p>
    <w:p w:rsidR="00670758" w:rsidRDefault="00670758" w:rsidP="00894E2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Penelitian yang dilakukan oleh Kurniasari, (2007) dengan judul     Hubungan Pengetahuan Dan Sikap Penderita Tuberkulosis Paru Dengan Keteraturan Dalam Pengobatan TBC Di UPTD Puskesmas Cibogo Kabupaten Subang. Hasil dari uji pengetahuan penderita Tuberkulosis Paru dengan keteraturan dalam pengobatan Tuberkulosis Paru diperoleh nilai P = 0,180 tidak ada hubungan yang signifikan antara sikap penderita Tuberkulosis Paru</w:t>
      </w:r>
      <w:r w:rsidRPr="0043063E">
        <w:rPr>
          <w:rFonts w:ascii="Times New Roman" w:hAnsi="Times New Roman" w:cs="Times New Roman"/>
          <w:sz w:val="24"/>
          <w:szCs w:val="24"/>
        </w:rPr>
        <w:t xml:space="preserve"> </w:t>
      </w:r>
      <w:r>
        <w:rPr>
          <w:rFonts w:ascii="Times New Roman" w:hAnsi="Times New Roman" w:cs="Times New Roman"/>
          <w:sz w:val="24"/>
          <w:szCs w:val="24"/>
        </w:rPr>
        <w:t>dengan keteraturan dalam pengobatan Tuberkulosis Paru.</w:t>
      </w:r>
    </w:p>
    <w:p w:rsidR="00670758" w:rsidRDefault="00670758" w:rsidP="00894E2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Penelitian yang dilakukan oleh Wirasti, (2010) dengan judul  Hubungan Antara Karakteristik Dan Pengetahuan Tentang Tuberkulosis Paru Dengan Perilaku Penularan Tuberkulosis Paru Di Puskesmas Sawangan Kota Depok</w:t>
      </w:r>
      <w:r w:rsidR="00894E2A">
        <w:rPr>
          <w:rFonts w:ascii="Times New Roman" w:hAnsi="Times New Roman" w:cs="Times New Roman"/>
          <w:sz w:val="24"/>
          <w:szCs w:val="24"/>
        </w:rPr>
        <w:t>.</w:t>
      </w:r>
      <w:r w:rsidR="00894E2A">
        <w:rPr>
          <w:rFonts w:ascii="Times New Roman" w:hAnsi="Times New Roman" w:cs="Times New Roman"/>
          <w:sz w:val="24"/>
          <w:szCs w:val="24"/>
          <w:lang w:val="en-US"/>
        </w:rPr>
        <w:t xml:space="preserve"> </w:t>
      </w:r>
      <w:r>
        <w:rPr>
          <w:rFonts w:ascii="Times New Roman" w:hAnsi="Times New Roman" w:cs="Times New Roman"/>
          <w:sz w:val="24"/>
          <w:szCs w:val="24"/>
        </w:rPr>
        <w:t xml:space="preserve">Hasil yang didapatkan dari penelitian tersebut menunjukkan variabel yang mempunyai hubungan signifikan terhadap perilaku pencegahan penularan </w:t>
      </w:r>
      <w:r>
        <w:rPr>
          <w:rFonts w:ascii="Times New Roman" w:hAnsi="Times New Roman" w:cs="Times New Roman"/>
          <w:sz w:val="24"/>
          <w:szCs w:val="24"/>
        </w:rPr>
        <w:lastRenderedPageBreak/>
        <w:t>Tuberkulosis Paru adalah pendidikan (p = 0,001), pekerjaan (p = 0,046) dan pengetahuan  (p = 0,031). Variabel yang tidak berhubungan dengan perilaku pencegahan penularan Tuberkulosis Paru adalah usia dan jenis kelamin (p &gt; 0,05).</w:t>
      </w:r>
    </w:p>
    <w:p w:rsidR="00894E2A" w:rsidRDefault="00670758" w:rsidP="00894E2A">
      <w:pPr>
        <w:pStyle w:val="ListParagraph"/>
        <w:spacing w:line="480" w:lineRule="auto"/>
        <w:ind w:left="360" w:firstLine="491"/>
        <w:jc w:val="both"/>
        <w:rPr>
          <w:rFonts w:ascii="Times New Roman" w:hAnsi="Times New Roman" w:cs="Times New Roman"/>
          <w:sz w:val="24"/>
          <w:szCs w:val="24"/>
          <w:lang w:val="en-US"/>
        </w:rPr>
      </w:pPr>
      <w:r>
        <w:rPr>
          <w:rFonts w:ascii="Times New Roman" w:hAnsi="Times New Roman" w:cs="Times New Roman"/>
          <w:sz w:val="24"/>
          <w:szCs w:val="24"/>
        </w:rPr>
        <w:t>Penelitian yang dilakukan oleh Bramantyo, (2009-2010) dengan judul Hubungan Status Gizi Anak, Tingkat Pendidikan Dan Pengetahuan Ibu Terhadap Gizi Dengan Keberhasilan Pengobatan Tuberkulosis Pada Anak Di Puskesmas Pisangan. Hasil yang didapat menunjukkan ada hubungan status gizi anak terhadap keberhasilan pengobatan Tuberkulosis Paru anak (p = 0,047), ada hubungan tingkat pendidikan ibu terhadap keberhasilan pengobatan Tuberkulosis Paru anak (p = 0,037) dan tidak ada hubungan tingkat pengetahuan ibu tentang gizi terhadap keberhasilan pengobatan Tuberkulosis Paru anak (p = 0,273). Terdapat hubungan antara status gizi anak dan tingkat pendidikan terhadap keberhasilan pengobatan Tuberkulosis Paru anak.</w:t>
      </w:r>
    </w:p>
    <w:p w:rsidR="00894E2A" w:rsidRDefault="00670758" w:rsidP="00894E2A">
      <w:pPr>
        <w:pStyle w:val="ListParagraph"/>
        <w:spacing w:line="480" w:lineRule="auto"/>
        <w:ind w:left="360" w:firstLine="491"/>
        <w:jc w:val="both"/>
        <w:rPr>
          <w:rFonts w:ascii="Times New Roman" w:hAnsi="Times New Roman" w:cs="Times New Roman"/>
          <w:sz w:val="24"/>
          <w:szCs w:val="24"/>
          <w:lang w:val="en-US"/>
        </w:rPr>
      </w:pPr>
      <w:r>
        <w:rPr>
          <w:rFonts w:ascii="Times New Roman" w:hAnsi="Times New Roman" w:cs="Times New Roman"/>
          <w:sz w:val="24"/>
          <w:szCs w:val="24"/>
        </w:rPr>
        <w:t>Penelitian yang dilakukan oleh Sudarso, (2009-2010) dengan judul Hubungan Karakteristik Dan Tingkat Pengetahuan Ibu Tentang Tuberkulosis Paru Dengan Keberhasilan Pengobatan Tuberkulosis Paru Anak Di Puskesmas Kelurahan Lagoa Jakarta Utara. Hasil analisis uji chi-square variabel yang memiliki hubungan yang bermakna dengan keberhasilan pengobatan tb paru anak di puskesmas kelurahan lagoa jakarta utara adalah usia ibu (p = 0,001), pekerjaan ibu (p = 0,013), dan tingkat pengetahuan ibu tentang tuberkulosis (p = 0,027).</w:t>
      </w:r>
    </w:p>
    <w:p w:rsidR="00670758" w:rsidRPr="00E30588" w:rsidRDefault="00670758" w:rsidP="00894E2A">
      <w:pPr>
        <w:pStyle w:val="ListParagraph"/>
        <w:spacing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yang dilakukan oleh Putra, (2011) </w:t>
      </w:r>
      <w:r w:rsidR="002A2466">
        <w:rPr>
          <w:rFonts w:ascii="Times New Roman" w:hAnsi="Times New Roman" w:cs="Times New Roman"/>
          <w:sz w:val="24"/>
          <w:szCs w:val="24"/>
        </w:rPr>
        <w:t xml:space="preserve">dengan judul </w:t>
      </w:r>
      <w:r>
        <w:rPr>
          <w:rFonts w:ascii="Times New Roman" w:hAnsi="Times New Roman" w:cs="Times New Roman"/>
          <w:sz w:val="24"/>
          <w:szCs w:val="24"/>
        </w:rPr>
        <w:t>Hubungan Perilaku Dan Kondisi Sanitasi Rumah Dengan Kejadian Tuberkulosis Paru Di Wilayah Kota Solok. Dari hasil uji statistik menunjukkan tingkat pengetahuan nilai (p = 0,034), sikap tentang pencegahan (p = 0,028), tindakan pencegahan (p = 0,028), kondisi kepadatan hunian (p = 0,015), kondisi ventilasi (p = 0,016), dan kondisi pencahayaan (p = 0,015), memiliki hubungan dengan kejadian Tuberkulosis Paru di kota solok. Sedangkan untuk kondisi jenis lantai dengan hasil uji statistik kondisi jenis lantai  (p = 1,000) tidak memiliki hubungan dengan kejadian Tuberkulosis Paru di kota Solok.</w:t>
      </w:r>
    </w:p>
    <w:p w:rsidR="002A2466" w:rsidRDefault="002A2466">
      <w:pPr>
        <w:rPr>
          <w:rFonts w:ascii="Times New Roman" w:hAnsi="Times New Roman" w:cs="Times New Roman"/>
          <w:b/>
          <w:sz w:val="24"/>
          <w:szCs w:val="24"/>
        </w:rPr>
      </w:pPr>
      <w:r>
        <w:rPr>
          <w:rFonts w:ascii="Times New Roman" w:hAnsi="Times New Roman" w:cs="Times New Roman"/>
          <w:b/>
          <w:sz w:val="24"/>
          <w:szCs w:val="24"/>
        </w:rPr>
        <w:br w:type="page"/>
      </w:r>
    </w:p>
    <w:p w:rsidR="00E665DF" w:rsidRPr="00445DCB" w:rsidRDefault="00CA3C28" w:rsidP="00445DCB">
      <w:pPr>
        <w:pStyle w:val="ListParagraph"/>
        <w:numPr>
          <w:ilvl w:val="0"/>
          <w:numId w:val="2"/>
        </w:numPr>
        <w:spacing w:line="480" w:lineRule="auto"/>
        <w:ind w:left="360"/>
        <w:rPr>
          <w:rFonts w:ascii="Times New Roman" w:hAnsi="Times New Roman" w:cs="Times New Roman"/>
          <w:b/>
          <w:sz w:val="24"/>
          <w:szCs w:val="24"/>
        </w:rPr>
      </w:pPr>
      <w:r w:rsidRPr="00DC3E1A">
        <w:rPr>
          <w:rFonts w:ascii="Times New Roman" w:hAnsi="Times New Roman" w:cs="Times New Roman"/>
          <w:b/>
          <w:sz w:val="24"/>
          <w:szCs w:val="24"/>
        </w:rPr>
        <w:lastRenderedPageBreak/>
        <w:t xml:space="preserve">Kerangka Teori </w:t>
      </w:r>
    </w:p>
    <w:p w:rsidR="00DC3E1A" w:rsidRPr="00960B4F" w:rsidRDefault="00960B4F" w:rsidP="00960B4F">
      <w:pPr>
        <w:pStyle w:val="ListParagraph"/>
        <w:spacing w:line="480" w:lineRule="auto"/>
        <w:ind w:left="360" w:firstLine="633"/>
        <w:jc w:val="both"/>
        <w:rPr>
          <w:rFonts w:ascii="Times New Roman" w:hAnsi="Times New Roman" w:cs="Times New Roman"/>
          <w:b/>
          <w:sz w:val="24"/>
          <w:szCs w:val="24"/>
          <w:lang w:val="en-US"/>
        </w:rPr>
      </w:pPr>
      <w:r w:rsidRPr="00960B4F">
        <w:rPr>
          <w:rFonts w:ascii="Times New Roman" w:hAnsi="Times New Roman" w:cs="Times New Roman"/>
          <w:sz w:val="24"/>
          <w:szCs w:val="24"/>
        </w:rPr>
        <w:t>Kerangka teori adalah ringkasan dari tinjauan pustaka yang digunakan untuk mengiidentifikasi variabel-variabel yang akan diteliti (diamati) yang berkaitan dengan konteks ilmu pengetahuan yang digunakan untuk menggabungkan kerangka konsep penelitian (Notoatmodjo, 201</w:t>
      </w:r>
      <w:r w:rsidRPr="00960B4F">
        <w:rPr>
          <w:rFonts w:ascii="Times New Roman" w:hAnsi="Times New Roman" w:cs="Times New Roman"/>
          <w:sz w:val="24"/>
          <w:szCs w:val="24"/>
          <w:lang w:val="en-US"/>
        </w:rPr>
        <w:t>4</w:t>
      </w:r>
      <w:r w:rsidRPr="00960B4F">
        <w:rPr>
          <w:rFonts w:ascii="Times New Roman" w:hAnsi="Times New Roman" w:cs="Times New Roman"/>
          <w:sz w:val="24"/>
          <w:szCs w:val="24"/>
        </w:rPr>
        <w:t>).</w:t>
      </w:r>
    </w:p>
    <w:p w:rsidR="00AA30C4" w:rsidRDefault="00DB3E0C" w:rsidP="00254D34">
      <w:pPr>
        <w:pStyle w:val="ListParagraph"/>
        <w:spacing w:line="480" w:lineRule="auto"/>
        <w:ind w:left="360"/>
        <w:rPr>
          <w:rFonts w:ascii="Times New Roman" w:hAnsi="Times New Roman" w:cs="Times New Roman"/>
          <w:b/>
          <w:sz w:val="24"/>
          <w:szCs w:val="24"/>
          <w:lang w:val="en-US"/>
        </w:rPr>
      </w:pPr>
      <w:r>
        <w:rPr>
          <w:rFonts w:ascii="Times New Roman" w:hAnsi="Times New Roman" w:cs="Times New Roman"/>
          <w:b/>
          <w:noProof/>
          <w:sz w:val="24"/>
          <w:szCs w:val="24"/>
          <w:lang w:eastAsia="id-ID"/>
        </w:rPr>
        <w:pict>
          <v:shape id="_x0000_s1076" type="#_x0000_t32" style="position:absolute;left:0;text-align:left;margin-left:182.1pt;margin-top:214.2pt;width:54.75pt;height:0;z-index:251706368" o:connectortype="straight">
            <v:stroke endarrow="block"/>
          </v:shape>
        </w:pict>
      </w:r>
      <w:r>
        <w:rPr>
          <w:rFonts w:ascii="Times New Roman" w:hAnsi="Times New Roman" w:cs="Times New Roman"/>
          <w:b/>
          <w:noProof/>
          <w:sz w:val="24"/>
          <w:szCs w:val="24"/>
          <w:lang w:eastAsia="id-ID"/>
        </w:rPr>
        <w:pict>
          <v:shape id="_x0000_s1075" type="#_x0000_t32" style="position:absolute;left:0;text-align:left;margin-left:182.1pt;margin-top:78.45pt;width:0;height:273pt;z-index:251705344" o:connectortype="straight"/>
        </w:pict>
      </w:r>
      <w:r>
        <w:rPr>
          <w:rFonts w:ascii="Times New Roman" w:hAnsi="Times New Roman" w:cs="Times New Roman"/>
          <w:b/>
          <w:noProof/>
          <w:sz w:val="24"/>
          <w:szCs w:val="24"/>
          <w:lang w:eastAsia="id-ID"/>
        </w:rPr>
        <w:pict>
          <v:shape id="_x0000_s1074" type="#_x0000_t32" style="position:absolute;left:0;text-align:left;margin-left:152.85pt;margin-top:351.45pt;width:29.25pt;height:0;z-index:251704320" o:connectortype="straight"/>
        </w:pict>
      </w:r>
      <w:r>
        <w:rPr>
          <w:rFonts w:ascii="Times New Roman" w:hAnsi="Times New Roman" w:cs="Times New Roman"/>
          <w:b/>
          <w:noProof/>
          <w:sz w:val="24"/>
          <w:szCs w:val="24"/>
          <w:lang w:eastAsia="id-ID"/>
        </w:rPr>
        <w:pict>
          <v:shape id="_x0000_s1073" type="#_x0000_t32" style="position:absolute;left:0;text-align:left;margin-left:152.85pt;margin-top:214.2pt;width:29.25pt;height:0;z-index:251703296" o:connectortype="straight"/>
        </w:pict>
      </w:r>
      <w:r>
        <w:rPr>
          <w:rFonts w:ascii="Times New Roman" w:hAnsi="Times New Roman" w:cs="Times New Roman"/>
          <w:b/>
          <w:noProof/>
          <w:sz w:val="24"/>
          <w:szCs w:val="24"/>
          <w:lang w:eastAsia="id-ID"/>
        </w:rPr>
        <w:pict>
          <v:shape id="_x0000_s1072" type="#_x0000_t32" style="position:absolute;left:0;text-align:left;margin-left:152.85pt;margin-top:78.45pt;width:29.25pt;height:0;z-index:251702272" o:connectortype="straight"/>
        </w:pict>
      </w:r>
      <w:r>
        <w:rPr>
          <w:rFonts w:ascii="Times New Roman" w:hAnsi="Times New Roman" w:cs="Times New Roman"/>
          <w:b/>
          <w:noProof/>
          <w:sz w:val="24"/>
          <w:szCs w:val="24"/>
          <w:lang w:eastAsia="id-ID"/>
        </w:rPr>
        <w:pict>
          <v:rect id="_x0000_s1071" style="position:absolute;left:0;text-align:left;margin-left:236.85pt;margin-top:193.95pt;width:151.25pt;height:39.75pt;z-index:251701248">
            <v:textbox>
              <w:txbxContent>
                <w:p w:rsidR="00EE76EF" w:rsidRDefault="00EE76EF" w:rsidP="00A94102">
                  <w:pPr>
                    <w:spacing w:line="240" w:lineRule="auto"/>
                    <w:jc w:val="center"/>
                    <w:rPr>
                      <w:rFonts w:ascii="Times New Roman" w:hAnsi="Times New Roman" w:cs="Times New Roman"/>
                      <w:b/>
                      <w:sz w:val="24"/>
                      <w:szCs w:val="24"/>
                      <w:lang w:val="en-US"/>
                    </w:rPr>
                  </w:pPr>
                  <w:r w:rsidRPr="002456C8">
                    <w:rPr>
                      <w:rFonts w:ascii="Times New Roman" w:hAnsi="Times New Roman" w:cs="Times New Roman"/>
                      <w:b/>
                      <w:sz w:val="24"/>
                      <w:szCs w:val="24"/>
                      <w:lang w:val="en-US"/>
                    </w:rPr>
                    <w:t xml:space="preserve">Pecegahan </w:t>
                  </w:r>
                </w:p>
                <w:p w:rsidR="00EE76EF" w:rsidRPr="002456C8" w:rsidRDefault="00EE76EF" w:rsidP="00A94102">
                  <w:pPr>
                    <w:spacing w:line="240" w:lineRule="auto"/>
                    <w:jc w:val="center"/>
                    <w:rPr>
                      <w:rFonts w:ascii="Times New Roman" w:hAnsi="Times New Roman" w:cs="Times New Roman"/>
                      <w:b/>
                      <w:sz w:val="24"/>
                      <w:szCs w:val="24"/>
                      <w:lang w:val="en-US"/>
                    </w:rPr>
                  </w:pPr>
                  <w:r w:rsidRPr="002456C8">
                    <w:rPr>
                      <w:rFonts w:ascii="Times New Roman" w:hAnsi="Times New Roman" w:cs="Times New Roman"/>
                      <w:b/>
                      <w:sz w:val="24"/>
                      <w:szCs w:val="24"/>
                      <w:lang w:val="en-US"/>
                    </w:rPr>
                    <w:t>Tuberkolosis Paru</w:t>
                  </w:r>
                </w:p>
              </w:txbxContent>
            </v:textbox>
          </v:rect>
        </w:pict>
      </w:r>
      <w:r>
        <w:rPr>
          <w:rFonts w:ascii="Times New Roman" w:hAnsi="Times New Roman" w:cs="Times New Roman"/>
          <w:b/>
          <w:noProof/>
          <w:sz w:val="24"/>
          <w:szCs w:val="24"/>
          <w:lang w:eastAsia="id-ID"/>
        </w:rPr>
        <w:pict>
          <v:rect id="_x0000_s1069" style="position:absolute;left:0;text-align:left;margin-left:19.35pt;margin-top:166.2pt;width:133.5pt;height:95.25pt;z-index:251699200">
            <v:textbox>
              <w:txbxContent>
                <w:p w:rsidR="00EE76EF" w:rsidRPr="00960B4F" w:rsidRDefault="00EE76EF" w:rsidP="00A94102">
                  <w:pPr>
                    <w:spacing w:line="240" w:lineRule="auto"/>
                    <w:rPr>
                      <w:rFonts w:ascii="Times New Roman" w:hAnsi="Times New Roman" w:cs="Times New Roman"/>
                      <w:sz w:val="24"/>
                      <w:szCs w:val="24"/>
                      <w:lang w:val="en-US"/>
                    </w:rPr>
                  </w:pPr>
                  <w:r w:rsidRPr="00960B4F">
                    <w:rPr>
                      <w:rFonts w:ascii="Times New Roman" w:hAnsi="Times New Roman" w:cs="Times New Roman"/>
                      <w:sz w:val="24"/>
                      <w:szCs w:val="24"/>
                      <w:lang w:val="en-US"/>
                    </w:rPr>
                    <w:t>Faktor pendukung :</w:t>
                  </w:r>
                </w:p>
                <w:p w:rsidR="00EE76EF" w:rsidRPr="00960B4F"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960B4F">
                    <w:rPr>
                      <w:rFonts w:ascii="Times New Roman" w:hAnsi="Times New Roman" w:cs="Times New Roman"/>
                      <w:sz w:val="24"/>
                      <w:szCs w:val="24"/>
                      <w:lang w:val="en-US"/>
                    </w:rPr>
                    <w:t>Sarana/fasilitas kesehatan</w:t>
                  </w:r>
                </w:p>
                <w:p w:rsidR="00EE76EF" w:rsidRPr="00960B4F"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960B4F">
                    <w:rPr>
                      <w:rFonts w:ascii="Times New Roman" w:hAnsi="Times New Roman" w:cs="Times New Roman"/>
                      <w:sz w:val="24"/>
                      <w:szCs w:val="24"/>
                      <w:lang w:val="en-US"/>
                    </w:rPr>
                    <w:t>Biaya kesehatan</w:t>
                  </w:r>
                </w:p>
                <w:p w:rsidR="00EE76EF" w:rsidRPr="00960B4F"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960B4F">
                    <w:rPr>
                      <w:rFonts w:ascii="Times New Roman" w:hAnsi="Times New Roman" w:cs="Times New Roman"/>
                      <w:sz w:val="24"/>
                      <w:szCs w:val="24"/>
                      <w:lang w:val="en-US"/>
                    </w:rPr>
                    <w:t>Jarak</w:t>
                  </w:r>
                </w:p>
                <w:p w:rsidR="00EE76EF" w:rsidRPr="00960B4F"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960B4F">
                    <w:rPr>
                      <w:rFonts w:ascii="Times New Roman" w:hAnsi="Times New Roman" w:cs="Times New Roman"/>
                      <w:sz w:val="24"/>
                      <w:szCs w:val="24"/>
                      <w:lang w:val="en-US"/>
                    </w:rPr>
                    <w:t xml:space="preserve">Transportasi </w:t>
                  </w:r>
                </w:p>
              </w:txbxContent>
            </v:textbox>
          </v:rect>
        </w:pict>
      </w:r>
      <w:r>
        <w:rPr>
          <w:rFonts w:ascii="Times New Roman" w:hAnsi="Times New Roman" w:cs="Times New Roman"/>
          <w:b/>
          <w:noProof/>
          <w:sz w:val="24"/>
          <w:szCs w:val="24"/>
          <w:lang w:eastAsia="id-ID"/>
        </w:rPr>
        <w:pict>
          <v:rect id="_x0000_s1068" style="position:absolute;left:0;text-align:left;margin-left:19.35pt;margin-top:14.7pt;width:133.5pt;height:125.25pt;z-index:251698176">
            <v:textbox>
              <w:txbxContent>
                <w:p w:rsidR="00EE76EF" w:rsidRPr="00A94102" w:rsidRDefault="00EE76EF" w:rsidP="00A94102">
                  <w:pPr>
                    <w:spacing w:line="240" w:lineRule="auto"/>
                    <w:rPr>
                      <w:rFonts w:ascii="Times New Roman" w:hAnsi="Times New Roman" w:cs="Times New Roman"/>
                      <w:sz w:val="24"/>
                      <w:szCs w:val="24"/>
                      <w:lang w:val="en-US"/>
                    </w:rPr>
                  </w:pPr>
                  <w:r w:rsidRPr="00A94102">
                    <w:rPr>
                      <w:rFonts w:ascii="Times New Roman" w:hAnsi="Times New Roman" w:cs="Times New Roman"/>
                      <w:sz w:val="24"/>
                      <w:szCs w:val="24"/>
                      <w:lang w:val="en-US"/>
                    </w:rPr>
                    <w:t>Faktor predisposisi :</w:t>
                  </w:r>
                </w:p>
                <w:p w:rsidR="00EE76EF" w:rsidRPr="00A94102"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A94102">
                    <w:rPr>
                      <w:rFonts w:ascii="Times New Roman" w:hAnsi="Times New Roman" w:cs="Times New Roman"/>
                      <w:sz w:val="24"/>
                      <w:szCs w:val="24"/>
                      <w:lang w:val="en-US"/>
                    </w:rPr>
                    <w:t xml:space="preserve">Umur </w:t>
                  </w:r>
                </w:p>
                <w:p w:rsidR="00EE76EF" w:rsidRPr="00A94102"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A94102">
                    <w:rPr>
                      <w:rFonts w:ascii="Times New Roman" w:hAnsi="Times New Roman" w:cs="Times New Roman"/>
                      <w:sz w:val="24"/>
                      <w:szCs w:val="24"/>
                      <w:lang w:val="en-US"/>
                    </w:rPr>
                    <w:t>Jenis kelamin</w:t>
                  </w:r>
                </w:p>
                <w:p w:rsidR="00EE76EF" w:rsidRPr="00A94102"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A94102">
                    <w:rPr>
                      <w:rFonts w:ascii="Times New Roman" w:hAnsi="Times New Roman" w:cs="Times New Roman"/>
                      <w:sz w:val="24"/>
                      <w:szCs w:val="24"/>
                      <w:lang w:val="en-US"/>
                    </w:rPr>
                    <w:t>Jumlah keluarga</w:t>
                  </w:r>
                </w:p>
                <w:p w:rsidR="00EE76EF" w:rsidRPr="00A94102"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A94102">
                    <w:rPr>
                      <w:rFonts w:ascii="Times New Roman" w:hAnsi="Times New Roman" w:cs="Times New Roman"/>
                      <w:color w:val="000000"/>
                      <w:sz w:val="24"/>
                      <w:szCs w:val="24"/>
                    </w:rPr>
                    <w:t>Pengetahuan</w:t>
                  </w:r>
                </w:p>
                <w:p w:rsidR="00EE76EF" w:rsidRPr="00A94102"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A94102">
                    <w:rPr>
                      <w:rFonts w:ascii="Times New Roman" w:hAnsi="Times New Roman" w:cs="Times New Roman"/>
                      <w:color w:val="000000"/>
                      <w:sz w:val="24"/>
                      <w:szCs w:val="24"/>
                    </w:rPr>
                    <w:t>Sikap</w:t>
                  </w:r>
                </w:p>
                <w:p w:rsidR="00EE76EF" w:rsidRPr="00A94102"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A94102">
                    <w:rPr>
                      <w:rFonts w:ascii="Times New Roman" w:hAnsi="Times New Roman" w:cs="Times New Roman"/>
                      <w:color w:val="000000"/>
                      <w:sz w:val="24"/>
                      <w:szCs w:val="24"/>
                    </w:rPr>
                    <w:t>Nilai-nilai kepercayaan</w:t>
                  </w:r>
                </w:p>
              </w:txbxContent>
            </v:textbox>
          </v:rect>
        </w:pict>
      </w:r>
    </w:p>
    <w:p w:rsidR="00AA30C4" w:rsidRPr="008F24DB" w:rsidRDefault="00AA30C4" w:rsidP="008F24DB">
      <w:pPr>
        <w:spacing w:line="480" w:lineRule="auto"/>
        <w:rPr>
          <w:rFonts w:ascii="Times New Roman" w:hAnsi="Times New Roman" w:cs="Times New Roman"/>
          <w:b/>
          <w:sz w:val="24"/>
          <w:szCs w:val="24"/>
          <w:lang w:val="en-US"/>
        </w:rPr>
      </w:pPr>
    </w:p>
    <w:p w:rsidR="00AA30C4" w:rsidRDefault="00AA30C4" w:rsidP="00254D34">
      <w:pPr>
        <w:pStyle w:val="ListParagraph"/>
        <w:spacing w:line="480" w:lineRule="auto"/>
        <w:ind w:left="360"/>
        <w:rPr>
          <w:rFonts w:ascii="Times New Roman" w:hAnsi="Times New Roman" w:cs="Times New Roman"/>
          <w:b/>
          <w:sz w:val="24"/>
          <w:szCs w:val="24"/>
          <w:lang w:val="en-US"/>
        </w:rPr>
      </w:pPr>
    </w:p>
    <w:p w:rsidR="008F24DB" w:rsidRPr="00445DCB" w:rsidRDefault="008F24DB" w:rsidP="00445DCB">
      <w:pPr>
        <w:spacing w:line="480" w:lineRule="auto"/>
        <w:rPr>
          <w:rFonts w:ascii="Times New Roman" w:hAnsi="Times New Roman" w:cs="Times New Roman"/>
          <w:b/>
          <w:sz w:val="24"/>
          <w:szCs w:val="24"/>
          <w:lang w:val="en-US"/>
        </w:rPr>
      </w:pPr>
    </w:p>
    <w:p w:rsidR="00E665DF" w:rsidRDefault="00E665DF" w:rsidP="008F24DB">
      <w:pPr>
        <w:pStyle w:val="ListParagraph"/>
        <w:spacing w:line="240" w:lineRule="auto"/>
        <w:ind w:left="357"/>
        <w:jc w:val="center"/>
        <w:rPr>
          <w:rFonts w:ascii="Times New Roman" w:hAnsi="Times New Roman" w:cs="Times New Roman"/>
          <w:b/>
          <w:sz w:val="24"/>
          <w:szCs w:val="24"/>
        </w:rPr>
      </w:pPr>
    </w:p>
    <w:p w:rsidR="00E665DF" w:rsidRDefault="00E665DF"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Default="00A94102" w:rsidP="00E665DF">
      <w:pPr>
        <w:pStyle w:val="ListParagraph"/>
        <w:spacing w:line="240" w:lineRule="auto"/>
        <w:ind w:left="357"/>
        <w:jc w:val="center"/>
        <w:rPr>
          <w:rFonts w:ascii="Times New Roman" w:hAnsi="Times New Roman" w:cs="Times New Roman"/>
          <w:b/>
          <w:sz w:val="24"/>
          <w:szCs w:val="24"/>
          <w:lang w:val="en-US"/>
        </w:rPr>
      </w:pPr>
    </w:p>
    <w:p w:rsidR="00A94102" w:rsidRPr="00A94102" w:rsidRDefault="00DB3E0C" w:rsidP="00E665DF">
      <w:pPr>
        <w:pStyle w:val="ListParagraph"/>
        <w:spacing w:line="240" w:lineRule="auto"/>
        <w:ind w:left="357"/>
        <w:jc w:val="center"/>
        <w:rPr>
          <w:rFonts w:ascii="Times New Roman" w:hAnsi="Times New Roman" w:cs="Times New Roman"/>
          <w:b/>
          <w:sz w:val="24"/>
          <w:szCs w:val="24"/>
          <w:lang w:val="en-US"/>
        </w:rPr>
      </w:pPr>
      <w:r>
        <w:rPr>
          <w:rFonts w:ascii="Times New Roman" w:hAnsi="Times New Roman" w:cs="Times New Roman"/>
          <w:b/>
          <w:noProof/>
          <w:sz w:val="24"/>
          <w:szCs w:val="24"/>
          <w:lang w:eastAsia="id-ID"/>
        </w:rPr>
        <w:pict>
          <v:rect id="_x0000_s1070" style="position:absolute;left:0;text-align:left;margin-left:19.35pt;margin-top:1.7pt;width:133.5pt;height:123.15pt;z-index:251700224">
            <v:textbox>
              <w:txbxContent>
                <w:p w:rsidR="00EE76EF" w:rsidRPr="00960B4F" w:rsidRDefault="00EE76EF" w:rsidP="00A94102">
                  <w:pPr>
                    <w:spacing w:line="240" w:lineRule="auto"/>
                    <w:rPr>
                      <w:rFonts w:ascii="Times New Roman" w:hAnsi="Times New Roman" w:cs="Times New Roman"/>
                      <w:sz w:val="24"/>
                      <w:szCs w:val="24"/>
                      <w:lang w:val="en-US"/>
                    </w:rPr>
                  </w:pPr>
                  <w:r w:rsidRPr="00960B4F">
                    <w:rPr>
                      <w:rFonts w:ascii="Times New Roman" w:hAnsi="Times New Roman" w:cs="Times New Roman"/>
                      <w:sz w:val="24"/>
                      <w:szCs w:val="24"/>
                      <w:lang w:val="en-US"/>
                    </w:rPr>
                    <w:t>Faktor penguat :</w:t>
                  </w:r>
                </w:p>
                <w:p w:rsidR="00EE76EF" w:rsidRPr="00960B4F"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960B4F">
                    <w:rPr>
                      <w:rFonts w:ascii="Times New Roman" w:hAnsi="Times New Roman" w:cs="Times New Roman"/>
                      <w:sz w:val="24"/>
                      <w:szCs w:val="24"/>
                      <w:lang w:val="en-US"/>
                    </w:rPr>
                    <w:t>Tokoh masyarakat</w:t>
                  </w:r>
                </w:p>
                <w:p w:rsidR="00EE76EF" w:rsidRPr="00960B4F"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960B4F">
                    <w:rPr>
                      <w:rFonts w:ascii="Times New Roman" w:hAnsi="Times New Roman" w:cs="Times New Roman"/>
                      <w:sz w:val="24"/>
                      <w:szCs w:val="24"/>
                      <w:lang w:val="en-US"/>
                    </w:rPr>
                    <w:t>Tokoh agama</w:t>
                  </w:r>
                </w:p>
                <w:p w:rsidR="00EE76EF" w:rsidRPr="00960B4F"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960B4F">
                    <w:rPr>
                      <w:rFonts w:ascii="Times New Roman" w:hAnsi="Times New Roman" w:cs="Times New Roman"/>
                      <w:sz w:val="24"/>
                      <w:szCs w:val="24"/>
                      <w:lang w:val="en-US"/>
                    </w:rPr>
                    <w:t>Peran orang tua</w:t>
                  </w:r>
                </w:p>
                <w:p w:rsidR="00EE76EF" w:rsidRPr="00960B4F"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960B4F">
                    <w:rPr>
                      <w:rFonts w:ascii="Times New Roman" w:hAnsi="Times New Roman" w:cs="Times New Roman"/>
                      <w:sz w:val="24"/>
                      <w:szCs w:val="24"/>
                      <w:lang w:val="en-US"/>
                    </w:rPr>
                    <w:t xml:space="preserve">Pertan petugas kesehatan </w:t>
                  </w:r>
                </w:p>
                <w:p w:rsidR="00EE76EF" w:rsidRPr="00960B4F" w:rsidRDefault="00EE76EF" w:rsidP="00A94102">
                  <w:pPr>
                    <w:pStyle w:val="ListParagraph"/>
                    <w:numPr>
                      <w:ilvl w:val="0"/>
                      <w:numId w:val="43"/>
                    </w:numPr>
                    <w:spacing w:line="240" w:lineRule="auto"/>
                    <w:ind w:left="360"/>
                    <w:rPr>
                      <w:rFonts w:ascii="Times New Roman" w:hAnsi="Times New Roman" w:cs="Times New Roman"/>
                      <w:sz w:val="24"/>
                      <w:szCs w:val="24"/>
                      <w:lang w:val="en-US"/>
                    </w:rPr>
                  </w:pPr>
                  <w:r w:rsidRPr="00960B4F">
                    <w:rPr>
                      <w:rFonts w:ascii="Times New Roman" w:hAnsi="Times New Roman" w:cs="Times New Roman"/>
                      <w:sz w:val="24"/>
                      <w:szCs w:val="24"/>
                      <w:lang w:val="en-US"/>
                    </w:rPr>
                    <w:t>Peraturan undang-undang</w:t>
                  </w:r>
                </w:p>
              </w:txbxContent>
            </v:textbox>
          </v:rect>
        </w:pict>
      </w:r>
    </w:p>
    <w:p w:rsidR="00445DCB" w:rsidRDefault="00445DCB" w:rsidP="00E665DF">
      <w:pPr>
        <w:pStyle w:val="ListParagraph"/>
        <w:spacing w:line="240" w:lineRule="auto"/>
        <w:ind w:left="357"/>
        <w:jc w:val="center"/>
        <w:rPr>
          <w:rFonts w:ascii="Times New Roman" w:hAnsi="Times New Roman" w:cs="Times New Roman"/>
          <w:b/>
          <w:sz w:val="24"/>
          <w:szCs w:val="24"/>
        </w:rPr>
      </w:pPr>
    </w:p>
    <w:p w:rsidR="00445DCB" w:rsidRDefault="00445DCB" w:rsidP="00E665DF">
      <w:pPr>
        <w:pStyle w:val="ListParagraph"/>
        <w:spacing w:line="240" w:lineRule="auto"/>
        <w:ind w:left="357"/>
        <w:jc w:val="center"/>
        <w:rPr>
          <w:rFonts w:ascii="Times New Roman" w:hAnsi="Times New Roman" w:cs="Times New Roman"/>
          <w:b/>
          <w:sz w:val="24"/>
          <w:szCs w:val="24"/>
        </w:rPr>
      </w:pPr>
    </w:p>
    <w:p w:rsidR="0015602D" w:rsidRDefault="0015602D" w:rsidP="00E665DF">
      <w:pPr>
        <w:pStyle w:val="ListParagraph"/>
        <w:spacing w:line="240" w:lineRule="auto"/>
        <w:ind w:left="357"/>
        <w:jc w:val="center"/>
        <w:rPr>
          <w:rFonts w:ascii="Times New Roman" w:hAnsi="Times New Roman" w:cs="Times New Roman"/>
          <w:b/>
          <w:sz w:val="24"/>
          <w:szCs w:val="24"/>
          <w:lang w:val="en-US"/>
        </w:rPr>
      </w:pPr>
    </w:p>
    <w:p w:rsidR="002456C8" w:rsidRDefault="002456C8" w:rsidP="00E665DF">
      <w:pPr>
        <w:pStyle w:val="ListParagraph"/>
        <w:spacing w:line="240" w:lineRule="auto"/>
        <w:ind w:left="357"/>
        <w:jc w:val="center"/>
        <w:rPr>
          <w:rFonts w:ascii="Times New Roman" w:hAnsi="Times New Roman" w:cs="Times New Roman"/>
          <w:b/>
          <w:sz w:val="24"/>
          <w:szCs w:val="24"/>
          <w:lang w:val="en-US"/>
        </w:rPr>
      </w:pPr>
    </w:p>
    <w:p w:rsidR="002456C8" w:rsidRDefault="002456C8" w:rsidP="00E665DF">
      <w:pPr>
        <w:pStyle w:val="ListParagraph"/>
        <w:spacing w:line="240" w:lineRule="auto"/>
        <w:ind w:left="357"/>
        <w:jc w:val="center"/>
        <w:rPr>
          <w:rFonts w:ascii="Times New Roman" w:hAnsi="Times New Roman" w:cs="Times New Roman"/>
          <w:b/>
          <w:sz w:val="24"/>
          <w:szCs w:val="24"/>
          <w:lang w:val="en-US"/>
        </w:rPr>
      </w:pPr>
    </w:p>
    <w:p w:rsidR="002456C8" w:rsidRDefault="002456C8" w:rsidP="00E665DF">
      <w:pPr>
        <w:pStyle w:val="ListParagraph"/>
        <w:spacing w:line="240" w:lineRule="auto"/>
        <w:ind w:left="357"/>
        <w:jc w:val="center"/>
        <w:rPr>
          <w:rFonts w:ascii="Times New Roman" w:hAnsi="Times New Roman" w:cs="Times New Roman"/>
          <w:b/>
          <w:sz w:val="24"/>
          <w:szCs w:val="24"/>
          <w:lang w:val="en-US"/>
        </w:rPr>
      </w:pPr>
    </w:p>
    <w:p w:rsidR="002456C8" w:rsidRDefault="002456C8" w:rsidP="00E665DF">
      <w:pPr>
        <w:pStyle w:val="ListParagraph"/>
        <w:spacing w:line="240" w:lineRule="auto"/>
        <w:ind w:left="357"/>
        <w:jc w:val="center"/>
        <w:rPr>
          <w:rFonts w:ascii="Times New Roman" w:hAnsi="Times New Roman" w:cs="Times New Roman"/>
          <w:b/>
          <w:sz w:val="24"/>
          <w:szCs w:val="24"/>
          <w:lang w:val="en-US"/>
        </w:rPr>
      </w:pPr>
    </w:p>
    <w:p w:rsidR="002456C8" w:rsidRDefault="002456C8" w:rsidP="00E665DF">
      <w:pPr>
        <w:pStyle w:val="ListParagraph"/>
        <w:spacing w:line="240" w:lineRule="auto"/>
        <w:ind w:left="357"/>
        <w:jc w:val="center"/>
        <w:rPr>
          <w:rFonts w:ascii="Times New Roman" w:hAnsi="Times New Roman" w:cs="Times New Roman"/>
          <w:b/>
          <w:sz w:val="24"/>
          <w:szCs w:val="24"/>
          <w:lang w:val="en-US"/>
        </w:rPr>
      </w:pPr>
    </w:p>
    <w:p w:rsidR="002456C8" w:rsidRDefault="002456C8" w:rsidP="00E665DF">
      <w:pPr>
        <w:pStyle w:val="ListParagraph"/>
        <w:spacing w:line="240" w:lineRule="auto"/>
        <w:ind w:left="357"/>
        <w:jc w:val="center"/>
        <w:rPr>
          <w:rFonts w:ascii="Times New Roman" w:hAnsi="Times New Roman" w:cs="Times New Roman"/>
          <w:b/>
          <w:sz w:val="24"/>
          <w:szCs w:val="24"/>
          <w:lang w:val="en-US"/>
        </w:rPr>
      </w:pPr>
    </w:p>
    <w:p w:rsidR="002456C8" w:rsidRDefault="001E1F08" w:rsidP="00E665DF">
      <w:pPr>
        <w:pStyle w:val="ListParagraph"/>
        <w:spacing w:line="240" w:lineRule="auto"/>
        <w:ind w:left="357"/>
        <w:jc w:val="center"/>
        <w:rPr>
          <w:rFonts w:ascii="Times New Roman" w:hAnsi="Times New Roman" w:cs="Times New Roman"/>
          <w:b/>
          <w:sz w:val="24"/>
          <w:szCs w:val="24"/>
          <w:lang w:val="en-US"/>
        </w:rPr>
      </w:pPr>
      <w:r>
        <w:rPr>
          <w:rFonts w:ascii="Times New Roman" w:hAnsi="Times New Roman" w:cs="Times New Roman"/>
          <w:b/>
          <w:sz w:val="24"/>
          <w:szCs w:val="24"/>
          <w:lang w:val="en-US"/>
        </w:rPr>
        <w:t>Gambar</w:t>
      </w:r>
      <w:r w:rsidR="00B51EA3">
        <w:rPr>
          <w:rFonts w:ascii="Times New Roman" w:hAnsi="Times New Roman" w:cs="Times New Roman"/>
          <w:b/>
          <w:sz w:val="24"/>
          <w:szCs w:val="24"/>
          <w:lang w:val="en-US"/>
        </w:rPr>
        <w:t xml:space="preserve"> 2.</w:t>
      </w:r>
      <w:r w:rsidR="0015602D">
        <w:rPr>
          <w:rFonts w:ascii="Times New Roman" w:hAnsi="Times New Roman" w:cs="Times New Roman"/>
          <w:b/>
          <w:sz w:val="24"/>
          <w:szCs w:val="24"/>
        </w:rPr>
        <w:t>1</w:t>
      </w:r>
      <w:r w:rsidR="00E665DF">
        <w:rPr>
          <w:rFonts w:ascii="Times New Roman" w:hAnsi="Times New Roman" w:cs="Times New Roman"/>
          <w:b/>
          <w:sz w:val="24"/>
          <w:szCs w:val="24"/>
        </w:rPr>
        <w:t xml:space="preserve"> </w:t>
      </w:r>
    </w:p>
    <w:p w:rsidR="00E665DF" w:rsidRPr="00E665DF" w:rsidRDefault="00B51EA3" w:rsidP="00E665DF">
      <w:pPr>
        <w:pStyle w:val="ListParagraph"/>
        <w:spacing w:line="240" w:lineRule="auto"/>
        <w:ind w:left="357"/>
        <w:jc w:val="center"/>
        <w:rPr>
          <w:rFonts w:ascii="Times New Roman" w:hAnsi="Times New Roman" w:cs="Times New Roman"/>
          <w:b/>
          <w:sz w:val="24"/>
          <w:szCs w:val="24"/>
        </w:rPr>
      </w:pPr>
      <w:r>
        <w:rPr>
          <w:rFonts w:ascii="Times New Roman" w:hAnsi="Times New Roman" w:cs="Times New Roman"/>
          <w:b/>
          <w:sz w:val="24"/>
          <w:szCs w:val="24"/>
          <w:lang w:val="en-US"/>
        </w:rPr>
        <w:t>Kerangka Teori</w:t>
      </w:r>
    </w:p>
    <w:p w:rsidR="00445DCB" w:rsidRPr="002456C8" w:rsidRDefault="002456C8" w:rsidP="00E665DF">
      <w:pPr>
        <w:pStyle w:val="ListParagraph"/>
        <w:spacing w:line="240" w:lineRule="auto"/>
        <w:ind w:left="357"/>
        <w:jc w:val="center"/>
        <w:rPr>
          <w:rFonts w:ascii="Times New Roman" w:hAnsi="Times New Roman" w:cs="Times New Roman"/>
          <w:b/>
          <w:sz w:val="24"/>
          <w:szCs w:val="24"/>
          <w:lang w:val="en-US"/>
        </w:rPr>
      </w:pPr>
      <w:r w:rsidRPr="002456C8">
        <w:rPr>
          <w:rFonts w:ascii="Times New Roman" w:hAnsi="Times New Roman" w:cs="Times New Roman"/>
          <w:sz w:val="24"/>
          <w:szCs w:val="24"/>
          <w:lang w:val="en-US"/>
        </w:rPr>
        <w:t xml:space="preserve">Sumber : </w:t>
      </w:r>
      <w:r w:rsidRPr="002456C8">
        <w:rPr>
          <w:rFonts w:ascii="Times New Roman" w:hAnsi="Times New Roman" w:cs="Times New Roman"/>
          <w:color w:val="000000"/>
          <w:sz w:val="24"/>
          <w:szCs w:val="24"/>
        </w:rPr>
        <w:t xml:space="preserve">Green, L. Kreuter, </w:t>
      </w:r>
      <w:r w:rsidRPr="002456C8">
        <w:rPr>
          <w:rFonts w:ascii="Times New Roman" w:hAnsi="Times New Roman" w:cs="Times New Roman"/>
          <w:color w:val="000000"/>
          <w:sz w:val="24"/>
          <w:szCs w:val="24"/>
          <w:lang w:val="en-US"/>
        </w:rPr>
        <w:t xml:space="preserve">dalam Notoatmodjo </w:t>
      </w:r>
      <w:r>
        <w:rPr>
          <w:rFonts w:ascii="Times New Roman" w:hAnsi="Times New Roman" w:cs="Times New Roman"/>
          <w:color w:val="000000"/>
          <w:sz w:val="24"/>
          <w:szCs w:val="24"/>
          <w:lang w:val="en-US"/>
        </w:rPr>
        <w:t>(</w:t>
      </w:r>
      <w:r w:rsidRPr="002456C8">
        <w:rPr>
          <w:rFonts w:ascii="Times New Roman" w:hAnsi="Times New Roman" w:cs="Times New Roman"/>
          <w:color w:val="000000"/>
          <w:sz w:val="24"/>
          <w:szCs w:val="24"/>
          <w:lang w:val="en-US"/>
        </w:rPr>
        <w:t>2012</w:t>
      </w:r>
      <w:r>
        <w:rPr>
          <w:rFonts w:ascii="Times New Roman" w:hAnsi="Times New Roman" w:cs="Times New Roman"/>
          <w:color w:val="000000"/>
          <w:sz w:val="24"/>
          <w:szCs w:val="24"/>
          <w:lang w:val="en-US"/>
        </w:rPr>
        <w:t>)</w:t>
      </w:r>
    </w:p>
    <w:p w:rsidR="00894E2A" w:rsidRDefault="00894E2A">
      <w:pPr>
        <w:rPr>
          <w:rFonts w:ascii="Times New Roman" w:hAnsi="Times New Roman" w:cs="Times New Roman"/>
          <w:b/>
          <w:sz w:val="24"/>
          <w:szCs w:val="24"/>
        </w:rPr>
      </w:pPr>
      <w:r>
        <w:rPr>
          <w:rFonts w:ascii="Times New Roman" w:hAnsi="Times New Roman" w:cs="Times New Roman"/>
          <w:b/>
          <w:sz w:val="24"/>
          <w:szCs w:val="24"/>
        </w:rPr>
        <w:br w:type="page"/>
      </w:r>
    </w:p>
    <w:p w:rsidR="00CA3C28" w:rsidRPr="00352142" w:rsidRDefault="00CA3C28" w:rsidP="00531D78">
      <w:pPr>
        <w:pStyle w:val="ListParagraph"/>
        <w:numPr>
          <w:ilvl w:val="0"/>
          <w:numId w:val="2"/>
        </w:numPr>
        <w:spacing w:line="456" w:lineRule="auto"/>
        <w:ind w:left="357"/>
        <w:rPr>
          <w:rFonts w:ascii="Times New Roman" w:hAnsi="Times New Roman" w:cs="Times New Roman"/>
          <w:b/>
          <w:sz w:val="24"/>
          <w:szCs w:val="24"/>
        </w:rPr>
      </w:pPr>
      <w:r w:rsidRPr="00352142">
        <w:rPr>
          <w:rFonts w:ascii="Times New Roman" w:hAnsi="Times New Roman" w:cs="Times New Roman"/>
          <w:b/>
          <w:sz w:val="24"/>
          <w:szCs w:val="24"/>
        </w:rPr>
        <w:lastRenderedPageBreak/>
        <w:t>Kerangka Konsep</w:t>
      </w:r>
    </w:p>
    <w:p w:rsidR="00F12546" w:rsidRDefault="001B6911" w:rsidP="00531D78">
      <w:pPr>
        <w:spacing w:line="456" w:lineRule="auto"/>
        <w:ind w:left="357"/>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561BA4" w:rsidRPr="00352142">
        <w:rPr>
          <w:rFonts w:ascii="Times New Roman" w:hAnsi="Times New Roman" w:cs="Times New Roman"/>
          <w:sz w:val="24"/>
          <w:szCs w:val="24"/>
        </w:rPr>
        <w:t xml:space="preserve">Kerangka konsep penelitian </w:t>
      </w:r>
      <w:r>
        <w:rPr>
          <w:rFonts w:ascii="Times New Roman" w:hAnsi="Times New Roman" w:cs="Times New Roman"/>
          <w:sz w:val="24"/>
          <w:szCs w:val="24"/>
        </w:rPr>
        <w:t>adalah hubungan antara konsep-</w:t>
      </w:r>
      <w:r w:rsidR="00561BA4" w:rsidRPr="00352142">
        <w:rPr>
          <w:rFonts w:ascii="Times New Roman" w:hAnsi="Times New Roman" w:cs="Times New Roman"/>
          <w:sz w:val="24"/>
          <w:szCs w:val="24"/>
        </w:rPr>
        <w:t xml:space="preserve">konsep </w:t>
      </w:r>
      <w:r>
        <w:rPr>
          <w:rFonts w:ascii="Times New Roman" w:hAnsi="Times New Roman" w:cs="Times New Roman"/>
          <w:sz w:val="24"/>
          <w:szCs w:val="24"/>
        </w:rPr>
        <w:t>atau variabel-variabel yang akan diamati (diukur</w:t>
      </w:r>
      <w:r w:rsidR="00C86A57" w:rsidRPr="00352142">
        <w:rPr>
          <w:rFonts w:ascii="Times New Roman" w:hAnsi="Times New Roman" w:cs="Times New Roman"/>
          <w:sz w:val="24"/>
          <w:szCs w:val="24"/>
        </w:rPr>
        <w:t>) mela</w:t>
      </w:r>
      <w:r>
        <w:rPr>
          <w:rFonts w:ascii="Times New Roman" w:hAnsi="Times New Roman" w:cs="Times New Roman"/>
          <w:sz w:val="24"/>
          <w:szCs w:val="24"/>
        </w:rPr>
        <w:t>lui penelitian yang dimaksud (N</w:t>
      </w:r>
      <w:r w:rsidR="00C86A57" w:rsidRPr="00352142">
        <w:rPr>
          <w:rFonts w:ascii="Times New Roman" w:hAnsi="Times New Roman" w:cs="Times New Roman"/>
          <w:sz w:val="24"/>
          <w:szCs w:val="24"/>
        </w:rPr>
        <w:t>otoatmojo</w:t>
      </w:r>
      <w:r>
        <w:rPr>
          <w:rFonts w:ascii="Times New Roman" w:hAnsi="Times New Roman" w:cs="Times New Roman"/>
          <w:sz w:val="24"/>
          <w:szCs w:val="24"/>
        </w:rPr>
        <w:t>, 201</w:t>
      </w:r>
      <w:r w:rsidR="002456C8">
        <w:rPr>
          <w:rFonts w:ascii="Times New Roman" w:hAnsi="Times New Roman" w:cs="Times New Roman"/>
          <w:sz w:val="24"/>
          <w:szCs w:val="24"/>
          <w:lang w:val="en-US"/>
        </w:rPr>
        <w:t>4</w:t>
      </w:r>
      <w:r w:rsidR="00260872" w:rsidRPr="00352142">
        <w:rPr>
          <w:rFonts w:ascii="Times New Roman" w:hAnsi="Times New Roman" w:cs="Times New Roman"/>
          <w:sz w:val="24"/>
          <w:szCs w:val="24"/>
        </w:rPr>
        <w:t xml:space="preserve">). Sesuai dengan tujuan penelitian yang bersifat kuantitatif yaitu untuk mengidentifikasi adanya hubungan tingkat pengetahuan dan sikap terhadap upaya pencegahan penyakit </w:t>
      </w:r>
      <w:r>
        <w:rPr>
          <w:rFonts w:ascii="Times New Roman" w:hAnsi="Times New Roman" w:cs="Times New Roman"/>
          <w:sz w:val="24"/>
          <w:szCs w:val="24"/>
        </w:rPr>
        <w:t>Tuberkulosis Paru</w:t>
      </w:r>
      <w:r w:rsidR="00260872" w:rsidRPr="00352142">
        <w:rPr>
          <w:rFonts w:ascii="Times New Roman" w:hAnsi="Times New Roman" w:cs="Times New Roman"/>
          <w:sz w:val="24"/>
          <w:szCs w:val="24"/>
        </w:rPr>
        <w:t>. Di mana upaya pencegahan penyakit tuberkulosis sebagai variabel dependen sedangkan tingkat pengetahuan dan sikap sebagai variabel independen.</w:t>
      </w:r>
    </w:p>
    <w:p w:rsidR="0017729A" w:rsidRDefault="00DB3E0C" w:rsidP="00531D78">
      <w:pPr>
        <w:spacing w:line="480" w:lineRule="auto"/>
        <w:ind w:left="360"/>
        <w:jc w:val="both"/>
        <w:rPr>
          <w:rFonts w:ascii="Times New Roman" w:hAnsi="Times New Roman" w:cs="Times New Roman"/>
          <w:sz w:val="24"/>
          <w:szCs w:val="24"/>
          <w:lang w:val="en-US"/>
        </w:rPr>
      </w:pPr>
      <w:r w:rsidRPr="00DB3E0C">
        <w:rPr>
          <w:rFonts w:ascii="Times New Roman" w:hAnsi="Times New Roman" w:cs="Times New Roman"/>
          <w:noProof/>
          <w:sz w:val="24"/>
          <w:szCs w:val="24"/>
          <w:lang w:val="en-US"/>
        </w:rPr>
        <w:pict>
          <v:rect id="_x0000_s1049" style="position:absolute;left:0;text-align:left;margin-left:13.35pt;margin-top:26.7pt;width:108pt;height:24.75pt;z-index:251680768">
            <v:textbox style="mso-next-textbox:#_x0000_s1049">
              <w:txbxContent>
                <w:p w:rsidR="00EE76EF" w:rsidRPr="0017729A" w:rsidRDefault="00EE76EF" w:rsidP="0017729A">
                  <w:pPr>
                    <w:jc w:val="center"/>
                    <w:rPr>
                      <w:rFonts w:ascii="Times New Roman" w:hAnsi="Times New Roman" w:cs="Times New Roman"/>
                      <w:sz w:val="24"/>
                      <w:lang w:val="en-US"/>
                    </w:rPr>
                  </w:pPr>
                  <w:r>
                    <w:rPr>
                      <w:rFonts w:ascii="Times New Roman" w:hAnsi="Times New Roman" w:cs="Times New Roman"/>
                      <w:sz w:val="24"/>
                      <w:lang w:val="en-US"/>
                    </w:rPr>
                    <w:t>Pengetahuan</w:t>
                  </w:r>
                </w:p>
              </w:txbxContent>
            </v:textbox>
          </v:rect>
        </w:pict>
      </w:r>
      <w:r w:rsidR="00531D78">
        <w:rPr>
          <w:rFonts w:ascii="Times New Roman" w:hAnsi="Times New Roman" w:cs="Times New Roman"/>
          <w:sz w:val="24"/>
          <w:szCs w:val="24"/>
          <w:lang w:val="en-US"/>
        </w:rPr>
        <w:t>Variabel Independen</w:t>
      </w:r>
      <w:r w:rsidR="0017729A">
        <w:rPr>
          <w:rFonts w:ascii="Times New Roman" w:hAnsi="Times New Roman" w:cs="Times New Roman"/>
          <w:sz w:val="24"/>
          <w:szCs w:val="24"/>
          <w:lang w:val="en-US"/>
        </w:rPr>
        <w:tab/>
      </w:r>
      <w:r w:rsidR="0017729A">
        <w:rPr>
          <w:rFonts w:ascii="Times New Roman" w:hAnsi="Times New Roman" w:cs="Times New Roman"/>
          <w:sz w:val="24"/>
          <w:szCs w:val="24"/>
          <w:lang w:val="en-US"/>
        </w:rPr>
        <w:tab/>
      </w:r>
      <w:r w:rsidR="0017729A">
        <w:rPr>
          <w:rFonts w:ascii="Times New Roman" w:hAnsi="Times New Roman" w:cs="Times New Roman"/>
          <w:sz w:val="24"/>
          <w:szCs w:val="24"/>
          <w:lang w:val="en-US"/>
        </w:rPr>
        <w:tab/>
      </w:r>
      <w:r w:rsidR="00531D78">
        <w:rPr>
          <w:rFonts w:ascii="Times New Roman" w:hAnsi="Times New Roman" w:cs="Times New Roman"/>
          <w:sz w:val="24"/>
          <w:szCs w:val="24"/>
          <w:lang w:val="en-US"/>
        </w:rPr>
        <w:t xml:space="preserve">           Variabel Dependen</w:t>
      </w:r>
    </w:p>
    <w:p w:rsidR="0017729A" w:rsidRPr="0017729A" w:rsidRDefault="00DB3E0C" w:rsidP="0017729A">
      <w:pPr>
        <w:spacing w:line="480" w:lineRule="auto"/>
        <w:jc w:val="both"/>
        <w:rPr>
          <w:rFonts w:ascii="Times New Roman" w:hAnsi="Times New Roman" w:cs="Times New Roman"/>
          <w:sz w:val="24"/>
          <w:szCs w:val="24"/>
          <w:lang w:val="en-US"/>
        </w:rPr>
      </w:pPr>
      <w:r w:rsidRPr="00DB3E0C">
        <w:rPr>
          <w:rFonts w:ascii="Times New Roman" w:hAnsi="Times New Roman" w:cs="Times New Roman"/>
          <w:noProof/>
          <w:sz w:val="24"/>
          <w:szCs w:val="24"/>
          <w:lang w:val="en-US"/>
        </w:rPr>
        <w:pict>
          <v:rect id="_x0000_s1055" style="position:absolute;left:0;text-align:left;margin-left:228.6pt;margin-top:12.6pt;width:164.25pt;height:36.75pt;z-index:251686912">
            <v:textbox style="mso-next-textbox:#_x0000_s1055">
              <w:txbxContent>
                <w:p w:rsidR="00EE76EF" w:rsidRDefault="00EE76EF" w:rsidP="001E1F08">
                  <w:pPr>
                    <w:spacing w:line="240" w:lineRule="auto"/>
                    <w:jc w:val="center"/>
                    <w:rPr>
                      <w:rFonts w:ascii="Times New Roman" w:hAnsi="Times New Roman" w:cs="Times New Roman"/>
                      <w:sz w:val="24"/>
                      <w:lang w:val="en-US"/>
                    </w:rPr>
                  </w:pPr>
                  <w:r>
                    <w:rPr>
                      <w:rFonts w:ascii="Times New Roman" w:hAnsi="Times New Roman" w:cs="Times New Roman"/>
                      <w:sz w:val="24"/>
                      <w:lang w:val="en-US"/>
                    </w:rPr>
                    <w:t>Upaya pencegahan</w:t>
                  </w:r>
                </w:p>
                <w:p w:rsidR="00EE76EF" w:rsidRPr="001B6911" w:rsidRDefault="00EE76EF" w:rsidP="001E1F08">
                  <w:pPr>
                    <w:spacing w:line="240" w:lineRule="auto"/>
                    <w:jc w:val="center"/>
                    <w:rPr>
                      <w:rFonts w:ascii="Times New Roman" w:hAnsi="Times New Roman" w:cs="Times New Roman"/>
                      <w:sz w:val="24"/>
                    </w:rPr>
                  </w:pPr>
                  <w:r>
                    <w:rPr>
                      <w:rFonts w:ascii="Times New Roman" w:hAnsi="Times New Roman" w:cs="Times New Roman"/>
                      <w:sz w:val="24"/>
                      <w:lang w:val="en-US"/>
                    </w:rPr>
                    <w:t>penyakit</w:t>
                  </w:r>
                  <w:r>
                    <w:rPr>
                      <w:rFonts w:ascii="Times New Roman" w:hAnsi="Times New Roman" w:cs="Times New Roman"/>
                      <w:sz w:val="24"/>
                    </w:rPr>
                    <w:t xml:space="preserve"> </w:t>
                  </w:r>
                  <w:r>
                    <w:rPr>
                      <w:rFonts w:ascii="Times New Roman" w:hAnsi="Times New Roman" w:cs="Times New Roman"/>
                      <w:sz w:val="24"/>
                      <w:lang w:val="en-US"/>
                    </w:rPr>
                    <w:t>T</w:t>
                  </w:r>
                  <w:r>
                    <w:rPr>
                      <w:rFonts w:ascii="Times New Roman" w:hAnsi="Times New Roman" w:cs="Times New Roman"/>
                      <w:sz w:val="24"/>
                    </w:rPr>
                    <w:t>uberkulosis Paru</w:t>
                  </w:r>
                </w:p>
              </w:txbxContent>
            </v:textbox>
          </v:rect>
        </w:pict>
      </w:r>
      <w:r w:rsidRPr="00DB3E0C">
        <w:rPr>
          <w:rFonts w:ascii="Times New Roman" w:hAnsi="Times New Roman" w:cs="Times New Roman"/>
          <w:noProof/>
          <w:sz w:val="24"/>
          <w:szCs w:val="24"/>
          <w:lang w:val="en-US"/>
        </w:rPr>
        <w:pict>
          <v:shape id="_x0000_s1053" type="#_x0000_t32" style="position:absolute;left:0;text-align:left;margin-left:155.85pt;margin-top:12.6pt;width:0;height:36pt;z-index:251684864" o:connectortype="straight"/>
        </w:pict>
      </w:r>
      <w:r w:rsidRPr="00DB3E0C">
        <w:rPr>
          <w:rFonts w:ascii="Times New Roman" w:hAnsi="Times New Roman" w:cs="Times New Roman"/>
          <w:noProof/>
          <w:sz w:val="24"/>
          <w:szCs w:val="24"/>
          <w:lang w:val="en-US"/>
        </w:rPr>
        <w:pict>
          <v:shape id="_x0000_s1051" type="#_x0000_t32" style="position:absolute;left:0;text-align:left;margin-left:121.35pt;margin-top:12.6pt;width:34.5pt;height:0;z-index:251682816" o:connectortype="straight"/>
        </w:pict>
      </w:r>
      <w:r w:rsidR="0017729A">
        <w:rPr>
          <w:rFonts w:ascii="Times New Roman" w:hAnsi="Times New Roman" w:cs="Times New Roman"/>
          <w:sz w:val="24"/>
          <w:szCs w:val="24"/>
          <w:lang w:val="en-US"/>
        </w:rPr>
        <w:tab/>
      </w:r>
    </w:p>
    <w:p w:rsidR="0017729A" w:rsidRDefault="00DB3E0C" w:rsidP="00254D34">
      <w:pPr>
        <w:pStyle w:val="ListParagraph"/>
        <w:spacing w:line="480" w:lineRule="auto"/>
        <w:ind w:firstLine="720"/>
        <w:jc w:val="both"/>
        <w:rPr>
          <w:rFonts w:ascii="Times New Roman" w:hAnsi="Times New Roman" w:cs="Times New Roman"/>
          <w:sz w:val="24"/>
          <w:szCs w:val="24"/>
          <w:lang w:val="en-US"/>
        </w:rPr>
      </w:pPr>
      <w:r w:rsidRPr="00DB3E0C">
        <w:rPr>
          <w:rFonts w:ascii="Times New Roman" w:hAnsi="Times New Roman" w:cs="Times New Roman"/>
          <w:noProof/>
          <w:sz w:val="24"/>
          <w:szCs w:val="24"/>
          <w:lang w:val="en-US"/>
        </w:rPr>
        <w:pict>
          <v:rect id="_x0000_s1050" style="position:absolute;left:0;text-align:left;margin-left:13.35pt;margin-top:8.3pt;width:108pt;height:24.75pt;z-index:251681792">
            <v:textbox style="mso-next-textbox:#_x0000_s1050">
              <w:txbxContent>
                <w:p w:rsidR="00EE76EF" w:rsidRPr="007D5194" w:rsidRDefault="00EE76EF" w:rsidP="0017729A">
                  <w:pPr>
                    <w:jc w:val="center"/>
                    <w:rPr>
                      <w:rFonts w:ascii="Times New Roman" w:hAnsi="Times New Roman" w:cs="Times New Roman"/>
                      <w:sz w:val="24"/>
                    </w:rPr>
                  </w:pPr>
                  <w:r>
                    <w:rPr>
                      <w:rFonts w:ascii="Times New Roman" w:hAnsi="Times New Roman" w:cs="Times New Roman"/>
                      <w:sz w:val="24"/>
                    </w:rPr>
                    <w:t>Sikap</w:t>
                  </w:r>
                </w:p>
              </w:txbxContent>
            </v:textbox>
          </v:rect>
        </w:pict>
      </w:r>
      <w:r w:rsidRPr="00DB3E0C">
        <w:rPr>
          <w:rFonts w:ascii="Times New Roman" w:hAnsi="Times New Roman" w:cs="Times New Roman"/>
          <w:noProof/>
          <w:sz w:val="24"/>
          <w:szCs w:val="24"/>
          <w:lang w:val="en-US"/>
        </w:rPr>
        <w:pict>
          <v:shape id="_x0000_s1054" type="#_x0000_t32" style="position:absolute;left:0;text-align:left;margin-left:155.85pt;margin-top:3.8pt;width:72.75pt;height:.05pt;z-index:251685888" o:connectortype="straight">
            <v:stroke endarrow="block"/>
          </v:shape>
        </w:pict>
      </w:r>
      <w:r w:rsidRPr="00DB3E0C">
        <w:rPr>
          <w:rFonts w:ascii="Times New Roman" w:hAnsi="Times New Roman" w:cs="Times New Roman"/>
          <w:noProof/>
          <w:sz w:val="24"/>
          <w:szCs w:val="24"/>
          <w:lang w:val="en-US"/>
        </w:rPr>
        <w:pict>
          <v:shape id="_x0000_s1052" type="#_x0000_t32" style="position:absolute;left:0;text-align:left;margin-left:121.35pt;margin-top:21.05pt;width:34.5pt;height:0;z-index:251683840" o:connectortype="straight"/>
        </w:pict>
      </w:r>
    </w:p>
    <w:p w:rsidR="0017729A" w:rsidRDefault="0017729A" w:rsidP="00254D34">
      <w:pPr>
        <w:pStyle w:val="ListParagraph"/>
        <w:spacing w:line="480" w:lineRule="auto"/>
        <w:ind w:firstLine="720"/>
        <w:jc w:val="both"/>
        <w:rPr>
          <w:rFonts w:ascii="Times New Roman" w:hAnsi="Times New Roman" w:cs="Times New Roman"/>
          <w:sz w:val="24"/>
          <w:szCs w:val="24"/>
          <w:lang w:val="en-US"/>
        </w:rPr>
      </w:pPr>
    </w:p>
    <w:p w:rsidR="001E1F08" w:rsidRDefault="001E1F08" w:rsidP="001E1F08">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Gambar </w:t>
      </w:r>
      <w:r w:rsidR="00E665DF">
        <w:rPr>
          <w:rFonts w:ascii="Times New Roman" w:hAnsi="Times New Roman" w:cs="Times New Roman"/>
          <w:b/>
          <w:sz w:val="24"/>
          <w:szCs w:val="24"/>
          <w:lang w:val="en-US"/>
        </w:rPr>
        <w:t>2.</w:t>
      </w:r>
      <w:r w:rsidR="0015602D">
        <w:rPr>
          <w:rFonts w:ascii="Times New Roman" w:hAnsi="Times New Roman" w:cs="Times New Roman"/>
          <w:b/>
          <w:sz w:val="24"/>
          <w:szCs w:val="24"/>
        </w:rPr>
        <w:t>2</w:t>
      </w:r>
      <w:r w:rsidR="00352142" w:rsidRPr="00352142">
        <w:rPr>
          <w:rFonts w:ascii="Times New Roman" w:hAnsi="Times New Roman" w:cs="Times New Roman"/>
          <w:b/>
          <w:sz w:val="24"/>
          <w:szCs w:val="24"/>
          <w:lang w:val="en-US"/>
        </w:rPr>
        <w:t xml:space="preserve"> </w:t>
      </w:r>
    </w:p>
    <w:p w:rsidR="0017729A" w:rsidRPr="00352142" w:rsidRDefault="00352142" w:rsidP="001E1F08">
      <w:pPr>
        <w:spacing w:line="240" w:lineRule="auto"/>
        <w:jc w:val="center"/>
        <w:rPr>
          <w:rFonts w:ascii="Times New Roman" w:hAnsi="Times New Roman" w:cs="Times New Roman"/>
          <w:b/>
          <w:sz w:val="24"/>
          <w:szCs w:val="24"/>
          <w:lang w:val="en-US"/>
        </w:rPr>
      </w:pPr>
      <w:r w:rsidRPr="00352142">
        <w:rPr>
          <w:rFonts w:ascii="Times New Roman" w:hAnsi="Times New Roman" w:cs="Times New Roman"/>
          <w:b/>
          <w:sz w:val="24"/>
          <w:szCs w:val="24"/>
          <w:lang w:val="en-US"/>
        </w:rPr>
        <w:t>Kerangka Konsep</w:t>
      </w:r>
    </w:p>
    <w:p w:rsidR="0017729A" w:rsidRPr="0017729A" w:rsidRDefault="0017729A" w:rsidP="00254D34">
      <w:pPr>
        <w:pStyle w:val="ListParagraph"/>
        <w:spacing w:line="480" w:lineRule="auto"/>
        <w:ind w:firstLine="720"/>
        <w:jc w:val="both"/>
        <w:rPr>
          <w:rFonts w:ascii="Times New Roman" w:hAnsi="Times New Roman" w:cs="Times New Roman"/>
          <w:sz w:val="24"/>
          <w:szCs w:val="24"/>
          <w:lang w:val="en-US"/>
        </w:rPr>
      </w:pPr>
    </w:p>
    <w:p w:rsidR="00CA3C28" w:rsidRPr="00352142" w:rsidRDefault="00CA3C28" w:rsidP="00024D1D">
      <w:pPr>
        <w:pStyle w:val="ListParagraph"/>
        <w:numPr>
          <w:ilvl w:val="0"/>
          <w:numId w:val="2"/>
        </w:numPr>
        <w:spacing w:line="480" w:lineRule="auto"/>
        <w:ind w:left="360"/>
        <w:rPr>
          <w:rFonts w:ascii="Times New Roman" w:hAnsi="Times New Roman" w:cs="Times New Roman"/>
          <w:b/>
          <w:sz w:val="24"/>
          <w:szCs w:val="24"/>
        </w:rPr>
      </w:pPr>
      <w:r w:rsidRPr="00352142">
        <w:rPr>
          <w:rFonts w:ascii="Times New Roman" w:hAnsi="Times New Roman" w:cs="Times New Roman"/>
          <w:b/>
          <w:sz w:val="24"/>
          <w:szCs w:val="24"/>
        </w:rPr>
        <w:t>Hipotesis</w:t>
      </w:r>
    </w:p>
    <w:p w:rsidR="00CA3C28" w:rsidRDefault="001B6911" w:rsidP="00352142">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Nursalam (20</w:t>
      </w:r>
      <w:r w:rsidR="001E1F08">
        <w:rPr>
          <w:rFonts w:ascii="Times New Roman" w:hAnsi="Times New Roman" w:cs="Times New Roman"/>
          <w:sz w:val="24"/>
          <w:szCs w:val="24"/>
          <w:lang w:val="en-US"/>
        </w:rPr>
        <w:t>13</w:t>
      </w:r>
      <w:r w:rsidR="00260872" w:rsidRPr="00260872">
        <w:rPr>
          <w:rFonts w:ascii="Times New Roman" w:hAnsi="Times New Roman" w:cs="Times New Roman"/>
          <w:sz w:val="24"/>
          <w:szCs w:val="24"/>
        </w:rPr>
        <w:t>) menjelaskan bahwa hipotesis adalah jawaban sementara</w:t>
      </w:r>
      <w:r w:rsidR="00260872">
        <w:rPr>
          <w:rFonts w:ascii="Times New Roman" w:hAnsi="Times New Roman" w:cs="Times New Roman"/>
          <w:sz w:val="24"/>
          <w:szCs w:val="24"/>
        </w:rPr>
        <w:t xml:space="preserve"> dari rumusan maslah atau pertanyaan penelitian. Maka hipotesis dalam penelitian adalah :</w:t>
      </w:r>
    </w:p>
    <w:p w:rsidR="00531D78" w:rsidRDefault="001E1F08" w:rsidP="00531D78">
      <w:pPr>
        <w:spacing w:line="480" w:lineRule="auto"/>
        <w:ind w:left="993" w:hanging="633"/>
        <w:jc w:val="both"/>
        <w:rPr>
          <w:rFonts w:ascii="Times New Roman" w:hAnsi="Times New Roman" w:cs="Times New Roman"/>
          <w:sz w:val="24"/>
          <w:szCs w:val="24"/>
          <w:lang w:val="en-US"/>
        </w:rPr>
      </w:pPr>
      <w:r>
        <w:rPr>
          <w:rFonts w:ascii="Times New Roman" w:hAnsi="Times New Roman" w:cs="Times New Roman"/>
          <w:sz w:val="24"/>
          <w:szCs w:val="24"/>
          <w:lang w:val="en-US"/>
        </w:rPr>
        <w:t>Ha</w:t>
      </w:r>
      <w:r w:rsidR="00531D78" w:rsidRPr="00531D78">
        <w:rPr>
          <w:rFonts w:ascii="Times New Roman" w:hAnsi="Times New Roman" w:cs="Times New Roman"/>
          <w:sz w:val="24"/>
          <w:szCs w:val="24"/>
          <w:vertAlign w:val="subscript"/>
          <w:lang w:val="en-US"/>
        </w:rPr>
        <w:t>1</w:t>
      </w:r>
      <w:r w:rsidR="00531D7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60872" w:rsidRPr="001E1F08">
        <w:rPr>
          <w:rFonts w:ascii="Times New Roman" w:hAnsi="Times New Roman" w:cs="Times New Roman"/>
          <w:sz w:val="24"/>
          <w:szCs w:val="24"/>
        </w:rPr>
        <w:t xml:space="preserve">Ada </w:t>
      </w:r>
      <w:r w:rsidR="00AB6E2F" w:rsidRPr="001E1F08">
        <w:rPr>
          <w:rFonts w:ascii="Times New Roman" w:hAnsi="Times New Roman" w:cs="Times New Roman"/>
          <w:sz w:val="24"/>
          <w:szCs w:val="24"/>
        </w:rPr>
        <w:t xml:space="preserve">hubungan antara tingkat pengetahuan </w:t>
      </w:r>
      <w:r w:rsidR="002456C8">
        <w:rPr>
          <w:rFonts w:ascii="Times New Roman" w:hAnsi="Times New Roman" w:cs="Times New Roman"/>
          <w:sz w:val="24"/>
          <w:szCs w:val="24"/>
          <w:lang w:val="en-US"/>
        </w:rPr>
        <w:t xml:space="preserve">dengan </w:t>
      </w:r>
      <w:r w:rsidR="00AB6E2F" w:rsidRPr="001E1F08">
        <w:rPr>
          <w:rFonts w:ascii="Times New Roman" w:hAnsi="Times New Roman" w:cs="Times New Roman"/>
          <w:sz w:val="24"/>
          <w:szCs w:val="24"/>
        </w:rPr>
        <w:t xml:space="preserve">upaya pencegahan penyakit </w:t>
      </w:r>
      <w:r w:rsidR="001B6911" w:rsidRPr="001E1F08">
        <w:rPr>
          <w:rFonts w:ascii="Times New Roman" w:hAnsi="Times New Roman" w:cs="Times New Roman"/>
          <w:sz w:val="24"/>
          <w:szCs w:val="24"/>
        </w:rPr>
        <w:t>Tuberkulosis Paru</w:t>
      </w:r>
      <w:r w:rsidR="00AB6E2F" w:rsidRPr="001E1F08">
        <w:rPr>
          <w:rFonts w:ascii="Times New Roman" w:hAnsi="Times New Roman" w:cs="Times New Roman"/>
          <w:sz w:val="24"/>
          <w:szCs w:val="24"/>
        </w:rPr>
        <w:t xml:space="preserve"> pada masyar</w:t>
      </w:r>
      <w:r w:rsidR="00506F83" w:rsidRPr="001E1F08">
        <w:rPr>
          <w:rFonts w:ascii="Times New Roman" w:hAnsi="Times New Roman" w:cs="Times New Roman"/>
          <w:sz w:val="24"/>
          <w:szCs w:val="24"/>
        </w:rPr>
        <w:t xml:space="preserve">akat </w:t>
      </w:r>
      <w:r w:rsidR="003D4E53" w:rsidRPr="001E1F08">
        <w:rPr>
          <w:rFonts w:ascii="Times New Roman" w:hAnsi="Times New Roman" w:cs="Times New Roman"/>
          <w:sz w:val="24"/>
          <w:szCs w:val="24"/>
        </w:rPr>
        <w:t>RW 01</w:t>
      </w:r>
      <w:r w:rsidR="00C90CD5" w:rsidRPr="001E1F08">
        <w:rPr>
          <w:rFonts w:ascii="Times New Roman" w:hAnsi="Times New Roman" w:cs="Times New Roman"/>
          <w:sz w:val="24"/>
          <w:szCs w:val="24"/>
        </w:rPr>
        <w:t xml:space="preserve"> </w:t>
      </w:r>
      <w:r w:rsidR="00531D78" w:rsidRPr="001E1F08">
        <w:rPr>
          <w:rFonts w:ascii="Times New Roman" w:hAnsi="Times New Roman" w:cs="Times New Roman"/>
          <w:sz w:val="24"/>
          <w:szCs w:val="24"/>
        </w:rPr>
        <w:t xml:space="preserve">Kampung </w:t>
      </w:r>
      <w:r w:rsidR="00506F83" w:rsidRPr="001E1F08">
        <w:rPr>
          <w:rFonts w:ascii="Times New Roman" w:hAnsi="Times New Roman" w:cs="Times New Roman"/>
          <w:sz w:val="24"/>
          <w:szCs w:val="24"/>
        </w:rPr>
        <w:t xml:space="preserve">Nambahrejo </w:t>
      </w:r>
      <w:r w:rsidR="00531D78" w:rsidRPr="001E1F08">
        <w:rPr>
          <w:rFonts w:ascii="Times New Roman" w:hAnsi="Times New Roman" w:cs="Times New Roman"/>
          <w:sz w:val="24"/>
          <w:szCs w:val="24"/>
        </w:rPr>
        <w:t xml:space="preserve">Kecamatan </w:t>
      </w:r>
      <w:r w:rsidR="00506F83" w:rsidRPr="001E1F08">
        <w:rPr>
          <w:rFonts w:ascii="Times New Roman" w:hAnsi="Times New Roman" w:cs="Times New Roman"/>
          <w:sz w:val="24"/>
          <w:szCs w:val="24"/>
        </w:rPr>
        <w:t>Kota Gajah</w:t>
      </w:r>
      <w:r w:rsidR="001B6911" w:rsidRPr="001E1F08">
        <w:rPr>
          <w:rFonts w:ascii="Times New Roman" w:hAnsi="Times New Roman" w:cs="Times New Roman"/>
          <w:sz w:val="24"/>
          <w:szCs w:val="24"/>
        </w:rPr>
        <w:t>.</w:t>
      </w:r>
    </w:p>
    <w:p w:rsidR="00506F83" w:rsidRPr="00531D78" w:rsidRDefault="00531D78" w:rsidP="00531D78">
      <w:pPr>
        <w:spacing w:line="480" w:lineRule="auto"/>
        <w:ind w:left="993" w:hanging="633"/>
        <w:jc w:val="both"/>
        <w:rPr>
          <w:rFonts w:ascii="Times New Roman" w:hAnsi="Times New Roman" w:cs="Times New Roman"/>
          <w:sz w:val="24"/>
          <w:szCs w:val="24"/>
        </w:rPr>
      </w:pPr>
      <w:r>
        <w:rPr>
          <w:rFonts w:ascii="Times New Roman" w:hAnsi="Times New Roman" w:cs="Times New Roman"/>
          <w:sz w:val="24"/>
          <w:szCs w:val="24"/>
          <w:lang w:val="en-US"/>
        </w:rPr>
        <w:t>Ha</w:t>
      </w:r>
      <w:r w:rsidRPr="00531D78">
        <w:rPr>
          <w:rFonts w:ascii="Times New Roman" w:hAnsi="Times New Roman" w:cs="Times New Roman"/>
          <w:sz w:val="24"/>
          <w:szCs w:val="24"/>
          <w:vertAlign w:val="subscript"/>
          <w:lang w:val="en-US"/>
        </w:rPr>
        <w:t>2</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lang w:val="en-US"/>
        </w:rPr>
        <w:tab/>
      </w:r>
      <w:r w:rsidR="00AB6E2F" w:rsidRPr="00531D78">
        <w:rPr>
          <w:rFonts w:ascii="Times New Roman" w:hAnsi="Times New Roman" w:cs="Times New Roman"/>
          <w:sz w:val="24"/>
          <w:szCs w:val="24"/>
        </w:rPr>
        <w:t xml:space="preserve">Ada hubungan antara sikap </w:t>
      </w:r>
      <w:r w:rsidR="002456C8">
        <w:rPr>
          <w:rFonts w:ascii="Times New Roman" w:hAnsi="Times New Roman" w:cs="Times New Roman"/>
          <w:sz w:val="24"/>
          <w:szCs w:val="24"/>
          <w:lang w:val="en-US"/>
        </w:rPr>
        <w:t xml:space="preserve">dengan </w:t>
      </w:r>
      <w:r w:rsidR="00AB6E2F" w:rsidRPr="00531D78">
        <w:rPr>
          <w:rFonts w:ascii="Times New Roman" w:hAnsi="Times New Roman" w:cs="Times New Roman"/>
          <w:sz w:val="24"/>
          <w:szCs w:val="24"/>
        </w:rPr>
        <w:t xml:space="preserve">upaya pencegahan penyakit </w:t>
      </w:r>
      <w:r w:rsidR="001B6911" w:rsidRPr="00531D78">
        <w:rPr>
          <w:rFonts w:ascii="Times New Roman" w:hAnsi="Times New Roman" w:cs="Times New Roman"/>
          <w:sz w:val="24"/>
          <w:szCs w:val="24"/>
        </w:rPr>
        <w:t>Tuberkulosis Paru</w:t>
      </w:r>
      <w:r w:rsidR="00506F83" w:rsidRPr="00531D78">
        <w:rPr>
          <w:rFonts w:ascii="Times New Roman" w:hAnsi="Times New Roman" w:cs="Times New Roman"/>
          <w:sz w:val="24"/>
          <w:szCs w:val="24"/>
        </w:rPr>
        <w:t xml:space="preserve"> pada masyarakat </w:t>
      </w:r>
      <w:r w:rsidR="003D4E53" w:rsidRPr="00531D78">
        <w:rPr>
          <w:rFonts w:ascii="Times New Roman" w:hAnsi="Times New Roman" w:cs="Times New Roman"/>
          <w:sz w:val="24"/>
          <w:szCs w:val="24"/>
        </w:rPr>
        <w:t>RW 01</w:t>
      </w:r>
      <w:r w:rsidR="00C90CD5" w:rsidRPr="00531D78">
        <w:rPr>
          <w:rFonts w:ascii="Times New Roman" w:hAnsi="Times New Roman" w:cs="Times New Roman"/>
          <w:sz w:val="24"/>
          <w:szCs w:val="24"/>
        </w:rPr>
        <w:t xml:space="preserve"> </w:t>
      </w:r>
      <w:r w:rsidR="00506F83" w:rsidRPr="00531D78">
        <w:rPr>
          <w:rFonts w:ascii="Times New Roman" w:hAnsi="Times New Roman" w:cs="Times New Roman"/>
          <w:sz w:val="24"/>
          <w:szCs w:val="24"/>
        </w:rPr>
        <w:t xml:space="preserve">kampung Nambahrejo </w:t>
      </w:r>
      <w:r w:rsidR="00445DCB" w:rsidRPr="00531D78">
        <w:rPr>
          <w:rFonts w:ascii="Times New Roman" w:hAnsi="Times New Roman" w:cs="Times New Roman"/>
          <w:sz w:val="24"/>
          <w:szCs w:val="24"/>
        </w:rPr>
        <w:t xml:space="preserve">kecamatan </w:t>
      </w:r>
      <w:r w:rsidR="00506F83" w:rsidRPr="00531D78">
        <w:rPr>
          <w:rFonts w:ascii="Times New Roman" w:hAnsi="Times New Roman" w:cs="Times New Roman"/>
          <w:sz w:val="24"/>
          <w:szCs w:val="24"/>
        </w:rPr>
        <w:t>Kota Gajah</w:t>
      </w:r>
      <w:r w:rsidR="001B6911" w:rsidRPr="00531D78">
        <w:rPr>
          <w:rFonts w:ascii="Times New Roman" w:hAnsi="Times New Roman" w:cs="Times New Roman"/>
          <w:sz w:val="24"/>
          <w:szCs w:val="24"/>
        </w:rPr>
        <w:t>.</w:t>
      </w:r>
    </w:p>
    <w:p w:rsidR="00CA3C28" w:rsidRPr="00445DCB" w:rsidRDefault="00DB3E0C" w:rsidP="00445DCB">
      <w:pPr>
        <w:spacing w:line="240" w:lineRule="auto"/>
        <w:jc w:val="center"/>
        <w:rPr>
          <w:rFonts w:ascii="Times New Roman" w:hAnsi="Times New Roman" w:cs="Times New Roman"/>
          <w:b/>
          <w:sz w:val="28"/>
          <w:szCs w:val="28"/>
        </w:rPr>
      </w:pPr>
      <w:r w:rsidRPr="00DB3E0C">
        <w:rPr>
          <w:noProof/>
          <w:lang w:val="en-US"/>
        </w:rPr>
        <w:lastRenderedPageBreak/>
        <w:pict>
          <v:rect id="_x0000_s1063" style="position:absolute;left:0;text-align:left;margin-left:369.6pt;margin-top:-60.9pt;width:37.5pt;height:20.25pt;z-index:251695104" strokecolor="white [3212]">
            <v:textbox style="mso-next-textbox:#_x0000_s1063">
              <w:txbxContent>
                <w:p w:rsidR="00EE76EF" w:rsidRPr="00992C27" w:rsidRDefault="00EE76EF" w:rsidP="00992C27">
                  <w:pPr>
                    <w:jc w:val="center"/>
                    <w:rPr>
                      <w:lang w:val="en-US"/>
                    </w:rPr>
                  </w:pPr>
                </w:p>
              </w:txbxContent>
            </v:textbox>
          </v:rect>
        </w:pict>
      </w:r>
      <w:r w:rsidR="00CA3C28" w:rsidRPr="00445DCB">
        <w:rPr>
          <w:rFonts w:ascii="Times New Roman" w:hAnsi="Times New Roman" w:cs="Times New Roman"/>
          <w:b/>
          <w:sz w:val="28"/>
          <w:szCs w:val="28"/>
        </w:rPr>
        <w:t>BAB III</w:t>
      </w:r>
    </w:p>
    <w:p w:rsidR="00CA3C28" w:rsidRPr="00E30588" w:rsidRDefault="00CA3C28" w:rsidP="00E30588">
      <w:pPr>
        <w:pStyle w:val="ListParagraph"/>
        <w:spacing w:line="240" w:lineRule="auto"/>
        <w:ind w:left="357"/>
        <w:jc w:val="center"/>
        <w:rPr>
          <w:rFonts w:ascii="Times New Roman" w:hAnsi="Times New Roman" w:cs="Times New Roman"/>
          <w:sz w:val="28"/>
          <w:szCs w:val="28"/>
        </w:rPr>
      </w:pPr>
      <w:r w:rsidRPr="00E30588">
        <w:rPr>
          <w:rFonts w:ascii="Times New Roman" w:hAnsi="Times New Roman" w:cs="Times New Roman"/>
          <w:b/>
          <w:sz w:val="28"/>
          <w:szCs w:val="28"/>
        </w:rPr>
        <w:t>METODE PENELITIAN</w:t>
      </w:r>
    </w:p>
    <w:p w:rsidR="00CA3C28" w:rsidRPr="00364E72" w:rsidRDefault="00CA3C28" w:rsidP="00254D34">
      <w:pPr>
        <w:spacing w:line="480" w:lineRule="auto"/>
        <w:rPr>
          <w:rFonts w:ascii="Times New Roman" w:hAnsi="Times New Roman" w:cs="Times New Roman"/>
          <w:sz w:val="24"/>
          <w:szCs w:val="24"/>
        </w:rPr>
      </w:pPr>
    </w:p>
    <w:p w:rsidR="00CA3C28" w:rsidRPr="00150CBB" w:rsidRDefault="00CA3C28" w:rsidP="00024D1D">
      <w:pPr>
        <w:pStyle w:val="ListParagraph"/>
        <w:numPr>
          <w:ilvl w:val="0"/>
          <w:numId w:val="3"/>
        </w:numPr>
        <w:spacing w:line="480" w:lineRule="auto"/>
        <w:rPr>
          <w:rFonts w:ascii="Times New Roman" w:hAnsi="Times New Roman" w:cs="Times New Roman"/>
          <w:b/>
          <w:sz w:val="24"/>
          <w:szCs w:val="24"/>
        </w:rPr>
      </w:pPr>
      <w:r w:rsidRPr="00150CBB">
        <w:rPr>
          <w:rFonts w:ascii="Times New Roman" w:hAnsi="Times New Roman" w:cs="Times New Roman"/>
          <w:b/>
          <w:sz w:val="24"/>
          <w:szCs w:val="24"/>
        </w:rPr>
        <w:t>Jenis Penelitian</w:t>
      </w:r>
    </w:p>
    <w:p w:rsidR="00850157" w:rsidRPr="000079B0" w:rsidRDefault="00850157" w:rsidP="00292FA2">
      <w:pPr>
        <w:pStyle w:val="ListParagraph"/>
        <w:spacing w:line="480" w:lineRule="auto"/>
        <w:ind w:left="360" w:firstLine="360"/>
        <w:jc w:val="both"/>
        <w:rPr>
          <w:rFonts w:ascii="Times New Roman" w:hAnsi="Times New Roman" w:cs="Times New Roman"/>
          <w:sz w:val="24"/>
          <w:szCs w:val="24"/>
          <w:lang w:val="en-US"/>
        </w:rPr>
      </w:pPr>
      <w:r w:rsidRPr="000079B0">
        <w:rPr>
          <w:rFonts w:ascii="Times New Roman" w:eastAsia="Calibri" w:hAnsi="Times New Roman" w:cs="Times New Roman"/>
          <w:sz w:val="24"/>
          <w:szCs w:val="24"/>
        </w:rPr>
        <w:t>Penelitian ini termasuk penelitian kuantitatif dengan tujuan untuk mendeskripsikan serta menganalisa atau melihat hubungan keterkaitan antara variab</w:t>
      </w:r>
      <w:r w:rsidRPr="000079B0">
        <w:rPr>
          <w:rFonts w:ascii="Times New Roman" w:hAnsi="Times New Roman" w:cs="Times New Roman"/>
          <w:sz w:val="24"/>
          <w:szCs w:val="24"/>
        </w:rPr>
        <w:t>e</w:t>
      </w:r>
      <w:r w:rsidRPr="000079B0">
        <w:rPr>
          <w:rFonts w:ascii="Times New Roman" w:eastAsia="Calibri" w:hAnsi="Times New Roman" w:cs="Times New Roman"/>
          <w:sz w:val="24"/>
          <w:szCs w:val="24"/>
        </w:rPr>
        <w:t>l</w:t>
      </w:r>
      <w:r w:rsidRPr="000079B0">
        <w:rPr>
          <w:rFonts w:ascii="Times New Roman" w:eastAsia="Calibri" w:hAnsi="Times New Roman" w:cs="Times New Roman"/>
          <w:sz w:val="24"/>
          <w:szCs w:val="24"/>
          <w:lang w:val="en-US"/>
        </w:rPr>
        <w:t xml:space="preserve"> pengetahuan dan sikap dengan upaya pencegahan </w:t>
      </w:r>
      <w:r w:rsidR="000079B0" w:rsidRPr="000079B0">
        <w:rPr>
          <w:rFonts w:ascii="Times New Roman" w:eastAsia="Calibri" w:hAnsi="Times New Roman" w:cs="Times New Roman"/>
          <w:sz w:val="24"/>
          <w:szCs w:val="24"/>
          <w:lang w:val="en-US"/>
        </w:rPr>
        <w:t>penyakit Tuberkolosis Paru.</w:t>
      </w:r>
    </w:p>
    <w:p w:rsidR="00531D78" w:rsidRPr="00531D78" w:rsidRDefault="00531D78" w:rsidP="00531D78">
      <w:pPr>
        <w:pStyle w:val="ListParagraph"/>
        <w:spacing w:line="240" w:lineRule="auto"/>
        <w:ind w:left="360" w:firstLine="360"/>
        <w:jc w:val="both"/>
        <w:rPr>
          <w:rFonts w:ascii="Times New Roman" w:hAnsi="Times New Roman" w:cs="Times New Roman"/>
          <w:sz w:val="24"/>
          <w:szCs w:val="24"/>
          <w:lang w:val="en-US"/>
        </w:rPr>
      </w:pPr>
    </w:p>
    <w:p w:rsidR="00CA3C28" w:rsidRPr="00150CBB" w:rsidRDefault="00700B9A" w:rsidP="00024D1D">
      <w:pPr>
        <w:pStyle w:val="ListParagraph"/>
        <w:numPr>
          <w:ilvl w:val="0"/>
          <w:numId w:val="3"/>
        </w:numPr>
        <w:spacing w:line="480" w:lineRule="auto"/>
        <w:rPr>
          <w:rFonts w:ascii="Times New Roman" w:hAnsi="Times New Roman" w:cs="Times New Roman"/>
          <w:b/>
          <w:sz w:val="24"/>
          <w:szCs w:val="24"/>
        </w:rPr>
      </w:pPr>
      <w:r w:rsidRPr="00150CBB">
        <w:rPr>
          <w:rFonts w:ascii="Times New Roman" w:hAnsi="Times New Roman" w:cs="Times New Roman"/>
          <w:b/>
          <w:sz w:val="24"/>
          <w:szCs w:val="24"/>
        </w:rPr>
        <w:t>Waktu dan Tempat</w:t>
      </w:r>
      <w:r w:rsidR="002A2466">
        <w:rPr>
          <w:rFonts w:ascii="Times New Roman" w:hAnsi="Times New Roman" w:cs="Times New Roman"/>
          <w:b/>
          <w:sz w:val="24"/>
          <w:szCs w:val="24"/>
          <w:lang w:val="en-US"/>
        </w:rPr>
        <w:t xml:space="preserve"> Penelitian</w:t>
      </w:r>
    </w:p>
    <w:p w:rsidR="002A2466" w:rsidRDefault="002A2466" w:rsidP="002A2466">
      <w:pPr>
        <w:pStyle w:val="ListParagraph"/>
        <w:numPr>
          <w:ilvl w:val="2"/>
          <w:numId w:val="4"/>
        </w:num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Waktu</w:t>
      </w:r>
    </w:p>
    <w:p w:rsidR="002A2466" w:rsidRDefault="002A2466" w:rsidP="002A2466">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Waktu penelitian dilaksanakan pada </w:t>
      </w:r>
      <w:r w:rsidR="00E62EF8">
        <w:rPr>
          <w:rFonts w:ascii="Times New Roman" w:hAnsi="Times New Roman" w:cs="Times New Roman"/>
          <w:sz w:val="24"/>
          <w:szCs w:val="24"/>
          <w:lang w:val="en-US"/>
        </w:rPr>
        <w:t>tanggal</w:t>
      </w:r>
      <w:r>
        <w:rPr>
          <w:rFonts w:ascii="Times New Roman" w:hAnsi="Times New Roman" w:cs="Times New Roman"/>
          <w:sz w:val="24"/>
          <w:szCs w:val="24"/>
          <w:lang w:val="en-US"/>
        </w:rPr>
        <w:t xml:space="preserve"> </w:t>
      </w:r>
      <w:r w:rsidR="00E62EF8">
        <w:rPr>
          <w:rFonts w:ascii="Times New Roman" w:hAnsi="Times New Roman" w:cs="Times New Roman"/>
          <w:sz w:val="24"/>
          <w:szCs w:val="24"/>
          <w:lang w:val="en-US"/>
        </w:rPr>
        <w:t xml:space="preserve">2 </w:t>
      </w:r>
      <w:r w:rsidR="000161B6">
        <w:rPr>
          <w:rFonts w:ascii="Times New Roman" w:hAnsi="Times New Roman" w:cs="Times New Roman"/>
          <w:sz w:val="24"/>
          <w:szCs w:val="24"/>
          <w:lang w:val="en-US"/>
        </w:rPr>
        <w:t>Juni</w:t>
      </w:r>
      <w:r w:rsidR="0047243E">
        <w:rPr>
          <w:rFonts w:ascii="Times New Roman" w:hAnsi="Times New Roman" w:cs="Times New Roman"/>
          <w:sz w:val="24"/>
          <w:szCs w:val="24"/>
          <w:lang w:val="en-US"/>
        </w:rPr>
        <w:t xml:space="preserve"> </w:t>
      </w:r>
      <w:r w:rsidR="00F04202">
        <w:rPr>
          <w:rFonts w:ascii="Times New Roman" w:hAnsi="Times New Roman" w:cs="Times New Roman"/>
          <w:sz w:val="24"/>
          <w:szCs w:val="24"/>
          <w:lang w:val="en-US"/>
        </w:rPr>
        <w:t xml:space="preserve">– </w:t>
      </w:r>
      <w:r w:rsidR="00E62EF8">
        <w:rPr>
          <w:rFonts w:ascii="Times New Roman" w:hAnsi="Times New Roman" w:cs="Times New Roman"/>
          <w:sz w:val="24"/>
          <w:szCs w:val="24"/>
          <w:lang w:val="en-US"/>
        </w:rPr>
        <w:t xml:space="preserve">28 </w:t>
      </w:r>
      <w:r w:rsidR="00F04202">
        <w:rPr>
          <w:rFonts w:ascii="Times New Roman" w:hAnsi="Times New Roman" w:cs="Times New Roman"/>
          <w:sz w:val="24"/>
          <w:szCs w:val="24"/>
          <w:lang w:val="en-US"/>
        </w:rPr>
        <w:t>Ju</w:t>
      </w:r>
      <w:r w:rsidR="000161B6">
        <w:rPr>
          <w:rFonts w:ascii="Times New Roman" w:hAnsi="Times New Roman" w:cs="Times New Roman"/>
          <w:sz w:val="24"/>
          <w:szCs w:val="24"/>
          <w:lang w:val="en-US"/>
        </w:rPr>
        <w:t>l</w:t>
      </w:r>
      <w:r w:rsidR="00F04202">
        <w:rPr>
          <w:rFonts w:ascii="Times New Roman" w:hAnsi="Times New Roman" w:cs="Times New Roman"/>
          <w:sz w:val="24"/>
          <w:szCs w:val="24"/>
          <w:lang w:val="en-US"/>
        </w:rPr>
        <w:t xml:space="preserve">i </w:t>
      </w:r>
      <w:r>
        <w:rPr>
          <w:rFonts w:ascii="Times New Roman" w:hAnsi="Times New Roman" w:cs="Times New Roman"/>
          <w:sz w:val="24"/>
          <w:szCs w:val="24"/>
          <w:lang w:val="en-US"/>
        </w:rPr>
        <w:t>2018</w:t>
      </w:r>
    </w:p>
    <w:p w:rsidR="002A2466" w:rsidRDefault="002A2466" w:rsidP="002A2466">
      <w:pPr>
        <w:pStyle w:val="ListParagraph"/>
        <w:numPr>
          <w:ilvl w:val="2"/>
          <w:numId w:val="4"/>
        </w:num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Tempat Penelitian</w:t>
      </w:r>
    </w:p>
    <w:p w:rsidR="002A2466" w:rsidRDefault="002A2466" w:rsidP="002A2466">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dilaksanakan di </w:t>
      </w:r>
      <w:r w:rsidR="00F96020">
        <w:rPr>
          <w:rFonts w:ascii="Times New Roman" w:hAnsi="Times New Roman" w:cs="Times New Roman"/>
          <w:sz w:val="24"/>
          <w:szCs w:val="24"/>
        </w:rPr>
        <w:t xml:space="preserve">RW </w:t>
      </w:r>
      <w:r w:rsidR="00F96020">
        <w:rPr>
          <w:rFonts w:ascii="Times New Roman" w:hAnsi="Times New Roman" w:cs="Times New Roman"/>
          <w:sz w:val="24"/>
          <w:szCs w:val="24"/>
          <w:lang w:val="en-US"/>
        </w:rPr>
        <w:t>0</w:t>
      </w:r>
      <w:r w:rsidR="00F96020">
        <w:rPr>
          <w:rFonts w:ascii="Times New Roman" w:hAnsi="Times New Roman" w:cs="Times New Roman"/>
          <w:sz w:val="24"/>
          <w:szCs w:val="24"/>
        </w:rPr>
        <w:t>1 Kampung Nambahrejo Kecamatan Kota</w:t>
      </w:r>
      <w:r w:rsidR="00F96020">
        <w:rPr>
          <w:rFonts w:ascii="Times New Roman" w:hAnsi="Times New Roman" w:cs="Times New Roman"/>
          <w:sz w:val="24"/>
          <w:szCs w:val="24"/>
          <w:lang w:val="en-US"/>
        </w:rPr>
        <w:t xml:space="preserve"> </w:t>
      </w:r>
      <w:r w:rsidR="00F96020">
        <w:rPr>
          <w:rFonts w:ascii="Times New Roman" w:hAnsi="Times New Roman" w:cs="Times New Roman"/>
          <w:sz w:val="24"/>
          <w:szCs w:val="24"/>
        </w:rPr>
        <w:t>Gajah Lampung Tengah</w:t>
      </w:r>
    </w:p>
    <w:p w:rsidR="002A2466" w:rsidRPr="002A2466" w:rsidRDefault="002A2466" w:rsidP="002A2466">
      <w:pPr>
        <w:pStyle w:val="ListParagraph"/>
        <w:spacing w:line="240" w:lineRule="auto"/>
        <w:ind w:left="360" w:firstLine="360"/>
        <w:jc w:val="both"/>
        <w:rPr>
          <w:rFonts w:ascii="Times New Roman" w:hAnsi="Times New Roman" w:cs="Times New Roman"/>
          <w:sz w:val="24"/>
          <w:szCs w:val="24"/>
          <w:lang w:val="en-US"/>
        </w:rPr>
      </w:pPr>
    </w:p>
    <w:p w:rsidR="00292FA2" w:rsidRDefault="00292FA2" w:rsidP="00292FA2">
      <w:pPr>
        <w:pStyle w:val="ListParagraph"/>
        <w:numPr>
          <w:ilvl w:val="0"/>
          <w:numId w:val="3"/>
        </w:numPr>
        <w:spacing w:line="480" w:lineRule="auto"/>
        <w:jc w:val="both"/>
        <w:rPr>
          <w:rFonts w:ascii="Times New Roman" w:hAnsi="Times New Roman" w:cs="Times New Roman"/>
          <w:b/>
          <w:sz w:val="24"/>
          <w:szCs w:val="24"/>
        </w:rPr>
      </w:pPr>
      <w:r w:rsidRPr="00292FA2">
        <w:rPr>
          <w:rFonts w:ascii="Times New Roman" w:hAnsi="Times New Roman" w:cs="Times New Roman"/>
          <w:b/>
          <w:sz w:val="24"/>
          <w:szCs w:val="24"/>
        </w:rPr>
        <w:t>Rancangan Penelitian</w:t>
      </w:r>
    </w:p>
    <w:p w:rsidR="000079B0" w:rsidRPr="003F1BC0" w:rsidRDefault="00DB3E0C" w:rsidP="00341FC7">
      <w:pPr>
        <w:pStyle w:val="ListParagraph"/>
        <w:spacing w:line="480" w:lineRule="auto"/>
        <w:ind w:left="360" w:firstLine="360"/>
        <w:jc w:val="both"/>
        <w:rPr>
          <w:rFonts w:ascii="Times New Roman" w:hAnsi="Times New Roman" w:cs="Times New Roman"/>
          <w:sz w:val="24"/>
          <w:szCs w:val="24"/>
          <w:lang w:val="en-US"/>
        </w:rPr>
      </w:pPr>
      <w:r w:rsidRPr="00DB3E0C">
        <w:rPr>
          <w:b/>
          <w:noProof/>
          <w:szCs w:val="24"/>
          <w:lang w:val="en-US"/>
        </w:rPr>
        <w:pict>
          <v:rect id="_x0000_s1062" style="position:absolute;left:0;text-align:left;margin-left:169.35pt;margin-top:253.3pt;width:37.5pt;height:20.25pt;z-index:251694080" strokecolor="white [3212]">
            <v:textbox style="mso-next-textbox:#_x0000_s1062">
              <w:txbxContent>
                <w:p w:rsidR="00EE76EF" w:rsidRPr="00531D78" w:rsidRDefault="00EE76EF" w:rsidP="00992C27">
                  <w:pPr>
                    <w:jc w:val="center"/>
                    <w:rPr>
                      <w:rFonts w:ascii="Times" w:hAnsi="Times"/>
                      <w:sz w:val="24"/>
                      <w:lang w:val="en-US"/>
                    </w:rPr>
                  </w:pPr>
                  <w:r>
                    <w:rPr>
                      <w:rFonts w:ascii="Times" w:hAnsi="Times"/>
                      <w:sz w:val="24"/>
                      <w:lang w:val="en-US"/>
                    </w:rPr>
                    <w:t>44</w:t>
                  </w:r>
                </w:p>
              </w:txbxContent>
            </v:textbox>
          </v:rect>
        </w:pict>
      </w:r>
      <w:r w:rsidR="000079B0" w:rsidRPr="003F1BC0">
        <w:rPr>
          <w:rFonts w:ascii="Times New Roman" w:eastAsia="Calibri" w:hAnsi="Times New Roman" w:cs="Times New Roman"/>
          <w:sz w:val="24"/>
          <w:szCs w:val="24"/>
        </w:rPr>
        <w:t>Penelitian</w:t>
      </w:r>
      <w:r w:rsidR="000079B0" w:rsidRPr="003F1BC0">
        <w:rPr>
          <w:rFonts w:ascii="Times New Roman" w:eastAsia="Calibri" w:hAnsi="Times New Roman" w:cs="Times New Roman"/>
          <w:bCs/>
          <w:sz w:val="24"/>
          <w:szCs w:val="24"/>
        </w:rPr>
        <w:t xml:space="preserve"> ini termasuk penelitian analitik dengan menggunakan pendekatan </w:t>
      </w:r>
      <w:r w:rsidR="000079B0" w:rsidRPr="003F1BC0">
        <w:rPr>
          <w:rFonts w:ascii="Times New Roman" w:eastAsia="Calibri" w:hAnsi="Times New Roman" w:cs="Times New Roman"/>
          <w:bCs/>
          <w:i/>
          <w:sz w:val="24"/>
          <w:szCs w:val="24"/>
        </w:rPr>
        <w:t xml:space="preserve">cross sectional </w:t>
      </w:r>
      <w:r w:rsidR="000079B0" w:rsidRPr="003F1BC0">
        <w:rPr>
          <w:rFonts w:ascii="Times New Roman" w:eastAsia="Calibri" w:hAnsi="Times New Roman" w:cs="Times New Roman"/>
          <w:bCs/>
          <w:sz w:val="24"/>
          <w:szCs w:val="24"/>
        </w:rPr>
        <w:t xml:space="preserve">yaitu penelitian observasional dimana cara pengambilan data variabel bebas dan terikat dilakukan sekali waktu pada saat yang bersamaan. </w:t>
      </w:r>
      <w:r w:rsidR="000079B0" w:rsidRPr="003F1BC0">
        <w:rPr>
          <w:rFonts w:ascii="Times New Roman" w:hAnsi="Times New Roman" w:cs="Times New Roman"/>
          <w:sz w:val="24"/>
          <w:szCs w:val="24"/>
        </w:rPr>
        <w:t xml:space="preserve">Rancangan penelitian ini hanya menyangkut pengujian hipotesis yaitu hubungan antara </w:t>
      </w:r>
      <w:r w:rsidR="003F1BC0" w:rsidRPr="003F1BC0">
        <w:rPr>
          <w:rFonts w:ascii="Times New Roman" w:eastAsia="Calibri" w:hAnsi="Times New Roman" w:cs="Times New Roman"/>
          <w:sz w:val="24"/>
          <w:szCs w:val="24"/>
          <w:lang w:val="en-US"/>
        </w:rPr>
        <w:t>pengetahuan dan sikap dengan upaya pencegahan penyakit Tuberkolosis Paru</w:t>
      </w:r>
      <w:r w:rsidR="000079B0" w:rsidRPr="003F1BC0">
        <w:rPr>
          <w:rFonts w:ascii="Times New Roman" w:hAnsi="Times New Roman" w:cs="Times New Roman"/>
          <w:sz w:val="24"/>
          <w:szCs w:val="24"/>
        </w:rPr>
        <w:t>. Demikian pula pada jenis penelitian ini, dalam deskripsinya juga mengandung uraian-uraian, tetapi fokusnya terletak pada analisis hubungan antara variabel (Notoatmodjo, 201</w:t>
      </w:r>
      <w:r w:rsidR="003F1BC0" w:rsidRPr="003F1BC0">
        <w:rPr>
          <w:rFonts w:ascii="Times New Roman" w:hAnsi="Times New Roman" w:cs="Times New Roman"/>
          <w:sz w:val="24"/>
          <w:szCs w:val="24"/>
          <w:lang w:val="en-US"/>
        </w:rPr>
        <w:t>4</w:t>
      </w:r>
      <w:r w:rsidR="000079B0" w:rsidRPr="003F1BC0">
        <w:rPr>
          <w:rFonts w:ascii="Times New Roman" w:hAnsi="Times New Roman" w:cs="Times New Roman"/>
          <w:sz w:val="24"/>
          <w:szCs w:val="24"/>
        </w:rPr>
        <w:t>).</w:t>
      </w:r>
    </w:p>
    <w:p w:rsidR="00292FA2" w:rsidRDefault="00292FA2" w:rsidP="00292FA2">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Subyek Penelitian</w:t>
      </w:r>
    </w:p>
    <w:p w:rsidR="00B638BB" w:rsidRDefault="00B638BB" w:rsidP="00416EC8">
      <w:pPr>
        <w:pStyle w:val="ListParagraph"/>
        <w:numPr>
          <w:ilvl w:val="0"/>
          <w:numId w:val="3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Populasi</w:t>
      </w:r>
    </w:p>
    <w:p w:rsidR="00B638BB" w:rsidRDefault="00B638BB" w:rsidP="00B638BB">
      <w:pPr>
        <w:pStyle w:val="ListParagraph"/>
        <w:spacing w:line="480" w:lineRule="auto"/>
        <w:jc w:val="both"/>
        <w:rPr>
          <w:rFonts w:ascii="Times New Roman" w:hAnsi="Times New Roman" w:cs="Times New Roman"/>
          <w:sz w:val="24"/>
          <w:lang w:val="en-US"/>
        </w:rPr>
      </w:pPr>
      <w:r>
        <w:rPr>
          <w:rFonts w:ascii="Times New Roman" w:hAnsi="Times New Roman" w:cs="Times New Roman"/>
          <w:b/>
          <w:sz w:val="24"/>
          <w:szCs w:val="24"/>
        </w:rPr>
        <w:t xml:space="preserve">     </w:t>
      </w:r>
      <w:r>
        <w:rPr>
          <w:rFonts w:ascii="Times New Roman" w:hAnsi="Times New Roman" w:cs="Times New Roman"/>
          <w:sz w:val="24"/>
        </w:rPr>
        <w:t xml:space="preserve">Populasi adalah wilayah generalisasi yang terdiri atas objek atau subjek yang mempunyai kuantitas dan karakteristik tertentu yang ditetapkan oleh peneliti untuk dipelajari dan kemudian ditarik kesimpulannya (Hidayat, 2007). Populasi dalam penelitian ini adalah semua warga </w:t>
      </w:r>
      <w:r w:rsidR="003D4E53">
        <w:rPr>
          <w:rFonts w:ascii="Times New Roman" w:hAnsi="Times New Roman" w:cs="Times New Roman"/>
          <w:sz w:val="24"/>
        </w:rPr>
        <w:t>RW 01</w:t>
      </w:r>
      <w:r w:rsidRPr="008E4B57">
        <w:rPr>
          <w:rFonts w:ascii="Times New Roman" w:hAnsi="Times New Roman" w:cs="Times New Roman"/>
          <w:sz w:val="24"/>
        </w:rPr>
        <w:t xml:space="preserve"> K</w:t>
      </w:r>
      <w:r w:rsidR="00D81E2E">
        <w:rPr>
          <w:rFonts w:ascii="Times New Roman" w:hAnsi="Times New Roman" w:cs="Times New Roman"/>
          <w:sz w:val="24"/>
        </w:rPr>
        <w:t xml:space="preserve">ampung Nambahrejo sebanyak </w:t>
      </w:r>
      <w:r w:rsidR="003D4E53">
        <w:rPr>
          <w:rFonts w:ascii="Times New Roman" w:hAnsi="Times New Roman" w:cs="Times New Roman"/>
          <w:sz w:val="24"/>
        </w:rPr>
        <w:t>6</w:t>
      </w:r>
      <w:r w:rsidR="00F04202">
        <w:rPr>
          <w:rFonts w:ascii="Times New Roman" w:hAnsi="Times New Roman" w:cs="Times New Roman"/>
          <w:sz w:val="24"/>
          <w:lang w:val="en-US"/>
        </w:rPr>
        <w:t>40</w:t>
      </w:r>
      <w:r>
        <w:rPr>
          <w:rFonts w:ascii="Times New Roman" w:hAnsi="Times New Roman" w:cs="Times New Roman"/>
          <w:sz w:val="24"/>
        </w:rPr>
        <w:t xml:space="preserve"> KK.</w:t>
      </w:r>
    </w:p>
    <w:p w:rsidR="003F1BC0" w:rsidRPr="003F1BC0" w:rsidRDefault="003F1BC0" w:rsidP="003F1BC0">
      <w:pPr>
        <w:pStyle w:val="ListParagraph"/>
        <w:spacing w:line="240" w:lineRule="auto"/>
        <w:jc w:val="both"/>
        <w:rPr>
          <w:rFonts w:ascii="Times New Roman" w:hAnsi="Times New Roman" w:cs="Times New Roman"/>
          <w:b/>
          <w:sz w:val="24"/>
          <w:szCs w:val="24"/>
          <w:lang w:val="en-US"/>
        </w:rPr>
      </w:pPr>
    </w:p>
    <w:p w:rsidR="00124411" w:rsidRPr="00B638BB" w:rsidRDefault="00B638BB" w:rsidP="00416EC8">
      <w:pPr>
        <w:pStyle w:val="ListParagraph"/>
        <w:numPr>
          <w:ilvl w:val="0"/>
          <w:numId w:val="37"/>
        </w:numPr>
        <w:spacing w:line="480" w:lineRule="auto"/>
        <w:jc w:val="both"/>
        <w:rPr>
          <w:rFonts w:ascii="Times New Roman" w:hAnsi="Times New Roman" w:cs="Times New Roman"/>
          <w:b/>
          <w:sz w:val="24"/>
          <w:szCs w:val="24"/>
        </w:rPr>
      </w:pPr>
      <w:r w:rsidRPr="00B638BB">
        <w:rPr>
          <w:rFonts w:ascii="Times New Roman" w:hAnsi="Times New Roman" w:cs="Times New Roman"/>
          <w:b/>
          <w:sz w:val="24"/>
          <w:szCs w:val="24"/>
        </w:rPr>
        <w:t>Sampel</w:t>
      </w:r>
      <w:r w:rsidRPr="00B638BB">
        <w:rPr>
          <w:rFonts w:ascii="Times New Roman" w:hAnsi="Times New Roman" w:cs="Times New Roman"/>
          <w:b/>
          <w:sz w:val="24"/>
          <w:szCs w:val="24"/>
        </w:rPr>
        <w:tab/>
        <w:t xml:space="preserve">     </w:t>
      </w:r>
    </w:p>
    <w:p w:rsidR="003F1BC0" w:rsidRPr="003F1BC0" w:rsidRDefault="003F1BC0" w:rsidP="003F1BC0">
      <w:pPr>
        <w:spacing w:line="480" w:lineRule="auto"/>
        <w:ind w:left="709" w:firstLine="425"/>
        <w:jc w:val="both"/>
        <w:rPr>
          <w:rFonts w:ascii="Times New Roman" w:hAnsi="Times New Roman" w:cs="Times New Roman"/>
          <w:sz w:val="24"/>
          <w:szCs w:val="24"/>
        </w:rPr>
      </w:pPr>
      <w:r w:rsidRPr="003F1BC0">
        <w:rPr>
          <w:rFonts w:ascii="Times New Roman" w:hAnsi="Times New Roman" w:cs="Times New Roman"/>
          <w:sz w:val="24"/>
          <w:szCs w:val="24"/>
        </w:rPr>
        <w:t>Sampel penelitian adalah sebagian objek yang diambil dari keseluruhan objek yang akan diteliti dan dianggap mewakili seluruh populasi. Besar sampel menurut Notoadmojo (201</w:t>
      </w:r>
      <w:r>
        <w:rPr>
          <w:rFonts w:ascii="Times New Roman" w:hAnsi="Times New Roman" w:cs="Times New Roman"/>
          <w:sz w:val="24"/>
          <w:szCs w:val="24"/>
          <w:lang w:val="en-US"/>
        </w:rPr>
        <w:t>4</w:t>
      </w:r>
      <w:r w:rsidRPr="003F1BC0">
        <w:rPr>
          <w:rFonts w:ascii="Times New Roman" w:hAnsi="Times New Roman" w:cs="Times New Roman"/>
          <w:sz w:val="24"/>
          <w:szCs w:val="24"/>
        </w:rPr>
        <w:t>) dapat dihitung dengan rumus sebagai berikut:</w:t>
      </w:r>
    </w:p>
    <w:p w:rsidR="003F1BC0" w:rsidRPr="003F1BC0" w:rsidRDefault="003F1BC0" w:rsidP="003F1BC0">
      <w:pPr>
        <w:ind w:left="720"/>
        <w:rPr>
          <w:rFonts w:ascii="Times New Roman" w:hAnsi="Times New Roman" w:cs="Times New Roman"/>
          <w:i/>
          <w:sz w:val="24"/>
          <w:szCs w:val="24"/>
        </w:rPr>
      </w:pPr>
      <m:oMathPara>
        <m:oMathParaPr>
          <m:jc m:val="left"/>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Cambria Math" w:cs="Times New Roman"/>
                      <w:sz w:val="24"/>
                      <w:szCs w:val="24"/>
                    </w:rPr>
                    <m:t>d</m:t>
                  </m:r>
                  <m:r>
                    <w:rPr>
                      <w:rFonts w:ascii="Cambria Math" w:hAnsi="Times New Roman" w:cs="Times New Roman"/>
                      <w:sz w:val="24"/>
                      <w:szCs w:val="24"/>
                    </w:rPr>
                    <m:t>)</m:t>
                  </m:r>
                </m:e>
                <m:sup>
                  <m:r>
                    <w:rPr>
                      <w:rFonts w:ascii="Cambria Math" w:hAnsi="Times New Roman" w:cs="Times New Roman"/>
                      <w:sz w:val="24"/>
                      <w:szCs w:val="24"/>
                    </w:rPr>
                    <m:t>2</m:t>
                  </m:r>
                </m:sup>
              </m:sSup>
            </m:den>
          </m:f>
        </m:oMath>
      </m:oMathPara>
    </w:p>
    <w:p w:rsidR="003F1BC0" w:rsidRPr="003F1BC0" w:rsidRDefault="003F1BC0" w:rsidP="003F1BC0">
      <w:pPr>
        <w:spacing w:line="480" w:lineRule="auto"/>
        <w:ind w:left="540" w:firstLine="169"/>
        <w:jc w:val="both"/>
        <w:rPr>
          <w:rFonts w:ascii="Times New Roman" w:hAnsi="Times New Roman" w:cs="Times New Roman"/>
          <w:sz w:val="24"/>
          <w:szCs w:val="24"/>
        </w:rPr>
      </w:pPr>
      <w:r w:rsidRPr="003F1BC0">
        <w:rPr>
          <w:rFonts w:ascii="Times New Roman" w:hAnsi="Times New Roman" w:cs="Times New Roman"/>
          <w:sz w:val="24"/>
          <w:szCs w:val="24"/>
        </w:rPr>
        <w:t>Keterangan:</w:t>
      </w:r>
    </w:p>
    <w:p w:rsidR="003F1BC0" w:rsidRPr="003F1BC0" w:rsidRDefault="003F1BC0" w:rsidP="003F1BC0">
      <w:pPr>
        <w:spacing w:line="480" w:lineRule="auto"/>
        <w:ind w:left="540" w:firstLine="169"/>
        <w:jc w:val="both"/>
        <w:rPr>
          <w:rFonts w:ascii="Times New Roman" w:hAnsi="Times New Roman" w:cs="Times New Roman"/>
          <w:sz w:val="24"/>
          <w:szCs w:val="24"/>
        </w:rPr>
      </w:pPr>
      <w:r w:rsidRPr="003F1BC0">
        <w:rPr>
          <w:rFonts w:ascii="Times New Roman" w:hAnsi="Times New Roman" w:cs="Times New Roman"/>
          <w:sz w:val="24"/>
          <w:szCs w:val="24"/>
        </w:rPr>
        <w:t>n = Besar sampel</w:t>
      </w:r>
    </w:p>
    <w:p w:rsidR="003F1BC0" w:rsidRPr="003F1BC0" w:rsidRDefault="003F1BC0" w:rsidP="003F1BC0">
      <w:pPr>
        <w:spacing w:line="480" w:lineRule="auto"/>
        <w:ind w:left="540" w:firstLine="169"/>
        <w:jc w:val="both"/>
        <w:rPr>
          <w:rFonts w:ascii="Times New Roman" w:hAnsi="Times New Roman" w:cs="Times New Roman"/>
          <w:sz w:val="24"/>
          <w:szCs w:val="24"/>
        </w:rPr>
      </w:pPr>
      <w:r w:rsidRPr="003F1BC0">
        <w:rPr>
          <w:rFonts w:ascii="Times New Roman" w:hAnsi="Times New Roman" w:cs="Times New Roman"/>
          <w:sz w:val="24"/>
          <w:szCs w:val="24"/>
        </w:rPr>
        <w:t>N = Besar populasi</w:t>
      </w:r>
    </w:p>
    <w:p w:rsidR="003F1BC0" w:rsidRPr="003F1BC0" w:rsidRDefault="003F1BC0" w:rsidP="003F1BC0">
      <w:pPr>
        <w:spacing w:line="480" w:lineRule="auto"/>
        <w:ind w:left="540" w:firstLine="169"/>
        <w:jc w:val="both"/>
        <w:rPr>
          <w:rFonts w:ascii="Times New Roman" w:hAnsi="Times New Roman" w:cs="Times New Roman"/>
          <w:sz w:val="24"/>
          <w:szCs w:val="24"/>
        </w:rPr>
      </w:pPr>
      <w:r w:rsidRPr="003F1BC0">
        <w:rPr>
          <w:rFonts w:ascii="Times New Roman" w:hAnsi="Times New Roman" w:cs="Times New Roman"/>
          <w:sz w:val="24"/>
          <w:szCs w:val="24"/>
        </w:rPr>
        <w:t xml:space="preserve">d = Tingkat kepercayaan atau ketepatan yang diinginkan 10% </w:t>
      </w:r>
    </w:p>
    <w:p w:rsidR="003F1BC0" w:rsidRPr="003F1BC0" w:rsidRDefault="003F1BC0" w:rsidP="003F1BC0">
      <w:pPr>
        <w:spacing w:line="480" w:lineRule="auto"/>
        <w:ind w:left="540" w:firstLine="169"/>
        <w:jc w:val="both"/>
        <w:rPr>
          <w:rFonts w:ascii="Times New Roman" w:hAnsi="Times New Roman" w:cs="Times New Roman"/>
          <w:sz w:val="24"/>
          <w:szCs w:val="24"/>
        </w:rPr>
      </w:pPr>
      <w:r w:rsidRPr="003F1BC0">
        <w:rPr>
          <w:rFonts w:ascii="Times New Roman" w:hAnsi="Times New Roman" w:cs="Times New Roman"/>
          <w:sz w:val="24"/>
          <w:szCs w:val="24"/>
        </w:rPr>
        <w:t xml:space="preserve">Maka dapat di hitung : </w:t>
      </w:r>
    </w:p>
    <w:p w:rsidR="003F1BC0" w:rsidRPr="003F1BC0" w:rsidRDefault="003F1BC0" w:rsidP="003F1BC0">
      <w:pPr>
        <w:spacing w:line="480" w:lineRule="auto"/>
        <w:ind w:firstLine="540"/>
        <w:rPr>
          <w:rFonts w:ascii="Times New Roman" w:hAnsi="Times New Roman" w:cs="Times New Roman"/>
          <w:sz w:val="24"/>
          <w:szCs w:val="24"/>
          <w:lang w:val="sv-SE"/>
        </w:rPr>
      </w:pPr>
      <w:r w:rsidRPr="003F1BC0">
        <w:rPr>
          <w:rFonts w:ascii="Times New Roman" w:hAnsi="Times New Roman" w:cs="Times New Roman"/>
          <w:position w:val="-30"/>
          <w:sz w:val="24"/>
          <w:szCs w:val="24"/>
        </w:rPr>
        <w:t xml:space="preserve">   </w:t>
      </w:r>
      <w:r w:rsidR="00F04202" w:rsidRPr="003F1BC0">
        <w:rPr>
          <w:rFonts w:ascii="Times New Roman" w:hAnsi="Times New Roman" w:cs="Times New Roman"/>
          <w:position w:val="-30"/>
          <w:sz w:val="24"/>
          <w:szCs w:val="24"/>
        </w:rPr>
        <w:object w:dxaOrig="1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3pt" o:ole="">
            <v:imagedata r:id="rId8" o:title=""/>
          </v:shape>
          <o:OLEObject Type="Embed" ProgID="Equation.3" ShapeID="_x0000_i1025" DrawAspect="Content" ObjectID="_1595930373" r:id="rId9"/>
        </w:object>
      </w:r>
      <w:r w:rsidRPr="003F1BC0">
        <w:rPr>
          <w:rFonts w:ascii="Times New Roman" w:hAnsi="Times New Roman" w:cs="Times New Roman"/>
          <w:sz w:val="24"/>
          <w:szCs w:val="24"/>
          <w:lang w:val="sv-SE"/>
        </w:rPr>
        <w:t xml:space="preserve">   n= </w:t>
      </w:r>
      <w:r w:rsidR="00127751">
        <w:rPr>
          <w:rFonts w:ascii="Times New Roman" w:hAnsi="Times New Roman" w:cs="Times New Roman"/>
          <w:sz w:val="24"/>
          <w:szCs w:val="24"/>
          <w:lang w:val="sv-SE"/>
        </w:rPr>
        <w:t>86</w:t>
      </w:r>
      <w:r w:rsidRPr="003F1BC0">
        <w:rPr>
          <w:rFonts w:ascii="Times New Roman" w:hAnsi="Times New Roman" w:cs="Times New Roman"/>
          <w:sz w:val="24"/>
          <w:szCs w:val="24"/>
          <w:lang w:val="sv-SE"/>
        </w:rPr>
        <w:t>,</w:t>
      </w:r>
      <w:r w:rsidR="00F04202">
        <w:rPr>
          <w:rFonts w:ascii="Times New Roman" w:hAnsi="Times New Roman" w:cs="Times New Roman"/>
          <w:sz w:val="24"/>
          <w:szCs w:val="24"/>
          <w:lang w:val="sv-SE"/>
        </w:rPr>
        <w:t>48</w:t>
      </w:r>
      <w:r w:rsidRPr="003F1BC0">
        <w:rPr>
          <w:rFonts w:ascii="Times New Roman" w:hAnsi="Times New Roman" w:cs="Times New Roman"/>
          <w:sz w:val="24"/>
          <w:szCs w:val="24"/>
          <w:lang w:val="sv-SE"/>
        </w:rPr>
        <w:t xml:space="preserve"> dan dibulatkan = </w:t>
      </w:r>
      <w:r w:rsidR="00127751">
        <w:rPr>
          <w:rFonts w:ascii="Times New Roman" w:hAnsi="Times New Roman" w:cs="Times New Roman"/>
          <w:sz w:val="24"/>
          <w:szCs w:val="24"/>
          <w:lang w:val="sv-SE"/>
        </w:rPr>
        <w:t>86</w:t>
      </w:r>
    </w:p>
    <w:p w:rsidR="003F1BC0" w:rsidRDefault="003F1BC0" w:rsidP="003F1BC0">
      <w:pPr>
        <w:spacing w:line="480" w:lineRule="auto"/>
        <w:ind w:left="540" w:firstLine="594"/>
        <w:jc w:val="both"/>
        <w:rPr>
          <w:rFonts w:ascii="Times New Roman" w:hAnsi="Times New Roman" w:cs="Times New Roman"/>
          <w:sz w:val="24"/>
          <w:szCs w:val="24"/>
          <w:lang w:val="sv-SE"/>
        </w:rPr>
      </w:pPr>
      <w:r w:rsidRPr="003F1BC0">
        <w:rPr>
          <w:rFonts w:ascii="Times New Roman" w:hAnsi="Times New Roman" w:cs="Times New Roman"/>
          <w:sz w:val="24"/>
          <w:szCs w:val="24"/>
          <w:lang w:val="sv-SE"/>
        </w:rPr>
        <w:t xml:space="preserve">Maka jumlah sampel dalam ini adalah </w:t>
      </w:r>
      <w:r w:rsidR="00127751">
        <w:rPr>
          <w:rFonts w:ascii="Times New Roman" w:hAnsi="Times New Roman" w:cs="Times New Roman"/>
          <w:sz w:val="24"/>
          <w:szCs w:val="24"/>
          <w:lang w:val="sv-SE"/>
        </w:rPr>
        <w:t>86</w:t>
      </w:r>
      <w:r w:rsidRPr="003F1BC0">
        <w:rPr>
          <w:rFonts w:ascii="Times New Roman" w:hAnsi="Times New Roman" w:cs="Times New Roman"/>
          <w:sz w:val="24"/>
          <w:szCs w:val="24"/>
          <w:lang w:val="sv-SE"/>
        </w:rPr>
        <w:t xml:space="preserve"> responden </w:t>
      </w:r>
      <w:r w:rsidR="00127751">
        <w:rPr>
          <w:rFonts w:ascii="Times New Roman" w:hAnsi="Times New Roman" w:cs="Times New Roman"/>
          <w:sz w:val="24"/>
          <w:szCs w:val="24"/>
          <w:lang w:val="sv-SE"/>
        </w:rPr>
        <w:t xml:space="preserve">dengan </w:t>
      </w:r>
      <w:r w:rsidRPr="003F1BC0">
        <w:rPr>
          <w:rFonts w:ascii="Times New Roman" w:hAnsi="Times New Roman" w:cs="Times New Roman"/>
          <w:sz w:val="24"/>
          <w:szCs w:val="24"/>
          <w:lang w:val="sv-SE"/>
        </w:rPr>
        <w:t>kriteria sampel sebagai berikut :</w:t>
      </w:r>
    </w:p>
    <w:p w:rsidR="001E17B1" w:rsidRDefault="001E17B1">
      <w:pPr>
        <w:rPr>
          <w:rFonts w:ascii="Times New Roman" w:hAnsi="Times New Roman" w:cs="Times New Roman"/>
          <w:sz w:val="24"/>
          <w:szCs w:val="24"/>
          <w:lang w:val="sv-SE"/>
        </w:rPr>
      </w:pPr>
      <w:r>
        <w:rPr>
          <w:rFonts w:ascii="Times New Roman" w:hAnsi="Times New Roman" w:cs="Times New Roman"/>
          <w:sz w:val="24"/>
          <w:szCs w:val="24"/>
          <w:lang w:val="sv-SE"/>
        </w:rPr>
        <w:br w:type="page"/>
      </w:r>
    </w:p>
    <w:p w:rsidR="00127751" w:rsidRDefault="00335D27" w:rsidP="000161B6">
      <w:pPr>
        <w:pStyle w:val="ListParagraph"/>
        <w:numPr>
          <w:ilvl w:val="0"/>
          <w:numId w:val="32"/>
        </w:numPr>
        <w:spacing w:line="480" w:lineRule="auto"/>
        <w:ind w:left="1080"/>
        <w:jc w:val="both"/>
        <w:rPr>
          <w:rFonts w:ascii="Times New Roman" w:hAnsi="Times New Roman" w:cs="Times New Roman"/>
          <w:sz w:val="24"/>
        </w:rPr>
      </w:pPr>
      <w:r>
        <w:rPr>
          <w:rFonts w:ascii="Times New Roman" w:hAnsi="Times New Roman" w:cs="Times New Roman"/>
          <w:sz w:val="24"/>
          <w:lang w:val="en-US"/>
        </w:rPr>
        <w:lastRenderedPageBreak/>
        <w:t xml:space="preserve">Masyarkat </w:t>
      </w:r>
      <w:r w:rsidR="00127751">
        <w:rPr>
          <w:rFonts w:ascii="Times New Roman" w:hAnsi="Times New Roman" w:cs="Times New Roman"/>
          <w:sz w:val="24"/>
        </w:rPr>
        <w:t>Warga RW 01</w:t>
      </w:r>
      <w:r w:rsidR="00127751" w:rsidRPr="008E4B57">
        <w:rPr>
          <w:rFonts w:ascii="Times New Roman" w:hAnsi="Times New Roman" w:cs="Times New Roman"/>
          <w:sz w:val="24"/>
        </w:rPr>
        <w:t xml:space="preserve"> K</w:t>
      </w:r>
      <w:r w:rsidR="00127751">
        <w:rPr>
          <w:rFonts w:ascii="Times New Roman" w:hAnsi="Times New Roman" w:cs="Times New Roman"/>
          <w:sz w:val="24"/>
        </w:rPr>
        <w:t xml:space="preserve">ampung Nambahrejo </w:t>
      </w:r>
      <w:r>
        <w:rPr>
          <w:rFonts w:ascii="Times New Roman" w:hAnsi="Times New Roman" w:cs="Times New Roman"/>
          <w:sz w:val="24"/>
          <w:lang w:val="en-US"/>
        </w:rPr>
        <w:t>yang menderita Tuberkolosis Paru</w:t>
      </w:r>
    </w:p>
    <w:p w:rsidR="00127751" w:rsidRDefault="00127751" w:rsidP="000161B6">
      <w:pPr>
        <w:pStyle w:val="ListParagraph"/>
        <w:numPr>
          <w:ilvl w:val="0"/>
          <w:numId w:val="32"/>
        </w:numPr>
        <w:spacing w:line="480" w:lineRule="auto"/>
        <w:ind w:left="1080"/>
        <w:jc w:val="both"/>
        <w:rPr>
          <w:rFonts w:ascii="Times New Roman" w:hAnsi="Times New Roman" w:cs="Times New Roman"/>
          <w:sz w:val="24"/>
        </w:rPr>
      </w:pPr>
      <w:r>
        <w:rPr>
          <w:rFonts w:ascii="Times New Roman" w:hAnsi="Times New Roman" w:cs="Times New Roman"/>
          <w:sz w:val="24"/>
        </w:rPr>
        <w:t>Bersedia untuk menjadi responden.</w:t>
      </w:r>
    </w:p>
    <w:p w:rsidR="00127751" w:rsidRPr="00145DD4" w:rsidRDefault="00127751" w:rsidP="000161B6">
      <w:pPr>
        <w:pStyle w:val="ListParagraph"/>
        <w:numPr>
          <w:ilvl w:val="0"/>
          <w:numId w:val="32"/>
        </w:numPr>
        <w:spacing w:line="480" w:lineRule="auto"/>
        <w:ind w:left="1080"/>
        <w:jc w:val="both"/>
        <w:rPr>
          <w:rFonts w:ascii="Times New Roman" w:hAnsi="Times New Roman" w:cs="Times New Roman"/>
          <w:sz w:val="24"/>
        </w:rPr>
      </w:pPr>
      <w:r>
        <w:rPr>
          <w:rFonts w:ascii="Times New Roman" w:hAnsi="Times New Roman" w:cs="Times New Roman"/>
          <w:sz w:val="24"/>
        </w:rPr>
        <w:t>Mampu berkomunikasi dengan aktif.</w:t>
      </w:r>
    </w:p>
    <w:p w:rsidR="0058754C" w:rsidRDefault="0058754C" w:rsidP="00335D27">
      <w:pPr>
        <w:pStyle w:val="ListParagraph"/>
        <w:spacing w:line="240" w:lineRule="auto"/>
        <w:jc w:val="both"/>
        <w:rPr>
          <w:rFonts w:ascii="Times New Roman" w:eastAsiaTheme="minorEastAsia" w:hAnsi="Times New Roman" w:cs="Times New Roman"/>
          <w:b/>
          <w:sz w:val="24"/>
          <w:lang w:val="en-US"/>
        </w:rPr>
      </w:pPr>
    </w:p>
    <w:p w:rsidR="001E17B1" w:rsidRPr="0058754C" w:rsidRDefault="001E17B1" w:rsidP="00416EC8">
      <w:pPr>
        <w:pStyle w:val="ListParagraph"/>
        <w:numPr>
          <w:ilvl w:val="0"/>
          <w:numId w:val="37"/>
        </w:numPr>
        <w:spacing w:line="456" w:lineRule="auto"/>
        <w:jc w:val="both"/>
        <w:rPr>
          <w:rFonts w:ascii="Times New Roman" w:eastAsiaTheme="minorEastAsia" w:hAnsi="Times New Roman" w:cs="Times New Roman"/>
          <w:b/>
          <w:sz w:val="24"/>
          <w:lang w:val="en-US"/>
        </w:rPr>
      </w:pPr>
      <w:r w:rsidRPr="0058754C">
        <w:rPr>
          <w:rFonts w:ascii="Times New Roman" w:eastAsiaTheme="minorEastAsia" w:hAnsi="Times New Roman" w:cs="Times New Roman"/>
          <w:b/>
          <w:sz w:val="24"/>
          <w:lang w:val="en-US"/>
        </w:rPr>
        <w:t>Tekni</w:t>
      </w:r>
      <w:r w:rsidR="0058754C" w:rsidRPr="0058754C">
        <w:rPr>
          <w:rFonts w:ascii="Times New Roman" w:eastAsiaTheme="minorEastAsia" w:hAnsi="Times New Roman" w:cs="Times New Roman"/>
          <w:b/>
          <w:sz w:val="24"/>
          <w:lang w:val="en-US"/>
        </w:rPr>
        <w:t>k</w:t>
      </w:r>
      <w:r w:rsidRPr="0058754C">
        <w:rPr>
          <w:rFonts w:ascii="Times New Roman" w:eastAsiaTheme="minorEastAsia" w:hAnsi="Times New Roman" w:cs="Times New Roman"/>
          <w:b/>
          <w:sz w:val="24"/>
          <w:lang w:val="en-US"/>
        </w:rPr>
        <w:t xml:space="preserve"> Sampling</w:t>
      </w:r>
    </w:p>
    <w:p w:rsidR="00540EA3" w:rsidRPr="00647BB8" w:rsidRDefault="00540EA3" w:rsidP="00335D27">
      <w:pPr>
        <w:pStyle w:val="ListParagraph"/>
        <w:spacing w:line="480" w:lineRule="auto"/>
        <w:ind w:firstLine="556"/>
        <w:jc w:val="both"/>
        <w:rPr>
          <w:rFonts w:ascii="Times New Roman" w:hAnsi="Times New Roman" w:cs="Times New Roman"/>
          <w:sz w:val="24"/>
          <w:szCs w:val="24"/>
        </w:rPr>
      </w:pPr>
      <w:r w:rsidRPr="00647BB8">
        <w:rPr>
          <w:rFonts w:ascii="Times New Roman" w:hAnsi="Times New Roman" w:cs="Times New Roman"/>
          <w:sz w:val="24"/>
          <w:szCs w:val="24"/>
        </w:rPr>
        <w:t xml:space="preserve">Teknik sampling yang digunakan oleh peneliti yaitu </w:t>
      </w:r>
      <w:r w:rsidRPr="00647BB8">
        <w:rPr>
          <w:rFonts w:ascii="Times New Roman" w:hAnsi="Times New Roman" w:cs="Times New Roman"/>
          <w:i/>
          <w:sz w:val="24"/>
          <w:szCs w:val="24"/>
        </w:rPr>
        <w:t>pr</w:t>
      </w:r>
      <w:r w:rsidR="00C915AF">
        <w:rPr>
          <w:rFonts w:ascii="Times New Roman" w:hAnsi="Times New Roman" w:cs="Times New Roman"/>
          <w:i/>
          <w:sz w:val="24"/>
          <w:szCs w:val="24"/>
          <w:lang w:val="en-US"/>
        </w:rPr>
        <w:t>o</w:t>
      </w:r>
      <w:r w:rsidRPr="00647BB8">
        <w:rPr>
          <w:rFonts w:ascii="Times New Roman" w:hAnsi="Times New Roman" w:cs="Times New Roman"/>
          <w:i/>
          <w:sz w:val="24"/>
          <w:szCs w:val="24"/>
        </w:rPr>
        <w:t>porsional random sampling</w:t>
      </w:r>
      <w:r w:rsidRPr="00647BB8">
        <w:rPr>
          <w:rFonts w:ascii="Times New Roman" w:hAnsi="Times New Roman" w:cs="Times New Roman"/>
          <w:sz w:val="24"/>
          <w:szCs w:val="24"/>
        </w:rPr>
        <w:t xml:space="preserve">, untuk mendapatkan </w:t>
      </w:r>
      <w:r w:rsidR="00647BB8">
        <w:rPr>
          <w:rFonts w:ascii="Times New Roman" w:hAnsi="Times New Roman" w:cs="Times New Roman"/>
          <w:sz w:val="24"/>
          <w:szCs w:val="24"/>
          <w:lang w:val="en-US"/>
        </w:rPr>
        <w:t xml:space="preserve">jumlah sampel </w:t>
      </w:r>
      <w:r w:rsidRPr="00647BB8">
        <w:rPr>
          <w:rFonts w:ascii="Times New Roman" w:hAnsi="Times New Roman" w:cs="Times New Roman"/>
          <w:sz w:val="24"/>
          <w:szCs w:val="24"/>
        </w:rPr>
        <w:t xml:space="preserve">yang meliputi </w:t>
      </w:r>
      <w:r w:rsidR="00647BB8">
        <w:rPr>
          <w:rFonts w:ascii="Times New Roman" w:hAnsi="Times New Roman" w:cs="Times New Roman"/>
          <w:sz w:val="24"/>
        </w:rPr>
        <w:t>6</w:t>
      </w:r>
      <w:r w:rsidR="00647BB8" w:rsidRPr="00341FC7">
        <w:rPr>
          <w:rFonts w:ascii="Times New Roman" w:hAnsi="Times New Roman" w:cs="Times New Roman"/>
          <w:sz w:val="24"/>
        </w:rPr>
        <w:t xml:space="preserve"> RT y</w:t>
      </w:r>
      <w:r w:rsidR="00647BB8">
        <w:rPr>
          <w:rFonts w:ascii="Times New Roman" w:hAnsi="Times New Roman" w:cs="Times New Roman"/>
          <w:sz w:val="24"/>
        </w:rPr>
        <w:t>ang ada di RW 01</w:t>
      </w:r>
      <w:r w:rsidR="00647BB8" w:rsidRPr="00341FC7">
        <w:rPr>
          <w:rFonts w:ascii="Times New Roman" w:hAnsi="Times New Roman" w:cs="Times New Roman"/>
          <w:sz w:val="24"/>
        </w:rPr>
        <w:t xml:space="preserve"> Kampung Nambahrejo</w:t>
      </w:r>
      <w:r w:rsidR="00647BB8" w:rsidRPr="00647BB8">
        <w:rPr>
          <w:rFonts w:ascii="Times New Roman" w:hAnsi="Times New Roman" w:cs="Times New Roman"/>
          <w:sz w:val="24"/>
          <w:szCs w:val="24"/>
        </w:rPr>
        <w:t xml:space="preserve"> </w:t>
      </w:r>
      <w:r w:rsidRPr="00647BB8">
        <w:rPr>
          <w:rFonts w:ascii="Times New Roman" w:hAnsi="Times New Roman" w:cs="Times New Roman"/>
          <w:sz w:val="24"/>
          <w:szCs w:val="24"/>
        </w:rPr>
        <w:t xml:space="preserve">dan diambil secara proposional pada masing-masing </w:t>
      </w:r>
      <w:r w:rsidR="00D64C4A">
        <w:rPr>
          <w:rFonts w:ascii="Times New Roman" w:hAnsi="Times New Roman" w:cs="Times New Roman"/>
          <w:sz w:val="24"/>
          <w:szCs w:val="24"/>
          <w:lang w:val="en-US"/>
        </w:rPr>
        <w:t>RT</w:t>
      </w:r>
      <w:r w:rsidRPr="00647BB8">
        <w:rPr>
          <w:rFonts w:ascii="Times New Roman" w:hAnsi="Times New Roman" w:cs="Times New Roman"/>
          <w:sz w:val="24"/>
          <w:szCs w:val="24"/>
        </w:rPr>
        <w:t xml:space="preserve">. Sedangkan yang dimaksud dengan proporsional adalah dimana tiap-tiap sub populasi mendapat bagian atau kesempatan yang sama untuk menjadi sampel dalam penelitian. Adapun teknik random yang digunakan dalam memilih responden adalah dengan cara penggundian di setiap </w:t>
      </w:r>
      <w:r w:rsidR="00D64C4A">
        <w:rPr>
          <w:rFonts w:ascii="Times New Roman" w:hAnsi="Times New Roman" w:cs="Times New Roman"/>
          <w:sz w:val="24"/>
          <w:szCs w:val="24"/>
          <w:lang w:val="en-US"/>
        </w:rPr>
        <w:t xml:space="preserve">RT </w:t>
      </w:r>
      <w:r w:rsidRPr="00647BB8">
        <w:rPr>
          <w:rFonts w:ascii="Times New Roman" w:hAnsi="Times New Roman" w:cs="Times New Roman"/>
          <w:sz w:val="24"/>
          <w:szCs w:val="24"/>
        </w:rPr>
        <w:t>sampai didapatkan jumlah sampel untuk diteliti. Berdasarkan kriteria tersebut maka diperoleh distrubusi sampling sebagai berikut :</w:t>
      </w:r>
    </w:p>
    <w:tbl>
      <w:tblPr>
        <w:tblStyle w:val="TableGrid"/>
        <w:tblW w:w="0" w:type="auto"/>
        <w:tblInd w:w="720" w:type="dxa"/>
        <w:tblLook w:val="04A0"/>
      </w:tblPr>
      <w:tblGrid>
        <w:gridCol w:w="664"/>
        <w:gridCol w:w="1418"/>
        <w:gridCol w:w="1043"/>
        <w:gridCol w:w="3067"/>
        <w:gridCol w:w="1134"/>
      </w:tblGrid>
      <w:tr w:rsidR="00540EA3" w:rsidTr="00F54261">
        <w:tc>
          <w:tcPr>
            <w:tcW w:w="664" w:type="dxa"/>
            <w:vAlign w:val="center"/>
          </w:tcPr>
          <w:p w:rsidR="00540EA3" w:rsidRPr="0058754C" w:rsidRDefault="00540EA3"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No</w:t>
            </w:r>
          </w:p>
        </w:tc>
        <w:tc>
          <w:tcPr>
            <w:tcW w:w="1418" w:type="dxa"/>
            <w:vAlign w:val="center"/>
          </w:tcPr>
          <w:p w:rsidR="00540EA3" w:rsidRPr="0058754C" w:rsidRDefault="00D64C4A" w:rsidP="006F44C1">
            <w:pPr>
              <w:pStyle w:val="ListParagraph"/>
              <w:ind w:left="0"/>
              <w:jc w:val="center"/>
              <w:rPr>
                <w:rFonts w:ascii="Times New Roman" w:hAnsi="Times New Roman" w:cs="Times New Roman"/>
                <w:szCs w:val="24"/>
              </w:rPr>
            </w:pPr>
            <w:r w:rsidRPr="0058754C">
              <w:rPr>
                <w:rFonts w:ascii="Times New Roman" w:hAnsi="Times New Roman" w:cs="Times New Roman"/>
                <w:szCs w:val="24"/>
              </w:rPr>
              <w:t>RT</w:t>
            </w:r>
            <w:r w:rsidR="006F44C1" w:rsidRPr="0058754C">
              <w:rPr>
                <w:rFonts w:ascii="Times New Roman" w:hAnsi="Times New Roman" w:cs="Times New Roman"/>
                <w:szCs w:val="24"/>
              </w:rPr>
              <w:t>/RW 01</w:t>
            </w:r>
          </w:p>
        </w:tc>
        <w:tc>
          <w:tcPr>
            <w:tcW w:w="1043" w:type="dxa"/>
            <w:vAlign w:val="center"/>
          </w:tcPr>
          <w:p w:rsidR="00540EA3" w:rsidRPr="0058754C" w:rsidRDefault="00540EA3"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Populasi</w:t>
            </w:r>
          </w:p>
        </w:tc>
        <w:tc>
          <w:tcPr>
            <w:tcW w:w="3067" w:type="dxa"/>
            <w:vAlign w:val="center"/>
          </w:tcPr>
          <w:p w:rsidR="0058754C" w:rsidRPr="0058754C" w:rsidRDefault="00540EA3"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 xml:space="preserve">Rekapitulasi </w:t>
            </w:r>
          </w:p>
          <w:p w:rsidR="00540EA3" w:rsidRPr="0058754C" w:rsidRDefault="00540EA3"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Perhitungan Sampel</w:t>
            </w:r>
          </w:p>
        </w:tc>
        <w:tc>
          <w:tcPr>
            <w:tcW w:w="1134" w:type="dxa"/>
            <w:vAlign w:val="center"/>
          </w:tcPr>
          <w:p w:rsidR="00540EA3" w:rsidRPr="0058754C" w:rsidRDefault="00540EA3"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Jumlah Sampel</w:t>
            </w:r>
          </w:p>
        </w:tc>
      </w:tr>
      <w:tr w:rsidR="00540EA3" w:rsidTr="00F54261">
        <w:tc>
          <w:tcPr>
            <w:tcW w:w="664" w:type="dxa"/>
          </w:tcPr>
          <w:p w:rsidR="00540EA3" w:rsidRPr="0058754C" w:rsidRDefault="00540EA3"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w:t>
            </w:r>
          </w:p>
        </w:tc>
        <w:tc>
          <w:tcPr>
            <w:tcW w:w="1418" w:type="dxa"/>
          </w:tcPr>
          <w:p w:rsidR="00540EA3" w:rsidRPr="0058754C" w:rsidRDefault="00D64C4A" w:rsidP="00F54261">
            <w:pPr>
              <w:pStyle w:val="ListParagraph"/>
              <w:ind w:left="0"/>
              <w:jc w:val="both"/>
              <w:rPr>
                <w:rFonts w:ascii="Times New Roman" w:hAnsi="Times New Roman" w:cs="Times New Roman"/>
                <w:szCs w:val="24"/>
              </w:rPr>
            </w:pPr>
            <w:r w:rsidRPr="0058754C">
              <w:rPr>
                <w:rFonts w:ascii="Times New Roman" w:hAnsi="Times New Roman" w:cs="Times New Roman"/>
                <w:szCs w:val="24"/>
              </w:rPr>
              <w:t>RT 01</w:t>
            </w:r>
          </w:p>
        </w:tc>
        <w:tc>
          <w:tcPr>
            <w:tcW w:w="1043" w:type="dxa"/>
          </w:tcPr>
          <w:p w:rsidR="00540EA3" w:rsidRPr="0058754C" w:rsidRDefault="00455807"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104</w:t>
            </w:r>
          </w:p>
        </w:tc>
        <w:tc>
          <w:tcPr>
            <w:tcW w:w="3067" w:type="dxa"/>
          </w:tcPr>
          <w:p w:rsidR="00540EA3" w:rsidRPr="0058754C" w:rsidRDefault="00533289" w:rsidP="006D7621">
            <w:pPr>
              <w:pStyle w:val="ListParagraph"/>
              <w:ind w:left="0"/>
              <w:jc w:val="both"/>
              <w:rPr>
                <w:rFonts w:ascii="Times New Roman" w:hAnsi="Times New Roman" w:cs="Times New Roman"/>
                <w:szCs w:val="24"/>
              </w:rPr>
            </w:pPr>
            <w:r w:rsidRPr="0058754C">
              <w:rPr>
                <w:rFonts w:ascii="Times New Roman" w:hAnsi="Times New Roman" w:cs="Times New Roman"/>
                <w:szCs w:val="24"/>
              </w:rPr>
              <w:t>104</w:t>
            </w:r>
            <w:r w:rsidR="00540EA3" w:rsidRPr="0058754C">
              <w:rPr>
                <w:rFonts w:ascii="Times New Roman" w:hAnsi="Times New Roman" w:cs="Times New Roman"/>
                <w:szCs w:val="24"/>
              </w:rPr>
              <w:t>/</w:t>
            </w:r>
            <w:r w:rsidR="006D7621">
              <w:rPr>
                <w:rFonts w:ascii="Times New Roman" w:hAnsi="Times New Roman" w:cs="Times New Roman"/>
                <w:szCs w:val="24"/>
              </w:rPr>
              <w:t>640</w:t>
            </w:r>
            <w:r w:rsidR="00C87948" w:rsidRPr="0058754C">
              <w:rPr>
                <w:rFonts w:ascii="Times New Roman" w:hAnsi="Times New Roman" w:cs="Times New Roman"/>
                <w:szCs w:val="24"/>
              </w:rPr>
              <w:t xml:space="preserve"> </w:t>
            </w:r>
            <w:r w:rsidR="00540EA3" w:rsidRPr="0058754C">
              <w:rPr>
                <w:rFonts w:ascii="Times New Roman" w:hAnsi="Times New Roman" w:cs="Times New Roman"/>
                <w:szCs w:val="24"/>
              </w:rPr>
              <w:t xml:space="preserve">x </w:t>
            </w:r>
            <w:r w:rsidR="000A3B33" w:rsidRPr="0058754C">
              <w:rPr>
                <w:rFonts w:ascii="Times New Roman" w:hAnsi="Times New Roman" w:cs="Times New Roman"/>
                <w:szCs w:val="24"/>
              </w:rPr>
              <w:t>86</w:t>
            </w:r>
            <w:r w:rsidR="00540EA3" w:rsidRPr="0058754C">
              <w:rPr>
                <w:rFonts w:ascii="Times New Roman" w:hAnsi="Times New Roman" w:cs="Times New Roman"/>
                <w:szCs w:val="24"/>
              </w:rPr>
              <w:t xml:space="preserve"> = </w:t>
            </w:r>
            <w:r w:rsidR="00B35859" w:rsidRPr="0058754C">
              <w:rPr>
                <w:rFonts w:ascii="Times New Roman" w:hAnsi="Times New Roman" w:cs="Times New Roman"/>
                <w:szCs w:val="24"/>
              </w:rPr>
              <w:t>14</w:t>
            </w:r>
          </w:p>
        </w:tc>
        <w:tc>
          <w:tcPr>
            <w:tcW w:w="1134" w:type="dxa"/>
          </w:tcPr>
          <w:p w:rsidR="00540EA3" w:rsidRPr="0058754C" w:rsidRDefault="00B35859" w:rsidP="000A3B33">
            <w:pPr>
              <w:pStyle w:val="ListParagraph"/>
              <w:tabs>
                <w:tab w:val="left" w:pos="300"/>
                <w:tab w:val="center" w:pos="459"/>
              </w:tabs>
              <w:ind w:left="0"/>
              <w:jc w:val="center"/>
              <w:rPr>
                <w:rFonts w:ascii="Times New Roman" w:hAnsi="Times New Roman" w:cs="Times New Roman"/>
                <w:szCs w:val="24"/>
              </w:rPr>
            </w:pPr>
            <w:r w:rsidRPr="0058754C">
              <w:rPr>
                <w:rFonts w:ascii="Times New Roman" w:hAnsi="Times New Roman" w:cs="Times New Roman"/>
                <w:szCs w:val="24"/>
              </w:rPr>
              <w:t>14</w:t>
            </w:r>
          </w:p>
        </w:tc>
      </w:tr>
      <w:tr w:rsidR="00540EA3" w:rsidTr="00F54261">
        <w:tc>
          <w:tcPr>
            <w:tcW w:w="664" w:type="dxa"/>
          </w:tcPr>
          <w:p w:rsidR="00540EA3" w:rsidRPr="0058754C" w:rsidRDefault="00540EA3"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2</w:t>
            </w:r>
          </w:p>
        </w:tc>
        <w:tc>
          <w:tcPr>
            <w:tcW w:w="1418" w:type="dxa"/>
          </w:tcPr>
          <w:p w:rsidR="00540EA3" w:rsidRPr="0058754C" w:rsidRDefault="00D64C4A" w:rsidP="00F54261">
            <w:pPr>
              <w:pStyle w:val="ListParagraph"/>
              <w:ind w:left="0"/>
              <w:jc w:val="both"/>
              <w:rPr>
                <w:rFonts w:ascii="Times New Roman" w:hAnsi="Times New Roman" w:cs="Times New Roman"/>
                <w:szCs w:val="24"/>
              </w:rPr>
            </w:pPr>
            <w:r w:rsidRPr="0058754C">
              <w:rPr>
                <w:rFonts w:ascii="Times New Roman" w:hAnsi="Times New Roman" w:cs="Times New Roman"/>
                <w:szCs w:val="24"/>
              </w:rPr>
              <w:t>RT 0</w:t>
            </w:r>
            <w:r w:rsidR="004715CB">
              <w:rPr>
                <w:rFonts w:ascii="Times New Roman" w:hAnsi="Times New Roman" w:cs="Times New Roman"/>
                <w:szCs w:val="24"/>
              </w:rPr>
              <w:t>2</w:t>
            </w:r>
          </w:p>
        </w:tc>
        <w:tc>
          <w:tcPr>
            <w:tcW w:w="1043" w:type="dxa"/>
          </w:tcPr>
          <w:p w:rsidR="00540EA3" w:rsidRPr="0058754C" w:rsidRDefault="00455807"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96</w:t>
            </w:r>
          </w:p>
        </w:tc>
        <w:tc>
          <w:tcPr>
            <w:tcW w:w="3067" w:type="dxa"/>
          </w:tcPr>
          <w:p w:rsidR="00540EA3" w:rsidRPr="0058754C" w:rsidRDefault="00533289" w:rsidP="006D7621">
            <w:pPr>
              <w:pStyle w:val="ListParagraph"/>
              <w:ind w:left="0"/>
              <w:jc w:val="both"/>
              <w:rPr>
                <w:rFonts w:ascii="Times New Roman" w:hAnsi="Times New Roman" w:cs="Times New Roman"/>
                <w:szCs w:val="24"/>
              </w:rPr>
            </w:pPr>
            <w:r w:rsidRPr="0058754C">
              <w:rPr>
                <w:rFonts w:ascii="Times New Roman" w:hAnsi="Times New Roman" w:cs="Times New Roman"/>
                <w:szCs w:val="24"/>
              </w:rPr>
              <w:t>96</w:t>
            </w:r>
            <w:r w:rsidR="00540EA3" w:rsidRPr="0058754C">
              <w:rPr>
                <w:rFonts w:ascii="Times New Roman" w:hAnsi="Times New Roman" w:cs="Times New Roman"/>
                <w:szCs w:val="24"/>
              </w:rPr>
              <w:t>/</w:t>
            </w:r>
            <w:r w:rsidR="000A3B33" w:rsidRPr="0058754C">
              <w:rPr>
                <w:rFonts w:ascii="Times New Roman" w:hAnsi="Times New Roman" w:cs="Times New Roman"/>
                <w:szCs w:val="24"/>
              </w:rPr>
              <w:t>6</w:t>
            </w:r>
            <w:r w:rsidR="006D7621">
              <w:rPr>
                <w:rFonts w:ascii="Times New Roman" w:hAnsi="Times New Roman" w:cs="Times New Roman"/>
                <w:szCs w:val="24"/>
              </w:rPr>
              <w:t>40</w:t>
            </w:r>
            <w:r w:rsidR="00540EA3" w:rsidRPr="0058754C">
              <w:rPr>
                <w:rFonts w:ascii="Times New Roman" w:hAnsi="Times New Roman" w:cs="Times New Roman"/>
                <w:szCs w:val="24"/>
              </w:rPr>
              <w:t xml:space="preserve"> </w:t>
            </w:r>
            <w:r w:rsidR="00B35859" w:rsidRPr="0058754C">
              <w:rPr>
                <w:rFonts w:ascii="Times New Roman" w:hAnsi="Times New Roman" w:cs="Times New Roman"/>
                <w:szCs w:val="24"/>
              </w:rPr>
              <w:t xml:space="preserve">  </w:t>
            </w:r>
            <w:r w:rsidR="00540EA3" w:rsidRPr="0058754C">
              <w:rPr>
                <w:rFonts w:ascii="Times New Roman" w:hAnsi="Times New Roman" w:cs="Times New Roman"/>
                <w:szCs w:val="24"/>
              </w:rPr>
              <w:t xml:space="preserve">x </w:t>
            </w:r>
            <w:r w:rsidR="000A3B33" w:rsidRPr="0058754C">
              <w:rPr>
                <w:rFonts w:ascii="Times New Roman" w:hAnsi="Times New Roman" w:cs="Times New Roman"/>
                <w:szCs w:val="24"/>
              </w:rPr>
              <w:t>86</w:t>
            </w:r>
            <w:r w:rsidR="00540EA3" w:rsidRPr="0058754C">
              <w:rPr>
                <w:rFonts w:ascii="Times New Roman" w:hAnsi="Times New Roman" w:cs="Times New Roman"/>
                <w:szCs w:val="24"/>
              </w:rPr>
              <w:t xml:space="preserve"> = </w:t>
            </w:r>
            <w:r w:rsidR="00B35859" w:rsidRPr="0058754C">
              <w:rPr>
                <w:rFonts w:ascii="Times New Roman" w:hAnsi="Times New Roman" w:cs="Times New Roman"/>
                <w:szCs w:val="24"/>
              </w:rPr>
              <w:t>13</w:t>
            </w:r>
          </w:p>
        </w:tc>
        <w:tc>
          <w:tcPr>
            <w:tcW w:w="1134" w:type="dxa"/>
          </w:tcPr>
          <w:p w:rsidR="00540EA3" w:rsidRPr="0058754C" w:rsidRDefault="00B35859"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13</w:t>
            </w:r>
          </w:p>
        </w:tc>
      </w:tr>
      <w:tr w:rsidR="00540EA3" w:rsidTr="00F54261">
        <w:tc>
          <w:tcPr>
            <w:tcW w:w="664" w:type="dxa"/>
          </w:tcPr>
          <w:p w:rsidR="00540EA3" w:rsidRPr="0058754C" w:rsidRDefault="00540EA3"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3</w:t>
            </w:r>
          </w:p>
        </w:tc>
        <w:tc>
          <w:tcPr>
            <w:tcW w:w="1418" w:type="dxa"/>
          </w:tcPr>
          <w:p w:rsidR="00540EA3" w:rsidRPr="0058754C" w:rsidRDefault="00D64C4A" w:rsidP="0058754C">
            <w:pPr>
              <w:pStyle w:val="ListParagraph"/>
              <w:ind w:left="0"/>
              <w:jc w:val="both"/>
              <w:rPr>
                <w:rFonts w:ascii="Times New Roman" w:hAnsi="Times New Roman" w:cs="Times New Roman"/>
                <w:szCs w:val="24"/>
              </w:rPr>
            </w:pPr>
            <w:r w:rsidRPr="0058754C">
              <w:rPr>
                <w:rFonts w:ascii="Times New Roman" w:hAnsi="Times New Roman" w:cs="Times New Roman"/>
                <w:szCs w:val="24"/>
              </w:rPr>
              <w:t>RT 0</w:t>
            </w:r>
            <w:r w:rsidR="004715CB">
              <w:rPr>
                <w:rFonts w:ascii="Times New Roman" w:hAnsi="Times New Roman" w:cs="Times New Roman"/>
                <w:szCs w:val="24"/>
              </w:rPr>
              <w:t>3</w:t>
            </w:r>
          </w:p>
        </w:tc>
        <w:tc>
          <w:tcPr>
            <w:tcW w:w="1043" w:type="dxa"/>
          </w:tcPr>
          <w:p w:rsidR="00540EA3" w:rsidRPr="0058754C" w:rsidRDefault="00455807"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100</w:t>
            </w:r>
          </w:p>
        </w:tc>
        <w:tc>
          <w:tcPr>
            <w:tcW w:w="3067" w:type="dxa"/>
          </w:tcPr>
          <w:p w:rsidR="00540EA3" w:rsidRPr="0058754C" w:rsidRDefault="00533289" w:rsidP="006D7621">
            <w:pPr>
              <w:pStyle w:val="ListParagraph"/>
              <w:ind w:left="0"/>
              <w:jc w:val="both"/>
              <w:rPr>
                <w:rFonts w:ascii="Times New Roman" w:hAnsi="Times New Roman" w:cs="Times New Roman"/>
                <w:szCs w:val="24"/>
              </w:rPr>
            </w:pPr>
            <w:r w:rsidRPr="0058754C">
              <w:rPr>
                <w:rFonts w:ascii="Times New Roman" w:hAnsi="Times New Roman" w:cs="Times New Roman"/>
                <w:szCs w:val="24"/>
              </w:rPr>
              <w:t>100</w:t>
            </w:r>
            <w:r w:rsidR="00540EA3" w:rsidRPr="0058754C">
              <w:rPr>
                <w:rFonts w:ascii="Times New Roman" w:hAnsi="Times New Roman" w:cs="Times New Roman"/>
                <w:szCs w:val="24"/>
              </w:rPr>
              <w:t>/</w:t>
            </w:r>
            <w:r w:rsidR="000A3B33" w:rsidRPr="0058754C">
              <w:rPr>
                <w:rFonts w:ascii="Times New Roman" w:hAnsi="Times New Roman" w:cs="Times New Roman"/>
                <w:szCs w:val="24"/>
              </w:rPr>
              <w:t>6</w:t>
            </w:r>
            <w:r w:rsidR="006D7621">
              <w:rPr>
                <w:rFonts w:ascii="Times New Roman" w:hAnsi="Times New Roman" w:cs="Times New Roman"/>
                <w:szCs w:val="24"/>
              </w:rPr>
              <w:t>40</w:t>
            </w:r>
            <w:r w:rsidR="00540EA3" w:rsidRPr="0058754C">
              <w:rPr>
                <w:rFonts w:ascii="Times New Roman" w:hAnsi="Times New Roman" w:cs="Times New Roman"/>
                <w:szCs w:val="24"/>
              </w:rPr>
              <w:t xml:space="preserve"> x </w:t>
            </w:r>
            <w:r w:rsidR="000A3B33" w:rsidRPr="0058754C">
              <w:rPr>
                <w:rFonts w:ascii="Times New Roman" w:hAnsi="Times New Roman" w:cs="Times New Roman"/>
                <w:szCs w:val="24"/>
              </w:rPr>
              <w:t>86</w:t>
            </w:r>
            <w:r w:rsidR="00540EA3" w:rsidRPr="0058754C">
              <w:rPr>
                <w:rFonts w:ascii="Times New Roman" w:hAnsi="Times New Roman" w:cs="Times New Roman"/>
                <w:szCs w:val="24"/>
              </w:rPr>
              <w:t xml:space="preserve"> = </w:t>
            </w:r>
            <w:r w:rsidR="00215751" w:rsidRPr="0058754C">
              <w:rPr>
                <w:rFonts w:ascii="Times New Roman" w:hAnsi="Times New Roman" w:cs="Times New Roman"/>
                <w:szCs w:val="24"/>
              </w:rPr>
              <w:t>14</w:t>
            </w:r>
          </w:p>
        </w:tc>
        <w:tc>
          <w:tcPr>
            <w:tcW w:w="1134" w:type="dxa"/>
          </w:tcPr>
          <w:p w:rsidR="00540EA3" w:rsidRPr="0058754C" w:rsidRDefault="001419AC"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14</w:t>
            </w:r>
          </w:p>
        </w:tc>
      </w:tr>
      <w:tr w:rsidR="00D64C4A" w:rsidTr="00F54261">
        <w:tc>
          <w:tcPr>
            <w:tcW w:w="664" w:type="dxa"/>
          </w:tcPr>
          <w:p w:rsidR="00D64C4A" w:rsidRPr="0058754C" w:rsidRDefault="00D64C4A"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4</w:t>
            </w:r>
          </w:p>
        </w:tc>
        <w:tc>
          <w:tcPr>
            <w:tcW w:w="1418" w:type="dxa"/>
          </w:tcPr>
          <w:p w:rsidR="00D64C4A" w:rsidRPr="0058754C" w:rsidRDefault="006F44C1" w:rsidP="00F54261">
            <w:pPr>
              <w:pStyle w:val="ListParagraph"/>
              <w:ind w:left="0"/>
              <w:jc w:val="both"/>
              <w:rPr>
                <w:rFonts w:ascii="Times New Roman" w:hAnsi="Times New Roman" w:cs="Times New Roman"/>
                <w:szCs w:val="24"/>
              </w:rPr>
            </w:pPr>
            <w:r w:rsidRPr="0058754C">
              <w:rPr>
                <w:rFonts w:ascii="Times New Roman" w:hAnsi="Times New Roman" w:cs="Times New Roman"/>
                <w:szCs w:val="24"/>
              </w:rPr>
              <w:t>RT 0</w:t>
            </w:r>
            <w:r w:rsidR="004715CB">
              <w:rPr>
                <w:rFonts w:ascii="Times New Roman" w:hAnsi="Times New Roman" w:cs="Times New Roman"/>
                <w:szCs w:val="24"/>
              </w:rPr>
              <w:t>4</w:t>
            </w:r>
          </w:p>
        </w:tc>
        <w:tc>
          <w:tcPr>
            <w:tcW w:w="1043" w:type="dxa"/>
          </w:tcPr>
          <w:p w:rsidR="00D64C4A" w:rsidRPr="0058754C" w:rsidRDefault="00533289"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104</w:t>
            </w:r>
          </w:p>
        </w:tc>
        <w:tc>
          <w:tcPr>
            <w:tcW w:w="3067" w:type="dxa"/>
          </w:tcPr>
          <w:p w:rsidR="00D64C4A" w:rsidRPr="0058754C" w:rsidRDefault="00533289" w:rsidP="006D7621">
            <w:pPr>
              <w:pStyle w:val="ListParagraph"/>
              <w:ind w:left="0"/>
              <w:jc w:val="both"/>
              <w:rPr>
                <w:rFonts w:ascii="Times New Roman" w:hAnsi="Times New Roman" w:cs="Times New Roman"/>
                <w:szCs w:val="24"/>
              </w:rPr>
            </w:pPr>
            <w:r w:rsidRPr="0058754C">
              <w:rPr>
                <w:rFonts w:ascii="Times New Roman" w:hAnsi="Times New Roman" w:cs="Times New Roman"/>
                <w:szCs w:val="24"/>
              </w:rPr>
              <w:t>104</w:t>
            </w:r>
            <w:r w:rsidR="00EE5F8C" w:rsidRPr="0058754C">
              <w:rPr>
                <w:rFonts w:ascii="Times New Roman" w:hAnsi="Times New Roman" w:cs="Times New Roman"/>
                <w:szCs w:val="24"/>
              </w:rPr>
              <w:t>/6</w:t>
            </w:r>
            <w:r w:rsidR="006D7621">
              <w:rPr>
                <w:rFonts w:ascii="Times New Roman" w:hAnsi="Times New Roman" w:cs="Times New Roman"/>
                <w:szCs w:val="24"/>
              </w:rPr>
              <w:t>40</w:t>
            </w:r>
            <w:r w:rsidR="00EE5F8C" w:rsidRPr="0058754C">
              <w:rPr>
                <w:rFonts w:ascii="Times New Roman" w:hAnsi="Times New Roman" w:cs="Times New Roman"/>
                <w:szCs w:val="24"/>
              </w:rPr>
              <w:t xml:space="preserve"> </w:t>
            </w:r>
            <w:r w:rsidR="009B1355" w:rsidRPr="0058754C">
              <w:rPr>
                <w:rFonts w:ascii="Times New Roman" w:hAnsi="Times New Roman" w:cs="Times New Roman"/>
                <w:szCs w:val="24"/>
              </w:rPr>
              <w:t>x</w:t>
            </w:r>
            <w:r w:rsidR="00EE5F8C" w:rsidRPr="0058754C">
              <w:rPr>
                <w:rFonts w:ascii="Times New Roman" w:hAnsi="Times New Roman" w:cs="Times New Roman"/>
                <w:szCs w:val="24"/>
              </w:rPr>
              <w:t xml:space="preserve"> 86 = </w:t>
            </w:r>
            <w:r w:rsidR="00215751" w:rsidRPr="0058754C">
              <w:rPr>
                <w:rFonts w:ascii="Times New Roman" w:hAnsi="Times New Roman" w:cs="Times New Roman"/>
                <w:szCs w:val="24"/>
              </w:rPr>
              <w:t>14</w:t>
            </w:r>
          </w:p>
        </w:tc>
        <w:tc>
          <w:tcPr>
            <w:tcW w:w="1134" w:type="dxa"/>
          </w:tcPr>
          <w:p w:rsidR="00D64C4A" w:rsidRPr="0058754C" w:rsidRDefault="003F1078"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14</w:t>
            </w:r>
          </w:p>
        </w:tc>
      </w:tr>
      <w:tr w:rsidR="00D64C4A" w:rsidTr="00F54261">
        <w:tc>
          <w:tcPr>
            <w:tcW w:w="664" w:type="dxa"/>
          </w:tcPr>
          <w:p w:rsidR="00D64C4A" w:rsidRPr="0058754C" w:rsidRDefault="00D64C4A"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5</w:t>
            </w:r>
          </w:p>
        </w:tc>
        <w:tc>
          <w:tcPr>
            <w:tcW w:w="1418" w:type="dxa"/>
          </w:tcPr>
          <w:p w:rsidR="00D64C4A" w:rsidRPr="0058754C" w:rsidRDefault="006F44C1" w:rsidP="00C87948">
            <w:pPr>
              <w:pStyle w:val="ListParagraph"/>
              <w:ind w:left="0"/>
              <w:jc w:val="both"/>
              <w:rPr>
                <w:rFonts w:ascii="Times New Roman" w:hAnsi="Times New Roman" w:cs="Times New Roman"/>
                <w:szCs w:val="24"/>
              </w:rPr>
            </w:pPr>
            <w:r w:rsidRPr="0058754C">
              <w:rPr>
                <w:rFonts w:ascii="Times New Roman" w:hAnsi="Times New Roman" w:cs="Times New Roman"/>
                <w:szCs w:val="24"/>
              </w:rPr>
              <w:t xml:space="preserve">RT </w:t>
            </w:r>
            <w:r w:rsidR="004715CB">
              <w:rPr>
                <w:rFonts w:ascii="Times New Roman" w:hAnsi="Times New Roman" w:cs="Times New Roman"/>
                <w:szCs w:val="24"/>
              </w:rPr>
              <w:t>05</w:t>
            </w:r>
          </w:p>
        </w:tc>
        <w:tc>
          <w:tcPr>
            <w:tcW w:w="1043" w:type="dxa"/>
          </w:tcPr>
          <w:p w:rsidR="00D64C4A" w:rsidRPr="0058754C" w:rsidRDefault="00455807"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111</w:t>
            </w:r>
          </w:p>
        </w:tc>
        <w:tc>
          <w:tcPr>
            <w:tcW w:w="3067" w:type="dxa"/>
          </w:tcPr>
          <w:p w:rsidR="00D64C4A" w:rsidRPr="0058754C" w:rsidRDefault="00533289" w:rsidP="006D7621">
            <w:pPr>
              <w:pStyle w:val="ListParagraph"/>
              <w:ind w:left="0"/>
              <w:jc w:val="both"/>
              <w:rPr>
                <w:rFonts w:ascii="Times New Roman" w:hAnsi="Times New Roman" w:cs="Times New Roman"/>
                <w:szCs w:val="24"/>
              </w:rPr>
            </w:pPr>
            <w:r w:rsidRPr="0058754C">
              <w:rPr>
                <w:rFonts w:ascii="Times New Roman" w:hAnsi="Times New Roman" w:cs="Times New Roman"/>
                <w:szCs w:val="24"/>
              </w:rPr>
              <w:t>111</w:t>
            </w:r>
            <w:r w:rsidR="009B1355" w:rsidRPr="0058754C">
              <w:rPr>
                <w:rFonts w:ascii="Times New Roman" w:hAnsi="Times New Roman" w:cs="Times New Roman"/>
                <w:szCs w:val="24"/>
              </w:rPr>
              <w:t>/6</w:t>
            </w:r>
            <w:r w:rsidR="006D7621">
              <w:rPr>
                <w:rFonts w:ascii="Times New Roman" w:hAnsi="Times New Roman" w:cs="Times New Roman"/>
                <w:szCs w:val="24"/>
              </w:rPr>
              <w:t xml:space="preserve">40 </w:t>
            </w:r>
            <w:r w:rsidR="009B1355" w:rsidRPr="0058754C">
              <w:rPr>
                <w:rFonts w:ascii="Times New Roman" w:hAnsi="Times New Roman" w:cs="Times New Roman"/>
                <w:szCs w:val="24"/>
              </w:rPr>
              <w:t>x 86 =</w:t>
            </w:r>
            <w:r w:rsidR="003F1078" w:rsidRPr="0058754C">
              <w:rPr>
                <w:rFonts w:ascii="Times New Roman" w:hAnsi="Times New Roman" w:cs="Times New Roman"/>
                <w:szCs w:val="24"/>
              </w:rPr>
              <w:t xml:space="preserve"> </w:t>
            </w:r>
            <w:r w:rsidR="00215751" w:rsidRPr="0058754C">
              <w:rPr>
                <w:rFonts w:ascii="Times New Roman" w:hAnsi="Times New Roman" w:cs="Times New Roman"/>
                <w:szCs w:val="24"/>
              </w:rPr>
              <w:t>16</w:t>
            </w:r>
          </w:p>
        </w:tc>
        <w:tc>
          <w:tcPr>
            <w:tcW w:w="1134" w:type="dxa"/>
          </w:tcPr>
          <w:p w:rsidR="00D64C4A" w:rsidRPr="0058754C" w:rsidRDefault="003F1078"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w:t>
            </w:r>
            <w:r w:rsidR="00215751" w:rsidRPr="0058754C">
              <w:rPr>
                <w:rFonts w:ascii="Times New Roman" w:hAnsi="Times New Roman" w:cs="Times New Roman"/>
                <w:szCs w:val="24"/>
              </w:rPr>
              <w:t>6</w:t>
            </w:r>
          </w:p>
        </w:tc>
      </w:tr>
      <w:tr w:rsidR="00D64C4A" w:rsidTr="00F54261">
        <w:tc>
          <w:tcPr>
            <w:tcW w:w="664" w:type="dxa"/>
          </w:tcPr>
          <w:p w:rsidR="00D64C4A" w:rsidRPr="0058754C" w:rsidRDefault="00D64C4A"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6</w:t>
            </w:r>
          </w:p>
        </w:tc>
        <w:tc>
          <w:tcPr>
            <w:tcW w:w="1418" w:type="dxa"/>
          </w:tcPr>
          <w:p w:rsidR="00D64C4A" w:rsidRPr="0058754C" w:rsidRDefault="006F44C1" w:rsidP="004715CB">
            <w:pPr>
              <w:pStyle w:val="ListParagraph"/>
              <w:ind w:left="0"/>
              <w:jc w:val="both"/>
              <w:rPr>
                <w:rFonts w:ascii="Times New Roman" w:hAnsi="Times New Roman" w:cs="Times New Roman"/>
                <w:szCs w:val="24"/>
              </w:rPr>
            </w:pPr>
            <w:r w:rsidRPr="0058754C">
              <w:rPr>
                <w:rFonts w:ascii="Times New Roman" w:hAnsi="Times New Roman" w:cs="Times New Roman"/>
                <w:szCs w:val="24"/>
              </w:rPr>
              <w:t xml:space="preserve">RT </w:t>
            </w:r>
            <w:r w:rsidR="004715CB">
              <w:rPr>
                <w:rFonts w:ascii="Times New Roman" w:hAnsi="Times New Roman" w:cs="Times New Roman"/>
                <w:szCs w:val="24"/>
              </w:rPr>
              <w:t>06</w:t>
            </w:r>
          </w:p>
        </w:tc>
        <w:tc>
          <w:tcPr>
            <w:tcW w:w="1043" w:type="dxa"/>
          </w:tcPr>
          <w:p w:rsidR="00D64C4A" w:rsidRPr="0058754C" w:rsidRDefault="00455807"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109</w:t>
            </w:r>
          </w:p>
        </w:tc>
        <w:tc>
          <w:tcPr>
            <w:tcW w:w="3067" w:type="dxa"/>
          </w:tcPr>
          <w:p w:rsidR="00D64C4A" w:rsidRPr="0058754C" w:rsidRDefault="00533289" w:rsidP="006D7621">
            <w:pPr>
              <w:pStyle w:val="ListParagraph"/>
              <w:ind w:left="0"/>
              <w:jc w:val="both"/>
              <w:rPr>
                <w:rFonts w:ascii="Times New Roman" w:hAnsi="Times New Roman" w:cs="Times New Roman"/>
                <w:szCs w:val="24"/>
              </w:rPr>
            </w:pPr>
            <w:r w:rsidRPr="0058754C">
              <w:rPr>
                <w:rFonts w:ascii="Times New Roman" w:hAnsi="Times New Roman" w:cs="Times New Roman"/>
                <w:szCs w:val="24"/>
              </w:rPr>
              <w:t>109</w:t>
            </w:r>
            <w:r w:rsidR="009B1355" w:rsidRPr="0058754C">
              <w:rPr>
                <w:rFonts w:ascii="Times New Roman" w:hAnsi="Times New Roman" w:cs="Times New Roman"/>
                <w:szCs w:val="24"/>
              </w:rPr>
              <w:t>/6</w:t>
            </w:r>
            <w:r w:rsidR="006D7621">
              <w:rPr>
                <w:rFonts w:ascii="Times New Roman" w:hAnsi="Times New Roman" w:cs="Times New Roman"/>
                <w:szCs w:val="24"/>
              </w:rPr>
              <w:t>40</w:t>
            </w:r>
            <w:r w:rsidR="009B1355" w:rsidRPr="0058754C">
              <w:rPr>
                <w:rFonts w:ascii="Times New Roman" w:hAnsi="Times New Roman" w:cs="Times New Roman"/>
                <w:szCs w:val="24"/>
              </w:rPr>
              <w:t xml:space="preserve"> x 42 =</w:t>
            </w:r>
            <w:r w:rsidR="003F1078" w:rsidRPr="0058754C">
              <w:rPr>
                <w:rFonts w:ascii="Times New Roman" w:hAnsi="Times New Roman" w:cs="Times New Roman"/>
                <w:szCs w:val="24"/>
              </w:rPr>
              <w:t xml:space="preserve"> </w:t>
            </w:r>
            <w:r w:rsidR="00215751" w:rsidRPr="0058754C">
              <w:rPr>
                <w:rFonts w:ascii="Times New Roman" w:hAnsi="Times New Roman" w:cs="Times New Roman"/>
                <w:szCs w:val="24"/>
              </w:rPr>
              <w:t>15</w:t>
            </w:r>
          </w:p>
        </w:tc>
        <w:tc>
          <w:tcPr>
            <w:tcW w:w="1134" w:type="dxa"/>
          </w:tcPr>
          <w:p w:rsidR="00D64C4A" w:rsidRPr="0058754C" w:rsidRDefault="003F1078"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15</w:t>
            </w:r>
          </w:p>
        </w:tc>
      </w:tr>
      <w:tr w:rsidR="00540EA3" w:rsidTr="00F54261">
        <w:tc>
          <w:tcPr>
            <w:tcW w:w="2082" w:type="dxa"/>
            <w:gridSpan w:val="2"/>
          </w:tcPr>
          <w:p w:rsidR="00540EA3" w:rsidRPr="0058754C" w:rsidRDefault="00540EA3" w:rsidP="00F54261">
            <w:pPr>
              <w:pStyle w:val="ListParagraph"/>
              <w:ind w:left="0"/>
              <w:jc w:val="both"/>
              <w:rPr>
                <w:rFonts w:ascii="Times New Roman" w:hAnsi="Times New Roman" w:cs="Times New Roman"/>
                <w:szCs w:val="24"/>
              </w:rPr>
            </w:pPr>
            <w:r w:rsidRPr="0058754C">
              <w:rPr>
                <w:rFonts w:ascii="Times New Roman" w:hAnsi="Times New Roman" w:cs="Times New Roman"/>
                <w:szCs w:val="24"/>
              </w:rPr>
              <w:t xml:space="preserve">Jumlah </w:t>
            </w:r>
          </w:p>
        </w:tc>
        <w:tc>
          <w:tcPr>
            <w:tcW w:w="1043" w:type="dxa"/>
          </w:tcPr>
          <w:p w:rsidR="00540EA3" w:rsidRPr="0058754C" w:rsidRDefault="00533289" w:rsidP="006D7621">
            <w:pPr>
              <w:pStyle w:val="ListParagraph"/>
              <w:ind w:left="0"/>
              <w:jc w:val="center"/>
              <w:rPr>
                <w:rFonts w:ascii="Times New Roman" w:hAnsi="Times New Roman" w:cs="Times New Roman"/>
                <w:szCs w:val="24"/>
              </w:rPr>
            </w:pPr>
            <w:r w:rsidRPr="0058754C">
              <w:rPr>
                <w:rFonts w:ascii="Times New Roman" w:hAnsi="Times New Roman" w:cs="Times New Roman"/>
                <w:szCs w:val="24"/>
              </w:rPr>
              <w:t>6</w:t>
            </w:r>
            <w:r w:rsidR="006D7621">
              <w:rPr>
                <w:rFonts w:ascii="Times New Roman" w:hAnsi="Times New Roman" w:cs="Times New Roman"/>
                <w:szCs w:val="24"/>
              </w:rPr>
              <w:t>40</w:t>
            </w:r>
          </w:p>
        </w:tc>
        <w:tc>
          <w:tcPr>
            <w:tcW w:w="3067" w:type="dxa"/>
          </w:tcPr>
          <w:p w:rsidR="00540EA3" w:rsidRPr="0058754C" w:rsidRDefault="00540EA3" w:rsidP="00F54261">
            <w:pPr>
              <w:pStyle w:val="ListParagraph"/>
              <w:ind w:left="0"/>
              <w:jc w:val="both"/>
              <w:rPr>
                <w:rFonts w:ascii="Times New Roman" w:hAnsi="Times New Roman" w:cs="Times New Roman"/>
                <w:szCs w:val="24"/>
              </w:rPr>
            </w:pPr>
          </w:p>
        </w:tc>
        <w:tc>
          <w:tcPr>
            <w:tcW w:w="1134" w:type="dxa"/>
          </w:tcPr>
          <w:p w:rsidR="00540EA3" w:rsidRPr="0058754C" w:rsidRDefault="00215751" w:rsidP="00F54261">
            <w:pPr>
              <w:pStyle w:val="ListParagraph"/>
              <w:ind w:left="0"/>
              <w:jc w:val="center"/>
              <w:rPr>
                <w:rFonts w:ascii="Times New Roman" w:hAnsi="Times New Roman" w:cs="Times New Roman"/>
                <w:szCs w:val="24"/>
              </w:rPr>
            </w:pPr>
            <w:r w:rsidRPr="0058754C">
              <w:rPr>
                <w:rFonts w:ascii="Times New Roman" w:hAnsi="Times New Roman" w:cs="Times New Roman"/>
                <w:szCs w:val="24"/>
              </w:rPr>
              <w:t>86</w:t>
            </w:r>
          </w:p>
        </w:tc>
      </w:tr>
    </w:tbl>
    <w:p w:rsidR="00B47B04" w:rsidRPr="00B47B04" w:rsidRDefault="00B47B04" w:rsidP="00B47B04">
      <w:pPr>
        <w:pStyle w:val="ListParagraph"/>
        <w:spacing w:line="480" w:lineRule="auto"/>
        <w:ind w:left="360"/>
        <w:jc w:val="both"/>
        <w:rPr>
          <w:rFonts w:ascii="Times New Roman" w:hAnsi="Times New Roman" w:cs="Times New Roman"/>
          <w:b/>
          <w:sz w:val="24"/>
          <w:szCs w:val="24"/>
        </w:rPr>
      </w:pPr>
    </w:p>
    <w:p w:rsidR="000161B6" w:rsidRDefault="000161B6">
      <w:pPr>
        <w:rPr>
          <w:rFonts w:ascii="Times New Roman" w:hAnsi="Times New Roman" w:cs="Times New Roman"/>
          <w:b/>
          <w:sz w:val="24"/>
          <w:szCs w:val="24"/>
        </w:rPr>
      </w:pPr>
      <w:r>
        <w:rPr>
          <w:rFonts w:ascii="Times New Roman" w:hAnsi="Times New Roman" w:cs="Times New Roman"/>
          <w:b/>
          <w:sz w:val="24"/>
          <w:szCs w:val="24"/>
        </w:rPr>
        <w:br w:type="page"/>
      </w:r>
    </w:p>
    <w:p w:rsidR="00CF1E57" w:rsidRDefault="00292FA2" w:rsidP="00CF1E5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Variabel Penelitian</w:t>
      </w:r>
    </w:p>
    <w:p w:rsidR="0058754C" w:rsidRPr="0058754C" w:rsidRDefault="0058754C" w:rsidP="0058754C">
      <w:pPr>
        <w:pStyle w:val="ListParagraph"/>
        <w:autoSpaceDE w:val="0"/>
        <w:autoSpaceDN w:val="0"/>
        <w:adjustRightInd w:val="0"/>
        <w:spacing w:line="480" w:lineRule="auto"/>
        <w:ind w:left="426" w:firstLine="567"/>
        <w:jc w:val="both"/>
        <w:rPr>
          <w:rFonts w:ascii="Times" w:hAnsi="Times"/>
          <w:sz w:val="24"/>
          <w:lang w:val="sv-SE"/>
        </w:rPr>
      </w:pPr>
      <w:r w:rsidRPr="0058754C">
        <w:rPr>
          <w:rFonts w:ascii="Times" w:hAnsi="Times"/>
          <w:bCs/>
          <w:sz w:val="24"/>
        </w:rPr>
        <w:t>Variabel</w:t>
      </w:r>
      <w:r w:rsidRPr="0058754C">
        <w:rPr>
          <w:rFonts w:ascii="Times" w:hAnsi="Times"/>
          <w:sz w:val="24"/>
        </w:rPr>
        <w:t xml:space="preserve"> penelitian adalah ciri atau ukuran yang melekat pada obyek penelitian baik bersifat fisik (nyata) atau psikis (tidak nyata) (Sugiyono, 201</w:t>
      </w:r>
      <w:r>
        <w:rPr>
          <w:rFonts w:ascii="Times" w:hAnsi="Times"/>
          <w:sz w:val="24"/>
          <w:lang w:val="en-US"/>
        </w:rPr>
        <w:t>7</w:t>
      </w:r>
      <w:r w:rsidRPr="0058754C">
        <w:rPr>
          <w:rFonts w:ascii="Times" w:hAnsi="Times"/>
          <w:sz w:val="24"/>
        </w:rPr>
        <w:t>). Variabel dalam penelitian ini terdiri dari :</w:t>
      </w:r>
    </w:p>
    <w:p w:rsidR="0058754C" w:rsidRPr="0058754C" w:rsidRDefault="0058754C" w:rsidP="00416EC8">
      <w:pPr>
        <w:pStyle w:val="ListParagraph"/>
        <w:numPr>
          <w:ilvl w:val="0"/>
          <w:numId w:val="38"/>
        </w:numPr>
        <w:tabs>
          <w:tab w:val="left" w:pos="851"/>
        </w:tabs>
        <w:spacing w:line="480" w:lineRule="auto"/>
        <w:ind w:left="851" w:hanging="425"/>
        <w:jc w:val="both"/>
        <w:rPr>
          <w:rFonts w:ascii="Times" w:hAnsi="Times"/>
          <w:sz w:val="24"/>
        </w:rPr>
      </w:pPr>
      <w:r w:rsidRPr="0058754C">
        <w:rPr>
          <w:rFonts w:ascii="Times" w:hAnsi="Times"/>
          <w:sz w:val="24"/>
        </w:rPr>
        <w:t>Variabel independent (bebas) : adalah variabel yang mempengaruhi atau yang menjadi sebab perubahannya atau timbulnya variabel dependen (Sugiyono, 201</w:t>
      </w:r>
      <w:r w:rsidR="00F54261">
        <w:rPr>
          <w:rFonts w:ascii="Times" w:hAnsi="Times"/>
          <w:sz w:val="24"/>
          <w:lang w:val="en-US"/>
        </w:rPr>
        <w:t>7</w:t>
      </w:r>
      <w:r w:rsidRPr="0058754C">
        <w:rPr>
          <w:rFonts w:ascii="Times" w:hAnsi="Times"/>
          <w:sz w:val="24"/>
        </w:rPr>
        <w:t xml:space="preserve">). Adapun variabel independent dalam penelitian ini adalah pengetahuan </w:t>
      </w:r>
      <w:r w:rsidR="00F54261">
        <w:rPr>
          <w:rFonts w:ascii="Times" w:hAnsi="Times"/>
          <w:sz w:val="24"/>
          <w:lang w:val="en-US"/>
        </w:rPr>
        <w:t>dan sikap</w:t>
      </w:r>
      <w:r w:rsidRPr="0058754C">
        <w:rPr>
          <w:rFonts w:ascii="Times" w:hAnsi="Times"/>
          <w:sz w:val="24"/>
        </w:rPr>
        <w:t>.</w:t>
      </w:r>
    </w:p>
    <w:p w:rsidR="0058754C" w:rsidRPr="0058754C" w:rsidRDefault="0058754C" w:rsidP="00416EC8">
      <w:pPr>
        <w:pStyle w:val="ListParagraph"/>
        <w:numPr>
          <w:ilvl w:val="0"/>
          <w:numId w:val="38"/>
        </w:numPr>
        <w:tabs>
          <w:tab w:val="left" w:pos="851"/>
        </w:tabs>
        <w:spacing w:line="480" w:lineRule="auto"/>
        <w:ind w:left="851" w:hanging="425"/>
        <w:jc w:val="both"/>
        <w:rPr>
          <w:rFonts w:ascii="Times" w:hAnsi="Times"/>
          <w:sz w:val="24"/>
        </w:rPr>
      </w:pPr>
      <w:r w:rsidRPr="0058754C">
        <w:rPr>
          <w:rFonts w:ascii="Times" w:hAnsi="Times"/>
          <w:sz w:val="24"/>
        </w:rPr>
        <w:t>Variabel dependent (terikat) : adalah variabel yang dipengaruhi atau yang menjadi akibat, karena adanya variabel bebas (Sugiyono, 201</w:t>
      </w:r>
      <w:r w:rsidR="00F54261">
        <w:rPr>
          <w:rFonts w:ascii="Times" w:hAnsi="Times"/>
          <w:sz w:val="24"/>
          <w:lang w:val="en-US"/>
        </w:rPr>
        <w:t>7</w:t>
      </w:r>
      <w:r w:rsidRPr="0058754C">
        <w:rPr>
          <w:rFonts w:ascii="Times" w:hAnsi="Times"/>
          <w:sz w:val="24"/>
        </w:rPr>
        <w:t xml:space="preserve">). Adapun yang menjadi variabel dependent dalam penelitian ini adalah </w:t>
      </w:r>
      <w:r w:rsidR="00F54261">
        <w:rPr>
          <w:rFonts w:ascii="Times" w:hAnsi="Times"/>
          <w:sz w:val="24"/>
          <w:lang w:val="en-US"/>
        </w:rPr>
        <w:t>upaya pencegahan penyakit tuberkolosis paru</w:t>
      </w:r>
      <w:r w:rsidRPr="0058754C">
        <w:rPr>
          <w:rFonts w:ascii="Times" w:hAnsi="Times"/>
          <w:sz w:val="24"/>
        </w:rPr>
        <w:t>.</w:t>
      </w:r>
    </w:p>
    <w:p w:rsidR="0058754C" w:rsidRPr="0058754C" w:rsidRDefault="0058754C" w:rsidP="00F54261">
      <w:pPr>
        <w:pStyle w:val="ListParagraph"/>
        <w:spacing w:line="240" w:lineRule="auto"/>
        <w:ind w:left="360" w:firstLine="360"/>
        <w:jc w:val="both"/>
        <w:rPr>
          <w:rFonts w:ascii="Times New Roman" w:hAnsi="Times New Roman" w:cs="Times New Roman"/>
          <w:sz w:val="24"/>
          <w:szCs w:val="24"/>
          <w:lang w:val="en-US"/>
        </w:rPr>
      </w:pPr>
    </w:p>
    <w:p w:rsidR="00CF1E57" w:rsidRPr="008E4B57" w:rsidRDefault="00CF1E57" w:rsidP="00CF1E57">
      <w:pPr>
        <w:pStyle w:val="ListParagraph"/>
        <w:numPr>
          <w:ilvl w:val="0"/>
          <w:numId w:val="3"/>
        </w:numPr>
        <w:spacing w:line="480" w:lineRule="auto"/>
        <w:jc w:val="both"/>
        <w:rPr>
          <w:rFonts w:ascii="Times New Roman" w:hAnsi="Times New Roman" w:cs="Times New Roman"/>
          <w:b/>
          <w:sz w:val="24"/>
        </w:rPr>
      </w:pPr>
      <w:r w:rsidRPr="008E4B57">
        <w:rPr>
          <w:rFonts w:ascii="Times New Roman" w:hAnsi="Times New Roman" w:cs="Times New Roman"/>
          <w:b/>
          <w:sz w:val="24"/>
        </w:rPr>
        <w:t>Definisi Operasional</w:t>
      </w:r>
      <w:r w:rsidR="00292FA2">
        <w:rPr>
          <w:rFonts w:ascii="Times New Roman" w:hAnsi="Times New Roman" w:cs="Times New Roman"/>
          <w:b/>
          <w:sz w:val="24"/>
        </w:rPr>
        <w:t xml:space="preserve"> Variabel</w:t>
      </w:r>
    </w:p>
    <w:p w:rsidR="00292FA2" w:rsidRPr="00292FA2" w:rsidRDefault="00CF1E57" w:rsidP="00F54261">
      <w:pPr>
        <w:spacing w:line="480" w:lineRule="auto"/>
        <w:ind w:left="360" w:firstLine="491"/>
        <w:jc w:val="both"/>
        <w:rPr>
          <w:rFonts w:ascii="Times New Roman" w:hAnsi="Times New Roman" w:cs="Times New Roman"/>
          <w:sz w:val="24"/>
        </w:rPr>
      </w:pPr>
      <w:r w:rsidRPr="00292FA2">
        <w:rPr>
          <w:rFonts w:ascii="Times New Roman" w:hAnsi="Times New Roman" w:cs="Times New Roman"/>
          <w:sz w:val="24"/>
        </w:rPr>
        <w:t>Definisi operasional adalah mendefinisikan variabel secara operasional berdasarkan karakteristik yang diamati, sehingga peneliti dapat melakukan pengukuran secara cermat terhadap suatu objek (</w:t>
      </w:r>
      <w:r w:rsidR="00F54261">
        <w:rPr>
          <w:rFonts w:ascii="Times New Roman" w:hAnsi="Times New Roman" w:cs="Times New Roman"/>
          <w:sz w:val="24"/>
          <w:lang w:val="en-US"/>
        </w:rPr>
        <w:t>Arikunto</w:t>
      </w:r>
      <w:r w:rsidRPr="00292FA2">
        <w:rPr>
          <w:rFonts w:ascii="Times New Roman" w:hAnsi="Times New Roman" w:cs="Times New Roman"/>
          <w:sz w:val="24"/>
        </w:rPr>
        <w:t>, 20</w:t>
      </w:r>
      <w:r w:rsidR="00F54261">
        <w:rPr>
          <w:rFonts w:ascii="Times New Roman" w:hAnsi="Times New Roman" w:cs="Times New Roman"/>
          <w:sz w:val="24"/>
          <w:lang w:val="en-US"/>
        </w:rPr>
        <w:t>14</w:t>
      </w:r>
      <w:r w:rsidRPr="00292FA2">
        <w:rPr>
          <w:rFonts w:ascii="Times New Roman" w:hAnsi="Times New Roman" w:cs="Times New Roman"/>
          <w:sz w:val="24"/>
        </w:rPr>
        <w:t>).</w:t>
      </w:r>
    </w:p>
    <w:p w:rsidR="009855F6" w:rsidRDefault="009855F6">
      <w:pPr>
        <w:rPr>
          <w:rFonts w:ascii="Times New Roman" w:hAnsi="Times New Roman" w:cs="Times New Roman"/>
          <w:b/>
          <w:sz w:val="24"/>
          <w:lang w:val="en-US"/>
        </w:rPr>
      </w:pPr>
      <w:r>
        <w:rPr>
          <w:rFonts w:ascii="Times New Roman" w:hAnsi="Times New Roman" w:cs="Times New Roman"/>
          <w:b/>
          <w:sz w:val="24"/>
          <w:lang w:val="en-US"/>
        </w:rPr>
        <w:br w:type="page"/>
      </w:r>
    </w:p>
    <w:p w:rsidR="00425AAB" w:rsidRPr="00274A30" w:rsidRDefault="00274A30" w:rsidP="00274A30">
      <w:pPr>
        <w:spacing w:line="240" w:lineRule="auto"/>
        <w:jc w:val="center"/>
        <w:rPr>
          <w:rFonts w:ascii="Times New Roman" w:hAnsi="Times New Roman" w:cs="Times New Roman"/>
          <w:b/>
          <w:sz w:val="24"/>
          <w:lang w:val="en-US"/>
        </w:rPr>
      </w:pPr>
      <w:r w:rsidRPr="00274A30">
        <w:rPr>
          <w:rFonts w:ascii="Times New Roman" w:hAnsi="Times New Roman" w:cs="Times New Roman"/>
          <w:b/>
          <w:sz w:val="24"/>
          <w:lang w:val="en-US"/>
        </w:rPr>
        <w:lastRenderedPageBreak/>
        <w:t>Tabel 3.1</w:t>
      </w:r>
    </w:p>
    <w:p w:rsidR="00274A30" w:rsidRPr="00274A30" w:rsidRDefault="00274A30" w:rsidP="00274A30">
      <w:pPr>
        <w:spacing w:line="240" w:lineRule="auto"/>
        <w:jc w:val="center"/>
        <w:rPr>
          <w:rFonts w:ascii="Times New Roman" w:hAnsi="Times New Roman" w:cs="Times New Roman"/>
          <w:b/>
          <w:sz w:val="24"/>
          <w:lang w:val="en-US"/>
        </w:rPr>
      </w:pPr>
      <w:r w:rsidRPr="00274A30">
        <w:rPr>
          <w:rFonts w:ascii="Times New Roman" w:hAnsi="Times New Roman" w:cs="Times New Roman"/>
          <w:b/>
          <w:sz w:val="24"/>
          <w:lang w:val="en-US"/>
        </w:rPr>
        <w:t>Definisi Operasional</w:t>
      </w:r>
    </w:p>
    <w:tbl>
      <w:tblPr>
        <w:tblStyle w:val="TableGrid"/>
        <w:tblW w:w="8391" w:type="dxa"/>
        <w:tblLayout w:type="fixed"/>
        <w:tblLook w:val="04A0"/>
      </w:tblPr>
      <w:tblGrid>
        <w:gridCol w:w="504"/>
        <w:gridCol w:w="1238"/>
        <w:gridCol w:w="1485"/>
        <w:gridCol w:w="1121"/>
        <w:gridCol w:w="1209"/>
        <w:gridCol w:w="1986"/>
        <w:gridCol w:w="848"/>
      </w:tblGrid>
      <w:tr w:rsidR="00274A30" w:rsidRPr="00C14A8E" w:rsidTr="004715CB">
        <w:trPr>
          <w:trHeight w:val="497"/>
        </w:trPr>
        <w:tc>
          <w:tcPr>
            <w:tcW w:w="504" w:type="dxa"/>
            <w:vAlign w:val="center"/>
          </w:tcPr>
          <w:p w:rsidR="00274A30" w:rsidRPr="00274A30" w:rsidRDefault="00274A30" w:rsidP="004715CB">
            <w:pPr>
              <w:pStyle w:val="ListParagraph"/>
              <w:ind w:left="0"/>
              <w:jc w:val="center"/>
              <w:rPr>
                <w:rFonts w:ascii="Times New Roman" w:eastAsia="Arial Unicode MS" w:hAnsi="Times New Roman" w:cs="Times New Roman"/>
                <w:sz w:val="20"/>
              </w:rPr>
            </w:pPr>
            <w:r w:rsidRPr="00274A30">
              <w:rPr>
                <w:rFonts w:ascii="Times New Roman" w:eastAsia="Arial Unicode MS" w:hAnsi="Times New Roman" w:cs="Times New Roman"/>
                <w:sz w:val="20"/>
              </w:rPr>
              <w:t>No</w:t>
            </w:r>
          </w:p>
        </w:tc>
        <w:tc>
          <w:tcPr>
            <w:tcW w:w="1238" w:type="dxa"/>
            <w:vAlign w:val="center"/>
          </w:tcPr>
          <w:p w:rsidR="00274A30" w:rsidRPr="00274A30" w:rsidRDefault="00274A30" w:rsidP="004715CB">
            <w:pPr>
              <w:pStyle w:val="ListParagraph"/>
              <w:ind w:left="0"/>
              <w:jc w:val="center"/>
              <w:rPr>
                <w:rFonts w:ascii="Times New Roman" w:eastAsia="Arial Unicode MS" w:hAnsi="Times New Roman" w:cs="Times New Roman"/>
                <w:sz w:val="20"/>
              </w:rPr>
            </w:pPr>
            <w:r w:rsidRPr="00274A30">
              <w:rPr>
                <w:rFonts w:ascii="Times New Roman" w:eastAsia="Arial Unicode MS" w:hAnsi="Times New Roman" w:cs="Times New Roman"/>
                <w:sz w:val="20"/>
              </w:rPr>
              <w:t>Variable</w:t>
            </w:r>
          </w:p>
        </w:tc>
        <w:tc>
          <w:tcPr>
            <w:tcW w:w="1485" w:type="dxa"/>
            <w:vAlign w:val="center"/>
          </w:tcPr>
          <w:p w:rsidR="00274A30" w:rsidRPr="00274A30" w:rsidRDefault="00274A30" w:rsidP="004715CB">
            <w:pPr>
              <w:pStyle w:val="ListParagraph"/>
              <w:ind w:left="0"/>
              <w:jc w:val="center"/>
              <w:rPr>
                <w:rFonts w:ascii="Times New Roman" w:eastAsia="Arial Unicode MS" w:hAnsi="Times New Roman" w:cs="Times New Roman"/>
                <w:sz w:val="20"/>
              </w:rPr>
            </w:pPr>
            <w:r w:rsidRPr="00274A30">
              <w:rPr>
                <w:rFonts w:ascii="Times New Roman" w:eastAsia="Arial Unicode MS" w:hAnsi="Times New Roman" w:cs="Times New Roman"/>
                <w:sz w:val="20"/>
              </w:rPr>
              <w:t>Definisi Operasional</w:t>
            </w:r>
          </w:p>
        </w:tc>
        <w:tc>
          <w:tcPr>
            <w:tcW w:w="1121" w:type="dxa"/>
            <w:vAlign w:val="center"/>
          </w:tcPr>
          <w:p w:rsidR="00274A30" w:rsidRPr="00274A30" w:rsidRDefault="00274A30" w:rsidP="004715CB">
            <w:pPr>
              <w:pStyle w:val="ListParagraph"/>
              <w:ind w:left="0"/>
              <w:jc w:val="center"/>
              <w:rPr>
                <w:rFonts w:ascii="Times New Roman" w:eastAsia="Arial Unicode MS" w:hAnsi="Times New Roman" w:cs="Times New Roman"/>
                <w:sz w:val="20"/>
              </w:rPr>
            </w:pPr>
            <w:r w:rsidRPr="00274A30">
              <w:rPr>
                <w:rFonts w:ascii="Times New Roman" w:eastAsia="Arial Unicode MS" w:hAnsi="Times New Roman" w:cs="Times New Roman"/>
                <w:sz w:val="20"/>
              </w:rPr>
              <w:t>Alat ukur</w:t>
            </w:r>
          </w:p>
        </w:tc>
        <w:tc>
          <w:tcPr>
            <w:tcW w:w="1209" w:type="dxa"/>
            <w:vAlign w:val="center"/>
          </w:tcPr>
          <w:p w:rsidR="00274A30" w:rsidRPr="00274A30" w:rsidRDefault="00274A30" w:rsidP="004715CB">
            <w:pPr>
              <w:pStyle w:val="ListParagraph"/>
              <w:ind w:left="0"/>
              <w:jc w:val="center"/>
              <w:rPr>
                <w:rFonts w:ascii="Times New Roman" w:eastAsia="Arial Unicode MS" w:hAnsi="Times New Roman" w:cs="Times New Roman"/>
                <w:sz w:val="20"/>
              </w:rPr>
            </w:pPr>
            <w:r w:rsidRPr="00274A30">
              <w:rPr>
                <w:rFonts w:ascii="Times New Roman" w:eastAsia="Arial Unicode MS" w:hAnsi="Times New Roman" w:cs="Times New Roman"/>
                <w:sz w:val="20"/>
              </w:rPr>
              <w:t>Cara Ukur</w:t>
            </w:r>
          </w:p>
        </w:tc>
        <w:tc>
          <w:tcPr>
            <w:tcW w:w="1986" w:type="dxa"/>
            <w:vAlign w:val="center"/>
          </w:tcPr>
          <w:p w:rsidR="00274A30" w:rsidRPr="00274A30" w:rsidRDefault="00274A30" w:rsidP="004715CB">
            <w:pPr>
              <w:pStyle w:val="ListParagraph"/>
              <w:ind w:left="0"/>
              <w:jc w:val="center"/>
              <w:rPr>
                <w:rFonts w:ascii="Times New Roman" w:eastAsia="Arial Unicode MS" w:hAnsi="Times New Roman" w:cs="Times New Roman"/>
                <w:sz w:val="20"/>
              </w:rPr>
            </w:pPr>
            <w:r w:rsidRPr="00274A30">
              <w:rPr>
                <w:rFonts w:ascii="Times New Roman" w:eastAsia="Arial Unicode MS" w:hAnsi="Times New Roman" w:cs="Times New Roman"/>
                <w:sz w:val="20"/>
              </w:rPr>
              <w:t>Hasil ukur</w:t>
            </w:r>
          </w:p>
        </w:tc>
        <w:tc>
          <w:tcPr>
            <w:tcW w:w="848" w:type="dxa"/>
            <w:vAlign w:val="center"/>
          </w:tcPr>
          <w:p w:rsidR="00274A30" w:rsidRPr="00274A30" w:rsidRDefault="00274A30" w:rsidP="004715CB">
            <w:pPr>
              <w:pStyle w:val="ListParagraph"/>
              <w:ind w:left="0"/>
              <w:jc w:val="center"/>
              <w:rPr>
                <w:rFonts w:ascii="Times New Roman" w:eastAsia="Arial Unicode MS" w:hAnsi="Times New Roman" w:cs="Times New Roman"/>
                <w:sz w:val="20"/>
              </w:rPr>
            </w:pPr>
            <w:r w:rsidRPr="00274A30">
              <w:rPr>
                <w:rFonts w:ascii="Times New Roman" w:eastAsia="Arial Unicode MS" w:hAnsi="Times New Roman" w:cs="Times New Roman"/>
                <w:sz w:val="20"/>
              </w:rPr>
              <w:t>Skala ukur</w:t>
            </w:r>
          </w:p>
        </w:tc>
      </w:tr>
      <w:tr w:rsidR="00274A30" w:rsidRPr="00C14A8E" w:rsidTr="004715CB">
        <w:tc>
          <w:tcPr>
            <w:tcW w:w="8391" w:type="dxa"/>
            <w:gridSpan w:val="7"/>
          </w:tcPr>
          <w:p w:rsidR="00274A30" w:rsidRPr="00274A30" w:rsidRDefault="00274A30" w:rsidP="004715CB">
            <w:pPr>
              <w:spacing w:line="360" w:lineRule="auto"/>
              <w:rPr>
                <w:rFonts w:ascii="Times New Roman" w:hAnsi="Times New Roman" w:cs="Times New Roman"/>
                <w:bCs/>
                <w:sz w:val="20"/>
              </w:rPr>
            </w:pPr>
            <w:r w:rsidRPr="00274A30">
              <w:rPr>
                <w:rFonts w:ascii="Times New Roman" w:hAnsi="Times New Roman" w:cs="Times New Roman"/>
                <w:bCs/>
                <w:sz w:val="20"/>
              </w:rPr>
              <w:t>Variabel independen</w:t>
            </w:r>
          </w:p>
        </w:tc>
      </w:tr>
      <w:tr w:rsidR="00274A30" w:rsidRPr="00C14A8E" w:rsidTr="004715CB">
        <w:tc>
          <w:tcPr>
            <w:tcW w:w="504" w:type="dxa"/>
          </w:tcPr>
          <w:p w:rsidR="00274A30" w:rsidRPr="00274A30" w:rsidRDefault="00274A30" w:rsidP="004715CB">
            <w:pPr>
              <w:jc w:val="center"/>
              <w:rPr>
                <w:rFonts w:ascii="Times New Roman" w:hAnsi="Times New Roman" w:cs="Times New Roman"/>
                <w:bCs/>
                <w:sz w:val="20"/>
              </w:rPr>
            </w:pPr>
            <w:r w:rsidRPr="00274A30">
              <w:rPr>
                <w:rFonts w:ascii="Times New Roman" w:hAnsi="Times New Roman" w:cs="Times New Roman"/>
                <w:bCs/>
                <w:sz w:val="20"/>
              </w:rPr>
              <w:t>1</w:t>
            </w:r>
          </w:p>
        </w:tc>
        <w:tc>
          <w:tcPr>
            <w:tcW w:w="1238" w:type="dxa"/>
          </w:tcPr>
          <w:p w:rsidR="00274A30" w:rsidRPr="00274A30" w:rsidRDefault="00274A30" w:rsidP="00274A30">
            <w:pPr>
              <w:rPr>
                <w:rFonts w:ascii="Times New Roman" w:hAnsi="Times New Roman" w:cs="Times New Roman"/>
                <w:bCs/>
                <w:sz w:val="20"/>
              </w:rPr>
            </w:pPr>
            <w:r w:rsidRPr="00274A30">
              <w:rPr>
                <w:rFonts w:ascii="Times New Roman" w:hAnsi="Times New Roman" w:cs="Times New Roman"/>
                <w:bCs/>
                <w:sz w:val="20"/>
              </w:rPr>
              <w:t xml:space="preserve">Pengetahuan </w:t>
            </w:r>
          </w:p>
        </w:tc>
        <w:tc>
          <w:tcPr>
            <w:tcW w:w="1485" w:type="dxa"/>
          </w:tcPr>
          <w:p w:rsidR="00274A30" w:rsidRPr="00274A30" w:rsidRDefault="00D312B4" w:rsidP="004715CB">
            <w:pPr>
              <w:rPr>
                <w:rFonts w:ascii="Times New Roman" w:hAnsi="Times New Roman" w:cs="Times New Roman"/>
                <w:bCs/>
                <w:sz w:val="20"/>
              </w:rPr>
            </w:pPr>
            <w:r w:rsidRPr="00D312B4">
              <w:rPr>
                <w:rFonts w:ascii="Times New Roman" w:hAnsi="Times New Roman" w:cs="Times New Roman"/>
                <w:sz w:val="20"/>
              </w:rPr>
              <w:t>Segala sesuatu yang diketahui responden mengenai penyakit tuberkulosis paru meliputi pengertian, gejala, penyebab, cara penularan, komplikasi, faktor resiko dan tindakan pencegahan.</w:t>
            </w:r>
          </w:p>
        </w:tc>
        <w:tc>
          <w:tcPr>
            <w:tcW w:w="1121" w:type="dxa"/>
          </w:tcPr>
          <w:p w:rsidR="00274A30" w:rsidRPr="00274A30" w:rsidRDefault="00274A30" w:rsidP="004715CB">
            <w:pPr>
              <w:rPr>
                <w:rFonts w:ascii="Times New Roman" w:hAnsi="Times New Roman" w:cs="Times New Roman"/>
                <w:bCs/>
                <w:sz w:val="20"/>
              </w:rPr>
            </w:pPr>
            <w:r w:rsidRPr="00274A30">
              <w:rPr>
                <w:rFonts w:ascii="Times New Roman" w:hAnsi="Times New Roman" w:cs="Times New Roman"/>
                <w:bCs/>
                <w:sz w:val="20"/>
              </w:rPr>
              <w:t>Kuesioner</w:t>
            </w:r>
          </w:p>
        </w:tc>
        <w:tc>
          <w:tcPr>
            <w:tcW w:w="1209" w:type="dxa"/>
          </w:tcPr>
          <w:p w:rsidR="00274A30" w:rsidRPr="00274A30" w:rsidRDefault="00274A30" w:rsidP="004715CB">
            <w:pPr>
              <w:rPr>
                <w:rFonts w:ascii="Times New Roman" w:eastAsia="Times New Roman" w:hAnsi="Times New Roman" w:cs="Times New Roman"/>
                <w:sz w:val="20"/>
                <w:szCs w:val="33"/>
              </w:rPr>
            </w:pPr>
            <w:r w:rsidRPr="00274A30">
              <w:rPr>
                <w:rFonts w:ascii="Times New Roman" w:eastAsia="Times New Roman" w:hAnsi="Times New Roman" w:cs="Times New Roman"/>
                <w:sz w:val="20"/>
                <w:szCs w:val="33"/>
              </w:rPr>
              <w:t>Mengisi kuesioner</w:t>
            </w:r>
          </w:p>
        </w:tc>
        <w:tc>
          <w:tcPr>
            <w:tcW w:w="1986" w:type="dxa"/>
          </w:tcPr>
          <w:p w:rsidR="00274A30" w:rsidRPr="00274A30" w:rsidRDefault="00274A30" w:rsidP="004715CB">
            <w:pPr>
              <w:ind w:left="397" w:hanging="397"/>
              <w:rPr>
                <w:rFonts w:ascii="Times New Roman" w:eastAsia="Times New Roman" w:hAnsi="Times New Roman" w:cs="Times New Roman"/>
                <w:sz w:val="20"/>
                <w:szCs w:val="24"/>
              </w:rPr>
            </w:pPr>
            <w:r w:rsidRPr="00274A30">
              <w:rPr>
                <w:rFonts w:ascii="Times New Roman" w:eastAsia="Times New Roman" w:hAnsi="Times New Roman" w:cs="Times New Roman"/>
                <w:sz w:val="20"/>
                <w:szCs w:val="24"/>
              </w:rPr>
              <w:t xml:space="preserve">0 = </w:t>
            </w:r>
            <w:r w:rsidRPr="00274A30">
              <w:rPr>
                <w:rFonts w:ascii="Times New Roman" w:eastAsia="Times New Roman" w:hAnsi="Times New Roman" w:cs="Times New Roman"/>
                <w:sz w:val="20"/>
                <w:szCs w:val="24"/>
              </w:rPr>
              <w:tab/>
              <w:t xml:space="preserve">Baik, jika skor &gt; 75% </w:t>
            </w:r>
          </w:p>
          <w:p w:rsidR="00274A30" w:rsidRPr="00274A30" w:rsidRDefault="00274A30" w:rsidP="004715CB">
            <w:pPr>
              <w:ind w:left="397" w:hanging="397"/>
              <w:rPr>
                <w:rFonts w:ascii="Times New Roman" w:eastAsia="Times New Roman" w:hAnsi="Times New Roman" w:cs="Times New Roman"/>
                <w:sz w:val="20"/>
                <w:szCs w:val="24"/>
              </w:rPr>
            </w:pPr>
            <w:r w:rsidRPr="00274A30">
              <w:rPr>
                <w:rFonts w:ascii="Times New Roman" w:eastAsia="Times New Roman" w:hAnsi="Times New Roman" w:cs="Times New Roman"/>
                <w:sz w:val="20"/>
                <w:szCs w:val="24"/>
                <w:lang w:val="fi-FI"/>
              </w:rPr>
              <w:t xml:space="preserve">1 = </w:t>
            </w:r>
            <w:r w:rsidRPr="00274A30">
              <w:rPr>
                <w:rFonts w:ascii="Times New Roman" w:eastAsia="Times New Roman" w:hAnsi="Times New Roman" w:cs="Times New Roman"/>
                <w:sz w:val="20"/>
                <w:szCs w:val="24"/>
                <w:lang w:val="fi-FI"/>
              </w:rPr>
              <w:tab/>
              <w:t>Cukup, jika skor 60% - 75%</w:t>
            </w:r>
          </w:p>
          <w:p w:rsidR="00274A30" w:rsidRPr="00274A30" w:rsidRDefault="00274A30" w:rsidP="004715CB">
            <w:pPr>
              <w:ind w:left="397" w:hanging="397"/>
              <w:rPr>
                <w:rFonts w:ascii="Times New Roman" w:eastAsia="Times New Roman" w:hAnsi="Times New Roman" w:cs="Times New Roman"/>
                <w:sz w:val="20"/>
                <w:szCs w:val="24"/>
              </w:rPr>
            </w:pPr>
            <w:r w:rsidRPr="00274A30">
              <w:rPr>
                <w:rFonts w:ascii="Times New Roman" w:eastAsia="Times New Roman" w:hAnsi="Times New Roman" w:cs="Times New Roman"/>
                <w:sz w:val="20"/>
                <w:szCs w:val="24"/>
              </w:rPr>
              <w:t xml:space="preserve">2 = </w:t>
            </w:r>
            <w:r w:rsidRPr="00274A30">
              <w:rPr>
                <w:rFonts w:ascii="Times New Roman" w:eastAsia="Times New Roman" w:hAnsi="Times New Roman" w:cs="Times New Roman"/>
                <w:sz w:val="20"/>
                <w:szCs w:val="24"/>
              </w:rPr>
              <w:tab/>
              <w:t>Kurang, jika skor&lt; 60%</w:t>
            </w:r>
          </w:p>
          <w:p w:rsidR="00274A30" w:rsidRPr="00274A30" w:rsidRDefault="00274A30" w:rsidP="004715CB">
            <w:pPr>
              <w:ind w:left="330" w:hanging="330"/>
              <w:rPr>
                <w:rFonts w:ascii="Times New Roman" w:hAnsi="Times New Roman" w:cs="Times New Roman"/>
                <w:bCs/>
                <w:sz w:val="20"/>
              </w:rPr>
            </w:pPr>
          </w:p>
          <w:p w:rsidR="00274A30" w:rsidRPr="00274A30" w:rsidRDefault="00274A30" w:rsidP="004715CB">
            <w:pPr>
              <w:ind w:left="330" w:hanging="330"/>
              <w:rPr>
                <w:rFonts w:ascii="Times New Roman" w:hAnsi="Times New Roman" w:cs="Times New Roman"/>
                <w:bCs/>
                <w:sz w:val="20"/>
              </w:rPr>
            </w:pPr>
            <w:r w:rsidRPr="00274A30">
              <w:rPr>
                <w:rFonts w:ascii="Times New Roman" w:hAnsi="Times New Roman" w:cs="Times New Roman"/>
                <w:bCs/>
                <w:sz w:val="20"/>
              </w:rPr>
              <w:t>(Arikunto, 2010)</w:t>
            </w:r>
          </w:p>
        </w:tc>
        <w:tc>
          <w:tcPr>
            <w:tcW w:w="848" w:type="dxa"/>
          </w:tcPr>
          <w:p w:rsidR="00274A30" w:rsidRPr="00274A30" w:rsidRDefault="00274A30" w:rsidP="004715CB">
            <w:pPr>
              <w:rPr>
                <w:rFonts w:ascii="Times New Roman" w:hAnsi="Times New Roman" w:cs="Times New Roman"/>
                <w:bCs/>
                <w:sz w:val="20"/>
              </w:rPr>
            </w:pPr>
            <w:r w:rsidRPr="00274A30">
              <w:rPr>
                <w:rFonts w:ascii="Times New Roman" w:hAnsi="Times New Roman" w:cs="Times New Roman"/>
                <w:bCs/>
                <w:sz w:val="20"/>
              </w:rPr>
              <w:t xml:space="preserve">Ordinal </w:t>
            </w:r>
          </w:p>
        </w:tc>
      </w:tr>
      <w:tr w:rsidR="00D312B4" w:rsidRPr="00C14A8E" w:rsidTr="004715CB">
        <w:tc>
          <w:tcPr>
            <w:tcW w:w="504" w:type="dxa"/>
          </w:tcPr>
          <w:p w:rsidR="00D312B4" w:rsidRPr="00274A30" w:rsidRDefault="00D312B4" w:rsidP="004715CB">
            <w:pPr>
              <w:jc w:val="center"/>
              <w:rPr>
                <w:rFonts w:ascii="Times New Roman" w:hAnsi="Times New Roman" w:cs="Times New Roman"/>
                <w:bCs/>
                <w:sz w:val="20"/>
              </w:rPr>
            </w:pPr>
            <w:r>
              <w:rPr>
                <w:rFonts w:ascii="Times New Roman" w:hAnsi="Times New Roman" w:cs="Times New Roman"/>
                <w:bCs/>
                <w:sz w:val="20"/>
              </w:rPr>
              <w:t>2</w:t>
            </w:r>
          </w:p>
        </w:tc>
        <w:tc>
          <w:tcPr>
            <w:tcW w:w="1238" w:type="dxa"/>
          </w:tcPr>
          <w:p w:rsidR="00D312B4" w:rsidRPr="00274A30" w:rsidRDefault="00D312B4" w:rsidP="00274A30">
            <w:pPr>
              <w:rPr>
                <w:rFonts w:ascii="Times New Roman" w:hAnsi="Times New Roman" w:cs="Times New Roman"/>
                <w:bCs/>
                <w:sz w:val="20"/>
              </w:rPr>
            </w:pPr>
            <w:r>
              <w:rPr>
                <w:rFonts w:ascii="Times New Roman" w:hAnsi="Times New Roman" w:cs="Times New Roman"/>
                <w:bCs/>
                <w:sz w:val="20"/>
              </w:rPr>
              <w:t xml:space="preserve">Sikap </w:t>
            </w:r>
          </w:p>
        </w:tc>
        <w:tc>
          <w:tcPr>
            <w:tcW w:w="1485" w:type="dxa"/>
          </w:tcPr>
          <w:p w:rsidR="00D312B4" w:rsidRPr="00D312B4" w:rsidRDefault="00D312B4" w:rsidP="004715CB">
            <w:pPr>
              <w:rPr>
                <w:rFonts w:ascii="Times New Roman" w:hAnsi="Times New Roman" w:cs="Times New Roman"/>
                <w:sz w:val="20"/>
              </w:rPr>
            </w:pPr>
            <w:r w:rsidRPr="00D312B4">
              <w:rPr>
                <w:rFonts w:ascii="Times New Roman" w:hAnsi="Times New Roman" w:cs="Times New Roman"/>
                <w:sz w:val="20"/>
              </w:rPr>
              <w:t>Perspepsi responden terhadap upaya pencegahan penyakit TBC yang dilakukan pada kehidupan sehari-hari.</w:t>
            </w:r>
          </w:p>
        </w:tc>
        <w:tc>
          <w:tcPr>
            <w:tcW w:w="1121" w:type="dxa"/>
          </w:tcPr>
          <w:p w:rsidR="00D312B4" w:rsidRPr="00274A30" w:rsidRDefault="00D312B4" w:rsidP="004715CB">
            <w:pPr>
              <w:rPr>
                <w:rFonts w:ascii="Times New Roman" w:hAnsi="Times New Roman" w:cs="Times New Roman"/>
                <w:bCs/>
                <w:sz w:val="20"/>
              </w:rPr>
            </w:pPr>
            <w:r w:rsidRPr="00274A30">
              <w:rPr>
                <w:rFonts w:ascii="Times New Roman" w:hAnsi="Times New Roman" w:cs="Times New Roman"/>
                <w:bCs/>
                <w:sz w:val="20"/>
              </w:rPr>
              <w:t>Kuesioner</w:t>
            </w:r>
          </w:p>
        </w:tc>
        <w:tc>
          <w:tcPr>
            <w:tcW w:w="1209" w:type="dxa"/>
          </w:tcPr>
          <w:p w:rsidR="00D312B4" w:rsidRPr="00274A30" w:rsidRDefault="00D312B4" w:rsidP="004715CB">
            <w:pPr>
              <w:rPr>
                <w:rFonts w:ascii="Times New Roman" w:eastAsia="Times New Roman" w:hAnsi="Times New Roman" w:cs="Times New Roman"/>
                <w:sz w:val="20"/>
                <w:szCs w:val="33"/>
              </w:rPr>
            </w:pPr>
            <w:r w:rsidRPr="00274A30">
              <w:rPr>
                <w:rFonts w:ascii="Times New Roman" w:eastAsia="Times New Roman" w:hAnsi="Times New Roman" w:cs="Times New Roman"/>
                <w:sz w:val="20"/>
                <w:szCs w:val="33"/>
              </w:rPr>
              <w:t>Mengisi kuesioner</w:t>
            </w:r>
          </w:p>
        </w:tc>
        <w:tc>
          <w:tcPr>
            <w:tcW w:w="1986" w:type="dxa"/>
          </w:tcPr>
          <w:p w:rsidR="00D312B4" w:rsidRDefault="009855F6" w:rsidP="004715CB">
            <w:pPr>
              <w:ind w:left="397" w:hanging="397"/>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0 : </w:t>
            </w:r>
            <w:r>
              <w:rPr>
                <w:rFonts w:ascii="Times New Roman" w:eastAsia="Times New Roman" w:hAnsi="Times New Roman" w:cs="Times New Roman"/>
                <w:sz w:val="20"/>
                <w:szCs w:val="24"/>
              </w:rPr>
              <w:tab/>
              <w:t xml:space="preserve">Positif jika nilai </w:t>
            </w:r>
            <w:r w:rsidRPr="009855F6">
              <w:rPr>
                <w:rFonts w:ascii="Times New Roman" w:eastAsia="Times New Roman" w:hAnsi="Times New Roman" w:cs="Times New Roman"/>
                <w:sz w:val="20"/>
                <w:szCs w:val="24"/>
                <w:u w:val="single"/>
              </w:rPr>
              <w:t>&gt;</w:t>
            </w:r>
            <w:r>
              <w:rPr>
                <w:rFonts w:ascii="Times New Roman" w:eastAsia="Times New Roman" w:hAnsi="Times New Roman" w:cs="Times New Roman"/>
                <w:sz w:val="20"/>
                <w:szCs w:val="24"/>
              </w:rPr>
              <w:t xml:space="preserve"> </w:t>
            </w:r>
            <w:r w:rsidR="00CC7EA0">
              <w:rPr>
                <w:rFonts w:ascii="Times New Roman" w:eastAsia="Times New Roman" w:hAnsi="Times New Roman" w:cs="Times New Roman"/>
                <w:sz w:val="20"/>
                <w:szCs w:val="24"/>
              </w:rPr>
              <w:t>57,29</w:t>
            </w:r>
          </w:p>
          <w:p w:rsidR="009855F6" w:rsidRDefault="009855F6" w:rsidP="004715CB">
            <w:pPr>
              <w:ind w:left="397" w:hanging="397"/>
              <w:rPr>
                <w:rFonts w:ascii="Times New Roman" w:eastAsia="Times New Roman" w:hAnsi="Times New Roman" w:cs="Times New Roman"/>
                <w:sz w:val="20"/>
                <w:szCs w:val="24"/>
              </w:rPr>
            </w:pPr>
            <w:r>
              <w:rPr>
                <w:rFonts w:ascii="Times New Roman" w:eastAsia="Times New Roman" w:hAnsi="Times New Roman" w:cs="Times New Roman"/>
                <w:sz w:val="20"/>
                <w:szCs w:val="24"/>
              </w:rPr>
              <w:t>1 :</w:t>
            </w:r>
            <w:r>
              <w:rPr>
                <w:rFonts w:ascii="Times New Roman" w:eastAsia="Times New Roman" w:hAnsi="Times New Roman" w:cs="Times New Roman"/>
                <w:sz w:val="20"/>
                <w:szCs w:val="24"/>
              </w:rPr>
              <w:tab/>
              <w:t xml:space="preserve">Negatif jikan nilai &lt; </w:t>
            </w:r>
            <w:r w:rsidR="00CC7EA0">
              <w:rPr>
                <w:rFonts w:ascii="Times New Roman" w:eastAsia="Times New Roman" w:hAnsi="Times New Roman" w:cs="Times New Roman"/>
                <w:sz w:val="20"/>
                <w:szCs w:val="24"/>
              </w:rPr>
              <w:t>57,29</w:t>
            </w:r>
          </w:p>
          <w:p w:rsidR="00E62F2A" w:rsidRDefault="00E62F2A" w:rsidP="004715CB">
            <w:pPr>
              <w:ind w:left="397" w:hanging="397"/>
              <w:rPr>
                <w:rFonts w:ascii="Times New Roman" w:eastAsia="Times New Roman" w:hAnsi="Times New Roman" w:cs="Times New Roman"/>
                <w:sz w:val="20"/>
                <w:szCs w:val="24"/>
              </w:rPr>
            </w:pPr>
          </w:p>
          <w:p w:rsidR="00E62F2A" w:rsidRPr="00274A30" w:rsidRDefault="00E62F2A" w:rsidP="004715CB">
            <w:pPr>
              <w:ind w:left="397" w:hanging="397"/>
              <w:rPr>
                <w:rFonts w:ascii="Times New Roman" w:eastAsia="Times New Roman" w:hAnsi="Times New Roman" w:cs="Times New Roman"/>
                <w:sz w:val="20"/>
                <w:szCs w:val="24"/>
              </w:rPr>
            </w:pPr>
            <w:r>
              <w:rPr>
                <w:rFonts w:ascii="Times New Roman" w:eastAsia="Times New Roman" w:hAnsi="Times New Roman" w:cs="Times New Roman"/>
                <w:sz w:val="20"/>
                <w:szCs w:val="24"/>
              </w:rPr>
              <w:t>(Azwar, 2013)</w:t>
            </w:r>
          </w:p>
        </w:tc>
        <w:tc>
          <w:tcPr>
            <w:tcW w:w="848" w:type="dxa"/>
          </w:tcPr>
          <w:p w:rsidR="00D312B4" w:rsidRPr="00274A30" w:rsidRDefault="00F51B36" w:rsidP="004715CB">
            <w:pPr>
              <w:rPr>
                <w:rFonts w:ascii="Times New Roman" w:hAnsi="Times New Roman" w:cs="Times New Roman"/>
                <w:bCs/>
                <w:sz w:val="20"/>
              </w:rPr>
            </w:pPr>
            <w:r>
              <w:rPr>
                <w:rFonts w:ascii="Times New Roman" w:hAnsi="Times New Roman" w:cs="Times New Roman"/>
                <w:bCs/>
                <w:sz w:val="20"/>
              </w:rPr>
              <w:t>Ordinal</w:t>
            </w:r>
          </w:p>
        </w:tc>
      </w:tr>
      <w:tr w:rsidR="009855F6" w:rsidRPr="00C14A8E" w:rsidTr="004715CB">
        <w:tc>
          <w:tcPr>
            <w:tcW w:w="8391" w:type="dxa"/>
            <w:gridSpan w:val="7"/>
          </w:tcPr>
          <w:p w:rsidR="009855F6" w:rsidRPr="00274A30" w:rsidRDefault="009855F6" w:rsidP="009855F6">
            <w:pPr>
              <w:spacing w:line="360" w:lineRule="auto"/>
              <w:rPr>
                <w:rFonts w:ascii="Times New Roman" w:hAnsi="Times New Roman" w:cs="Times New Roman"/>
                <w:bCs/>
                <w:sz w:val="20"/>
              </w:rPr>
            </w:pPr>
            <w:r>
              <w:rPr>
                <w:rFonts w:ascii="Times New Roman" w:hAnsi="Times New Roman" w:cs="Times New Roman"/>
                <w:bCs/>
                <w:sz w:val="20"/>
              </w:rPr>
              <w:t>Variabel dependen</w:t>
            </w:r>
          </w:p>
        </w:tc>
      </w:tr>
      <w:tr w:rsidR="00F51B36" w:rsidRPr="00C14A8E" w:rsidTr="004715CB">
        <w:tc>
          <w:tcPr>
            <w:tcW w:w="504" w:type="dxa"/>
          </w:tcPr>
          <w:p w:rsidR="00F51B36" w:rsidRDefault="00F51B36" w:rsidP="004715CB">
            <w:pPr>
              <w:jc w:val="center"/>
              <w:rPr>
                <w:rFonts w:ascii="Times New Roman" w:hAnsi="Times New Roman" w:cs="Times New Roman"/>
                <w:bCs/>
                <w:sz w:val="20"/>
              </w:rPr>
            </w:pPr>
            <w:r>
              <w:rPr>
                <w:rFonts w:ascii="Times New Roman" w:hAnsi="Times New Roman" w:cs="Times New Roman"/>
                <w:bCs/>
                <w:sz w:val="20"/>
              </w:rPr>
              <w:t>3</w:t>
            </w:r>
          </w:p>
        </w:tc>
        <w:tc>
          <w:tcPr>
            <w:tcW w:w="1238" w:type="dxa"/>
          </w:tcPr>
          <w:p w:rsidR="00F51B36" w:rsidRDefault="00F51B36" w:rsidP="00274A30">
            <w:pPr>
              <w:rPr>
                <w:rFonts w:ascii="Times New Roman" w:hAnsi="Times New Roman" w:cs="Times New Roman"/>
                <w:bCs/>
                <w:sz w:val="20"/>
              </w:rPr>
            </w:pPr>
            <w:r>
              <w:rPr>
                <w:rFonts w:ascii="Times New Roman" w:hAnsi="Times New Roman" w:cs="Times New Roman"/>
                <w:bCs/>
                <w:sz w:val="20"/>
              </w:rPr>
              <w:t>Upaya pencegahan penyakit tuberkolosis paru</w:t>
            </w:r>
          </w:p>
        </w:tc>
        <w:tc>
          <w:tcPr>
            <w:tcW w:w="1485" w:type="dxa"/>
          </w:tcPr>
          <w:p w:rsidR="00F51B36" w:rsidRPr="00F51B36" w:rsidRDefault="00F51B36" w:rsidP="004715CB">
            <w:pPr>
              <w:rPr>
                <w:rFonts w:ascii="Times New Roman" w:hAnsi="Times New Roman" w:cs="Times New Roman"/>
                <w:sz w:val="20"/>
              </w:rPr>
            </w:pPr>
            <w:r w:rsidRPr="00F51B36">
              <w:rPr>
                <w:rFonts w:ascii="Times New Roman" w:hAnsi="Times New Roman" w:cs="Times New Roman"/>
                <w:sz w:val="20"/>
              </w:rPr>
              <w:t>Tindakan yang pernah dilakukan responden dalam mencegah penyakit tuberkulosis paru.</w:t>
            </w:r>
          </w:p>
        </w:tc>
        <w:tc>
          <w:tcPr>
            <w:tcW w:w="1121" w:type="dxa"/>
          </w:tcPr>
          <w:p w:rsidR="00F51B36" w:rsidRPr="00274A30" w:rsidRDefault="00F51B36" w:rsidP="004715CB">
            <w:pPr>
              <w:rPr>
                <w:rFonts w:ascii="Times New Roman" w:hAnsi="Times New Roman" w:cs="Times New Roman"/>
                <w:bCs/>
                <w:sz w:val="20"/>
              </w:rPr>
            </w:pPr>
            <w:r w:rsidRPr="00274A30">
              <w:rPr>
                <w:rFonts w:ascii="Times New Roman" w:hAnsi="Times New Roman" w:cs="Times New Roman"/>
                <w:bCs/>
                <w:sz w:val="20"/>
              </w:rPr>
              <w:t>Kuesioner</w:t>
            </w:r>
          </w:p>
        </w:tc>
        <w:tc>
          <w:tcPr>
            <w:tcW w:w="1209" w:type="dxa"/>
          </w:tcPr>
          <w:p w:rsidR="00F51B36" w:rsidRPr="00274A30" w:rsidRDefault="00F51B36" w:rsidP="004715CB">
            <w:pPr>
              <w:rPr>
                <w:rFonts w:ascii="Times New Roman" w:eastAsia="Times New Roman" w:hAnsi="Times New Roman" w:cs="Times New Roman"/>
                <w:sz w:val="20"/>
                <w:szCs w:val="33"/>
              </w:rPr>
            </w:pPr>
            <w:r w:rsidRPr="00274A30">
              <w:rPr>
                <w:rFonts w:ascii="Times New Roman" w:eastAsia="Times New Roman" w:hAnsi="Times New Roman" w:cs="Times New Roman"/>
                <w:sz w:val="20"/>
                <w:szCs w:val="33"/>
              </w:rPr>
              <w:t>Mengisi kuesioner</w:t>
            </w:r>
          </w:p>
        </w:tc>
        <w:tc>
          <w:tcPr>
            <w:tcW w:w="1986" w:type="dxa"/>
          </w:tcPr>
          <w:p w:rsidR="00F51B36" w:rsidRDefault="00D4131C" w:rsidP="004715CB">
            <w:pPr>
              <w:ind w:left="397" w:hanging="397"/>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0 : </w:t>
            </w:r>
            <w:r>
              <w:rPr>
                <w:rFonts w:ascii="Times New Roman" w:eastAsia="Times New Roman" w:hAnsi="Times New Roman" w:cs="Times New Roman"/>
                <w:sz w:val="20"/>
                <w:szCs w:val="24"/>
              </w:rPr>
              <w:tab/>
              <w:t xml:space="preserve">Baik jika skor </w:t>
            </w:r>
            <w:r w:rsidRPr="00D4131C">
              <w:rPr>
                <w:rFonts w:ascii="Times New Roman" w:eastAsia="Times New Roman" w:hAnsi="Times New Roman" w:cs="Times New Roman"/>
                <w:sz w:val="20"/>
                <w:szCs w:val="24"/>
                <w:u w:val="single"/>
              </w:rPr>
              <w:t>&gt;</w:t>
            </w:r>
            <w:r>
              <w:rPr>
                <w:rFonts w:ascii="Times New Roman" w:eastAsia="Times New Roman" w:hAnsi="Times New Roman" w:cs="Times New Roman"/>
                <w:sz w:val="20"/>
                <w:szCs w:val="24"/>
              </w:rPr>
              <w:t xml:space="preserve"> </w:t>
            </w:r>
            <w:r w:rsidR="00CC7EA0">
              <w:rPr>
                <w:rFonts w:ascii="Times New Roman" w:eastAsia="Times New Roman" w:hAnsi="Times New Roman" w:cs="Times New Roman"/>
                <w:sz w:val="20"/>
                <w:szCs w:val="24"/>
              </w:rPr>
              <w:t>39,83</w:t>
            </w:r>
          </w:p>
          <w:p w:rsidR="00D4131C" w:rsidRDefault="00D4131C" w:rsidP="004715CB">
            <w:pPr>
              <w:ind w:left="397" w:hanging="397"/>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 : </w:t>
            </w:r>
            <w:r>
              <w:rPr>
                <w:rFonts w:ascii="Times New Roman" w:eastAsia="Times New Roman" w:hAnsi="Times New Roman" w:cs="Times New Roman"/>
                <w:sz w:val="20"/>
                <w:szCs w:val="24"/>
              </w:rPr>
              <w:tab/>
              <w:t xml:space="preserve">Kurang jika skor &lt; </w:t>
            </w:r>
            <w:r w:rsidR="00CC7EA0">
              <w:rPr>
                <w:rFonts w:ascii="Times New Roman" w:eastAsia="Times New Roman" w:hAnsi="Times New Roman" w:cs="Times New Roman"/>
                <w:sz w:val="20"/>
                <w:szCs w:val="24"/>
              </w:rPr>
              <w:t>39,83</w:t>
            </w:r>
          </w:p>
          <w:p w:rsidR="00E62F2A" w:rsidRDefault="00E62F2A" w:rsidP="00E62F2A">
            <w:pPr>
              <w:rPr>
                <w:rFonts w:ascii="Times New Roman" w:eastAsia="Times New Roman" w:hAnsi="Times New Roman" w:cs="Times New Roman"/>
                <w:sz w:val="20"/>
                <w:szCs w:val="24"/>
              </w:rPr>
            </w:pPr>
          </w:p>
          <w:p w:rsidR="00E62F2A" w:rsidRDefault="00E62F2A" w:rsidP="00E62F2A">
            <w:pPr>
              <w:rPr>
                <w:rFonts w:ascii="Times New Roman" w:eastAsia="Times New Roman" w:hAnsi="Times New Roman" w:cs="Times New Roman"/>
                <w:sz w:val="20"/>
                <w:szCs w:val="24"/>
              </w:rPr>
            </w:pPr>
            <w:r>
              <w:rPr>
                <w:rFonts w:ascii="Times New Roman" w:eastAsia="Times New Roman" w:hAnsi="Times New Roman" w:cs="Times New Roman"/>
                <w:sz w:val="20"/>
                <w:szCs w:val="24"/>
              </w:rPr>
              <w:t>(Budiman, 2013)</w:t>
            </w:r>
          </w:p>
        </w:tc>
        <w:tc>
          <w:tcPr>
            <w:tcW w:w="848" w:type="dxa"/>
          </w:tcPr>
          <w:p w:rsidR="00F51B36" w:rsidRPr="00274A30" w:rsidRDefault="00F51B36" w:rsidP="004715CB">
            <w:pPr>
              <w:rPr>
                <w:rFonts w:ascii="Times New Roman" w:hAnsi="Times New Roman" w:cs="Times New Roman"/>
                <w:bCs/>
                <w:sz w:val="20"/>
              </w:rPr>
            </w:pPr>
            <w:r>
              <w:rPr>
                <w:rFonts w:ascii="Times New Roman" w:hAnsi="Times New Roman" w:cs="Times New Roman"/>
                <w:bCs/>
                <w:sz w:val="20"/>
              </w:rPr>
              <w:t>Ordinal</w:t>
            </w:r>
          </w:p>
        </w:tc>
      </w:tr>
    </w:tbl>
    <w:p w:rsidR="00425AAB" w:rsidRDefault="00425AAB" w:rsidP="00425AAB">
      <w:pPr>
        <w:spacing w:line="480" w:lineRule="auto"/>
        <w:jc w:val="both"/>
        <w:rPr>
          <w:rFonts w:ascii="Times New Roman" w:hAnsi="Times New Roman" w:cs="Times New Roman"/>
          <w:sz w:val="24"/>
          <w:lang w:val="en-US"/>
        </w:rPr>
      </w:pPr>
    </w:p>
    <w:p w:rsidR="00292FA2" w:rsidRPr="00186737" w:rsidRDefault="00E62F2A" w:rsidP="00292FA2">
      <w:pPr>
        <w:pStyle w:val="ListParagraph"/>
        <w:numPr>
          <w:ilvl w:val="0"/>
          <w:numId w:val="3"/>
        </w:numPr>
        <w:spacing w:line="480" w:lineRule="auto"/>
        <w:jc w:val="both"/>
        <w:rPr>
          <w:rFonts w:ascii="Times New Roman" w:hAnsi="Times New Roman" w:cs="Times New Roman"/>
          <w:b/>
          <w:sz w:val="24"/>
        </w:rPr>
      </w:pPr>
      <w:r>
        <w:rPr>
          <w:rFonts w:ascii="Times New Roman" w:hAnsi="Times New Roman" w:cs="Times New Roman"/>
          <w:b/>
          <w:sz w:val="24"/>
          <w:lang w:val="en-US"/>
        </w:rPr>
        <w:t>Metode Pengumpulan Data</w:t>
      </w:r>
    </w:p>
    <w:p w:rsidR="00B11003" w:rsidRDefault="00186737" w:rsidP="00B11003">
      <w:pPr>
        <w:pStyle w:val="ListParagraph"/>
        <w:spacing w:line="480" w:lineRule="auto"/>
        <w:ind w:left="360" w:firstLine="491"/>
        <w:jc w:val="both"/>
        <w:rPr>
          <w:rFonts w:ascii="Times New Roman" w:hAnsi="Times New Roman" w:cs="Times New Roman"/>
          <w:color w:val="000000"/>
          <w:sz w:val="24"/>
          <w:szCs w:val="24"/>
          <w:lang w:val="en-US"/>
        </w:rPr>
      </w:pPr>
      <w:r w:rsidRPr="00186737">
        <w:rPr>
          <w:rFonts w:ascii="Times New Roman" w:hAnsi="Times New Roman" w:cs="Times New Roman"/>
          <w:sz w:val="24"/>
          <w:szCs w:val="24"/>
          <w:lang w:val="sv-SE"/>
        </w:rPr>
        <w:t xml:space="preserve">Teknik pengumpulan data yang digunakan dalam penelitian ini </w:t>
      </w:r>
      <w:r w:rsidR="002E583C">
        <w:rPr>
          <w:rFonts w:ascii="Times New Roman" w:hAnsi="Times New Roman" w:cs="Times New Roman"/>
          <w:sz w:val="24"/>
          <w:szCs w:val="24"/>
          <w:lang w:val="sv-SE"/>
        </w:rPr>
        <w:t xml:space="preserve">peneliti </w:t>
      </w:r>
      <w:r w:rsidR="002E583C">
        <w:rPr>
          <w:rFonts w:ascii="Times New Roman" w:hAnsi="Times New Roman" w:cs="Times New Roman"/>
          <w:color w:val="000000"/>
          <w:sz w:val="24"/>
          <w:szCs w:val="24"/>
        </w:rPr>
        <w:t>meminta surat izin dari kampus untuk melaksanakan penelitian terkai</w:t>
      </w:r>
      <w:r w:rsidR="002E583C">
        <w:rPr>
          <w:rFonts w:ascii="Times New Roman" w:hAnsi="Times New Roman" w:cs="Times New Roman"/>
          <w:color w:val="000000"/>
          <w:sz w:val="24"/>
          <w:szCs w:val="24"/>
          <w:lang w:val="en-US"/>
        </w:rPr>
        <w:t xml:space="preserve">t di </w:t>
      </w:r>
      <w:r w:rsidR="002E583C">
        <w:rPr>
          <w:rFonts w:ascii="Times New Roman" w:hAnsi="Times New Roman" w:cs="Times New Roman"/>
          <w:sz w:val="24"/>
        </w:rPr>
        <w:t>RW 01</w:t>
      </w:r>
      <w:r w:rsidR="002E583C" w:rsidRPr="00341FC7">
        <w:rPr>
          <w:rFonts w:ascii="Times New Roman" w:hAnsi="Times New Roman" w:cs="Times New Roman"/>
          <w:sz w:val="24"/>
        </w:rPr>
        <w:t xml:space="preserve"> Kampung Nambahrejo</w:t>
      </w:r>
      <w:r w:rsidR="002E583C">
        <w:rPr>
          <w:rFonts w:ascii="Times New Roman" w:hAnsi="Times New Roman" w:cs="Times New Roman"/>
          <w:sz w:val="24"/>
          <w:lang w:val="en-US"/>
        </w:rPr>
        <w:t xml:space="preserve">. </w:t>
      </w:r>
      <w:r w:rsidR="002E583C">
        <w:rPr>
          <w:rFonts w:ascii="Times New Roman" w:hAnsi="Times New Roman" w:cs="Times New Roman"/>
          <w:color w:val="000000"/>
          <w:sz w:val="24"/>
          <w:szCs w:val="24"/>
        </w:rPr>
        <w:t>Setelah memperoleh surat ijin untuk melakukan penelitian</w:t>
      </w:r>
      <w:r w:rsidR="002E583C">
        <w:rPr>
          <w:rFonts w:ascii="Times New Roman" w:hAnsi="Times New Roman" w:cs="Times New Roman"/>
          <w:color w:val="000000"/>
          <w:sz w:val="24"/>
          <w:szCs w:val="24"/>
          <w:lang w:val="en-US"/>
        </w:rPr>
        <w:t xml:space="preserve"> dari STIKes Aisyah Pringsewu </w:t>
      </w:r>
      <w:r w:rsidR="002E583C">
        <w:rPr>
          <w:rFonts w:ascii="Times New Roman" w:hAnsi="Times New Roman" w:cs="Times New Roman"/>
          <w:color w:val="000000"/>
          <w:sz w:val="24"/>
          <w:szCs w:val="24"/>
        </w:rPr>
        <w:t>peneliti mendatangi lokasi penelitian yaitu</w:t>
      </w:r>
      <w:r w:rsidR="00262625">
        <w:rPr>
          <w:rFonts w:ascii="Times New Roman" w:hAnsi="Times New Roman" w:cs="Times New Roman"/>
          <w:color w:val="000000"/>
          <w:sz w:val="24"/>
          <w:szCs w:val="24"/>
          <w:lang w:val="en-US"/>
        </w:rPr>
        <w:t xml:space="preserve"> </w:t>
      </w:r>
      <w:r w:rsidR="00262625">
        <w:rPr>
          <w:rFonts w:ascii="Times New Roman" w:hAnsi="Times New Roman" w:cs="Times New Roman"/>
          <w:sz w:val="24"/>
        </w:rPr>
        <w:t>RW 01</w:t>
      </w:r>
      <w:r w:rsidR="00262625" w:rsidRPr="00341FC7">
        <w:rPr>
          <w:rFonts w:ascii="Times New Roman" w:hAnsi="Times New Roman" w:cs="Times New Roman"/>
          <w:sz w:val="24"/>
        </w:rPr>
        <w:t xml:space="preserve"> Kampung Nambahrejo</w:t>
      </w:r>
      <w:r w:rsidR="00262625">
        <w:rPr>
          <w:rFonts w:ascii="Times New Roman" w:hAnsi="Times New Roman" w:cs="Times New Roman"/>
          <w:sz w:val="24"/>
          <w:lang w:val="en-US"/>
        </w:rPr>
        <w:t xml:space="preserve">. </w:t>
      </w:r>
      <w:r w:rsidR="00262625">
        <w:rPr>
          <w:rFonts w:ascii="Times New Roman" w:hAnsi="Times New Roman" w:cs="Times New Roman"/>
          <w:color w:val="000000"/>
          <w:sz w:val="24"/>
          <w:szCs w:val="24"/>
        </w:rPr>
        <w:t xml:space="preserve">Karena wilayah </w:t>
      </w:r>
      <w:r w:rsidR="00262625">
        <w:rPr>
          <w:rFonts w:ascii="Times New Roman" w:hAnsi="Times New Roman" w:cs="Times New Roman"/>
          <w:sz w:val="24"/>
        </w:rPr>
        <w:t>RW 01</w:t>
      </w:r>
      <w:r w:rsidR="00262625" w:rsidRPr="00341FC7">
        <w:rPr>
          <w:rFonts w:ascii="Times New Roman" w:hAnsi="Times New Roman" w:cs="Times New Roman"/>
          <w:sz w:val="24"/>
        </w:rPr>
        <w:t xml:space="preserve"> </w:t>
      </w:r>
      <w:r w:rsidR="00262625" w:rsidRPr="00341FC7">
        <w:rPr>
          <w:rFonts w:ascii="Times New Roman" w:hAnsi="Times New Roman" w:cs="Times New Roman"/>
          <w:sz w:val="24"/>
        </w:rPr>
        <w:lastRenderedPageBreak/>
        <w:t>Kampung Nambahrejo</w:t>
      </w:r>
      <w:r w:rsidR="00262625">
        <w:rPr>
          <w:rFonts w:ascii="Times New Roman" w:hAnsi="Times New Roman" w:cs="Times New Roman"/>
          <w:color w:val="000000"/>
          <w:sz w:val="24"/>
          <w:szCs w:val="24"/>
        </w:rPr>
        <w:t xml:space="preserve"> yang</w:t>
      </w:r>
      <w:r w:rsidR="00262625">
        <w:rPr>
          <w:rFonts w:ascii="Times New Roman" w:hAnsi="Times New Roman" w:cs="Times New Roman"/>
          <w:color w:val="000000"/>
          <w:sz w:val="24"/>
          <w:szCs w:val="24"/>
          <w:lang w:val="en-US"/>
        </w:rPr>
        <w:t xml:space="preserve"> cukup</w:t>
      </w:r>
      <w:r w:rsidR="00262625">
        <w:rPr>
          <w:rFonts w:ascii="Times New Roman" w:hAnsi="Times New Roman" w:cs="Times New Roman"/>
          <w:color w:val="000000"/>
          <w:sz w:val="24"/>
          <w:szCs w:val="24"/>
        </w:rPr>
        <w:t xml:space="preserve"> luas dan jumlah responden yang</w:t>
      </w:r>
      <w:r w:rsidR="00262625">
        <w:rPr>
          <w:rFonts w:ascii="Times New Roman" w:hAnsi="Times New Roman" w:cs="Times New Roman"/>
          <w:color w:val="000000"/>
          <w:sz w:val="24"/>
          <w:szCs w:val="24"/>
          <w:lang w:val="en-US"/>
        </w:rPr>
        <w:t xml:space="preserve"> </w:t>
      </w:r>
      <w:r w:rsidR="00262625">
        <w:rPr>
          <w:rFonts w:ascii="Times New Roman" w:hAnsi="Times New Roman" w:cs="Times New Roman"/>
          <w:color w:val="000000"/>
          <w:sz w:val="24"/>
          <w:szCs w:val="24"/>
        </w:rPr>
        <w:t>tersebar di</w:t>
      </w:r>
      <w:r w:rsidR="00262625">
        <w:rPr>
          <w:rFonts w:ascii="Times New Roman" w:hAnsi="Times New Roman" w:cs="Times New Roman"/>
          <w:color w:val="000000"/>
          <w:sz w:val="24"/>
          <w:szCs w:val="24"/>
          <w:lang w:val="en-US"/>
        </w:rPr>
        <w:t xml:space="preserve"> 6 RT, </w:t>
      </w:r>
      <w:r w:rsidR="00262625">
        <w:rPr>
          <w:rFonts w:ascii="Times New Roman" w:hAnsi="Times New Roman" w:cs="Times New Roman"/>
          <w:color w:val="000000"/>
          <w:sz w:val="24"/>
          <w:szCs w:val="24"/>
        </w:rPr>
        <w:t xml:space="preserve">maka peneliti dibantu oleh </w:t>
      </w:r>
      <w:r w:rsidR="00EE76EF">
        <w:rPr>
          <w:rFonts w:ascii="Times New Roman" w:hAnsi="Times New Roman" w:cs="Times New Roman"/>
          <w:color w:val="000000"/>
          <w:sz w:val="24"/>
          <w:szCs w:val="24"/>
          <w:lang w:val="en-US"/>
        </w:rPr>
        <w:t>4</w:t>
      </w:r>
      <w:r w:rsidR="00262625">
        <w:rPr>
          <w:rFonts w:ascii="Times New Roman" w:hAnsi="Times New Roman" w:cs="Times New Roman"/>
          <w:color w:val="000000"/>
          <w:sz w:val="24"/>
          <w:szCs w:val="24"/>
        </w:rPr>
        <w:t xml:space="preserve"> enumerator yang</w:t>
      </w:r>
      <w:r w:rsidR="00262625">
        <w:rPr>
          <w:rFonts w:ascii="Times New Roman" w:hAnsi="Times New Roman" w:cs="Times New Roman"/>
          <w:color w:val="000000"/>
          <w:sz w:val="24"/>
          <w:szCs w:val="24"/>
          <w:lang w:val="en-US"/>
        </w:rPr>
        <w:t xml:space="preserve"> </w:t>
      </w:r>
      <w:r w:rsidR="00262625">
        <w:rPr>
          <w:rFonts w:ascii="Times New Roman" w:hAnsi="Times New Roman" w:cs="Times New Roman"/>
          <w:color w:val="000000"/>
          <w:sz w:val="24"/>
          <w:szCs w:val="24"/>
        </w:rPr>
        <w:t>tersebar setiap R</w:t>
      </w:r>
      <w:r w:rsidR="00262625">
        <w:rPr>
          <w:rFonts w:ascii="Times New Roman" w:hAnsi="Times New Roman" w:cs="Times New Roman"/>
          <w:color w:val="000000"/>
          <w:sz w:val="24"/>
          <w:szCs w:val="24"/>
          <w:lang w:val="en-US"/>
        </w:rPr>
        <w:t xml:space="preserve">T </w:t>
      </w:r>
      <w:r w:rsidR="00262625">
        <w:rPr>
          <w:rFonts w:ascii="Times New Roman" w:hAnsi="Times New Roman" w:cs="Times New Roman"/>
          <w:color w:val="000000"/>
          <w:sz w:val="24"/>
          <w:szCs w:val="24"/>
        </w:rPr>
        <w:t>dalam pengumpulan data, yaitu enumerator pertama</w:t>
      </w:r>
      <w:r w:rsidR="00B13969">
        <w:rPr>
          <w:rFonts w:ascii="Times New Roman" w:hAnsi="Times New Roman" w:cs="Times New Roman"/>
          <w:color w:val="000000"/>
          <w:sz w:val="24"/>
          <w:szCs w:val="24"/>
          <w:lang w:val="en-US"/>
        </w:rPr>
        <w:t xml:space="preserve"> </w:t>
      </w:r>
      <w:r w:rsidR="00211A3B">
        <w:rPr>
          <w:rFonts w:ascii="Times New Roman" w:hAnsi="Times New Roman" w:cs="Times New Roman"/>
          <w:color w:val="000000"/>
          <w:sz w:val="24"/>
          <w:szCs w:val="24"/>
          <w:lang w:val="en-US"/>
        </w:rPr>
        <w:t xml:space="preserve">dan dua </w:t>
      </w:r>
      <w:r w:rsidR="00B13969">
        <w:rPr>
          <w:rFonts w:ascii="Times New Roman" w:hAnsi="Times New Roman" w:cs="Times New Roman"/>
          <w:color w:val="000000"/>
          <w:sz w:val="24"/>
          <w:szCs w:val="24"/>
        </w:rPr>
        <w:t xml:space="preserve">mengumpulkan data di </w:t>
      </w:r>
      <w:r w:rsidR="00B13969">
        <w:rPr>
          <w:rFonts w:ascii="Times New Roman" w:hAnsi="Times New Roman" w:cs="Times New Roman"/>
          <w:color w:val="000000"/>
          <w:sz w:val="24"/>
          <w:szCs w:val="24"/>
          <w:lang w:val="en-US"/>
        </w:rPr>
        <w:t>RT 1 dan RT 2</w:t>
      </w:r>
      <w:r w:rsidR="00B13969">
        <w:rPr>
          <w:rFonts w:ascii="Times New Roman" w:hAnsi="Times New Roman" w:cs="Times New Roman"/>
          <w:color w:val="000000"/>
          <w:sz w:val="24"/>
          <w:szCs w:val="24"/>
        </w:rPr>
        <w:t>, enumerator kedua</w:t>
      </w:r>
      <w:r w:rsidR="00211A3B">
        <w:rPr>
          <w:rFonts w:ascii="Times New Roman" w:hAnsi="Times New Roman" w:cs="Times New Roman"/>
          <w:color w:val="000000"/>
          <w:sz w:val="24"/>
          <w:szCs w:val="24"/>
          <w:lang w:val="en-US"/>
        </w:rPr>
        <w:t xml:space="preserve"> dan ketiga </w:t>
      </w:r>
      <w:r w:rsidR="00B13969">
        <w:rPr>
          <w:rFonts w:ascii="Times New Roman" w:hAnsi="Times New Roman" w:cs="Times New Roman"/>
          <w:color w:val="000000"/>
          <w:sz w:val="24"/>
          <w:szCs w:val="24"/>
        </w:rPr>
        <w:t xml:space="preserve"> mengumpulkan data di</w:t>
      </w:r>
      <w:r w:rsidR="00B13969">
        <w:rPr>
          <w:rFonts w:ascii="Times New Roman" w:hAnsi="Times New Roman" w:cs="Times New Roman"/>
          <w:color w:val="000000"/>
          <w:sz w:val="24"/>
          <w:szCs w:val="24"/>
          <w:lang w:val="en-US"/>
        </w:rPr>
        <w:t xml:space="preserve"> </w:t>
      </w:r>
      <w:r w:rsidR="00B13969">
        <w:rPr>
          <w:rFonts w:ascii="Times New Roman" w:hAnsi="Times New Roman" w:cs="Times New Roman"/>
          <w:color w:val="000000"/>
          <w:sz w:val="24"/>
          <w:szCs w:val="24"/>
        </w:rPr>
        <w:t>R</w:t>
      </w:r>
      <w:r w:rsidR="00B13969">
        <w:rPr>
          <w:rFonts w:ascii="Times New Roman" w:hAnsi="Times New Roman" w:cs="Times New Roman"/>
          <w:color w:val="000000"/>
          <w:sz w:val="24"/>
          <w:szCs w:val="24"/>
          <w:lang w:val="en-US"/>
        </w:rPr>
        <w:t>T</w:t>
      </w:r>
      <w:r w:rsidR="00B13969">
        <w:rPr>
          <w:rFonts w:ascii="Times New Roman" w:hAnsi="Times New Roman" w:cs="Times New Roman"/>
          <w:color w:val="000000"/>
          <w:sz w:val="24"/>
          <w:szCs w:val="24"/>
        </w:rPr>
        <w:t xml:space="preserve"> </w:t>
      </w:r>
      <w:r w:rsidR="00B13969">
        <w:rPr>
          <w:rFonts w:ascii="Times New Roman" w:hAnsi="Times New Roman" w:cs="Times New Roman"/>
          <w:color w:val="000000"/>
          <w:sz w:val="24"/>
          <w:szCs w:val="24"/>
          <w:lang w:val="en-US"/>
        </w:rPr>
        <w:t>3</w:t>
      </w:r>
      <w:r w:rsidR="00B13969">
        <w:rPr>
          <w:rFonts w:ascii="Times New Roman" w:hAnsi="Times New Roman" w:cs="Times New Roman"/>
          <w:color w:val="000000"/>
          <w:sz w:val="24"/>
          <w:szCs w:val="24"/>
        </w:rPr>
        <w:t xml:space="preserve"> dan </w:t>
      </w:r>
      <w:r w:rsidR="00B13969">
        <w:rPr>
          <w:rFonts w:ascii="Times New Roman" w:hAnsi="Times New Roman" w:cs="Times New Roman"/>
          <w:color w:val="000000"/>
          <w:sz w:val="24"/>
          <w:szCs w:val="24"/>
          <w:lang w:val="en-US"/>
        </w:rPr>
        <w:t>4</w:t>
      </w:r>
      <w:r w:rsidR="00B13969">
        <w:rPr>
          <w:rFonts w:ascii="Times New Roman" w:hAnsi="Times New Roman" w:cs="Times New Roman"/>
          <w:color w:val="000000"/>
          <w:sz w:val="24"/>
          <w:szCs w:val="24"/>
        </w:rPr>
        <w:t>,</w:t>
      </w:r>
      <w:r w:rsidR="00B13969">
        <w:rPr>
          <w:rFonts w:ascii="Times New Roman" w:hAnsi="Times New Roman" w:cs="Times New Roman"/>
          <w:color w:val="000000"/>
          <w:sz w:val="24"/>
          <w:szCs w:val="24"/>
          <w:lang w:val="en-US"/>
        </w:rPr>
        <w:t xml:space="preserve"> </w:t>
      </w:r>
      <w:r w:rsidR="00B13969">
        <w:rPr>
          <w:rFonts w:ascii="Times New Roman" w:hAnsi="Times New Roman" w:cs="Times New Roman"/>
          <w:color w:val="000000"/>
          <w:sz w:val="24"/>
          <w:szCs w:val="24"/>
        </w:rPr>
        <w:t>sedangkan peneliti</w:t>
      </w:r>
      <w:r w:rsidR="00B13969">
        <w:rPr>
          <w:rFonts w:ascii="Times New Roman" w:hAnsi="Times New Roman" w:cs="Times New Roman"/>
          <w:color w:val="000000"/>
          <w:sz w:val="24"/>
          <w:szCs w:val="24"/>
          <w:lang w:val="en-US"/>
        </w:rPr>
        <w:t xml:space="preserve"> </w:t>
      </w:r>
      <w:r w:rsidR="00B13969">
        <w:rPr>
          <w:rFonts w:ascii="Times New Roman" w:hAnsi="Times New Roman" w:cs="Times New Roman"/>
          <w:color w:val="000000"/>
          <w:sz w:val="24"/>
          <w:szCs w:val="24"/>
        </w:rPr>
        <w:t xml:space="preserve">sendiri mengumpulkan data di </w:t>
      </w:r>
      <w:r w:rsidR="00B13969">
        <w:rPr>
          <w:rFonts w:ascii="Times New Roman" w:hAnsi="Times New Roman" w:cs="Times New Roman"/>
          <w:color w:val="000000"/>
          <w:sz w:val="24"/>
          <w:szCs w:val="24"/>
          <w:lang w:val="en-US"/>
        </w:rPr>
        <w:t xml:space="preserve">RT </w:t>
      </w:r>
      <w:r w:rsidR="00B13969">
        <w:rPr>
          <w:rFonts w:ascii="Times New Roman" w:hAnsi="Times New Roman" w:cs="Times New Roman"/>
          <w:color w:val="000000"/>
          <w:sz w:val="24"/>
          <w:szCs w:val="24"/>
        </w:rPr>
        <w:t>5 dan 6.</w:t>
      </w:r>
      <w:r w:rsidR="00B13969">
        <w:rPr>
          <w:rFonts w:ascii="Times New Roman" w:hAnsi="Times New Roman" w:cs="Times New Roman"/>
          <w:color w:val="000000"/>
          <w:sz w:val="24"/>
          <w:szCs w:val="24"/>
          <w:lang w:val="en-US"/>
        </w:rPr>
        <w:t xml:space="preserve"> </w:t>
      </w:r>
    </w:p>
    <w:p w:rsidR="00B11003" w:rsidRDefault="00B13969" w:rsidP="00B11003">
      <w:pPr>
        <w:pStyle w:val="ListParagraph"/>
        <w:spacing w:line="480" w:lineRule="auto"/>
        <w:ind w:left="360" w:firstLine="49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Sebelumnya enumerator terlebih dahulu diberi penjelasan dan pengarahan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bagaimana cara pengisian kuesioner, setelah itu dilakukan pembagian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wilayah penelitian di</w:t>
      </w:r>
      <w:r>
        <w:rPr>
          <w:rFonts w:ascii="Times New Roman" w:hAnsi="Times New Roman" w:cs="Times New Roman"/>
          <w:color w:val="000000"/>
          <w:sz w:val="24"/>
          <w:szCs w:val="24"/>
          <w:lang w:val="en-US"/>
        </w:rPr>
        <w:t xml:space="preserve"> RW </w:t>
      </w:r>
      <w:r>
        <w:rPr>
          <w:rFonts w:ascii="Times New Roman" w:hAnsi="Times New Roman" w:cs="Times New Roman"/>
          <w:sz w:val="24"/>
        </w:rPr>
        <w:t>01</w:t>
      </w:r>
      <w:r w:rsidRPr="00341FC7">
        <w:rPr>
          <w:rFonts w:ascii="Times New Roman" w:hAnsi="Times New Roman" w:cs="Times New Roman"/>
          <w:sz w:val="24"/>
        </w:rPr>
        <w:t xml:space="preserve"> Kampung Nambahrejo</w:t>
      </w:r>
      <w:r>
        <w:rPr>
          <w:rFonts w:ascii="Times New Roman" w:hAnsi="Times New Roman" w:cs="Times New Roman"/>
          <w:sz w:val="24"/>
          <w:lang w:val="en-US"/>
        </w:rPr>
        <w:t xml:space="preserve">. </w:t>
      </w:r>
      <w:r>
        <w:rPr>
          <w:rFonts w:ascii="Times New Roman" w:hAnsi="Times New Roman" w:cs="Times New Roman"/>
          <w:color w:val="000000"/>
          <w:sz w:val="24"/>
          <w:szCs w:val="24"/>
        </w:rPr>
        <w:t>Peneliti mendatangi satu persatu rumah calon responden di</w:t>
      </w:r>
      <w:r w:rsidR="008100C2">
        <w:rPr>
          <w:rFonts w:ascii="Times New Roman" w:hAnsi="Times New Roman" w:cs="Times New Roman"/>
          <w:color w:val="000000"/>
          <w:sz w:val="24"/>
          <w:szCs w:val="24"/>
          <w:lang w:val="en-US"/>
        </w:rPr>
        <w:t xml:space="preserve"> RW </w:t>
      </w:r>
      <w:r w:rsidR="008100C2">
        <w:rPr>
          <w:rFonts w:ascii="Times New Roman" w:hAnsi="Times New Roman" w:cs="Times New Roman"/>
          <w:sz w:val="24"/>
        </w:rPr>
        <w:t>01</w:t>
      </w:r>
      <w:r w:rsidR="008100C2" w:rsidRPr="00341FC7">
        <w:rPr>
          <w:rFonts w:ascii="Times New Roman" w:hAnsi="Times New Roman" w:cs="Times New Roman"/>
          <w:sz w:val="24"/>
        </w:rPr>
        <w:t xml:space="preserve"> Kampung Nambahrejo</w:t>
      </w:r>
      <w:r w:rsidR="008100C2">
        <w:rPr>
          <w:rFonts w:ascii="Times New Roman" w:hAnsi="Times New Roman" w:cs="Times New Roman"/>
          <w:sz w:val="24"/>
          <w:lang w:val="en-US"/>
        </w:rPr>
        <w:t xml:space="preserve">. </w:t>
      </w:r>
      <w:r w:rsidR="008100C2">
        <w:rPr>
          <w:rFonts w:ascii="Times New Roman" w:hAnsi="Times New Roman" w:cs="Times New Roman"/>
          <w:color w:val="000000"/>
          <w:sz w:val="24"/>
          <w:szCs w:val="24"/>
        </w:rPr>
        <w:t>Peneliti memberikan penjelasan singkat tentang tujuan penelitian dan</w:t>
      </w:r>
      <w:r w:rsidR="008100C2">
        <w:rPr>
          <w:rFonts w:ascii="Times New Roman" w:hAnsi="Times New Roman" w:cs="Times New Roman"/>
          <w:color w:val="000000"/>
          <w:sz w:val="24"/>
          <w:szCs w:val="24"/>
          <w:lang w:val="en-US"/>
        </w:rPr>
        <w:t xml:space="preserve"> </w:t>
      </w:r>
      <w:r w:rsidR="008100C2">
        <w:rPr>
          <w:rFonts w:ascii="Times New Roman" w:hAnsi="Times New Roman" w:cs="Times New Roman"/>
          <w:color w:val="000000"/>
          <w:sz w:val="24"/>
          <w:szCs w:val="24"/>
        </w:rPr>
        <w:t>dampak penelitian kepada responden penelitian. Bila responden setuju</w:t>
      </w:r>
      <w:r w:rsidR="008100C2">
        <w:rPr>
          <w:rFonts w:ascii="Times New Roman" w:hAnsi="Times New Roman" w:cs="Times New Roman"/>
          <w:color w:val="000000"/>
          <w:sz w:val="24"/>
          <w:szCs w:val="24"/>
          <w:lang w:val="en-US"/>
        </w:rPr>
        <w:t xml:space="preserve"> </w:t>
      </w:r>
      <w:r w:rsidR="008100C2">
        <w:rPr>
          <w:rFonts w:ascii="Times New Roman" w:hAnsi="Times New Roman" w:cs="Times New Roman"/>
          <w:color w:val="000000"/>
          <w:sz w:val="24"/>
          <w:szCs w:val="24"/>
        </w:rPr>
        <w:t>untuk berpatisipasi dalam kegiatan penelitian selanjutnya diberikan lembar</w:t>
      </w:r>
      <w:r w:rsidR="008100C2">
        <w:rPr>
          <w:rFonts w:ascii="Times New Roman" w:hAnsi="Times New Roman" w:cs="Times New Roman"/>
          <w:color w:val="000000"/>
          <w:sz w:val="24"/>
          <w:szCs w:val="24"/>
          <w:lang w:val="en-US"/>
        </w:rPr>
        <w:t xml:space="preserve"> </w:t>
      </w:r>
      <w:r w:rsidR="008100C2">
        <w:rPr>
          <w:rFonts w:ascii="Times New Roman" w:hAnsi="Times New Roman" w:cs="Times New Roman"/>
          <w:color w:val="000000"/>
          <w:sz w:val="24"/>
          <w:szCs w:val="24"/>
        </w:rPr>
        <w:t>persetujuan penelitian (</w:t>
      </w:r>
      <w:r w:rsidR="008100C2">
        <w:rPr>
          <w:rFonts w:ascii="Times New Roman" w:hAnsi="Times New Roman" w:cs="Times New Roman"/>
          <w:i/>
          <w:iCs/>
          <w:color w:val="000000"/>
          <w:sz w:val="24"/>
          <w:szCs w:val="24"/>
        </w:rPr>
        <w:t>informed consent</w:t>
      </w:r>
      <w:r w:rsidR="008100C2">
        <w:rPr>
          <w:rFonts w:ascii="Times New Roman" w:hAnsi="Times New Roman" w:cs="Times New Roman"/>
          <w:color w:val="000000"/>
          <w:sz w:val="24"/>
          <w:szCs w:val="24"/>
        </w:rPr>
        <w:t>) untuk ditandatangani</w:t>
      </w:r>
      <w:r w:rsidR="008100C2">
        <w:rPr>
          <w:rFonts w:ascii="Times New Roman" w:hAnsi="Times New Roman" w:cs="Times New Roman"/>
          <w:color w:val="000000"/>
          <w:sz w:val="24"/>
          <w:szCs w:val="24"/>
          <w:lang w:val="en-US"/>
        </w:rPr>
        <w:t xml:space="preserve">. </w:t>
      </w:r>
    </w:p>
    <w:p w:rsidR="00B11003" w:rsidRPr="008100C2" w:rsidRDefault="008100C2" w:rsidP="00A15011">
      <w:pPr>
        <w:pStyle w:val="ListParagraph"/>
        <w:spacing w:line="456" w:lineRule="auto"/>
        <w:ind w:left="357" w:firstLine="49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w:t>
      </w:r>
      <w:r>
        <w:rPr>
          <w:rFonts w:ascii="Times New Roman" w:hAnsi="Times New Roman" w:cs="Times New Roman"/>
          <w:color w:val="000000"/>
          <w:sz w:val="24"/>
          <w:szCs w:val="24"/>
        </w:rPr>
        <w:t>eneliti kemudian membagikan kuesioner kepada responden penelitian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yang sebelumnya memberikan penjelasan cara pengisian kuesioner dan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menunggui pada saat pengisian kuesioner berlangsung</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Mengumpulkan kuesioner yang telah diisi oleh responden dan meneliti</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kembali apakah seluruh pertanyaan yang disediakan sudah diisi oleh</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responden penelitian.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ika ada kuesioner yang belum lengkap dalam pengisian dikembalikan lagi</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ke sampel dan dan meminta sampel untuk melengkapinya lagi.</w:t>
      </w:r>
      <w:r>
        <w:rPr>
          <w:rFonts w:ascii="Times New Roman" w:hAnsi="Times New Roman" w:cs="Times New Roman"/>
          <w:color w:val="000000"/>
          <w:sz w:val="24"/>
          <w:szCs w:val="24"/>
          <w:lang w:val="en-US"/>
        </w:rPr>
        <w:t xml:space="preserve"> Peneliti </w:t>
      </w:r>
      <w:r>
        <w:rPr>
          <w:rFonts w:ascii="Times New Roman" w:hAnsi="Times New Roman" w:cs="Times New Roman"/>
          <w:color w:val="000000"/>
          <w:sz w:val="24"/>
          <w:szCs w:val="24"/>
        </w:rPr>
        <w:t>memberikan penjelasan pada sampel yang mengalami kesulitan dalam</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memahami pernyataan dalam kuesioner</w:t>
      </w:r>
      <w:r>
        <w:rPr>
          <w:rFonts w:ascii="Times New Roman" w:hAnsi="Times New Roman" w:cs="Times New Roman"/>
          <w:color w:val="000000"/>
          <w:sz w:val="24"/>
          <w:szCs w:val="24"/>
          <w:lang w:val="en-US"/>
        </w:rPr>
        <w:t xml:space="preserve">. Setelah </w:t>
      </w:r>
      <w:r>
        <w:rPr>
          <w:rFonts w:ascii="Times New Roman" w:hAnsi="Times New Roman" w:cs="Times New Roman"/>
          <w:color w:val="000000"/>
          <w:sz w:val="24"/>
          <w:szCs w:val="24"/>
        </w:rPr>
        <w:t>kuesioner yang telah diisi lengkap kemudian dilakukan pengolahan dan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analisa data</w:t>
      </w:r>
      <w:r>
        <w:rPr>
          <w:rFonts w:ascii="Times New Roman" w:hAnsi="Times New Roman" w:cs="Times New Roman"/>
          <w:color w:val="000000"/>
          <w:sz w:val="24"/>
          <w:szCs w:val="24"/>
          <w:lang w:val="en-US"/>
        </w:rPr>
        <w:t>.</w:t>
      </w:r>
      <w:r w:rsidR="00B11003">
        <w:rPr>
          <w:rFonts w:ascii="Times New Roman" w:hAnsi="Times New Roman" w:cs="Times New Roman"/>
          <w:color w:val="000000"/>
          <w:sz w:val="24"/>
          <w:szCs w:val="24"/>
          <w:lang w:val="en-US"/>
        </w:rPr>
        <w:t xml:space="preserve"> </w:t>
      </w:r>
      <w:r w:rsidR="00B11003">
        <w:rPr>
          <w:rFonts w:ascii="Times New Roman" w:hAnsi="Times New Roman" w:cs="Times New Roman"/>
          <w:color w:val="000000"/>
          <w:sz w:val="24"/>
          <w:szCs w:val="24"/>
        </w:rPr>
        <w:t>Waktu yang dibutuhkan dalam pengumpulan data pada 1 orang responden</w:t>
      </w:r>
      <w:r w:rsidR="00B11003">
        <w:rPr>
          <w:rFonts w:ascii="Times New Roman" w:hAnsi="Times New Roman" w:cs="Times New Roman"/>
          <w:color w:val="000000"/>
          <w:sz w:val="24"/>
          <w:szCs w:val="24"/>
          <w:lang w:val="en-US"/>
        </w:rPr>
        <w:t xml:space="preserve"> </w:t>
      </w:r>
      <w:r w:rsidR="00B11003">
        <w:rPr>
          <w:rFonts w:ascii="Times New Roman" w:hAnsi="Times New Roman" w:cs="Times New Roman"/>
          <w:color w:val="000000"/>
          <w:sz w:val="24"/>
          <w:szCs w:val="24"/>
        </w:rPr>
        <w:t xml:space="preserve">adalah </w:t>
      </w:r>
      <w:r w:rsidR="00B12DC2">
        <w:rPr>
          <w:rFonts w:ascii="Times New Roman" w:hAnsi="Times New Roman" w:cs="Times New Roman"/>
          <w:color w:val="000000"/>
          <w:sz w:val="24"/>
          <w:szCs w:val="24"/>
          <w:lang w:val="en-US"/>
        </w:rPr>
        <w:t>20</w:t>
      </w:r>
      <w:r w:rsidR="00B11003">
        <w:rPr>
          <w:rFonts w:ascii="Times New Roman" w:hAnsi="Times New Roman" w:cs="Times New Roman"/>
          <w:color w:val="000000"/>
          <w:sz w:val="24"/>
          <w:szCs w:val="24"/>
        </w:rPr>
        <w:t>-</w:t>
      </w:r>
      <w:r w:rsidR="00B12DC2">
        <w:rPr>
          <w:rFonts w:ascii="Times New Roman" w:hAnsi="Times New Roman" w:cs="Times New Roman"/>
          <w:color w:val="000000"/>
          <w:sz w:val="24"/>
          <w:szCs w:val="24"/>
          <w:lang w:val="en-US"/>
        </w:rPr>
        <w:t>3</w:t>
      </w:r>
      <w:r w:rsidR="00B11003">
        <w:rPr>
          <w:rFonts w:ascii="Times New Roman" w:hAnsi="Times New Roman" w:cs="Times New Roman"/>
          <w:color w:val="000000"/>
          <w:sz w:val="24"/>
          <w:szCs w:val="24"/>
        </w:rPr>
        <w:t xml:space="preserve">0 menit, setiap </w:t>
      </w:r>
      <w:r w:rsidR="00B11003">
        <w:rPr>
          <w:rFonts w:ascii="Times New Roman" w:hAnsi="Times New Roman" w:cs="Times New Roman"/>
          <w:color w:val="000000"/>
          <w:sz w:val="24"/>
          <w:szCs w:val="24"/>
        </w:rPr>
        <w:lastRenderedPageBreak/>
        <w:t>enumeroator</w:t>
      </w:r>
      <w:r w:rsidR="005313FB">
        <w:rPr>
          <w:rFonts w:ascii="Times New Roman" w:hAnsi="Times New Roman" w:cs="Times New Roman"/>
          <w:color w:val="000000"/>
          <w:sz w:val="24"/>
          <w:szCs w:val="24"/>
          <w:lang w:val="en-US"/>
        </w:rPr>
        <w:t xml:space="preserve"> dalam satu hari mengujungi dua rumah</w:t>
      </w:r>
      <w:r w:rsidR="00B11003">
        <w:rPr>
          <w:rFonts w:ascii="Times New Roman" w:hAnsi="Times New Roman" w:cs="Times New Roman"/>
          <w:color w:val="000000"/>
          <w:sz w:val="24"/>
          <w:szCs w:val="24"/>
        </w:rPr>
        <w:t xml:space="preserve"> selama 4 jam dalam sehari yaitu mulai jam </w:t>
      </w:r>
      <w:r w:rsidR="00E736C3">
        <w:rPr>
          <w:rFonts w:ascii="Times New Roman" w:hAnsi="Times New Roman" w:cs="Times New Roman"/>
          <w:color w:val="000000"/>
          <w:sz w:val="24"/>
          <w:szCs w:val="24"/>
          <w:lang w:val="en-US"/>
        </w:rPr>
        <w:t>13</w:t>
      </w:r>
      <w:r w:rsidR="00B11003">
        <w:rPr>
          <w:rFonts w:ascii="Times New Roman" w:hAnsi="Times New Roman" w:cs="Times New Roman"/>
          <w:color w:val="000000"/>
          <w:sz w:val="24"/>
          <w:szCs w:val="24"/>
        </w:rPr>
        <w:t xml:space="preserve">.00 WIB – </w:t>
      </w:r>
      <w:r w:rsidR="00E736C3">
        <w:rPr>
          <w:rFonts w:ascii="Times New Roman" w:hAnsi="Times New Roman" w:cs="Times New Roman"/>
          <w:color w:val="000000"/>
          <w:sz w:val="24"/>
          <w:szCs w:val="24"/>
          <w:lang w:val="en-US"/>
        </w:rPr>
        <w:t>17</w:t>
      </w:r>
      <w:r w:rsidR="00B11003">
        <w:rPr>
          <w:rFonts w:ascii="Times New Roman" w:hAnsi="Times New Roman" w:cs="Times New Roman"/>
          <w:color w:val="000000"/>
          <w:sz w:val="24"/>
          <w:szCs w:val="24"/>
        </w:rPr>
        <w:t>.00 WIB</w:t>
      </w:r>
      <w:r w:rsidR="00B11003">
        <w:rPr>
          <w:rFonts w:ascii="Times New Roman" w:hAnsi="Times New Roman" w:cs="Times New Roman"/>
          <w:color w:val="000000"/>
          <w:sz w:val="24"/>
          <w:szCs w:val="24"/>
          <w:lang w:val="en-US"/>
        </w:rPr>
        <w:t xml:space="preserve"> </w:t>
      </w:r>
      <w:r w:rsidR="00B11003">
        <w:rPr>
          <w:rFonts w:ascii="Times New Roman" w:hAnsi="Times New Roman" w:cs="Times New Roman"/>
          <w:color w:val="000000"/>
          <w:sz w:val="24"/>
          <w:szCs w:val="24"/>
        </w:rPr>
        <w:t xml:space="preserve">sehingga pengumpulan data penelitian dapat diselesaikan dalam waktu </w:t>
      </w:r>
      <w:r w:rsidR="00E736C3">
        <w:rPr>
          <w:rFonts w:ascii="Times New Roman" w:hAnsi="Times New Roman" w:cs="Times New Roman"/>
          <w:color w:val="000000"/>
          <w:sz w:val="24"/>
          <w:szCs w:val="24"/>
          <w:lang w:val="en-US"/>
        </w:rPr>
        <w:t>9</w:t>
      </w:r>
      <w:r w:rsidR="00B11003">
        <w:rPr>
          <w:rFonts w:ascii="Times New Roman" w:hAnsi="Times New Roman" w:cs="Times New Roman"/>
          <w:color w:val="000000"/>
          <w:sz w:val="24"/>
          <w:szCs w:val="24"/>
          <w:lang w:val="en-US"/>
        </w:rPr>
        <w:t xml:space="preserve"> </w:t>
      </w:r>
      <w:r w:rsidR="00B11003">
        <w:rPr>
          <w:rFonts w:ascii="Times New Roman" w:hAnsi="Times New Roman" w:cs="Times New Roman"/>
          <w:color w:val="000000"/>
          <w:sz w:val="24"/>
          <w:szCs w:val="24"/>
        </w:rPr>
        <w:t>hari.</w:t>
      </w:r>
    </w:p>
    <w:p w:rsidR="006E08A5" w:rsidRPr="006E08A5" w:rsidRDefault="006E08A5" w:rsidP="006E08A5">
      <w:pPr>
        <w:pStyle w:val="ListParagraph"/>
        <w:spacing w:line="240" w:lineRule="auto"/>
        <w:ind w:left="360" w:firstLine="491"/>
        <w:jc w:val="both"/>
        <w:rPr>
          <w:rFonts w:ascii="Times New Roman" w:hAnsi="Times New Roman" w:cs="Times New Roman"/>
          <w:b/>
          <w:sz w:val="24"/>
          <w:szCs w:val="24"/>
          <w:lang w:val="en-US"/>
        </w:rPr>
      </w:pPr>
    </w:p>
    <w:p w:rsidR="00186737" w:rsidRDefault="006E08A5" w:rsidP="00292FA2">
      <w:pPr>
        <w:pStyle w:val="ListParagraph"/>
        <w:numPr>
          <w:ilvl w:val="0"/>
          <w:numId w:val="3"/>
        </w:numPr>
        <w:spacing w:line="480" w:lineRule="auto"/>
        <w:jc w:val="both"/>
        <w:rPr>
          <w:rFonts w:ascii="Times New Roman" w:hAnsi="Times New Roman" w:cs="Times New Roman"/>
          <w:b/>
          <w:sz w:val="24"/>
        </w:rPr>
      </w:pPr>
      <w:r w:rsidRPr="00E44F56">
        <w:rPr>
          <w:rFonts w:ascii="Times New Roman" w:hAnsi="Times New Roman" w:cs="Times New Roman"/>
          <w:b/>
          <w:sz w:val="24"/>
        </w:rPr>
        <w:t>Instrumen Penelitian</w:t>
      </w:r>
    </w:p>
    <w:p w:rsidR="00FC1286" w:rsidRDefault="006E08A5" w:rsidP="00A15011">
      <w:pPr>
        <w:pStyle w:val="ListParagraph"/>
        <w:spacing w:line="456" w:lineRule="auto"/>
        <w:ind w:left="357" w:firstLine="493"/>
        <w:jc w:val="both"/>
        <w:rPr>
          <w:rFonts w:ascii="Times New Roman" w:hAnsi="Times New Roman" w:cs="Times New Roman"/>
          <w:sz w:val="24"/>
          <w:lang w:val="en-US"/>
        </w:rPr>
      </w:pPr>
      <w:r w:rsidRPr="006E08A5">
        <w:rPr>
          <w:rFonts w:ascii="Times New Roman" w:eastAsiaTheme="minorEastAsia" w:hAnsi="Times New Roman" w:cs="Times New Roman"/>
          <w:sz w:val="24"/>
          <w:szCs w:val="24"/>
        </w:rPr>
        <w:t xml:space="preserve">Instrumen </w:t>
      </w:r>
      <w:r w:rsidRPr="006E08A5">
        <w:rPr>
          <w:rFonts w:ascii="Times New Roman" w:hAnsi="Times New Roman" w:cs="Times New Roman"/>
          <w:sz w:val="24"/>
          <w:szCs w:val="24"/>
        </w:rPr>
        <w:t>penelitian</w:t>
      </w:r>
      <w:r w:rsidRPr="006E08A5">
        <w:rPr>
          <w:rFonts w:ascii="Times New Roman" w:eastAsiaTheme="minorEastAsia" w:hAnsi="Times New Roman" w:cs="Times New Roman"/>
          <w:sz w:val="24"/>
          <w:szCs w:val="24"/>
        </w:rPr>
        <w:t xml:space="preserve"> adalah alat atau fasilitas yang digunakan oleh peneliti dalam pengumpulan data agar pekerjaannya lebih mudah dan hasilnya lebih baik, dalam arti lebih cermat, lengkap dan sistematis, sehingga lebih mudah diolah (A</w:t>
      </w:r>
      <w:r w:rsidR="00C9585B">
        <w:rPr>
          <w:rFonts w:ascii="Times New Roman" w:eastAsiaTheme="minorEastAsia" w:hAnsi="Times New Roman" w:cs="Times New Roman"/>
          <w:sz w:val="24"/>
          <w:szCs w:val="24"/>
        </w:rPr>
        <w:t>rikunto, 201</w:t>
      </w:r>
      <w:r w:rsidR="00C9585B">
        <w:rPr>
          <w:rFonts w:ascii="Times New Roman" w:eastAsiaTheme="minorEastAsia" w:hAnsi="Times New Roman" w:cs="Times New Roman"/>
          <w:sz w:val="24"/>
          <w:szCs w:val="24"/>
          <w:lang w:val="en-US"/>
        </w:rPr>
        <w:t>4</w:t>
      </w:r>
      <w:r w:rsidRPr="006E08A5">
        <w:rPr>
          <w:rFonts w:ascii="Times New Roman" w:eastAsiaTheme="minorEastAsia" w:hAnsi="Times New Roman" w:cs="Times New Roman"/>
          <w:sz w:val="24"/>
          <w:szCs w:val="24"/>
        </w:rPr>
        <w:t>).</w:t>
      </w:r>
      <w:r w:rsidR="00F45F4B">
        <w:rPr>
          <w:rFonts w:ascii="Times New Roman" w:hAnsi="Times New Roman" w:cs="Times New Roman"/>
          <w:sz w:val="24"/>
        </w:rPr>
        <w:t xml:space="preserve"> Pengumpulan data yang digunakan peneliti adalah kuesioner atau angket yang disesuaikan dengan dengan tujuan penelitian dan mengacu kepada konsep dan teori yang telah dibuat. Pertanyaan terdiri dari empat bagian yait</w:t>
      </w:r>
      <w:r w:rsidR="00FC1286">
        <w:rPr>
          <w:rFonts w:ascii="Times New Roman" w:hAnsi="Times New Roman" w:cs="Times New Roman"/>
          <w:sz w:val="24"/>
        </w:rPr>
        <w:t>u</w:t>
      </w:r>
      <w:r w:rsidR="00FC1286">
        <w:rPr>
          <w:rFonts w:ascii="Times New Roman" w:hAnsi="Times New Roman" w:cs="Times New Roman"/>
          <w:sz w:val="24"/>
          <w:lang w:val="en-US"/>
        </w:rPr>
        <w:t xml:space="preserve"> :</w:t>
      </w:r>
    </w:p>
    <w:p w:rsidR="00C37C78" w:rsidRDefault="00FC1286" w:rsidP="00416EC8">
      <w:pPr>
        <w:pStyle w:val="ListParagraph"/>
        <w:numPr>
          <w:ilvl w:val="0"/>
          <w:numId w:val="39"/>
        </w:numPr>
        <w:spacing w:line="480" w:lineRule="auto"/>
        <w:jc w:val="both"/>
        <w:rPr>
          <w:rFonts w:ascii="Times New Roman" w:hAnsi="Times New Roman" w:cs="Times New Roman"/>
          <w:sz w:val="24"/>
          <w:lang w:val="en-US"/>
        </w:rPr>
      </w:pPr>
      <w:r>
        <w:rPr>
          <w:rFonts w:ascii="Times New Roman" w:hAnsi="Times New Roman" w:cs="Times New Roman"/>
          <w:sz w:val="24"/>
        </w:rPr>
        <w:t xml:space="preserve">Data demografi </w:t>
      </w:r>
    </w:p>
    <w:p w:rsidR="00FC1286" w:rsidRDefault="00C37C78" w:rsidP="00C37C78">
      <w:pPr>
        <w:pStyle w:val="ListParagraph"/>
        <w:spacing w:line="480" w:lineRule="auto"/>
        <w:ind w:firstLine="414"/>
        <w:jc w:val="both"/>
        <w:rPr>
          <w:rFonts w:ascii="Times New Roman" w:hAnsi="Times New Roman" w:cs="Times New Roman"/>
          <w:sz w:val="24"/>
          <w:lang w:val="en-US"/>
        </w:rPr>
      </w:pPr>
      <w:r>
        <w:rPr>
          <w:rFonts w:ascii="Times New Roman" w:hAnsi="Times New Roman" w:cs="Times New Roman"/>
          <w:sz w:val="24"/>
          <w:lang w:val="en-US"/>
        </w:rPr>
        <w:t xml:space="preserve">Data demografi </w:t>
      </w:r>
      <w:r w:rsidR="00FC1286">
        <w:rPr>
          <w:rFonts w:ascii="Times New Roman" w:hAnsi="Times New Roman" w:cs="Times New Roman"/>
          <w:sz w:val="24"/>
        </w:rPr>
        <w:t>yang meliputi nama, usia, jenis kelamin, status pendidikan dan status pekerjaan</w:t>
      </w:r>
    </w:p>
    <w:p w:rsidR="00FC1286" w:rsidRDefault="00FC1286" w:rsidP="00416EC8">
      <w:pPr>
        <w:pStyle w:val="ListParagraph"/>
        <w:numPr>
          <w:ilvl w:val="0"/>
          <w:numId w:val="39"/>
        </w:numPr>
        <w:spacing w:line="480" w:lineRule="auto"/>
        <w:jc w:val="both"/>
        <w:rPr>
          <w:rFonts w:ascii="Times New Roman" w:hAnsi="Times New Roman" w:cs="Times New Roman"/>
          <w:sz w:val="24"/>
          <w:lang w:val="en-US"/>
        </w:rPr>
      </w:pPr>
      <w:r>
        <w:rPr>
          <w:rFonts w:ascii="Times New Roman" w:hAnsi="Times New Roman" w:cs="Times New Roman"/>
          <w:sz w:val="24"/>
          <w:lang w:val="en-US"/>
        </w:rPr>
        <w:t xml:space="preserve">Tingkat pengetahuan </w:t>
      </w:r>
    </w:p>
    <w:p w:rsidR="00C37C78" w:rsidRDefault="00C37C78" w:rsidP="00A15011">
      <w:pPr>
        <w:pStyle w:val="ListParagraph"/>
        <w:spacing w:line="456" w:lineRule="auto"/>
        <w:ind w:firstLine="414"/>
        <w:jc w:val="both"/>
        <w:rPr>
          <w:rFonts w:ascii="Times New Roman" w:hAnsi="Times New Roman" w:cs="Times New Roman"/>
          <w:sz w:val="24"/>
          <w:lang w:val="en-US"/>
        </w:rPr>
      </w:pPr>
      <w:r w:rsidRPr="00C37C78">
        <w:rPr>
          <w:rFonts w:ascii="Times New Roman" w:hAnsi="Times New Roman" w:cs="Times New Roman"/>
          <w:sz w:val="24"/>
        </w:rPr>
        <w:t>Pertanyaan</w:t>
      </w:r>
      <w:r>
        <w:rPr>
          <w:rFonts w:ascii="Times New Roman" w:hAnsi="Times New Roman" w:cs="Times New Roman"/>
          <w:sz w:val="24"/>
          <w:lang w:val="en-US"/>
        </w:rPr>
        <w:t xml:space="preserve"> ini dalam bentuk pernyataan tertutup tentang penyakit tuberkolosis paru dan pencegahannya yang terdiri dari 20 item pertanyaan.</w:t>
      </w:r>
      <w:r w:rsidRPr="00C37C78">
        <w:rPr>
          <w:rFonts w:ascii="Times New Roman" w:hAnsi="Times New Roman" w:cs="Times New Roman"/>
          <w:sz w:val="24"/>
        </w:rPr>
        <w:t xml:space="preserve"> </w:t>
      </w:r>
      <w:r>
        <w:rPr>
          <w:rFonts w:ascii="Times New Roman" w:hAnsi="Times New Roman" w:cs="Times New Roman"/>
          <w:sz w:val="24"/>
        </w:rPr>
        <w:t xml:space="preserve">Skala pengukuran pengetahuan tentang pencegahan penyakit tuberkulosis menggunakan </w:t>
      </w:r>
      <w:r>
        <w:rPr>
          <w:rFonts w:ascii="Times New Roman" w:hAnsi="Times New Roman" w:cs="Times New Roman"/>
          <w:i/>
          <w:sz w:val="24"/>
        </w:rPr>
        <w:t xml:space="preserve">skala Guttman, </w:t>
      </w:r>
      <w:r>
        <w:rPr>
          <w:rFonts w:ascii="Times New Roman" w:hAnsi="Times New Roman" w:cs="Times New Roman"/>
          <w:sz w:val="24"/>
        </w:rPr>
        <w:t xml:space="preserve">skala yang bersifat tegas dan konsisten dengan memberikan jawaban yang tegas seperti jawaban dari pernyataan : benar dan salah atau ya dan tidak. </w:t>
      </w:r>
      <w:r>
        <w:rPr>
          <w:rFonts w:ascii="Times New Roman" w:hAnsi="Times New Roman" w:cs="Times New Roman"/>
          <w:i/>
          <w:sz w:val="24"/>
        </w:rPr>
        <w:t xml:space="preserve">Skala Guttman </w:t>
      </w:r>
      <w:r>
        <w:rPr>
          <w:rFonts w:ascii="Times New Roman" w:hAnsi="Times New Roman" w:cs="Times New Roman"/>
          <w:sz w:val="24"/>
        </w:rPr>
        <w:t xml:space="preserve">dapat dibuat dalam bentuk pilihan ganda atau dalam bentuk </w:t>
      </w:r>
      <w:r>
        <w:rPr>
          <w:rFonts w:ascii="Times New Roman" w:hAnsi="Times New Roman" w:cs="Times New Roman"/>
          <w:i/>
          <w:sz w:val="24"/>
        </w:rPr>
        <w:t>check list.</w:t>
      </w:r>
      <w:r>
        <w:rPr>
          <w:rFonts w:ascii="Times New Roman" w:hAnsi="Times New Roman" w:cs="Times New Roman"/>
          <w:sz w:val="24"/>
        </w:rPr>
        <w:t xml:space="preserve"> Skor penilaiannya jika jawaban pernyataan benar maka nilainya 1, sedangkan jika jawaban pernyataan salah maka nilainya 0 (Hidayat, 2007).</w:t>
      </w:r>
    </w:p>
    <w:p w:rsidR="00C37C78" w:rsidRDefault="00E73716" w:rsidP="00A15011">
      <w:pPr>
        <w:pStyle w:val="ListParagraph"/>
        <w:numPr>
          <w:ilvl w:val="0"/>
          <w:numId w:val="39"/>
        </w:numPr>
        <w:spacing w:line="456" w:lineRule="auto"/>
        <w:jc w:val="both"/>
        <w:rPr>
          <w:rFonts w:ascii="Times New Roman" w:hAnsi="Times New Roman" w:cs="Times New Roman"/>
          <w:sz w:val="24"/>
          <w:lang w:val="en-US"/>
        </w:rPr>
      </w:pPr>
      <w:r>
        <w:rPr>
          <w:rFonts w:ascii="Times New Roman" w:hAnsi="Times New Roman" w:cs="Times New Roman"/>
          <w:sz w:val="24"/>
          <w:lang w:val="en-US"/>
        </w:rPr>
        <w:lastRenderedPageBreak/>
        <w:t>Sikap</w:t>
      </w:r>
    </w:p>
    <w:p w:rsidR="00E73716" w:rsidRDefault="00E73716" w:rsidP="00A15011">
      <w:pPr>
        <w:pStyle w:val="ListParagraph"/>
        <w:spacing w:line="456" w:lineRule="auto"/>
        <w:ind w:firstLine="414"/>
        <w:jc w:val="both"/>
        <w:rPr>
          <w:rFonts w:ascii="Times New Roman" w:hAnsi="Times New Roman" w:cs="Times New Roman"/>
          <w:sz w:val="24"/>
        </w:rPr>
      </w:pPr>
      <w:r>
        <w:rPr>
          <w:rFonts w:ascii="Times New Roman" w:hAnsi="Times New Roman" w:cs="Times New Roman"/>
          <w:sz w:val="24"/>
        </w:rPr>
        <w:t>Pernyataan tentang sikap tentang upaya pencegahan penyakit tuberkulosis dalam bentuk pernyataan tertutup</w:t>
      </w:r>
      <w:r>
        <w:rPr>
          <w:rFonts w:ascii="Times New Roman" w:hAnsi="Times New Roman" w:cs="Times New Roman"/>
          <w:sz w:val="24"/>
          <w:lang w:val="en-US"/>
        </w:rPr>
        <w:t xml:space="preserve"> yang terdiri dari 24 item pertanyaan. </w:t>
      </w:r>
      <w:r>
        <w:rPr>
          <w:rFonts w:ascii="Times New Roman" w:hAnsi="Times New Roman" w:cs="Times New Roman"/>
          <w:sz w:val="24"/>
        </w:rPr>
        <w:t xml:space="preserve">Skala pengukuran sikap tentang upaya pencegahan penyakit tuberkulosis menggunakan </w:t>
      </w:r>
      <w:r>
        <w:rPr>
          <w:rFonts w:ascii="Times New Roman" w:hAnsi="Times New Roman" w:cs="Times New Roman"/>
          <w:i/>
          <w:sz w:val="24"/>
        </w:rPr>
        <w:t xml:space="preserve">skala Likert. </w:t>
      </w:r>
      <w:r>
        <w:rPr>
          <w:rFonts w:ascii="Times New Roman" w:hAnsi="Times New Roman" w:cs="Times New Roman"/>
          <w:sz w:val="24"/>
        </w:rPr>
        <w:t xml:space="preserve">Dalam penilaian atau skor berdasarkan </w:t>
      </w:r>
      <w:r>
        <w:rPr>
          <w:rFonts w:ascii="Times New Roman" w:hAnsi="Times New Roman" w:cs="Times New Roman"/>
          <w:i/>
          <w:sz w:val="24"/>
        </w:rPr>
        <w:t xml:space="preserve">skala Likert </w:t>
      </w:r>
      <w:r>
        <w:rPr>
          <w:rFonts w:ascii="Times New Roman" w:hAnsi="Times New Roman" w:cs="Times New Roman"/>
          <w:sz w:val="24"/>
        </w:rPr>
        <w:t>berbeda antara pernyataan positif dengan pernyataan negatif. Penilaian untuk pernyataan positif sikap responden tentang upaya pencegahan penyakit tuberkulosis yaitu :</w:t>
      </w:r>
    </w:p>
    <w:p w:rsidR="00E73716" w:rsidRPr="00F45F4B" w:rsidRDefault="00E73716" w:rsidP="00A15011">
      <w:pPr>
        <w:spacing w:line="456" w:lineRule="auto"/>
        <w:ind w:firstLine="720"/>
        <w:jc w:val="both"/>
        <w:rPr>
          <w:rFonts w:ascii="Times New Roman" w:hAnsi="Times New Roman" w:cs="Times New Roman"/>
          <w:sz w:val="24"/>
        </w:rPr>
      </w:pPr>
      <w:r w:rsidRPr="00F45F4B">
        <w:rPr>
          <w:rFonts w:ascii="Times New Roman" w:hAnsi="Times New Roman" w:cs="Times New Roman"/>
          <w:sz w:val="24"/>
        </w:rPr>
        <w:t xml:space="preserve">Sangat setuju </w:t>
      </w:r>
      <w:r w:rsidRPr="00F45F4B">
        <w:rPr>
          <w:rFonts w:ascii="Times New Roman" w:hAnsi="Times New Roman" w:cs="Times New Roman"/>
          <w:sz w:val="24"/>
        </w:rPr>
        <w:tab/>
      </w:r>
      <w:r w:rsidRPr="00F45F4B">
        <w:rPr>
          <w:rFonts w:ascii="Times New Roman" w:hAnsi="Times New Roman" w:cs="Times New Roman"/>
          <w:sz w:val="24"/>
        </w:rPr>
        <w:tab/>
        <w:t>: 4</w:t>
      </w:r>
    </w:p>
    <w:p w:rsidR="00E73716" w:rsidRDefault="00E73716" w:rsidP="00A15011">
      <w:pPr>
        <w:pStyle w:val="ListParagraph"/>
        <w:spacing w:line="456" w:lineRule="auto"/>
        <w:ind w:left="0" w:firstLine="720"/>
        <w:jc w:val="both"/>
        <w:rPr>
          <w:rFonts w:ascii="Times New Roman" w:hAnsi="Times New Roman" w:cs="Times New Roman"/>
          <w:sz w:val="24"/>
        </w:rPr>
      </w:pPr>
      <w:r>
        <w:rPr>
          <w:rFonts w:ascii="Times New Roman" w:hAnsi="Times New Roman" w:cs="Times New Roman"/>
          <w:sz w:val="24"/>
        </w:rPr>
        <w:t>Setuju</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3</w:t>
      </w:r>
    </w:p>
    <w:p w:rsidR="00E73716" w:rsidRDefault="00E73716" w:rsidP="00A15011">
      <w:pPr>
        <w:pStyle w:val="ListParagraph"/>
        <w:spacing w:line="456" w:lineRule="auto"/>
        <w:ind w:left="0" w:firstLine="720"/>
        <w:jc w:val="both"/>
        <w:rPr>
          <w:rFonts w:ascii="Times New Roman" w:hAnsi="Times New Roman" w:cs="Times New Roman"/>
          <w:sz w:val="24"/>
        </w:rPr>
      </w:pPr>
      <w:r>
        <w:rPr>
          <w:rFonts w:ascii="Times New Roman" w:hAnsi="Times New Roman" w:cs="Times New Roman"/>
          <w:sz w:val="24"/>
        </w:rPr>
        <w:t>Tidak setuju</w:t>
      </w:r>
      <w:r>
        <w:rPr>
          <w:rFonts w:ascii="Times New Roman" w:hAnsi="Times New Roman" w:cs="Times New Roman"/>
          <w:sz w:val="24"/>
        </w:rPr>
        <w:tab/>
      </w:r>
      <w:r>
        <w:rPr>
          <w:rFonts w:ascii="Times New Roman" w:hAnsi="Times New Roman" w:cs="Times New Roman"/>
          <w:sz w:val="24"/>
        </w:rPr>
        <w:tab/>
        <w:t>: 2</w:t>
      </w:r>
    </w:p>
    <w:p w:rsidR="00E73716" w:rsidRDefault="00E73716" w:rsidP="00A15011">
      <w:pPr>
        <w:pStyle w:val="ListParagraph"/>
        <w:spacing w:line="456" w:lineRule="auto"/>
        <w:ind w:left="0" w:firstLine="720"/>
        <w:jc w:val="both"/>
        <w:rPr>
          <w:rFonts w:ascii="Times New Roman" w:hAnsi="Times New Roman" w:cs="Times New Roman"/>
          <w:sz w:val="24"/>
        </w:rPr>
      </w:pPr>
      <w:r>
        <w:rPr>
          <w:rFonts w:ascii="Times New Roman" w:hAnsi="Times New Roman" w:cs="Times New Roman"/>
          <w:sz w:val="24"/>
        </w:rPr>
        <w:t xml:space="preserve">Sangat tidak setuju </w:t>
      </w:r>
      <w:r>
        <w:rPr>
          <w:rFonts w:ascii="Times New Roman" w:hAnsi="Times New Roman" w:cs="Times New Roman"/>
          <w:sz w:val="24"/>
        </w:rPr>
        <w:tab/>
        <w:t>: 1</w:t>
      </w:r>
    </w:p>
    <w:p w:rsidR="00E73716" w:rsidRDefault="00E73716" w:rsidP="00A15011">
      <w:pPr>
        <w:pStyle w:val="ListParagraph"/>
        <w:numPr>
          <w:ilvl w:val="0"/>
          <w:numId w:val="39"/>
        </w:numPr>
        <w:spacing w:line="456" w:lineRule="auto"/>
        <w:jc w:val="both"/>
        <w:rPr>
          <w:rFonts w:ascii="Times New Roman" w:hAnsi="Times New Roman" w:cs="Times New Roman"/>
          <w:sz w:val="24"/>
          <w:lang w:val="en-US"/>
        </w:rPr>
      </w:pPr>
      <w:r>
        <w:rPr>
          <w:rFonts w:ascii="Times New Roman" w:hAnsi="Times New Roman" w:cs="Times New Roman"/>
          <w:sz w:val="24"/>
          <w:lang w:val="en-US"/>
        </w:rPr>
        <w:t>Upaya pencegahan</w:t>
      </w:r>
    </w:p>
    <w:p w:rsidR="00550DF1" w:rsidRDefault="00E73716" w:rsidP="00A15011">
      <w:pPr>
        <w:pStyle w:val="ListParagraph"/>
        <w:spacing w:line="456" w:lineRule="auto"/>
        <w:ind w:firstLine="556"/>
        <w:jc w:val="both"/>
        <w:rPr>
          <w:rFonts w:ascii="Times New Roman" w:hAnsi="Times New Roman" w:cs="Times New Roman"/>
          <w:sz w:val="24"/>
        </w:rPr>
      </w:pPr>
      <w:r>
        <w:rPr>
          <w:rFonts w:ascii="Times New Roman" w:hAnsi="Times New Roman" w:cs="Times New Roman"/>
          <w:sz w:val="24"/>
          <w:lang w:val="en-US"/>
        </w:rPr>
        <w:t xml:space="preserve">Instrumen upaya pencegahan penyakit tuberkolosis </w:t>
      </w:r>
      <w:r>
        <w:rPr>
          <w:rFonts w:ascii="Times New Roman" w:hAnsi="Times New Roman" w:cs="Times New Roman"/>
          <w:sz w:val="24"/>
        </w:rPr>
        <w:t xml:space="preserve">berisi 18 pernyataan tentang upaya pencegahan penyakit </w:t>
      </w:r>
      <w:r w:rsidRPr="00124411">
        <w:rPr>
          <w:rFonts w:ascii="Times New Roman" w:hAnsi="Times New Roman" w:cs="Times New Roman"/>
          <w:sz w:val="24"/>
          <w:szCs w:val="24"/>
        </w:rPr>
        <w:t>tuberkulosis paru</w:t>
      </w:r>
      <w:r>
        <w:rPr>
          <w:rFonts w:ascii="Times New Roman" w:hAnsi="Times New Roman" w:cs="Times New Roman"/>
          <w:sz w:val="24"/>
        </w:rPr>
        <w:t xml:space="preserve"> yang telah dilakukan oleh warga dalam bentuk pernyataan tertutup</w:t>
      </w:r>
      <w:r>
        <w:rPr>
          <w:rFonts w:ascii="Times New Roman" w:hAnsi="Times New Roman" w:cs="Times New Roman"/>
          <w:sz w:val="24"/>
          <w:lang w:val="en-US"/>
        </w:rPr>
        <w:t xml:space="preserve">. </w:t>
      </w:r>
      <w:r w:rsidR="00550DF1">
        <w:rPr>
          <w:rFonts w:ascii="Times New Roman" w:hAnsi="Times New Roman" w:cs="Times New Roman"/>
          <w:sz w:val="24"/>
        </w:rPr>
        <w:t xml:space="preserve"> Skala pengukuran upaya pencegahan penyakit </w:t>
      </w:r>
      <w:r w:rsidR="00550DF1" w:rsidRPr="00124411">
        <w:rPr>
          <w:rFonts w:ascii="Times New Roman" w:hAnsi="Times New Roman" w:cs="Times New Roman"/>
          <w:sz w:val="24"/>
          <w:szCs w:val="24"/>
        </w:rPr>
        <w:t>Tuberkulosis Paru</w:t>
      </w:r>
      <w:r w:rsidR="00550DF1">
        <w:rPr>
          <w:rFonts w:ascii="Times New Roman" w:hAnsi="Times New Roman" w:cs="Times New Roman"/>
          <w:sz w:val="24"/>
        </w:rPr>
        <w:t xml:space="preserve"> juga menggunakan </w:t>
      </w:r>
      <w:r w:rsidR="00550DF1">
        <w:rPr>
          <w:rFonts w:ascii="Times New Roman" w:hAnsi="Times New Roman" w:cs="Times New Roman"/>
          <w:i/>
          <w:sz w:val="24"/>
        </w:rPr>
        <w:t xml:space="preserve">skala Likert. Skala Likert </w:t>
      </w:r>
      <w:r w:rsidR="00550DF1">
        <w:rPr>
          <w:rFonts w:ascii="Times New Roman" w:hAnsi="Times New Roman" w:cs="Times New Roman"/>
          <w:sz w:val="24"/>
        </w:rPr>
        <w:t xml:space="preserve">dapat dibuat dalam bentuk </w:t>
      </w:r>
      <w:r w:rsidR="00550DF1">
        <w:rPr>
          <w:rFonts w:ascii="Times New Roman" w:hAnsi="Times New Roman" w:cs="Times New Roman"/>
          <w:i/>
          <w:sz w:val="24"/>
        </w:rPr>
        <w:t xml:space="preserve">check list. </w:t>
      </w:r>
      <w:r w:rsidR="00550DF1">
        <w:rPr>
          <w:rFonts w:ascii="Times New Roman" w:hAnsi="Times New Roman" w:cs="Times New Roman"/>
          <w:sz w:val="24"/>
        </w:rPr>
        <w:t xml:space="preserve">Penilaian untuk pertanyaan tentang upaya pencegahan penyakit </w:t>
      </w:r>
      <w:r w:rsidR="00550DF1" w:rsidRPr="00124411">
        <w:rPr>
          <w:rFonts w:ascii="Times New Roman" w:hAnsi="Times New Roman" w:cs="Times New Roman"/>
          <w:sz w:val="24"/>
          <w:szCs w:val="24"/>
        </w:rPr>
        <w:t>Tuberkulosis Paru</w:t>
      </w:r>
      <w:r w:rsidR="00550DF1">
        <w:rPr>
          <w:rFonts w:ascii="Times New Roman" w:hAnsi="Times New Roman" w:cs="Times New Roman"/>
          <w:sz w:val="24"/>
        </w:rPr>
        <w:t xml:space="preserve"> yang telah dilakukan oleh responden yaitu :</w:t>
      </w:r>
    </w:p>
    <w:p w:rsidR="00550DF1" w:rsidRPr="00197840" w:rsidRDefault="00197840" w:rsidP="00A15011">
      <w:pPr>
        <w:spacing w:line="456" w:lineRule="auto"/>
        <w:ind w:left="720"/>
        <w:jc w:val="both"/>
        <w:rPr>
          <w:rFonts w:ascii="Times New Roman" w:hAnsi="Times New Roman" w:cs="Times New Roman"/>
          <w:sz w:val="24"/>
          <w:lang w:val="en-US"/>
        </w:rPr>
      </w:pPr>
      <w:r>
        <w:rPr>
          <w:rFonts w:ascii="Times New Roman" w:hAnsi="Times New Roman" w:cs="Times New Roman"/>
          <w:sz w:val="24"/>
        </w:rPr>
        <w:t>Selalu</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lang w:val="en-US"/>
        </w:rPr>
        <w:t>4</w:t>
      </w:r>
    </w:p>
    <w:p w:rsidR="00550DF1" w:rsidRDefault="00550DF1" w:rsidP="00A15011">
      <w:pPr>
        <w:spacing w:line="456" w:lineRule="auto"/>
        <w:ind w:left="720"/>
        <w:jc w:val="both"/>
        <w:rPr>
          <w:rFonts w:ascii="Times New Roman" w:hAnsi="Times New Roman" w:cs="Times New Roman"/>
          <w:sz w:val="24"/>
          <w:lang w:val="en-US"/>
        </w:rPr>
      </w:pPr>
      <w:r>
        <w:rPr>
          <w:rFonts w:ascii="Times New Roman" w:hAnsi="Times New Roman" w:cs="Times New Roman"/>
          <w:sz w:val="24"/>
        </w:rPr>
        <w:t>Kadang-kadang</w:t>
      </w:r>
      <w:r>
        <w:rPr>
          <w:rFonts w:ascii="Times New Roman" w:hAnsi="Times New Roman" w:cs="Times New Roman"/>
          <w:sz w:val="24"/>
        </w:rPr>
        <w:tab/>
        <w:t>: 3</w:t>
      </w:r>
    </w:p>
    <w:p w:rsidR="00550DF1" w:rsidRDefault="00550DF1" w:rsidP="00A15011">
      <w:pPr>
        <w:spacing w:line="456" w:lineRule="auto"/>
        <w:ind w:left="720"/>
        <w:jc w:val="both"/>
        <w:rPr>
          <w:rFonts w:ascii="Times New Roman" w:hAnsi="Times New Roman" w:cs="Times New Roman"/>
          <w:sz w:val="24"/>
          <w:lang w:val="en-US"/>
        </w:rPr>
      </w:pPr>
      <w:r>
        <w:rPr>
          <w:rFonts w:ascii="Times New Roman" w:hAnsi="Times New Roman" w:cs="Times New Roman"/>
          <w:sz w:val="24"/>
        </w:rPr>
        <w:t xml:space="preserve">Jarang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2</w:t>
      </w:r>
    </w:p>
    <w:p w:rsidR="00550DF1" w:rsidRDefault="00550DF1" w:rsidP="00A15011">
      <w:pPr>
        <w:spacing w:line="456" w:lineRule="auto"/>
        <w:ind w:left="720"/>
        <w:jc w:val="both"/>
        <w:rPr>
          <w:rFonts w:ascii="Times New Roman" w:hAnsi="Times New Roman" w:cs="Times New Roman"/>
          <w:sz w:val="24"/>
        </w:rPr>
      </w:pPr>
      <w:r>
        <w:rPr>
          <w:rFonts w:ascii="Times New Roman" w:hAnsi="Times New Roman" w:cs="Times New Roman"/>
          <w:sz w:val="24"/>
        </w:rPr>
        <w:t>Tidak pernah</w:t>
      </w:r>
      <w:r>
        <w:rPr>
          <w:rFonts w:ascii="Times New Roman" w:hAnsi="Times New Roman" w:cs="Times New Roman"/>
          <w:sz w:val="24"/>
        </w:rPr>
        <w:tab/>
      </w:r>
      <w:r>
        <w:rPr>
          <w:rFonts w:ascii="Times New Roman" w:hAnsi="Times New Roman" w:cs="Times New Roman"/>
          <w:sz w:val="24"/>
        </w:rPr>
        <w:tab/>
        <w:t>: 1</w:t>
      </w:r>
    </w:p>
    <w:p w:rsidR="00550DF1" w:rsidRPr="00E73716" w:rsidRDefault="00550DF1" w:rsidP="008D7041">
      <w:pPr>
        <w:pStyle w:val="ListParagraph"/>
        <w:spacing w:line="240" w:lineRule="auto"/>
        <w:jc w:val="both"/>
        <w:rPr>
          <w:rFonts w:ascii="Times New Roman" w:hAnsi="Times New Roman" w:cs="Times New Roman"/>
          <w:sz w:val="24"/>
          <w:lang w:val="en-US"/>
        </w:rPr>
      </w:pPr>
    </w:p>
    <w:p w:rsidR="00F45F4B" w:rsidRPr="00BC10D6" w:rsidRDefault="00F45F4B" w:rsidP="008D7041">
      <w:pPr>
        <w:pStyle w:val="ListParagraph"/>
        <w:numPr>
          <w:ilvl w:val="0"/>
          <w:numId w:val="3"/>
        </w:numPr>
        <w:spacing w:line="480" w:lineRule="auto"/>
        <w:jc w:val="both"/>
        <w:rPr>
          <w:rFonts w:ascii="Times New Roman" w:hAnsi="Times New Roman" w:cs="Times New Roman"/>
          <w:b/>
          <w:sz w:val="24"/>
        </w:rPr>
      </w:pPr>
      <w:r w:rsidRPr="00BC10D6">
        <w:rPr>
          <w:rFonts w:ascii="Times New Roman" w:hAnsi="Times New Roman" w:cs="Times New Roman"/>
          <w:b/>
          <w:sz w:val="24"/>
        </w:rPr>
        <w:lastRenderedPageBreak/>
        <w:t>Uji Validitas dan Reabilitas</w:t>
      </w:r>
    </w:p>
    <w:p w:rsidR="008D7041" w:rsidRPr="00634A60" w:rsidRDefault="00F45F4B" w:rsidP="00416EC8">
      <w:pPr>
        <w:pStyle w:val="ListParagraph"/>
        <w:numPr>
          <w:ilvl w:val="0"/>
          <w:numId w:val="34"/>
        </w:numPr>
        <w:spacing w:line="480" w:lineRule="auto"/>
        <w:ind w:left="720"/>
        <w:jc w:val="both"/>
        <w:rPr>
          <w:rFonts w:ascii="Times New Roman" w:hAnsi="Times New Roman" w:cs="Times New Roman"/>
          <w:b/>
          <w:sz w:val="24"/>
        </w:rPr>
      </w:pPr>
      <w:r w:rsidRPr="00634A60">
        <w:rPr>
          <w:rFonts w:ascii="Times New Roman" w:hAnsi="Times New Roman" w:cs="Times New Roman"/>
          <w:b/>
          <w:sz w:val="24"/>
        </w:rPr>
        <w:t>Uji Validitas</w:t>
      </w:r>
    </w:p>
    <w:p w:rsidR="0033169D" w:rsidRPr="00754A47" w:rsidRDefault="0033169D" w:rsidP="008D7041">
      <w:pPr>
        <w:pStyle w:val="ListParagraph"/>
        <w:tabs>
          <w:tab w:val="left" w:pos="1276"/>
        </w:tabs>
        <w:spacing w:line="480" w:lineRule="auto"/>
        <w:ind w:firstLine="556"/>
        <w:jc w:val="both"/>
        <w:rPr>
          <w:rFonts w:ascii="Times New Roman" w:hAnsi="Times New Roman" w:cs="Times New Roman"/>
          <w:sz w:val="24"/>
          <w:szCs w:val="24"/>
          <w:lang w:val="en-US"/>
        </w:rPr>
      </w:pPr>
      <w:r w:rsidRPr="002909C5">
        <w:rPr>
          <w:rFonts w:ascii="Times" w:hAnsi="Times" w:cs="Times New Roman"/>
          <w:sz w:val="24"/>
          <w:szCs w:val="23"/>
        </w:rPr>
        <w:t xml:space="preserve">Pengujian validitas tiap butir digunakan analisis item, yaitu mengkorelasikan skor tiap butir dengan skor total yang merupakan jumlah tiap skor butir </w:t>
      </w:r>
      <w:r w:rsidRPr="002909C5">
        <w:rPr>
          <w:rFonts w:ascii="Times" w:hAnsi="Times" w:cs="Times New Roman"/>
          <w:i/>
          <w:iCs/>
          <w:sz w:val="24"/>
          <w:szCs w:val="23"/>
        </w:rPr>
        <w:t xml:space="preserve">(corrected item total correlation) </w:t>
      </w:r>
      <w:r w:rsidRPr="002909C5">
        <w:rPr>
          <w:rFonts w:ascii="Times" w:hAnsi="Times" w:cs="Times New Roman"/>
          <w:sz w:val="24"/>
          <w:szCs w:val="23"/>
        </w:rPr>
        <w:t xml:space="preserve">yang penyelesaiannya dilakukan dengan menggunakan program komputerisasi. </w:t>
      </w:r>
      <w:r w:rsidRPr="00754A47">
        <w:rPr>
          <w:rFonts w:ascii="Times New Roman" w:hAnsi="Times New Roman" w:cs="Times New Roman"/>
          <w:sz w:val="24"/>
          <w:szCs w:val="24"/>
        </w:rPr>
        <w:t xml:space="preserve">keputusan uji bila r hitung (r pearson) </w:t>
      </w:r>
      <w:r w:rsidRPr="00754A47">
        <w:rPr>
          <w:rFonts w:ascii="Times New Roman" w:hAnsi="Times New Roman" w:cs="Times New Roman"/>
          <w:sz w:val="24"/>
          <w:szCs w:val="24"/>
          <w:u w:val="single"/>
        </w:rPr>
        <w:t>&gt;</w:t>
      </w:r>
      <w:r w:rsidRPr="00754A47">
        <w:rPr>
          <w:rFonts w:ascii="Times New Roman" w:hAnsi="Times New Roman" w:cs="Times New Roman"/>
          <w:sz w:val="24"/>
          <w:szCs w:val="24"/>
        </w:rPr>
        <w:t xml:space="preserve"> r tabel artinya pertanyaan tersebut valit dan bila r hitung (r pearson) &lt; r tabel artinya pertanyaan tersebut tidak valid</w:t>
      </w:r>
      <w:r w:rsidR="006E78AB">
        <w:rPr>
          <w:rFonts w:ascii="Times" w:hAnsi="Times" w:cs="Times New Roman"/>
          <w:sz w:val="24"/>
          <w:lang w:val="en-US"/>
        </w:rPr>
        <w:t xml:space="preserve">. </w:t>
      </w:r>
      <w:r w:rsidRPr="002909C5">
        <w:rPr>
          <w:rFonts w:ascii="Times" w:hAnsi="Times" w:cs="Times New Roman"/>
          <w:sz w:val="24"/>
        </w:rPr>
        <w:t>Adapun</w:t>
      </w:r>
      <w:r w:rsidRPr="002909C5">
        <w:rPr>
          <w:rFonts w:ascii="Times" w:eastAsia="MS Mincho" w:hAnsi="Times" w:cs="Times New Roman"/>
          <w:sz w:val="24"/>
          <w:szCs w:val="23"/>
        </w:rPr>
        <w:t xml:space="preserve"> uji validitas </w:t>
      </w:r>
      <w:r>
        <w:rPr>
          <w:rFonts w:ascii="Times" w:eastAsia="MS Mincho" w:hAnsi="Times" w:cs="Times New Roman"/>
          <w:sz w:val="24"/>
          <w:szCs w:val="23"/>
        </w:rPr>
        <w:t xml:space="preserve">telah </w:t>
      </w:r>
      <w:r w:rsidRPr="002909C5">
        <w:rPr>
          <w:rFonts w:ascii="Times" w:eastAsia="MS Mincho" w:hAnsi="Times" w:cs="Times New Roman"/>
          <w:sz w:val="24"/>
          <w:szCs w:val="23"/>
        </w:rPr>
        <w:t xml:space="preserve">dilaksanakan di </w:t>
      </w:r>
      <w:r>
        <w:rPr>
          <w:rFonts w:ascii="Times New Roman" w:eastAsia="MS Mincho" w:hAnsi="Times New Roman" w:cs="Times New Roman"/>
          <w:sz w:val="24"/>
          <w:szCs w:val="24"/>
          <w:lang w:val="en-US"/>
        </w:rPr>
        <w:t xml:space="preserve">RW 02 </w:t>
      </w:r>
      <w:r w:rsidRPr="008E4B57">
        <w:rPr>
          <w:rFonts w:ascii="Times New Roman" w:hAnsi="Times New Roman" w:cs="Times New Roman"/>
          <w:sz w:val="24"/>
        </w:rPr>
        <w:t>K</w:t>
      </w:r>
      <w:r>
        <w:rPr>
          <w:rFonts w:ascii="Times New Roman" w:hAnsi="Times New Roman" w:cs="Times New Roman"/>
          <w:sz w:val="24"/>
        </w:rPr>
        <w:t>ampung Nambahrejo</w:t>
      </w:r>
      <w:r w:rsidRPr="002909C5">
        <w:rPr>
          <w:rFonts w:ascii="Times" w:eastAsia="MS Mincho" w:hAnsi="Times" w:cs="Times New Roman"/>
          <w:sz w:val="24"/>
          <w:szCs w:val="23"/>
        </w:rPr>
        <w:t xml:space="preserve">, dengan jumlah sampel </w:t>
      </w:r>
      <w:r>
        <w:rPr>
          <w:rFonts w:ascii="Times" w:eastAsia="MS Mincho" w:hAnsi="Times" w:cs="Times New Roman"/>
          <w:sz w:val="24"/>
          <w:szCs w:val="23"/>
          <w:lang w:val="en-US"/>
        </w:rPr>
        <w:t>2</w:t>
      </w:r>
      <w:r w:rsidRPr="002909C5">
        <w:rPr>
          <w:rFonts w:ascii="Times" w:eastAsia="MS Mincho" w:hAnsi="Times" w:cs="Times New Roman"/>
          <w:sz w:val="24"/>
          <w:szCs w:val="23"/>
        </w:rPr>
        <w:t>0 orang</w:t>
      </w:r>
      <w:r w:rsidRPr="00361ED4">
        <w:rPr>
          <w:rFonts w:ascii="Times" w:eastAsia="MS Mincho" w:hAnsi="Times" w:cstheme="majorBidi"/>
          <w:sz w:val="24"/>
          <w:szCs w:val="23"/>
        </w:rPr>
        <w:t xml:space="preserve">. </w:t>
      </w:r>
      <w:r w:rsidRPr="00361ED4">
        <w:rPr>
          <w:rFonts w:ascii="Times" w:eastAsia="Times New Roman" w:hAnsi="Times" w:cs="Times New Roman"/>
          <w:sz w:val="24"/>
          <w:szCs w:val="24"/>
        </w:rPr>
        <w:t xml:space="preserve">Dalam penelitian ini variabel </w:t>
      </w:r>
      <w:r>
        <w:rPr>
          <w:rFonts w:ascii="Times" w:eastAsia="Times New Roman" w:hAnsi="Times" w:cs="Times New Roman"/>
          <w:sz w:val="24"/>
          <w:szCs w:val="24"/>
        </w:rPr>
        <w:t>pengetahuan terdiri dari 20</w:t>
      </w:r>
      <w:r w:rsidRPr="00361ED4">
        <w:rPr>
          <w:rFonts w:ascii="Times" w:eastAsia="Times New Roman" w:hAnsi="Times" w:cs="Times New Roman"/>
          <w:sz w:val="24"/>
          <w:szCs w:val="24"/>
        </w:rPr>
        <w:t xml:space="preserve"> butir pertanyaan, setelah diuji validitas maka pernyataan valid karena r hitung 0,</w:t>
      </w:r>
      <w:r w:rsidR="006E78AB">
        <w:rPr>
          <w:rFonts w:ascii="Times" w:eastAsia="Times New Roman" w:hAnsi="Times" w:cs="Times New Roman"/>
          <w:sz w:val="24"/>
          <w:szCs w:val="24"/>
        </w:rPr>
        <w:t>5</w:t>
      </w:r>
      <w:r w:rsidR="006E78AB">
        <w:rPr>
          <w:rFonts w:ascii="Times" w:eastAsia="Times New Roman" w:hAnsi="Times" w:cs="Times New Roman"/>
          <w:sz w:val="24"/>
          <w:szCs w:val="24"/>
          <w:lang w:val="en-US"/>
        </w:rPr>
        <w:t>91</w:t>
      </w:r>
      <w:r w:rsidRPr="00361ED4">
        <w:rPr>
          <w:rFonts w:ascii="Times" w:eastAsia="Times New Roman" w:hAnsi="Times" w:cs="Times New Roman"/>
          <w:sz w:val="24"/>
          <w:szCs w:val="24"/>
        </w:rPr>
        <w:t xml:space="preserve"> – 0,</w:t>
      </w:r>
      <w:r w:rsidR="006E78AB">
        <w:rPr>
          <w:rFonts w:ascii="Times" w:eastAsia="Times New Roman" w:hAnsi="Times" w:cs="Times New Roman"/>
          <w:sz w:val="24"/>
          <w:szCs w:val="24"/>
          <w:lang w:val="en-US"/>
        </w:rPr>
        <w:t>974</w:t>
      </w:r>
      <w:r w:rsidRPr="00361ED4">
        <w:rPr>
          <w:rFonts w:ascii="Times" w:eastAsia="Times New Roman" w:hAnsi="Times" w:cs="Times New Roman"/>
          <w:sz w:val="24"/>
          <w:szCs w:val="24"/>
        </w:rPr>
        <w:t xml:space="preserve"> lebih besar dari r tabel yaitu 0,</w:t>
      </w:r>
      <w:r w:rsidR="006E78AB">
        <w:rPr>
          <w:rFonts w:ascii="Times" w:eastAsia="Times New Roman" w:hAnsi="Times" w:cs="Times New Roman"/>
          <w:sz w:val="24"/>
          <w:szCs w:val="24"/>
          <w:lang w:val="en-US"/>
        </w:rPr>
        <w:t>444</w:t>
      </w:r>
      <w:r w:rsidRPr="00361ED4">
        <w:rPr>
          <w:rFonts w:ascii="Times" w:eastAsia="Times New Roman" w:hAnsi="Times" w:cs="Times New Roman"/>
          <w:sz w:val="24"/>
          <w:szCs w:val="24"/>
        </w:rPr>
        <w:t>.</w:t>
      </w:r>
      <w:r>
        <w:rPr>
          <w:rFonts w:ascii="Times" w:eastAsia="Times New Roman" w:hAnsi="Times" w:cs="Times New Roman"/>
          <w:sz w:val="24"/>
          <w:szCs w:val="24"/>
        </w:rPr>
        <w:t xml:space="preserve"> Adapun variabel sikap dari </w:t>
      </w:r>
      <w:r w:rsidR="008E374C">
        <w:rPr>
          <w:rFonts w:ascii="Times" w:eastAsia="Times New Roman" w:hAnsi="Times" w:cs="Times New Roman"/>
          <w:sz w:val="24"/>
          <w:szCs w:val="24"/>
          <w:lang w:val="en-US"/>
        </w:rPr>
        <w:t>24</w:t>
      </w:r>
      <w:r>
        <w:rPr>
          <w:rFonts w:ascii="Times" w:eastAsia="Times New Roman" w:hAnsi="Times" w:cs="Times New Roman"/>
          <w:sz w:val="24"/>
          <w:szCs w:val="24"/>
        </w:rPr>
        <w:t xml:space="preserve"> butir pertanyaa dan setelah diuji validitas maka pertanyaan</w:t>
      </w:r>
      <w:r w:rsidR="008E374C">
        <w:rPr>
          <w:rFonts w:ascii="Times" w:eastAsia="Times New Roman" w:hAnsi="Times" w:cs="Times New Roman"/>
          <w:sz w:val="24"/>
          <w:szCs w:val="24"/>
        </w:rPr>
        <w:t xml:space="preserve"> valid dengan nilai r hitung 0,</w:t>
      </w:r>
      <w:r w:rsidR="008E374C">
        <w:rPr>
          <w:rFonts w:ascii="Times" w:eastAsia="Times New Roman" w:hAnsi="Times" w:cs="Times New Roman"/>
          <w:sz w:val="24"/>
          <w:szCs w:val="24"/>
          <w:lang w:val="en-US"/>
        </w:rPr>
        <w:t>5</w:t>
      </w:r>
      <w:r>
        <w:rPr>
          <w:rFonts w:ascii="Times" w:eastAsia="Times New Roman" w:hAnsi="Times" w:cs="Times New Roman"/>
          <w:sz w:val="24"/>
          <w:szCs w:val="24"/>
        </w:rPr>
        <w:t>7</w:t>
      </w:r>
      <w:r w:rsidR="008E374C">
        <w:rPr>
          <w:rFonts w:ascii="Times" w:eastAsia="Times New Roman" w:hAnsi="Times" w:cs="Times New Roman"/>
          <w:sz w:val="24"/>
          <w:szCs w:val="24"/>
          <w:lang w:val="en-US"/>
        </w:rPr>
        <w:t>4</w:t>
      </w:r>
      <w:r w:rsidR="008E374C">
        <w:rPr>
          <w:rFonts w:ascii="Times" w:eastAsia="Times New Roman" w:hAnsi="Times" w:cs="Times New Roman"/>
          <w:sz w:val="24"/>
          <w:szCs w:val="24"/>
        </w:rPr>
        <w:t xml:space="preserve"> – 0,</w:t>
      </w:r>
      <w:r>
        <w:rPr>
          <w:rFonts w:ascii="Times" w:eastAsia="Times New Roman" w:hAnsi="Times" w:cs="Times New Roman"/>
          <w:sz w:val="24"/>
          <w:szCs w:val="24"/>
        </w:rPr>
        <w:t>9</w:t>
      </w:r>
      <w:r w:rsidR="008E374C">
        <w:rPr>
          <w:rFonts w:ascii="Times" w:eastAsia="Times New Roman" w:hAnsi="Times" w:cs="Times New Roman"/>
          <w:sz w:val="24"/>
          <w:szCs w:val="24"/>
          <w:lang w:val="en-US"/>
        </w:rPr>
        <w:t>14</w:t>
      </w:r>
      <w:r>
        <w:rPr>
          <w:rFonts w:ascii="Times" w:eastAsia="Times New Roman" w:hAnsi="Times" w:cs="Times New Roman"/>
          <w:sz w:val="24"/>
          <w:szCs w:val="24"/>
        </w:rPr>
        <w:t xml:space="preserve"> </w:t>
      </w:r>
      <w:r w:rsidRPr="00361ED4">
        <w:rPr>
          <w:rFonts w:ascii="Times" w:eastAsia="Times New Roman" w:hAnsi="Times" w:cs="Times New Roman"/>
          <w:sz w:val="24"/>
          <w:szCs w:val="24"/>
        </w:rPr>
        <w:t>lebih besar dari r tabel yaitu 0,</w:t>
      </w:r>
      <w:r w:rsidR="008E374C">
        <w:rPr>
          <w:rFonts w:ascii="Times" w:eastAsia="Times New Roman" w:hAnsi="Times" w:cs="Times New Roman"/>
          <w:sz w:val="24"/>
          <w:szCs w:val="24"/>
          <w:lang w:val="en-US"/>
        </w:rPr>
        <w:t>4</w:t>
      </w:r>
      <w:r w:rsidR="003F22DD">
        <w:rPr>
          <w:rFonts w:ascii="Times" w:eastAsia="Times New Roman" w:hAnsi="Times" w:cs="Times New Roman"/>
          <w:sz w:val="24"/>
          <w:szCs w:val="24"/>
          <w:lang w:val="en-US"/>
        </w:rPr>
        <w:t>4</w:t>
      </w:r>
      <w:r w:rsidR="008E374C">
        <w:rPr>
          <w:rFonts w:ascii="Times" w:eastAsia="Times New Roman" w:hAnsi="Times" w:cs="Times New Roman"/>
          <w:sz w:val="24"/>
          <w:szCs w:val="24"/>
          <w:lang w:val="en-US"/>
        </w:rPr>
        <w:t>4</w:t>
      </w:r>
      <w:r>
        <w:rPr>
          <w:rFonts w:ascii="Times" w:eastAsia="Times New Roman" w:hAnsi="Times" w:cs="Times New Roman"/>
          <w:sz w:val="24"/>
          <w:szCs w:val="24"/>
        </w:rPr>
        <w:t xml:space="preserve">. Sedangkan variabel pencegahan </w:t>
      </w:r>
      <w:r w:rsidR="005126AE">
        <w:rPr>
          <w:rFonts w:ascii="Times" w:eastAsia="Times New Roman" w:hAnsi="Times" w:cs="Times New Roman"/>
          <w:sz w:val="24"/>
          <w:szCs w:val="24"/>
          <w:lang w:val="en-US"/>
        </w:rPr>
        <w:t xml:space="preserve">tuberkolosis paru </w:t>
      </w:r>
      <w:r>
        <w:rPr>
          <w:rFonts w:ascii="Times" w:eastAsia="Times New Roman" w:hAnsi="Times" w:cs="Times New Roman"/>
          <w:sz w:val="24"/>
          <w:szCs w:val="24"/>
        </w:rPr>
        <w:t>terdiri dari 1</w:t>
      </w:r>
      <w:r w:rsidR="005126AE">
        <w:rPr>
          <w:rFonts w:ascii="Times" w:eastAsia="Times New Roman" w:hAnsi="Times" w:cs="Times New Roman"/>
          <w:sz w:val="24"/>
          <w:szCs w:val="24"/>
          <w:lang w:val="en-US"/>
        </w:rPr>
        <w:t>8</w:t>
      </w:r>
      <w:r>
        <w:rPr>
          <w:rFonts w:ascii="Times" w:eastAsia="Times New Roman" w:hAnsi="Times" w:cs="Times New Roman"/>
          <w:sz w:val="24"/>
          <w:szCs w:val="24"/>
        </w:rPr>
        <w:t xml:space="preserve"> butir pertanyaan dan setelah dilakukan uji validitas maka pertanyaan valid dengan nilai r hitung 0,</w:t>
      </w:r>
      <w:r w:rsidR="005126AE">
        <w:rPr>
          <w:rFonts w:ascii="Times" w:eastAsia="Times New Roman" w:hAnsi="Times" w:cs="Times New Roman"/>
          <w:sz w:val="24"/>
          <w:szCs w:val="24"/>
          <w:lang w:val="en-US"/>
        </w:rPr>
        <w:t>626</w:t>
      </w:r>
      <w:r>
        <w:rPr>
          <w:rFonts w:ascii="Times" w:eastAsia="Times New Roman" w:hAnsi="Times" w:cs="Times New Roman"/>
          <w:sz w:val="24"/>
          <w:szCs w:val="24"/>
        </w:rPr>
        <w:t xml:space="preserve"> – 0,</w:t>
      </w:r>
      <w:r w:rsidR="003F22DD">
        <w:rPr>
          <w:rFonts w:ascii="Times" w:eastAsia="Times New Roman" w:hAnsi="Times" w:cs="Times New Roman"/>
          <w:sz w:val="24"/>
          <w:szCs w:val="24"/>
          <w:lang w:val="en-US"/>
        </w:rPr>
        <w:t>903</w:t>
      </w:r>
      <w:r>
        <w:rPr>
          <w:rFonts w:ascii="Times" w:eastAsia="Times New Roman" w:hAnsi="Times" w:cs="Times New Roman"/>
          <w:sz w:val="24"/>
          <w:szCs w:val="24"/>
        </w:rPr>
        <w:t xml:space="preserve"> lebih besar dari r tabel yaitu 0,</w:t>
      </w:r>
      <w:r w:rsidR="003F22DD">
        <w:rPr>
          <w:rFonts w:ascii="Times" w:eastAsia="Times New Roman" w:hAnsi="Times" w:cs="Times New Roman"/>
          <w:sz w:val="24"/>
          <w:szCs w:val="24"/>
          <w:lang w:val="en-US"/>
        </w:rPr>
        <w:t>0444</w:t>
      </w:r>
      <w:r>
        <w:rPr>
          <w:rFonts w:ascii="Times" w:eastAsia="Times New Roman" w:hAnsi="Times" w:cs="Times New Roman"/>
          <w:sz w:val="24"/>
          <w:szCs w:val="24"/>
        </w:rPr>
        <w:t>.</w:t>
      </w:r>
    </w:p>
    <w:p w:rsidR="00634A60" w:rsidRPr="00634A60" w:rsidRDefault="00634A60" w:rsidP="00634A60">
      <w:pPr>
        <w:pStyle w:val="ListParagraph"/>
        <w:spacing w:line="240" w:lineRule="auto"/>
        <w:jc w:val="both"/>
        <w:rPr>
          <w:rFonts w:ascii="Times New Roman" w:hAnsi="Times New Roman" w:cs="Times New Roman"/>
          <w:sz w:val="24"/>
          <w:szCs w:val="24"/>
          <w:lang w:val="en-US"/>
        </w:rPr>
      </w:pPr>
    </w:p>
    <w:p w:rsidR="00F45F4B" w:rsidRPr="00634A60" w:rsidRDefault="00F45F4B" w:rsidP="00416EC8">
      <w:pPr>
        <w:pStyle w:val="ListParagraph"/>
        <w:numPr>
          <w:ilvl w:val="0"/>
          <w:numId w:val="34"/>
        </w:numPr>
        <w:spacing w:line="480" w:lineRule="auto"/>
        <w:ind w:left="720"/>
        <w:jc w:val="both"/>
        <w:rPr>
          <w:rFonts w:ascii="Times New Roman" w:hAnsi="Times New Roman" w:cs="Times New Roman"/>
          <w:b/>
          <w:sz w:val="24"/>
          <w:szCs w:val="24"/>
          <w:lang w:val="en-US"/>
        </w:rPr>
      </w:pPr>
      <w:r w:rsidRPr="00634A60">
        <w:rPr>
          <w:rFonts w:ascii="Times New Roman" w:hAnsi="Times New Roman" w:cs="Times New Roman"/>
          <w:b/>
          <w:sz w:val="24"/>
        </w:rPr>
        <w:t>Re</w:t>
      </w:r>
      <w:r w:rsidR="007F4A2E">
        <w:rPr>
          <w:rFonts w:ascii="Times New Roman" w:hAnsi="Times New Roman" w:cs="Times New Roman"/>
          <w:b/>
          <w:sz w:val="24"/>
          <w:lang w:val="en-US"/>
        </w:rPr>
        <w:t>li</w:t>
      </w:r>
      <w:r w:rsidRPr="00634A60">
        <w:rPr>
          <w:rFonts w:ascii="Times New Roman" w:hAnsi="Times New Roman" w:cs="Times New Roman"/>
          <w:b/>
          <w:sz w:val="24"/>
        </w:rPr>
        <w:t>abilitas</w:t>
      </w:r>
    </w:p>
    <w:p w:rsidR="007D533C" w:rsidRPr="00361ED4" w:rsidRDefault="00F45F4B" w:rsidP="00E24685">
      <w:pPr>
        <w:spacing w:line="480" w:lineRule="auto"/>
        <w:ind w:left="720"/>
        <w:jc w:val="both"/>
        <w:rPr>
          <w:rFonts w:ascii="Times" w:hAnsi="Times" w:cs="Times New Roman"/>
          <w:sz w:val="24"/>
          <w:szCs w:val="24"/>
        </w:rPr>
      </w:pPr>
      <w:r>
        <w:rPr>
          <w:rFonts w:ascii="Times New Roman" w:hAnsi="Times New Roman" w:cs="Times New Roman"/>
          <w:sz w:val="24"/>
          <w:szCs w:val="24"/>
        </w:rPr>
        <w:t xml:space="preserve">     </w:t>
      </w:r>
      <w:r w:rsidR="007D533C" w:rsidRPr="002909C5">
        <w:rPr>
          <w:rFonts w:ascii="Times" w:eastAsia="Arial Unicode MS" w:hAnsi="Times"/>
          <w:sz w:val="24"/>
          <w:szCs w:val="24"/>
        </w:rPr>
        <w:t xml:space="preserve">Pada penelitian ini, setelah pertanyaan valid semua, analisis selanjutnya dengan melakukan uji reliabilitas yaitu membandingkan nila r hasil (nilai </w:t>
      </w:r>
      <w:r w:rsidR="007D533C" w:rsidRPr="002909C5">
        <w:rPr>
          <w:rFonts w:ascii="Times" w:eastAsia="Arial Unicode MS" w:hAnsi="Times"/>
          <w:i/>
          <w:sz w:val="24"/>
          <w:szCs w:val="24"/>
        </w:rPr>
        <w:t>alpha crombath</w:t>
      </w:r>
      <w:r w:rsidR="007D533C" w:rsidRPr="002909C5">
        <w:rPr>
          <w:rFonts w:ascii="Times" w:eastAsia="Arial Unicode MS" w:hAnsi="Times"/>
          <w:sz w:val="24"/>
          <w:szCs w:val="24"/>
        </w:rPr>
        <w:t xml:space="preserve">) dengan r tabel. </w:t>
      </w:r>
      <w:r w:rsidR="007D533C" w:rsidRPr="00361ED4">
        <w:rPr>
          <w:rFonts w:ascii="Times" w:hAnsi="Times" w:cs="Times New Roman"/>
          <w:sz w:val="24"/>
          <w:szCs w:val="24"/>
        </w:rPr>
        <w:t xml:space="preserve">Hasil reliabilitas yang dilakukan untuk kuesioner </w:t>
      </w:r>
      <w:r w:rsidR="007D533C">
        <w:rPr>
          <w:rFonts w:ascii="Times" w:hAnsi="Times" w:cs="Times New Roman"/>
          <w:sz w:val="24"/>
          <w:szCs w:val="24"/>
        </w:rPr>
        <w:t xml:space="preserve">pengetahuan </w:t>
      </w:r>
      <w:r w:rsidR="007D533C" w:rsidRPr="00361ED4">
        <w:rPr>
          <w:rFonts w:ascii="Times" w:hAnsi="Times" w:cs="Times New Roman"/>
          <w:sz w:val="24"/>
          <w:szCs w:val="24"/>
        </w:rPr>
        <w:t xml:space="preserve">terdiri dari </w:t>
      </w:r>
      <w:r w:rsidR="007D533C">
        <w:rPr>
          <w:rFonts w:ascii="Times" w:hAnsi="Times" w:cs="Times New Roman"/>
          <w:sz w:val="24"/>
          <w:szCs w:val="24"/>
        </w:rPr>
        <w:t>20</w:t>
      </w:r>
      <w:r w:rsidR="007D533C" w:rsidRPr="00361ED4">
        <w:rPr>
          <w:rFonts w:ascii="Times" w:hAnsi="Times" w:cs="Times New Roman"/>
          <w:sz w:val="24"/>
          <w:szCs w:val="24"/>
        </w:rPr>
        <w:t xml:space="preserve"> pertanyaan dan didapatkan </w:t>
      </w:r>
      <w:r w:rsidR="007D533C" w:rsidRPr="00361ED4">
        <w:rPr>
          <w:rFonts w:ascii="Times" w:hAnsi="Times" w:cs="Times New Roman"/>
          <w:sz w:val="24"/>
          <w:szCs w:val="24"/>
        </w:rPr>
        <w:lastRenderedPageBreak/>
        <w:t xml:space="preserve">didapatkan </w:t>
      </w:r>
      <w:r w:rsidR="007D533C">
        <w:rPr>
          <w:rFonts w:ascii="Times" w:hAnsi="Times" w:cs="Times New Roman"/>
          <w:sz w:val="24"/>
          <w:szCs w:val="24"/>
        </w:rPr>
        <w:t xml:space="preserve">nilai </w:t>
      </w:r>
      <w:r w:rsidR="007D533C" w:rsidRPr="00361ED4">
        <w:rPr>
          <w:rFonts w:ascii="Times" w:hAnsi="Times" w:cs="Times New Roman"/>
          <w:sz w:val="24"/>
          <w:szCs w:val="24"/>
        </w:rPr>
        <w:t>r hitung 0,</w:t>
      </w:r>
      <w:r w:rsidR="007D533C">
        <w:rPr>
          <w:rFonts w:ascii="Times" w:hAnsi="Times" w:cs="Times New Roman"/>
          <w:sz w:val="24"/>
          <w:szCs w:val="24"/>
        </w:rPr>
        <w:t>76</w:t>
      </w:r>
      <w:r w:rsidR="007D533C">
        <w:rPr>
          <w:rFonts w:ascii="Times" w:hAnsi="Times" w:cs="Times New Roman"/>
          <w:sz w:val="24"/>
          <w:szCs w:val="24"/>
          <w:lang w:val="en-US"/>
        </w:rPr>
        <w:t>2</w:t>
      </w:r>
      <w:r w:rsidR="007D533C">
        <w:rPr>
          <w:rFonts w:ascii="Times" w:hAnsi="Times" w:cs="Times New Roman"/>
          <w:sz w:val="24"/>
          <w:szCs w:val="24"/>
        </w:rPr>
        <w:t>, kuesioner sikap didapatkan nilai r hitung 0,76</w:t>
      </w:r>
      <w:r w:rsidR="007D533C">
        <w:rPr>
          <w:rFonts w:ascii="Times" w:hAnsi="Times" w:cs="Times New Roman"/>
          <w:sz w:val="24"/>
          <w:szCs w:val="24"/>
          <w:lang w:val="en-US"/>
        </w:rPr>
        <w:t>3</w:t>
      </w:r>
      <w:r w:rsidR="007D533C">
        <w:rPr>
          <w:rFonts w:ascii="Times" w:hAnsi="Times" w:cs="Times New Roman"/>
          <w:sz w:val="24"/>
          <w:szCs w:val="24"/>
        </w:rPr>
        <w:t xml:space="preserve"> dan kuesioner pencegahan </w:t>
      </w:r>
      <w:r w:rsidR="007D533C">
        <w:rPr>
          <w:rFonts w:ascii="Times" w:hAnsi="Times" w:cs="Times New Roman"/>
          <w:sz w:val="24"/>
          <w:szCs w:val="24"/>
          <w:lang w:val="en-US"/>
        </w:rPr>
        <w:t xml:space="preserve">tuberkolosis paru </w:t>
      </w:r>
      <w:r w:rsidR="007D533C">
        <w:rPr>
          <w:rFonts w:ascii="Times" w:hAnsi="Times" w:cs="Times New Roman"/>
          <w:sz w:val="24"/>
          <w:szCs w:val="24"/>
        </w:rPr>
        <w:t>nilai r hitung 0,769,</w:t>
      </w:r>
      <w:r w:rsidR="00E24685">
        <w:rPr>
          <w:rFonts w:ascii="Times" w:hAnsi="Times" w:cs="Times New Roman"/>
          <w:sz w:val="24"/>
          <w:szCs w:val="24"/>
          <w:lang w:val="en-US"/>
        </w:rPr>
        <w:t xml:space="preserve"> sehingga pertanyaan tersebut reliabel dan kuesioner </w:t>
      </w:r>
      <w:r w:rsidR="007D533C">
        <w:rPr>
          <w:rFonts w:ascii="Times" w:hAnsi="Times" w:cs="Times New Roman"/>
          <w:sz w:val="24"/>
          <w:szCs w:val="24"/>
        </w:rPr>
        <w:t>tersebut dapat dijadikan alat instrumen penelitian.</w:t>
      </w:r>
    </w:p>
    <w:p w:rsidR="00395538" w:rsidRPr="00395538" w:rsidRDefault="00395538" w:rsidP="00E24685">
      <w:pPr>
        <w:spacing w:line="240" w:lineRule="auto"/>
        <w:ind w:left="720"/>
        <w:jc w:val="both"/>
        <w:rPr>
          <w:rFonts w:ascii="Times New Roman" w:hAnsi="Times New Roman" w:cs="Times New Roman"/>
          <w:sz w:val="24"/>
          <w:szCs w:val="24"/>
          <w:lang w:val="en-US"/>
        </w:rPr>
      </w:pPr>
    </w:p>
    <w:p w:rsidR="00292FA2" w:rsidRDefault="00292FA2" w:rsidP="00292FA2">
      <w:pPr>
        <w:pStyle w:val="ListParagraph"/>
        <w:numPr>
          <w:ilvl w:val="0"/>
          <w:numId w:val="3"/>
        </w:numPr>
        <w:spacing w:line="480" w:lineRule="auto"/>
        <w:jc w:val="both"/>
        <w:rPr>
          <w:rFonts w:ascii="Times New Roman" w:hAnsi="Times New Roman" w:cs="Times New Roman"/>
          <w:b/>
          <w:sz w:val="24"/>
        </w:rPr>
      </w:pPr>
      <w:r>
        <w:rPr>
          <w:rFonts w:ascii="Times New Roman" w:hAnsi="Times New Roman" w:cs="Times New Roman"/>
          <w:b/>
          <w:sz w:val="24"/>
        </w:rPr>
        <w:t>Pengolahan Data</w:t>
      </w:r>
    </w:p>
    <w:p w:rsidR="009B6EF1" w:rsidRPr="00D23DB0" w:rsidRDefault="00A3015C" w:rsidP="009B6EF1">
      <w:pPr>
        <w:pStyle w:val="ListParagraph"/>
        <w:spacing w:line="480" w:lineRule="auto"/>
        <w:ind w:left="360" w:firstLine="360"/>
        <w:jc w:val="both"/>
        <w:rPr>
          <w:rFonts w:ascii="Times New Roman" w:hAnsi="Times New Roman" w:cs="Times New Roman"/>
          <w:b/>
          <w:sz w:val="24"/>
          <w:szCs w:val="24"/>
          <w:lang w:val="en-US"/>
        </w:rPr>
      </w:pPr>
      <w:r>
        <w:rPr>
          <w:rFonts w:ascii="Times New Roman" w:hAnsi="Times New Roman" w:cs="Times New Roman"/>
          <w:sz w:val="24"/>
          <w:szCs w:val="24"/>
        </w:rPr>
        <w:t>Pada pengolahan data, penuli</w:t>
      </w:r>
      <w:r w:rsidR="009B6EF1" w:rsidRPr="00D23DB0">
        <w:rPr>
          <w:rFonts w:ascii="Times New Roman" w:hAnsi="Times New Roman" w:cs="Times New Roman"/>
          <w:sz w:val="24"/>
          <w:szCs w:val="24"/>
        </w:rPr>
        <w:t>s me</w:t>
      </w:r>
      <w:r w:rsidR="00C9585B">
        <w:rPr>
          <w:rFonts w:ascii="Times New Roman" w:hAnsi="Times New Roman" w:cs="Times New Roman"/>
          <w:sz w:val="24"/>
          <w:szCs w:val="24"/>
        </w:rPr>
        <w:t>ngunakan alat perangkat</w:t>
      </w:r>
      <w:r w:rsidR="00C9585B">
        <w:rPr>
          <w:rFonts w:ascii="Times New Roman" w:hAnsi="Times New Roman" w:cs="Times New Roman"/>
          <w:sz w:val="24"/>
          <w:szCs w:val="24"/>
          <w:lang w:val="en-US"/>
        </w:rPr>
        <w:t xml:space="preserve"> </w:t>
      </w:r>
      <w:r w:rsidR="00395538">
        <w:rPr>
          <w:rFonts w:ascii="Times New Roman" w:hAnsi="Times New Roman" w:cs="Times New Roman"/>
          <w:sz w:val="24"/>
          <w:szCs w:val="24"/>
        </w:rPr>
        <w:t>lunak</w:t>
      </w:r>
      <w:r w:rsidR="00395538">
        <w:rPr>
          <w:rFonts w:ascii="Times New Roman" w:hAnsi="Times New Roman" w:cs="Times New Roman"/>
          <w:sz w:val="24"/>
          <w:szCs w:val="24"/>
          <w:lang w:val="en-US"/>
        </w:rPr>
        <w:t>,</w:t>
      </w:r>
      <w:r w:rsidR="009B6EF1" w:rsidRPr="00D23DB0">
        <w:rPr>
          <w:rFonts w:ascii="Times New Roman" w:hAnsi="Times New Roman" w:cs="Times New Roman"/>
          <w:sz w:val="24"/>
          <w:szCs w:val="24"/>
        </w:rPr>
        <w:t xml:space="preserve"> </w:t>
      </w:r>
      <w:r w:rsidR="00395538">
        <w:rPr>
          <w:rFonts w:ascii="Times New Roman" w:hAnsi="Times New Roman" w:cs="Times New Roman"/>
          <w:sz w:val="24"/>
          <w:szCs w:val="24"/>
          <w:lang w:val="en-US"/>
        </w:rPr>
        <w:t xml:space="preserve">Nursalam </w:t>
      </w:r>
      <w:r w:rsidR="009B6EF1" w:rsidRPr="00D23DB0">
        <w:rPr>
          <w:rFonts w:ascii="Times New Roman" w:hAnsi="Times New Roman" w:cs="Times New Roman"/>
          <w:sz w:val="24"/>
          <w:szCs w:val="24"/>
        </w:rPr>
        <w:t>(20</w:t>
      </w:r>
      <w:r w:rsidR="00395538">
        <w:rPr>
          <w:rFonts w:ascii="Times New Roman" w:hAnsi="Times New Roman" w:cs="Times New Roman"/>
          <w:sz w:val="24"/>
          <w:szCs w:val="24"/>
          <w:lang w:val="en-US"/>
        </w:rPr>
        <w:t>13</w:t>
      </w:r>
      <w:r w:rsidR="009B6EF1" w:rsidRPr="00D23DB0">
        <w:rPr>
          <w:rFonts w:ascii="Times New Roman" w:hAnsi="Times New Roman" w:cs="Times New Roman"/>
          <w:sz w:val="24"/>
          <w:szCs w:val="24"/>
        </w:rPr>
        <w:t>) membagi 5 tahapan pengolahan data yaitu :</w:t>
      </w:r>
    </w:p>
    <w:p w:rsidR="009B6EF1" w:rsidRPr="00395538" w:rsidRDefault="009B6EF1" w:rsidP="00416EC8">
      <w:pPr>
        <w:pStyle w:val="ListParagraph"/>
        <w:numPr>
          <w:ilvl w:val="0"/>
          <w:numId w:val="35"/>
        </w:numPr>
        <w:spacing w:line="480" w:lineRule="auto"/>
        <w:jc w:val="both"/>
        <w:rPr>
          <w:rFonts w:ascii="Times New Roman" w:hAnsi="Times New Roman" w:cs="Times New Roman"/>
          <w:i/>
          <w:sz w:val="24"/>
          <w:szCs w:val="24"/>
        </w:rPr>
      </w:pPr>
      <w:r w:rsidRPr="00395538">
        <w:rPr>
          <w:rFonts w:ascii="Times New Roman" w:hAnsi="Times New Roman" w:cs="Times New Roman"/>
          <w:i/>
          <w:sz w:val="24"/>
          <w:szCs w:val="24"/>
        </w:rPr>
        <w:t>Editing</w:t>
      </w:r>
    </w:p>
    <w:p w:rsidR="009B6EF1" w:rsidRPr="00D23DB0" w:rsidRDefault="00A3015C" w:rsidP="00A3015C">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     </w:t>
      </w:r>
      <w:r w:rsidR="009B6EF1" w:rsidRPr="00D23DB0">
        <w:rPr>
          <w:rFonts w:ascii="Times New Roman" w:hAnsi="Times New Roman" w:cs="Times New Roman"/>
          <w:sz w:val="24"/>
          <w:szCs w:val="24"/>
        </w:rPr>
        <w:t>Editing adalah upaya untuk memeriksa kembali kebenaran data yang diperoleh atau dikumpulkan. Editing dapat dilakukan sendiri oleh peneliti di tempat penelitian agar apabila jika ada kekurangan data dapat segera dilengkapi.</w:t>
      </w:r>
    </w:p>
    <w:p w:rsidR="009B6EF1" w:rsidRPr="00395538" w:rsidRDefault="009B6EF1" w:rsidP="00416EC8">
      <w:pPr>
        <w:pStyle w:val="ListParagraph"/>
        <w:numPr>
          <w:ilvl w:val="0"/>
          <w:numId w:val="35"/>
        </w:numPr>
        <w:spacing w:line="480" w:lineRule="auto"/>
        <w:jc w:val="both"/>
        <w:rPr>
          <w:rFonts w:ascii="Times New Roman" w:hAnsi="Times New Roman" w:cs="Times New Roman"/>
          <w:i/>
          <w:sz w:val="24"/>
          <w:szCs w:val="24"/>
        </w:rPr>
      </w:pPr>
      <w:r w:rsidRPr="00395538">
        <w:rPr>
          <w:rFonts w:ascii="Times New Roman" w:hAnsi="Times New Roman" w:cs="Times New Roman"/>
          <w:i/>
          <w:sz w:val="24"/>
          <w:szCs w:val="24"/>
        </w:rPr>
        <w:t>Coding</w:t>
      </w:r>
    </w:p>
    <w:p w:rsidR="006E522E" w:rsidRPr="00225F93" w:rsidRDefault="00A3015C" w:rsidP="00A15011">
      <w:pPr>
        <w:pStyle w:val="ListParagraph"/>
        <w:spacing w:line="480" w:lineRule="auto"/>
        <w:ind w:left="786"/>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9B6EF1" w:rsidRPr="00D23DB0">
        <w:rPr>
          <w:rFonts w:ascii="Times New Roman" w:hAnsi="Times New Roman" w:cs="Times New Roman"/>
          <w:sz w:val="24"/>
          <w:szCs w:val="24"/>
        </w:rPr>
        <w:t>Coding merupakan penberian kode numerik (angka) terhadap data yang terdiri atas beberapa kategori. Pemberian kode ini sangat penting bila pengelohanan dan analisis data menggunakan komputer.</w:t>
      </w:r>
      <w:r w:rsidR="00E24685">
        <w:rPr>
          <w:rFonts w:ascii="Times New Roman" w:hAnsi="Times New Roman" w:cs="Times New Roman"/>
          <w:sz w:val="24"/>
          <w:szCs w:val="24"/>
          <w:lang w:val="en-US"/>
        </w:rPr>
        <w:t xml:space="preserve"> Variabel pengeta</w:t>
      </w:r>
      <w:r w:rsidR="00E24685" w:rsidRPr="006E522E">
        <w:rPr>
          <w:rFonts w:ascii="Times New Roman" w:hAnsi="Times New Roman" w:cs="Times New Roman"/>
          <w:sz w:val="24"/>
          <w:szCs w:val="24"/>
          <w:lang w:val="en-US"/>
        </w:rPr>
        <w:t xml:space="preserve">huan kode </w:t>
      </w:r>
      <w:r w:rsidR="006E522E" w:rsidRPr="006E522E">
        <w:rPr>
          <w:rFonts w:ascii="Times New Roman" w:eastAsia="Times New Roman" w:hAnsi="Times New Roman" w:cs="Times New Roman"/>
          <w:sz w:val="24"/>
          <w:szCs w:val="24"/>
        </w:rPr>
        <w:t>0 = Baik, jika skor &gt; 75%</w:t>
      </w:r>
      <w:r w:rsidR="006E522E" w:rsidRPr="006E522E">
        <w:rPr>
          <w:rFonts w:ascii="Times New Roman" w:eastAsia="Times New Roman" w:hAnsi="Times New Roman" w:cs="Times New Roman"/>
          <w:sz w:val="24"/>
          <w:szCs w:val="24"/>
          <w:lang w:val="en-US"/>
        </w:rPr>
        <w:t xml:space="preserve">, kode </w:t>
      </w:r>
      <w:r w:rsidR="006E522E" w:rsidRPr="006E522E">
        <w:rPr>
          <w:rFonts w:ascii="Times New Roman" w:eastAsia="Times New Roman" w:hAnsi="Times New Roman" w:cs="Times New Roman"/>
          <w:sz w:val="24"/>
          <w:szCs w:val="24"/>
          <w:lang w:val="fi-FI"/>
        </w:rPr>
        <w:t xml:space="preserve">1 = Cukup, jika skor 60% - 75%, kode </w:t>
      </w:r>
      <w:r w:rsidR="006E522E" w:rsidRPr="006E522E">
        <w:rPr>
          <w:rFonts w:ascii="Times New Roman" w:eastAsia="Times New Roman" w:hAnsi="Times New Roman" w:cs="Times New Roman"/>
          <w:sz w:val="24"/>
          <w:szCs w:val="24"/>
        </w:rPr>
        <w:t>2 = Kurang, jika skor&lt; 60%</w:t>
      </w:r>
      <w:r w:rsidR="00386DCF">
        <w:rPr>
          <w:rFonts w:ascii="Times New Roman" w:eastAsia="Times New Roman" w:hAnsi="Times New Roman" w:cs="Times New Roman"/>
          <w:sz w:val="24"/>
          <w:szCs w:val="24"/>
          <w:lang w:val="en-US"/>
        </w:rPr>
        <w:t>; variabel</w:t>
      </w:r>
      <w:r w:rsidR="006E522E">
        <w:rPr>
          <w:rFonts w:ascii="Times New Roman" w:eastAsia="Times New Roman" w:hAnsi="Times New Roman" w:cs="Times New Roman"/>
          <w:sz w:val="24"/>
          <w:szCs w:val="24"/>
          <w:lang w:val="en-US"/>
        </w:rPr>
        <w:t xml:space="preserve"> sikap kode </w:t>
      </w:r>
      <w:r w:rsidR="006E522E" w:rsidRPr="006E522E">
        <w:rPr>
          <w:rFonts w:ascii="Times New Roman" w:eastAsia="Times New Roman" w:hAnsi="Times New Roman" w:cs="Times New Roman"/>
          <w:sz w:val="24"/>
          <w:szCs w:val="24"/>
        </w:rPr>
        <w:t xml:space="preserve">0 : Positif jika nilai </w:t>
      </w:r>
      <w:r w:rsidR="006E522E" w:rsidRPr="006E522E">
        <w:rPr>
          <w:rFonts w:ascii="Times New Roman" w:eastAsia="Times New Roman" w:hAnsi="Times New Roman" w:cs="Times New Roman"/>
          <w:sz w:val="24"/>
          <w:szCs w:val="24"/>
          <w:u w:val="single"/>
        </w:rPr>
        <w:t>&gt;</w:t>
      </w:r>
      <w:r w:rsidR="006E522E" w:rsidRPr="006E522E">
        <w:rPr>
          <w:rFonts w:ascii="Times New Roman" w:eastAsia="Times New Roman" w:hAnsi="Times New Roman" w:cs="Times New Roman"/>
          <w:sz w:val="24"/>
          <w:szCs w:val="24"/>
        </w:rPr>
        <w:t xml:space="preserve"> </w:t>
      </w:r>
      <w:r w:rsidR="00CC7EA0">
        <w:rPr>
          <w:rFonts w:ascii="Times New Roman" w:eastAsia="Times New Roman" w:hAnsi="Times New Roman" w:cs="Times New Roman"/>
          <w:sz w:val="24"/>
          <w:szCs w:val="24"/>
          <w:lang w:val="en-US"/>
        </w:rPr>
        <w:t>57,29</w:t>
      </w:r>
      <w:r w:rsidR="006E522E">
        <w:rPr>
          <w:rFonts w:ascii="Times New Roman" w:eastAsia="Times New Roman" w:hAnsi="Times New Roman" w:cs="Times New Roman"/>
          <w:sz w:val="24"/>
          <w:szCs w:val="24"/>
          <w:lang w:val="en-US"/>
        </w:rPr>
        <w:t xml:space="preserve">, kode </w:t>
      </w:r>
      <w:r w:rsidR="006E522E">
        <w:rPr>
          <w:rFonts w:ascii="Times New Roman" w:eastAsia="Times New Roman" w:hAnsi="Times New Roman" w:cs="Times New Roman"/>
          <w:sz w:val="24"/>
          <w:szCs w:val="24"/>
        </w:rPr>
        <w:t>1 :</w:t>
      </w:r>
      <w:r w:rsidR="006E522E">
        <w:rPr>
          <w:rFonts w:ascii="Times New Roman" w:eastAsia="Times New Roman" w:hAnsi="Times New Roman" w:cs="Times New Roman"/>
          <w:sz w:val="24"/>
          <w:szCs w:val="24"/>
          <w:lang w:val="en-US"/>
        </w:rPr>
        <w:t xml:space="preserve"> </w:t>
      </w:r>
      <w:r w:rsidR="006E522E" w:rsidRPr="006E522E">
        <w:rPr>
          <w:rFonts w:ascii="Times New Roman" w:eastAsia="Times New Roman" w:hAnsi="Times New Roman" w:cs="Times New Roman"/>
          <w:sz w:val="24"/>
          <w:szCs w:val="24"/>
        </w:rPr>
        <w:t xml:space="preserve">Negatif jikan nilai </w:t>
      </w:r>
      <w:r w:rsidR="00CC7EA0">
        <w:rPr>
          <w:rFonts w:ascii="Times New Roman" w:eastAsia="Times New Roman" w:hAnsi="Times New Roman" w:cs="Times New Roman"/>
          <w:sz w:val="24"/>
          <w:szCs w:val="24"/>
          <w:lang w:val="en-US"/>
        </w:rPr>
        <w:t>57,29</w:t>
      </w:r>
      <w:r w:rsidR="006E522E">
        <w:rPr>
          <w:rFonts w:ascii="Times New Roman" w:eastAsia="Times New Roman" w:hAnsi="Times New Roman" w:cs="Times New Roman"/>
          <w:sz w:val="24"/>
          <w:szCs w:val="24"/>
          <w:lang w:val="en-US"/>
        </w:rPr>
        <w:t xml:space="preserve">. Sedangkan pada variabel pencegahan Tuberkolosis Paru kode </w:t>
      </w:r>
      <w:r w:rsidR="006E522E" w:rsidRPr="006E522E">
        <w:rPr>
          <w:rFonts w:ascii="Times New Roman" w:eastAsia="Times New Roman" w:hAnsi="Times New Roman" w:cs="Times New Roman"/>
          <w:sz w:val="24"/>
          <w:szCs w:val="24"/>
        </w:rPr>
        <w:t xml:space="preserve">0 : Baik jika skor </w:t>
      </w:r>
      <w:r w:rsidR="006E522E" w:rsidRPr="006E522E">
        <w:rPr>
          <w:rFonts w:ascii="Times New Roman" w:eastAsia="Times New Roman" w:hAnsi="Times New Roman" w:cs="Times New Roman"/>
          <w:sz w:val="24"/>
          <w:szCs w:val="24"/>
          <w:u w:val="single"/>
        </w:rPr>
        <w:t>&gt;</w:t>
      </w:r>
      <w:r w:rsidR="006E522E" w:rsidRPr="006E522E">
        <w:rPr>
          <w:rFonts w:ascii="Times New Roman" w:eastAsia="Times New Roman" w:hAnsi="Times New Roman" w:cs="Times New Roman"/>
          <w:sz w:val="24"/>
          <w:szCs w:val="24"/>
        </w:rPr>
        <w:t xml:space="preserve"> </w:t>
      </w:r>
      <w:r w:rsidR="00CC7EA0">
        <w:rPr>
          <w:rFonts w:ascii="Times New Roman" w:eastAsia="Times New Roman" w:hAnsi="Times New Roman" w:cs="Times New Roman"/>
          <w:sz w:val="24"/>
          <w:szCs w:val="24"/>
          <w:lang w:val="en-US"/>
        </w:rPr>
        <w:t>39,83</w:t>
      </w:r>
      <w:r w:rsidR="006E522E">
        <w:rPr>
          <w:rFonts w:ascii="Times New Roman" w:eastAsia="Times New Roman" w:hAnsi="Times New Roman" w:cs="Times New Roman"/>
          <w:sz w:val="24"/>
          <w:szCs w:val="24"/>
          <w:lang w:val="en-US"/>
        </w:rPr>
        <w:t xml:space="preserve">, kode </w:t>
      </w:r>
      <w:r w:rsidR="006E522E" w:rsidRPr="006E522E">
        <w:rPr>
          <w:rFonts w:ascii="Times New Roman" w:eastAsia="Times New Roman" w:hAnsi="Times New Roman" w:cs="Times New Roman"/>
          <w:sz w:val="24"/>
          <w:szCs w:val="24"/>
        </w:rPr>
        <w:t>1 :</w:t>
      </w:r>
      <w:r w:rsidR="006E522E">
        <w:rPr>
          <w:rFonts w:ascii="Times New Roman" w:eastAsia="Times New Roman" w:hAnsi="Times New Roman" w:cs="Times New Roman"/>
          <w:sz w:val="24"/>
          <w:szCs w:val="24"/>
          <w:lang w:val="en-US"/>
        </w:rPr>
        <w:t xml:space="preserve"> </w:t>
      </w:r>
      <w:r w:rsidR="006E522E" w:rsidRPr="006E522E">
        <w:rPr>
          <w:rFonts w:ascii="Times New Roman" w:eastAsia="Times New Roman" w:hAnsi="Times New Roman" w:cs="Times New Roman"/>
          <w:sz w:val="24"/>
          <w:szCs w:val="24"/>
        </w:rPr>
        <w:t xml:space="preserve"> Kurang jika skor &lt; </w:t>
      </w:r>
      <w:r w:rsidR="00386DCF">
        <w:rPr>
          <w:rFonts w:ascii="Times New Roman" w:eastAsia="Times New Roman" w:hAnsi="Times New Roman" w:cs="Times New Roman"/>
          <w:sz w:val="24"/>
          <w:szCs w:val="24"/>
          <w:lang w:val="en-US"/>
        </w:rPr>
        <w:t>39,83</w:t>
      </w:r>
      <w:r w:rsidR="00225F93">
        <w:rPr>
          <w:rFonts w:ascii="Times New Roman" w:eastAsia="Times New Roman" w:hAnsi="Times New Roman" w:cs="Times New Roman"/>
          <w:sz w:val="24"/>
          <w:szCs w:val="24"/>
          <w:lang w:val="en-US"/>
        </w:rPr>
        <w:t>.</w:t>
      </w:r>
    </w:p>
    <w:p w:rsidR="00A15011" w:rsidRDefault="00A15011">
      <w:pPr>
        <w:rPr>
          <w:rFonts w:ascii="Times New Roman" w:hAnsi="Times New Roman" w:cs="Times New Roman"/>
          <w:i/>
          <w:sz w:val="24"/>
          <w:szCs w:val="24"/>
        </w:rPr>
      </w:pPr>
      <w:r>
        <w:rPr>
          <w:rFonts w:ascii="Times New Roman" w:hAnsi="Times New Roman" w:cs="Times New Roman"/>
          <w:i/>
          <w:sz w:val="24"/>
          <w:szCs w:val="24"/>
        </w:rPr>
        <w:br w:type="page"/>
      </w:r>
    </w:p>
    <w:p w:rsidR="009B6EF1" w:rsidRPr="00D23DB0" w:rsidRDefault="009B6EF1" w:rsidP="00416EC8">
      <w:pPr>
        <w:pStyle w:val="ListParagraph"/>
        <w:numPr>
          <w:ilvl w:val="0"/>
          <w:numId w:val="35"/>
        </w:numPr>
        <w:spacing w:line="480" w:lineRule="auto"/>
        <w:jc w:val="both"/>
        <w:rPr>
          <w:rFonts w:ascii="Times New Roman" w:hAnsi="Times New Roman" w:cs="Times New Roman"/>
          <w:sz w:val="24"/>
          <w:szCs w:val="24"/>
        </w:rPr>
      </w:pPr>
      <w:r w:rsidRPr="00395538">
        <w:rPr>
          <w:rFonts w:ascii="Times New Roman" w:hAnsi="Times New Roman" w:cs="Times New Roman"/>
          <w:i/>
          <w:sz w:val="24"/>
          <w:szCs w:val="24"/>
        </w:rPr>
        <w:lastRenderedPageBreak/>
        <w:t>Scoring</w:t>
      </w:r>
      <w:r w:rsidRPr="00F81F36">
        <w:rPr>
          <w:rFonts w:ascii="Times New Roman" w:hAnsi="Times New Roman" w:cs="Times New Roman"/>
          <w:sz w:val="24"/>
          <w:szCs w:val="24"/>
        </w:rPr>
        <w:t xml:space="preserve"> (penetapan skor)</w:t>
      </w:r>
    </w:p>
    <w:p w:rsidR="009B6EF1" w:rsidRDefault="00A3015C" w:rsidP="00A3015C">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     </w:t>
      </w:r>
      <w:r w:rsidR="009B6EF1" w:rsidRPr="00D23DB0">
        <w:rPr>
          <w:rFonts w:ascii="Times New Roman" w:hAnsi="Times New Roman" w:cs="Times New Roman"/>
          <w:sz w:val="24"/>
          <w:szCs w:val="24"/>
        </w:rPr>
        <w:t>Setelah data terkumpul dan kelengkapannya diperiksa kemudian dilakukan tabulasi dan diberi skor sesuai dengan kategori dari data serta jumlah item pertanyaan dari setiap dari variabel.</w:t>
      </w:r>
    </w:p>
    <w:p w:rsidR="009B6EF1" w:rsidRPr="00395538" w:rsidRDefault="009B6EF1" w:rsidP="00416EC8">
      <w:pPr>
        <w:pStyle w:val="ListParagraph"/>
        <w:numPr>
          <w:ilvl w:val="0"/>
          <w:numId w:val="35"/>
        </w:numPr>
        <w:spacing w:line="480" w:lineRule="auto"/>
        <w:jc w:val="both"/>
        <w:rPr>
          <w:rFonts w:ascii="Times New Roman" w:hAnsi="Times New Roman" w:cs="Times New Roman"/>
          <w:i/>
          <w:sz w:val="24"/>
          <w:szCs w:val="24"/>
        </w:rPr>
      </w:pPr>
      <w:r w:rsidRPr="00395538">
        <w:rPr>
          <w:rFonts w:ascii="Times New Roman" w:hAnsi="Times New Roman" w:cs="Times New Roman"/>
          <w:i/>
          <w:sz w:val="24"/>
          <w:szCs w:val="24"/>
        </w:rPr>
        <w:t>Entry data</w:t>
      </w:r>
    </w:p>
    <w:p w:rsidR="009B6EF1" w:rsidRPr="00D23DB0" w:rsidRDefault="009B6EF1" w:rsidP="00A3015C">
      <w:pPr>
        <w:spacing w:line="480" w:lineRule="auto"/>
        <w:ind w:left="786" w:firstLine="294"/>
        <w:jc w:val="both"/>
        <w:rPr>
          <w:rFonts w:ascii="Times New Roman" w:hAnsi="Times New Roman" w:cs="Times New Roman"/>
          <w:sz w:val="24"/>
          <w:szCs w:val="24"/>
        </w:rPr>
      </w:pPr>
      <w:r w:rsidRPr="00395538">
        <w:rPr>
          <w:rFonts w:ascii="Times New Roman" w:hAnsi="Times New Roman" w:cs="Times New Roman"/>
          <w:i/>
          <w:sz w:val="24"/>
          <w:szCs w:val="24"/>
        </w:rPr>
        <w:t>Entry</w:t>
      </w:r>
      <w:r w:rsidRPr="00D23DB0">
        <w:rPr>
          <w:rFonts w:ascii="Times New Roman" w:hAnsi="Times New Roman" w:cs="Times New Roman"/>
          <w:sz w:val="24"/>
          <w:szCs w:val="24"/>
        </w:rPr>
        <w:t xml:space="preserve"> data adalah kegiatan memasukan data dari kuisoner kedalam paket program komputer agar dapat dianalisis, kemudian membuat distribusi frekuensi sederhana atau bisa juga dengan membuat tabel kontingensi.</w:t>
      </w:r>
    </w:p>
    <w:p w:rsidR="009B6EF1" w:rsidRPr="00395538" w:rsidRDefault="009B6EF1" w:rsidP="00416EC8">
      <w:pPr>
        <w:pStyle w:val="ListParagraph"/>
        <w:numPr>
          <w:ilvl w:val="0"/>
          <w:numId w:val="35"/>
        </w:numPr>
        <w:spacing w:line="480" w:lineRule="auto"/>
        <w:jc w:val="both"/>
        <w:rPr>
          <w:rFonts w:ascii="Times New Roman" w:hAnsi="Times New Roman" w:cs="Times New Roman"/>
          <w:i/>
          <w:sz w:val="24"/>
          <w:szCs w:val="24"/>
        </w:rPr>
      </w:pPr>
      <w:r w:rsidRPr="00395538">
        <w:rPr>
          <w:rFonts w:ascii="Times New Roman" w:hAnsi="Times New Roman" w:cs="Times New Roman"/>
          <w:i/>
          <w:sz w:val="24"/>
          <w:szCs w:val="24"/>
        </w:rPr>
        <w:t xml:space="preserve">Cleaning data </w:t>
      </w:r>
    </w:p>
    <w:p w:rsidR="009B6EF1" w:rsidRDefault="009B6EF1" w:rsidP="00A3015C">
      <w:pPr>
        <w:pStyle w:val="ListParagraph"/>
        <w:spacing w:line="480" w:lineRule="auto"/>
        <w:ind w:left="786" w:firstLine="300"/>
        <w:jc w:val="both"/>
        <w:rPr>
          <w:rFonts w:ascii="Times New Roman" w:hAnsi="Times New Roman" w:cs="Times New Roman"/>
          <w:sz w:val="24"/>
          <w:szCs w:val="24"/>
          <w:lang w:val="en-US"/>
        </w:rPr>
      </w:pPr>
      <w:r w:rsidRPr="00D23DB0">
        <w:rPr>
          <w:rFonts w:ascii="Times New Roman" w:hAnsi="Times New Roman" w:cs="Times New Roman"/>
          <w:sz w:val="24"/>
          <w:szCs w:val="24"/>
        </w:rPr>
        <w:t xml:space="preserve">Pembersihan data merupakan kegiatan pengecekan kembali data yang </w:t>
      </w:r>
      <w:r w:rsidR="00A3015C">
        <w:rPr>
          <w:rFonts w:ascii="Times New Roman" w:hAnsi="Times New Roman" w:cs="Times New Roman"/>
          <w:sz w:val="24"/>
          <w:szCs w:val="24"/>
        </w:rPr>
        <w:t>di</w:t>
      </w:r>
      <w:r w:rsidRPr="00D23DB0">
        <w:rPr>
          <w:rFonts w:ascii="Times New Roman" w:hAnsi="Times New Roman" w:cs="Times New Roman"/>
          <w:sz w:val="24"/>
          <w:szCs w:val="24"/>
        </w:rPr>
        <w:t>masukkan kedalam komputer untuk memastikan data telah bersih dari kesalahan sehingga data siap dianalisa.</w:t>
      </w:r>
    </w:p>
    <w:p w:rsidR="00386DCF" w:rsidRPr="00386DCF" w:rsidRDefault="00386DCF" w:rsidP="00A15011">
      <w:pPr>
        <w:pStyle w:val="ListParagraph"/>
        <w:spacing w:line="240" w:lineRule="auto"/>
        <w:ind w:left="786" w:firstLine="300"/>
        <w:jc w:val="both"/>
        <w:rPr>
          <w:rFonts w:ascii="Times New Roman" w:hAnsi="Times New Roman" w:cs="Times New Roman"/>
          <w:sz w:val="24"/>
          <w:szCs w:val="24"/>
          <w:lang w:val="en-US"/>
        </w:rPr>
      </w:pPr>
    </w:p>
    <w:p w:rsidR="00D23DB0" w:rsidRDefault="00292FA2" w:rsidP="009B6EF1">
      <w:pPr>
        <w:pStyle w:val="ListParagraph"/>
        <w:numPr>
          <w:ilvl w:val="0"/>
          <w:numId w:val="3"/>
        </w:numPr>
        <w:spacing w:line="480" w:lineRule="auto"/>
        <w:jc w:val="both"/>
        <w:rPr>
          <w:rFonts w:ascii="Times New Roman" w:hAnsi="Times New Roman" w:cs="Times New Roman"/>
          <w:b/>
          <w:sz w:val="24"/>
        </w:rPr>
      </w:pPr>
      <w:r>
        <w:rPr>
          <w:rFonts w:ascii="Times New Roman" w:hAnsi="Times New Roman" w:cs="Times New Roman"/>
          <w:b/>
          <w:sz w:val="24"/>
        </w:rPr>
        <w:t>Analisa Dat</w:t>
      </w:r>
      <w:r w:rsidR="009B6EF1">
        <w:rPr>
          <w:rFonts w:ascii="Times New Roman" w:hAnsi="Times New Roman" w:cs="Times New Roman"/>
          <w:b/>
          <w:sz w:val="24"/>
        </w:rPr>
        <w:t>a</w:t>
      </w:r>
    </w:p>
    <w:p w:rsidR="009B6EF1" w:rsidRPr="00D23DB0" w:rsidRDefault="008D1074" w:rsidP="00395538">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Analisa</w:t>
      </w:r>
      <w:r w:rsidR="009B6EF1" w:rsidRPr="00D23DB0">
        <w:rPr>
          <w:rFonts w:ascii="Times New Roman" w:hAnsi="Times New Roman" w:cs="Times New Roman"/>
          <w:sz w:val="24"/>
          <w:szCs w:val="24"/>
        </w:rPr>
        <w:t xml:space="preserve"> data dibantu menggunakan perangkat lunak dengan analisa yang digunakan adalah:</w:t>
      </w:r>
    </w:p>
    <w:p w:rsidR="009B6EF1" w:rsidRPr="00F81F36" w:rsidRDefault="008D1074" w:rsidP="00416EC8">
      <w:pPr>
        <w:pStyle w:val="ListParagraph"/>
        <w:numPr>
          <w:ilvl w:val="0"/>
          <w:numId w:val="36"/>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Analisa</w:t>
      </w:r>
      <w:r w:rsidR="009B6EF1" w:rsidRPr="00F81F36">
        <w:rPr>
          <w:rFonts w:ascii="Times New Roman" w:hAnsi="Times New Roman" w:cs="Times New Roman"/>
          <w:sz w:val="24"/>
          <w:szCs w:val="24"/>
        </w:rPr>
        <w:t xml:space="preserve"> univariat</w:t>
      </w:r>
    </w:p>
    <w:p w:rsidR="009B6EF1" w:rsidRPr="00D23DB0" w:rsidRDefault="009B6EF1" w:rsidP="00395538">
      <w:pPr>
        <w:spacing w:line="480" w:lineRule="auto"/>
        <w:ind w:left="720" w:firstLine="426"/>
        <w:jc w:val="both"/>
        <w:rPr>
          <w:rFonts w:ascii="Times New Roman" w:hAnsi="Times New Roman" w:cs="Times New Roman"/>
          <w:sz w:val="24"/>
          <w:szCs w:val="24"/>
        </w:rPr>
      </w:pPr>
      <w:r w:rsidRPr="00D23DB0">
        <w:rPr>
          <w:rFonts w:ascii="Times New Roman" w:hAnsi="Times New Roman" w:cs="Times New Roman"/>
          <w:sz w:val="24"/>
          <w:szCs w:val="24"/>
        </w:rPr>
        <w:t xml:space="preserve">Menurut </w:t>
      </w:r>
      <w:r w:rsidR="00395538">
        <w:rPr>
          <w:rFonts w:ascii="Times New Roman" w:hAnsi="Times New Roman" w:cs="Times New Roman"/>
          <w:sz w:val="24"/>
          <w:szCs w:val="24"/>
          <w:lang w:val="en-US"/>
        </w:rPr>
        <w:t xml:space="preserve">Notoatmodjo </w:t>
      </w:r>
      <w:r w:rsidR="008D1074">
        <w:rPr>
          <w:rFonts w:ascii="Times New Roman" w:hAnsi="Times New Roman" w:cs="Times New Roman"/>
          <w:sz w:val="24"/>
          <w:szCs w:val="24"/>
        </w:rPr>
        <w:t>(20</w:t>
      </w:r>
      <w:r w:rsidR="00395538">
        <w:rPr>
          <w:rFonts w:ascii="Times New Roman" w:hAnsi="Times New Roman" w:cs="Times New Roman"/>
          <w:sz w:val="24"/>
          <w:szCs w:val="24"/>
          <w:lang w:val="en-US"/>
        </w:rPr>
        <w:t>14</w:t>
      </w:r>
      <w:r w:rsidR="008D1074">
        <w:rPr>
          <w:rFonts w:ascii="Times New Roman" w:hAnsi="Times New Roman" w:cs="Times New Roman"/>
          <w:sz w:val="24"/>
          <w:szCs w:val="24"/>
        </w:rPr>
        <w:t>), analisa</w:t>
      </w:r>
      <w:r w:rsidRPr="00D23DB0">
        <w:rPr>
          <w:rFonts w:ascii="Times New Roman" w:hAnsi="Times New Roman" w:cs="Times New Roman"/>
          <w:sz w:val="24"/>
          <w:szCs w:val="24"/>
        </w:rPr>
        <w:t xml:space="preserve"> univariat merupakan </w:t>
      </w:r>
      <w:r w:rsidR="008D1074">
        <w:rPr>
          <w:rFonts w:ascii="Times New Roman" w:hAnsi="Times New Roman" w:cs="Times New Roman"/>
          <w:sz w:val="24"/>
          <w:szCs w:val="24"/>
        </w:rPr>
        <w:t>analisa</w:t>
      </w:r>
      <w:r w:rsidRPr="00D23DB0">
        <w:rPr>
          <w:rFonts w:ascii="Times New Roman" w:hAnsi="Times New Roman" w:cs="Times New Roman"/>
          <w:sz w:val="24"/>
          <w:szCs w:val="24"/>
        </w:rPr>
        <w:t xml:space="preserve"> tiap variabel yang ditanyakan dengan menggambarkan dan meringkas data dengan cara ilmiah dalam bentuk tabel atau grafik. Variabel dalam penelitian ini meliputi variabel independen yaitu pengetahuan dan sikap </w:t>
      </w:r>
      <w:r w:rsidR="00067CC4" w:rsidRPr="00D23DB0">
        <w:rPr>
          <w:rFonts w:ascii="Times New Roman" w:hAnsi="Times New Roman" w:cs="Times New Roman"/>
          <w:sz w:val="24"/>
          <w:szCs w:val="24"/>
        </w:rPr>
        <w:t xml:space="preserve">dan </w:t>
      </w:r>
      <w:r w:rsidRPr="00D23DB0">
        <w:rPr>
          <w:rFonts w:ascii="Times New Roman" w:hAnsi="Times New Roman" w:cs="Times New Roman"/>
          <w:sz w:val="24"/>
          <w:szCs w:val="24"/>
        </w:rPr>
        <w:t xml:space="preserve">variabel dependennya adalah upaya mencegahan </w:t>
      </w:r>
      <w:r w:rsidR="00A3015C">
        <w:rPr>
          <w:rFonts w:ascii="Times New Roman" w:hAnsi="Times New Roman" w:cs="Times New Roman"/>
          <w:sz w:val="24"/>
          <w:szCs w:val="24"/>
        </w:rPr>
        <w:t>penyakit T</w:t>
      </w:r>
      <w:r w:rsidRPr="00D23DB0">
        <w:rPr>
          <w:rFonts w:ascii="Times New Roman" w:hAnsi="Times New Roman" w:cs="Times New Roman"/>
          <w:sz w:val="24"/>
          <w:szCs w:val="24"/>
        </w:rPr>
        <w:t>uberkulosis</w:t>
      </w:r>
      <w:r w:rsidR="00A3015C">
        <w:rPr>
          <w:rFonts w:ascii="Times New Roman" w:hAnsi="Times New Roman" w:cs="Times New Roman"/>
          <w:sz w:val="24"/>
          <w:szCs w:val="24"/>
        </w:rPr>
        <w:t xml:space="preserve"> Paru</w:t>
      </w:r>
      <w:r w:rsidRPr="00D23DB0">
        <w:rPr>
          <w:rFonts w:ascii="Times New Roman" w:hAnsi="Times New Roman" w:cs="Times New Roman"/>
          <w:sz w:val="24"/>
          <w:szCs w:val="24"/>
        </w:rPr>
        <w:t xml:space="preserve">. </w:t>
      </w:r>
    </w:p>
    <w:p w:rsidR="009B6EF1" w:rsidRPr="00067CC4" w:rsidRDefault="00D57971" w:rsidP="00416EC8">
      <w:pPr>
        <w:pStyle w:val="ListParagraph"/>
        <w:numPr>
          <w:ilvl w:val="0"/>
          <w:numId w:val="36"/>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Analisa</w:t>
      </w:r>
      <w:r w:rsidR="009B6EF1" w:rsidRPr="00F81F36">
        <w:rPr>
          <w:rFonts w:ascii="Times New Roman" w:hAnsi="Times New Roman" w:cs="Times New Roman"/>
          <w:sz w:val="24"/>
          <w:szCs w:val="24"/>
        </w:rPr>
        <w:t xml:space="preserve"> bivariat</w:t>
      </w:r>
    </w:p>
    <w:p w:rsidR="00067CC4" w:rsidRPr="00067CC4" w:rsidRDefault="00067CC4" w:rsidP="00067CC4">
      <w:pPr>
        <w:pStyle w:val="ListParagraph"/>
        <w:spacing w:line="480" w:lineRule="auto"/>
        <w:ind w:firstLine="556"/>
        <w:jc w:val="both"/>
        <w:rPr>
          <w:rFonts w:ascii="Times New Roman" w:hAnsi="Times New Roman" w:cs="Times New Roman"/>
          <w:sz w:val="24"/>
          <w:szCs w:val="24"/>
        </w:rPr>
      </w:pPr>
      <w:r w:rsidRPr="00067CC4">
        <w:rPr>
          <w:rFonts w:ascii="Times New Roman" w:hAnsi="Times New Roman" w:cs="Times New Roman"/>
          <w:sz w:val="24"/>
          <w:szCs w:val="24"/>
        </w:rPr>
        <w:t>Analisa bivariat adalah teknik analisa yang dilakukan terhadap dua variabel yang dilakukan terhadap dua variabel yang diduga berhubungan atau berkorelasi (Notoatmodjo, 201</w:t>
      </w:r>
      <w:r>
        <w:rPr>
          <w:rFonts w:ascii="Times New Roman" w:hAnsi="Times New Roman" w:cs="Times New Roman"/>
          <w:sz w:val="24"/>
          <w:szCs w:val="24"/>
          <w:lang w:val="en-US"/>
        </w:rPr>
        <w:t>4</w:t>
      </w:r>
      <w:r w:rsidRPr="00067CC4">
        <w:rPr>
          <w:rFonts w:ascii="Times New Roman" w:hAnsi="Times New Roman" w:cs="Times New Roman"/>
          <w:sz w:val="24"/>
          <w:szCs w:val="24"/>
        </w:rPr>
        <w:t xml:space="preserve">). Uji statistik yang digunakan adalah </w:t>
      </w:r>
      <w:r w:rsidRPr="00067CC4">
        <w:rPr>
          <w:rFonts w:ascii="Times New Roman" w:hAnsi="Times New Roman" w:cs="Times New Roman"/>
          <w:i/>
          <w:sz w:val="24"/>
          <w:szCs w:val="24"/>
        </w:rPr>
        <w:t>chi- square</w:t>
      </w:r>
      <w:r w:rsidRPr="00067CC4">
        <w:rPr>
          <w:rFonts w:ascii="Times New Roman" w:hAnsi="Times New Roman" w:cs="Times New Roman"/>
          <w:sz w:val="24"/>
          <w:szCs w:val="24"/>
        </w:rPr>
        <w:t xml:space="preserve"> karena pada penelitian ini data yang digunakan adalah data kategorik dengan menggunakan tingkat kemaknaan sekitar 0,05 (nilai α : 0,05), apabila nilai p-value &lt; α  maka kesimpulannya adalah bahwa ada hubungan bermakna antara variabel yang diteliti (H0 ditolak), sedangkan jika p-value &gt; α maka tidak ada hubungan antara variabel (Ho gagal ditolak). Untuk uji statistik peneliti menggunakan program komputer.</w:t>
      </w:r>
    </w:p>
    <w:sectPr w:rsidR="00067CC4" w:rsidRPr="00067CC4" w:rsidSect="008D7041">
      <w:headerReference w:type="default" r:id="rId10"/>
      <w:pgSz w:w="11907" w:h="16839" w:code="9"/>
      <w:pgMar w:top="2268" w:right="1701" w:bottom="1701" w:left="2268"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430" w:rsidRDefault="006B1430" w:rsidP="006E5479">
      <w:pPr>
        <w:spacing w:line="240" w:lineRule="auto"/>
      </w:pPr>
      <w:r>
        <w:separator/>
      </w:r>
    </w:p>
  </w:endnote>
  <w:endnote w:type="continuationSeparator" w:id="1">
    <w:p w:rsidR="006B1430" w:rsidRDefault="006B1430" w:rsidP="006E54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430" w:rsidRDefault="006B1430" w:rsidP="006E5479">
      <w:pPr>
        <w:spacing w:line="240" w:lineRule="auto"/>
      </w:pPr>
      <w:r>
        <w:separator/>
      </w:r>
    </w:p>
  </w:footnote>
  <w:footnote w:type="continuationSeparator" w:id="1">
    <w:p w:rsidR="006B1430" w:rsidRDefault="006B1430" w:rsidP="006E54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w:hAnsi="Times"/>
        <w:sz w:val="24"/>
      </w:rPr>
      <w:id w:val="412984"/>
      <w:docPartObj>
        <w:docPartGallery w:val="Page Numbers (Top of Page)"/>
        <w:docPartUnique/>
      </w:docPartObj>
    </w:sdtPr>
    <w:sdtContent>
      <w:p w:rsidR="00EE76EF" w:rsidRPr="00FD1102" w:rsidRDefault="00EE76EF">
        <w:pPr>
          <w:pStyle w:val="Header"/>
          <w:jc w:val="right"/>
          <w:rPr>
            <w:rFonts w:ascii="Times" w:hAnsi="Times"/>
            <w:sz w:val="24"/>
          </w:rPr>
        </w:pPr>
        <w:r w:rsidRPr="00FD1102">
          <w:rPr>
            <w:rFonts w:ascii="Times" w:hAnsi="Times"/>
            <w:sz w:val="24"/>
          </w:rPr>
          <w:fldChar w:fldCharType="begin"/>
        </w:r>
        <w:r w:rsidRPr="00FD1102">
          <w:rPr>
            <w:rFonts w:ascii="Times" w:hAnsi="Times"/>
            <w:sz w:val="24"/>
          </w:rPr>
          <w:instrText xml:space="preserve"> PAGE   \* MERGEFORMAT </w:instrText>
        </w:r>
        <w:r w:rsidRPr="00FD1102">
          <w:rPr>
            <w:rFonts w:ascii="Times" w:hAnsi="Times"/>
            <w:sz w:val="24"/>
          </w:rPr>
          <w:fldChar w:fldCharType="separate"/>
        </w:r>
        <w:r w:rsidR="00750F5F">
          <w:rPr>
            <w:rFonts w:ascii="Times" w:hAnsi="Times"/>
            <w:noProof/>
            <w:sz w:val="24"/>
          </w:rPr>
          <w:t>7</w:t>
        </w:r>
        <w:r w:rsidRPr="00FD1102">
          <w:rPr>
            <w:rFonts w:ascii="Times" w:hAnsi="Times"/>
            <w:sz w:val="24"/>
          </w:rPr>
          <w:fldChar w:fldCharType="end"/>
        </w:r>
      </w:p>
    </w:sdtContent>
  </w:sdt>
  <w:p w:rsidR="00EE76EF" w:rsidRPr="00FD1102" w:rsidRDefault="00EE76EF">
    <w:pPr>
      <w:pStyle w:val="Header"/>
      <w:rPr>
        <w:rFonts w:ascii="Times" w:hAnsi="Times"/>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F99"/>
    <w:multiLevelType w:val="hybridMultilevel"/>
    <w:tmpl w:val="372A9ADA"/>
    <w:lvl w:ilvl="0" w:tplc="809C5A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39634F"/>
    <w:multiLevelType w:val="hybridMultilevel"/>
    <w:tmpl w:val="9C62F9B4"/>
    <w:lvl w:ilvl="0" w:tplc="95DEE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DC279A"/>
    <w:multiLevelType w:val="hybridMultilevel"/>
    <w:tmpl w:val="39DE492A"/>
    <w:lvl w:ilvl="0" w:tplc="81925EFC">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1F6D7D"/>
    <w:multiLevelType w:val="hybridMultilevel"/>
    <w:tmpl w:val="A262022A"/>
    <w:lvl w:ilvl="0" w:tplc="0630E00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B8B72C6"/>
    <w:multiLevelType w:val="hybridMultilevel"/>
    <w:tmpl w:val="75887652"/>
    <w:lvl w:ilvl="0" w:tplc="39A4D50A">
      <w:start w:val="1"/>
      <w:numFmt w:val="decimal"/>
      <w:lvlText w:val="%1)"/>
      <w:lvlJc w:val="left"/>
      <w:pPr>
        <w:ind w:left="1495" w:hanging="360"/>
      </w:pPr>
      <w:rPr>
        <w:rFonts w:ascii="Times New Roman" w:eastAsiaTheme="minorHAnsi" w:hAnsi="Times New Roman" w:cs="Times New Roman"/>
      </w:rPr>
    </w:lvl>
    <w:lvl w:ilvl="1" w:tplc="04210019">
      <w:start w:val="1"/>
      <w:numFmt w:val="lowerLetter"/>
      <w:lvlText w:val="%2."/>
      <w:lvlJc w:val="left"/>
      <w:pPr>
        <w:ind w:left="2520" w:hanging="360"/>
      </w:pPr>
    </w:lvl>
    <w:lvl w:ilvl="2" w:tplc="83ACDE74">
      <w:start w:val="1"/>
      <w:numFmt w:val="decimal"/>
      <w:lvlText w:val="%3."/>
      <w:lvlJc w:val="left"/>
      <w:pPr>
        <w:ind w:left="8157" w:hanging="36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E260304"/>
    <w:multiLevelType w:val="hybridMultilevel"/>
    <w:tmpl w:val="47588A74"/>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0E5576C1"/>
    <w:multiLevelType w:val="hybridMultilevel"/>
    <w:tmpl w:val="91E45138"/>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0345070"/>
    <w:multiLevelType w:val="hybridMultilevel"/>
    <w:tmpl w:val="AF0ABE70"/>
    <w:lvl w:ilvl="0" w:tplc="B65A2E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23C410A"/>
    <w:multiLevelType w:val="hybridMultilevel"/>
    <w:tmpl w:val="A4DCFDBA"/>
    <w:lvl w:ilvl="0" w:tplc="5C2207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57F4B78"/>
    <w:multiLevelType w:val="hybridMultilevel"/>
    <w:tmpl w:val="E0DAACE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16D63311"/>
    <w:multiLevelType w:val="hybridMultilevel"/>
    <w:tmpl w:val="DCA2D27C"/>
    <w:lvl w:ilvl="0" w:tplc="252A30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6E2230F"/>
    <w:multiLevelType w:val="hybridMultilevel"/>
    <w:tmpl w:val="B038D21A"/>
    <w:lvl w:ilvl="0" w:tplc="219A6B7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71F2BF3"/>
    <w:multiLevelType w:val="hybridMultilevel"/>
    <w:tmpl w:val="614E41EE"/>
    <w:lvl w:ilvl="0" w:tplc="940CF682">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D2427C6"/>
    <w:multiLevelType w:val="hybridMultilevel"/>
    <w:tmpl w:val="EB220DFE"/>
    <w:lvl w:ilvl="0" w:tplc="93BE6E3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1E10738E"/>
    <w:multiLevelType w:val="hybridMultilevel"/>
    <w:tmpl w:val="5D0E42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1A456D1"/>
    <w:multiLevelType w:val="hybridMultilevel"/>
    <w:tmpl w:val="9D6EEDF2"/>
    <w:lvl w:ilvl="0" w:tplc="0421000F">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nsid w:val="21FF6575"/>
    <w:multiLevelType w:val="hybridMultilevel"/>
    <w:tmpl w:val="750605B4"/>
    <w:lvl w:ilvl="0" w:tplc="DBEC7E0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8F53FA"/>
    <w:multiLevelType w:val="hybridMultilevel"/>
    <w:tmpl w:val="F7E00A1C"/>
    <w:lvl w:ilvl="0" w:tplc="FC607DEA">
      <w:numFmt w:val="bullet"/>
      <w:lvlText w:val="-"/>
      <w:lvlJc w:val="left"/>
      <w:pPr>
        <w:ind w:left="720" w:hanging="360"/>
      </w:pPr>
      <w:rPr>
        <w:rFonts w:ascii="Times New Roman" w:eastAsiaTheme="minorHAnsi" w:hAnsi="Times New Roman" w:cs="Times New Roman" w:hint="default"/>
        <w:color w:val="00000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F021735"/>
    <w:multiLevelType w:val="hybridMultilevel"/>
    <w:tmpl w:val="9160A138"/>
    <w:lvl w:ilvl="0" w:tplc="0C34A7B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34027582"/>
    <w:multiLevelType w:val="hybridMultilevel"/>
    <w:tmpl w:val="7B7A7F0C"/>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34957675"/>
    <w:multiLevelType w:val="hybridMultilevel"/>
    <w:tmpl w:val="F1DC2D18"/>
    <w:lvl w:ilvl="0" w:tplc="3828A5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67B43B8"/>
    <w:multiLevelType w:val="hybridMultilevel"/>
    <w:tmpl w:val="781A1410"/>
    <w:lvl w:ilvl="0" w:tplc="D25CB7A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8A02001"/>
    <w:multiLevelType w:val="hybridMultilevel"/>
    <w:tmpl w:val="B808AE84"/>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0174C4"/>
    <w:multiLevelType w:val="hybridMultilevel"/>
    <w:tmpl w:val="74CC3BFC"/>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3D9A03DA"/>
    <w:multiLevelType w:val="hybridMultilevel"/>
    <w:tmpl w:val="16CE42B8"/>
    <w:lvl w:ilvl="0" w:tplc="22EC0E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3E557E51"/>
    <w:multiLevelType w:val="hybridMultilevel"/>
    <w:tmpl w:val="4686111C"/>
    <w:lvl w:ilvl="0" w:tplc="49C468E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0972342"/>
    <w:multiLevelType w:val="hybridMultilevel"/>
    <w:tmpl w:val="F00A3172"/>
    <w:lvl w:ilvl="0" w:tplc="32BA932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450E5F43"/>
    <w:multiLevelType w:val="hybridMultilevel"/>
    <w:tmpl w:val="6758228E"/>
    <w:lvl w:ilvl="0" w:tplc="53C643C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48117A15"/>
    <w:multiLevelType w:val="hybridMultilevel"/>
    <w:tmpl w:val="B62652E0"/>
    <w:lvl w:ilvl="0" w:tplc="BCFA6EB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3E83B8C"/>
    <w:multiLevelType w:val="hybridMultilevel"/>
    <w:tmpl w:val="8EFCC1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6B80E44"/>
    <w:multiLevelType w:val="hybridMultilevel"/>
    <w:tmpl w:val="F1DC3EF0"/>
    <w:lvl w:ilvl="0" w:tplc="D152CF0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5AB10F70"/>
    <w:multiLevelType w:val="hybridMultilevel"/>
    <w:tmpl w:val="A028B548"/>
    <w:lvl w:ilvl="0" w:tplc="04090019">
      <w:start w:val="1"/>
      <w:numFmt w:val="lowerLetter"/>
      <w:lvlText w:val="%1."/>
      <w:lvlJc w:val="left"/>
      <w:pPr>
        <w:ind w:left="1571" w:hanging="360"/>
      </w:pPr>
    </w:lvl>
    <w:lvl w:ilvl="1" w:tplc="04090011">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nsid w:val="5D6E0B3B"/>
    <w:multiLevelType w:val="hybridMultilevel"/>
    <w:tmpl w:val="1130ADA2"/>
    <w:lvl w:ilvl="0" w:tplc="6AAA672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61084A7C"/>
    <w:multiLevelType w:val="hybridMultilevel"/>
    <w:tmpl w:val="CBFAEB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65E0030"/>
    <w:multiLevelType w:val="hybridMultilevel"/>
    <w:tmpl w:val="F7760F74"/>
    <w:lvl w:ilvl="0" w:tplc="7D20A16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DAE69F9"/>
    <w:multiLevelType w:val="hybridMultilevel"/>
    <w:tmpl w:val="7772DFD8"/>
    <w:lvl w:ilvl="0" w:tplc="3F04026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nsid w:val="6F5A20B1"/>
    <w:multiLevelType w:val="hybridMultilevel"/>
    <w:tmpl w:val="6C02DF80"/>
    <w:lvl w:ilvl="0" w:tplc="A630F3D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7">
    <w:nsid w:val="712431DD"/>
    <w:multiLevelType w:val="hybridMultilevel"/>
    <w:tmpl w:val="D86C330C"/>
    <w:lvl w:ilvl="0" w:tplc="DFE4DE1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73B83172"/>
    <w:multiLevelType w:val="hybridMultilevel"/>
    <w:tmpl w:val="81307D26"/>
    <w:lvl w:ilvl="0" w:tplc="99361C2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9">
    <w:nsid w:val="77426A14"/>
    <w:multiLevelType w:val="hybridMultilevel"/>
    <w:tmpl w:val="8C00459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B647D80"/>
    <w:multiLevelType w:val="hybridMultilevel"/>
    <w:tmpl w:val="F8848140"/>
    <w:lvl w:ilvl="0" w:tplc="7638AFC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7E3C2697"/>
    <w:multiLevelType w:val="hybridMultilevel"/>
    <w:tmpl w:val="4F7815E2"/>
    <w:lvl w:ilvl="0" w:tplc="76FAB302">
      <w:start w:val="1"/>
      <w:numFmt w:val="lowerLetter"/>
      <w:lvlText w:val="%1)"/>
      <w:lvlJc w:val="left"/>
      <w:pPr>
        <w:ind w:left="2160" w:hanging="360"/>
      </w:pPr>
      <w:rPr>
        <w:rFonts w:ascii="Times New Roman" w:hAnsi="Times New Roman" w:hint="default"/>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2">
    <w:nsid w:val="7E777D0F"/>
    <w:multiLevelType w:val="hybridMultilevel"/>
    <w:tmpl w:val="EBCEE9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33"/>
  </w:num>
  <w:num w:numId="3">
    <w:abstractNumId w:val="39"/>
  </w:num>
  <w:num w:numId="4">
    <w:abstractNumId w:val="4"/>
  </w:num>
  <w:num w:numId="5">
    <w:abstractNumId w:val="35"/>
  </w:num>
  <w:num w:numId="6">
    <w:abstractNumId w:val="38"/>
  </w:num>
  <w:num w:numId="7">
    <w:abstractNumId w:val="36"/>
  </w:num>
  <w:num w:numId="8">
    <w:abstractNumId w:val="14"/>
  </w:num>
  <w:num w:numId="9">
    <w:abstractNumId w:val="7"/>
  </w:num>
  <w:num w:numId="10">
    <w:abstractNumId w:val="26"/>
  </w:num>
  <w:num w:numId="11">
    <w:abstractNumId w:val="27"/>
  </w:num>
  <w:num w:numId="12">
    <w:abstractNumId w:val="18"/>
  </w:num>
  <w:num w:numId="13">
    <w:abstractNumId w:val="28"/>
  </w:num>
  <w:num w:numId="14">
    <w:abstractNumId w:val="37"/>
  </w:num>
  <w:num w:numId="15">
    <w:abstractNumId w:val="21"/>
  </w:num>
  <w:num w:numId="16">
    <w:abstractNumId w:val="3"/>
  </w:num>
  <w:num w:numId="17">
    <w:abstractNumId w:val="10"/>
  </w:num>
  <w:num w:numId="18">
    <w:abstractNumId w:val="30"/>
  </w:num>
  <w:num w:numId="19">
    <w:abstractNumId w:val="40"/>
  </w:num>
  <w:num w:numId="20">
    <w:abstractNumId w:val="13"/>
  </w:num>
  <w:num w:numId="21">
    <w:abstractNumId w:val="5"/>
  </w:num>
  <w:num w:numId="22">
    <w:abstractNumId w:val="19"/>
  </w:num>
  <w:num w:numId="23">
    <w:abstractNumId w:val="12"/>
  </w:num>
  <w:num w:numId="24">
    <w:abstractNumId w:val="25"/>
  </w:num>
  <w:num w:numId="25">
    <w:abstractNumId w:val="11"/>
  </w:num>
  <w:num w:numId="26">
    <w:abstractNumId w:val="6"/>
  </w:num>
  <w:num w:numId="27">
    <w:abstractNumId w:val="23"/>
  </w:num>
  <w:num w:numId="28">
    <w:abstractNumId w:val="32"/>
  </w:num>
  <w:num w:numId="29">
    <w:abstractNumId w:val="16"/>
  </w:num>
  <w:num w:numId="30">
    <w:abstractNumId w:val="34"/>
  </w:num>
  <w:num w:numId="31">
    <w:abstractNumId w:val="1"/>
  </w:num>
  <w:num w:numId="32">
    <w:abstractNumId w:val="2"/>
  </w:num>
  <w:num w:numId="33">
    <w:abstractNumId w:val="20"/>
  </w:num>
  <w:num w:numId="34">
    <w:abstractNumId w:val="15"/>
  </w:num>
  <w:num w:numId="35">
    <w:abstractNumId w:val="8"/>
  </w:num>
  <w:num w:numId="36">
    <w:abstractNumId w:val="24"/>
  </w:num>
  <w:num w:numId="37">
    <w:abstractNumId w:val="42"/>
  </w:num>
  <w:num w:numId="38">
    <w:abstractNumId w:val="9"/>
  </w:num>
  <w:num w:numId="39">
    <w:abstractNumId w:val="0"/>
  </w:num>
  <w:num w:numId="40">
    <w:abstractNumId w:val="22"/>
  </w:num>
  <w:num w:numId="41">
    <w:abstractNumId w:val="31"/>
  </w:num>
  <w:num w:numId="42">
    <w:abstractNumId w:val="41"/>
  </w:num>
  <w:num w:numId="43">
    <w:abstractNumId w:val="1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E04C8"/>
    <w:rsid w:val="0000798E"/>
    <w:rsid w:val="000079B0"/>
    <w:rsid w:val="000113C5"/>
    <w:rsid w:val="000114AD"/>
    <w:rsid w:val="00011EFB"/>
    <w:rsid w:val="00013700"/>
    <w:rsid w:val="00015952"/>
    <w:rsid w:val="000161B6"/>
    <w:rsid w:val="00021B2E"/>
    <w:rsid w:val="00022AA6"/>
    <w:rsid w:val="00024D1D"/>
    <w:rsid w:val="00035D99"/>
    <w:rsid w:val="00037483"/>
    <w:rsid w:val="00037AA1"/>
    <w:rsid w:val="000465A5"/>
    <w:rsid w:val="00050CC6"/>
    <w:rsid w:val="0005566D"/>
    <w:rsid w:val="000623B9"/>
    <w:rsid w:val="00062EF7"/>
    <w:rsid w:val="00062F86"/>
    <w:rsid w:val="00063CC7"/>
    <w:rsid w:val="00066C52"/>
    <w:rsid w:val="00067CC4"/>
    <w:rsid w:val="00072B2D"/>
    <w:rsid w:val="00072B43"/>
    <w:rsid w:val="0008181D"/>
    <w:rsid w:val="00090967"/>
    <w:rsid w:val="0009281F"/>
    <w:rsid w:val="00093C96"/>
    <w:rsid w:val="000A1E6D"/>
    <w:rsid w:val="000A3B33"/>
    <w:rsid w:val="000B2756"/>
    <w:rsid w:val="000B6EFB"/>
    <w:rsid w:val="000C73EA"/>
    <w:rsid w:val="000D323E"/>
    <w:rsid w:val="000E4DE0"/>
    <w:rsid w:val="000E532C"/>
    <w:rsid w:val="00103818"/>
    <w:rsid w:val="00111CA2"/>
    <w:rsid w:val="00114819"/>
    <w:rsid w:val="001151CE"/>
    <w:rsid w:val="00117E62"/>
    <w:rsid w:val="00120BC0"/>
    <w:rsid w:val="00123CC8"/>
    <w:rsid w:val="00124411"/>
    <w:rsid w:val="00127751"/>
    <w:rsid w:val="001419AC"/>
    <w:rsid w:val="001439F6"/>
    <w:rsid w:val="00143E12"/>
    <w:rsid w:val="00143F87"/>
    <w:rsid w:val="00144192"/>
    <w:rsid w:val="00144B49"/>
    <w:rsid w:val="00144D45"/>
    <w:rsid w:val="00145DD4"/>
    <w:rsid w:val="00145E5A"/>
    <w:rsid w:val="00150CBB"/>
    <w:rsid w:val="0015602D"/>
    <w:rsid w:val="00161272"/>
    <w:rsid w:val="00161B78"/>
    <w:rsid w:val="00166C39"/>
    <w:rsid w:val="0017729A"/>
    <w:rsid w:val="00180586"/>
    <w:rsid w:val="0018089A"/>
    <w:rsid w:val="0018268C"/>
    <w:rsid w:val="001841B4"/>
    <w:rsid w:val="00186737"/>
    <w:rsid w:val="0019108B"/>
    <w:rsid w:val="00194191"/>
    <w:rsid w:val="0019467C"/>
    <w:rsid w:val="00197840"/>
    <w:rsid w:val="001A1A16"/>
    <w:rsid w:val="001A2318"/>
    <w:rsid w:val="001A4B3D"/>
    <w:rsid w:val="001A6535"/>
    <w:rsid w:val="001B3E0F"/>
    <w:rsid w:val="001B6911"/>
    <w:rsid w:val="001C0417"/>
    <w:rsid w:val="001C2BD8"/>
    <w:rsid w:val="001D5E35"/>
    <w:rsid w:val="001E17B1"/>
    <w:rsid w:val="001E1F08"/>
    <w:rsid w:val="001E58CF"/>
    <w:rsid w:val="001F2E98"/>
    <w:rsid w:val="001F2F1E"/>
    <w:rsid w:val="001F4A0A"/>
    <w:rsid w:val="0020611D"/>
    <w:rsid w:val="00211A3B"/>
    <w:rsid w:val="00215751"/>
    <w:rsid w:val="00225AF2"/>
    <w:rsid w:val="00225F93"/>
    <w:rsid w:val="002311DD"/>
    <w:rsid w:val="0023649E"/>
    <w:rsid w:val="00240644"/>
    <w:rsid w:val="002456C8"/>
    <w:rsid w:val="0024663E"/>
    <w:rsid w:val="00247628"/>
    <w:rsid w:val="002503B8"/>
    <w:rsid w:val="00252746"/>
    <w:rsid w:val="00254D34"/>
    <w:rsid w:val="00260872"/>
    <w:rsid w:val="0026192D"/>
    <w:rsid w:val="00262625"/>
    <w:rsid w:val="00274A30"/>
    <w:rsid w:val="00284E1F"/>
    <w:rsid w:val="00291F5C"/>
    <w:rsid w:val="00292FA2"/>
    <w:rsid w:val="00297D9D"/>
    <w:rsid w:val="002A0478"/>
    <w:rsid w:val="002A2466"/>
    <w:rsid w:val="002B1181"/>
    <w:rsid w:val="002B2D61"/>
    <w:rsid w:val="002B6BBB"/>
    <w:rsid w:val="002D1CE2"/>
    <w:rsid w:val="002D57EF"/>
    <w:rsid w:val="002D6ACC"/>
    <w:rsid w:val="002D6CA6"/>
    <w:rsid w:val="002E5188"/>
    <w:rsid w:val="002E583C"/>
    <w:rsid w:val="002F087B"/>
    <w:rsid w:val="002F425D"/>
    <w:rsid w:val="002F4686"/>
    <w:rsid w:val="0033169D"/>
    <w:rsid w:val="00334D81"/>
    <w:rsid w:val="00335D27"/>
    <w:rsid w:val="00341FC7"/>
    <w:rsid w:val="00352142"/>
    <w:rsid w:val="00352794"/>
    <w:rsid w:val="00354396"/>
    <w:rsid w:val="003649C9"/>
    <w:rsid w:val="00364E72"/>
    <w:rsid w:val="00382C77"/>
    <w:rsid w:val="00386DCF"/>
    <w:rsid w:val="00391575"/>
    <w:rsid w:val="00392A6E"/>
    <w:rsid w:val="00395538"/>
    <w:rsid w:val="00397E2A"/>
    <w:rsid w:val="003A173F"/>
    <w:rsid w:val="003B2916"/>
    <w:rsid w:val="003C4788"/>
    <w:rsid w:val="003C64B9"/>
    <w:rsid w:val="003C6D3D"/>
    <w:rsid w:val="003D2279"/>
    <w:rsid w:val="003D4E53"/>
    <w:rsid w:val="003D6F4A"/>
    <w:rsid w:val="003F1078"/>
    <w:rsid w:val="003F1BC0"/>
    <w:rsid w:val="003F22DD"/>
    <w:rsid w:val="003F7D71"/>
    <w:rsid w:val="00412B1F"/>
    <w:rsid w:val="00416EC8"/>
    <w:rsid w:val="0042036F"/>
    <w:rsid w:val="00425AAB"/>
    <w:rsid w:val="00425F13"/>
    <w:rsid w:val="00426571"/>
    <w:rsid w:val="00427D00"/>
    <w:rsid w:val="004303CA"/>
    <w:rsid w:val="0043063E"/>
    <w:rsid w:val="00431AEF"/>
    <w:rsid w:val="00432553"/>
    <w:rsid w:val="00436EE4"/>
    <w:rsid w:val="00445DCB"/>
    <w:rsid w:val="0044641C"/>
    <w:rsid w:val="00455532"/>
    <w:rsid w:val="00455807"/>
    <w:rsid w:val="00462AC7"/>
    <w:rsid w:val="004715CB"/>
    <w:rsid w:val="0047243E"/>
    <w:rsid w:val="00482C0E"/>
    <w:rsid w:val="00485CAF"/>
    <w:rsid w:val="00487A3C"/>
    <w:rsid w:val="00491E80"/>
    <w:rsid w:val="004935A3"/>
    <w:rsid w:val="00497C3E"/>
    <w:rsid w:val="004A68FC"/>
    <w:rsid w:val="004C0363"/>
    <w:rsid w:val="004C158B"/>
    <w:rsid w:val="004E1EF4"/>
    <w:rsid w:val="004E4298"/>
    <w:rsid w:val="004E6F60"/>
    <w:rsid w:val="004F3AEA"/>
    <w:rsid w:val="004F6510"/>
    <w:rsid w:val="0050050D"/>
    <w:rsid w:val="00506044"/>
    <w:rsid w:val="00506F83"/>
    <w:rsid w:val="005126AE"/>
    <w:rsid w:val="005152F4"/>
    <w:rsid w:val="0052220E"/>
    <w:rsid w:val="005259D4"/>
    <w:rsid w:val="005313FB"/>
    <w:rsid w:val="00531D78"/>
    <w:rsid w:val="00532EDE"/>
    <w:rsid w:val="00533289"/>
    <w:rsid w:val="00537592"/>
    <w:rsid w:val="00540EA3"/>
    <w:rsid w:val="00546BB2"/>
    <w:rsid w:val="00550DF1"/>
    <w:rsid w:val="005528C5"/>
    <w:rsid w:val="0055672B"/>
    <w:rsid w:val="00561BA4"/>
    <w:rsid w:val="0057158C"/>
    <w:rsid w:val="00572622"/>
    <w:rsid w:val="00573AC6"/>
    <w:rsid w:val="0058754C"/>
    <w:rsid w:val="00587597"/>
    <w:rsid w:val="005A38C4"/>
    <w:rsid w:val="005A3F40"/>
    <w:rsid w:val="005D48DE"/>
    <w:rsid w:val="005E4C65"/>
    <w:rsid w:val="005F2A3C"/>
    <w:rsid w:val="005F3FE9"/>
    <w:rsid w:val="005F79BC"/>
    <w:rsid w:val="00614FF4"/>
    <w:rsid w:val="00616A65"/>
    <w:rsid w:val="00617BC3"/>
    <w:rsid w:val="00627412"/>
    <w:rsid w:val="00634A60"/>
    <w:rsid w:val="00641EBA"/>
    <w:rsid w:val="00642077"/>
    <w:rsid w:val="00643598"/>
    <w:rsid w:val="00644A63"/>
    <w:rsid w:val="00645987"/>
    <w:rsid w:val="00647BB8"/>
    <w:rsid w:val="0066055F"/>
    <w:rsid w:val="006656AD"/>
    <w:rsid w:val="00670349"/>
    <w:rsid w:val="00670758"/>
    <w:rsid w:val="00684A5A"/>
    <w:rsid w:val="006A354A"/>
    <w:rsid w:val="006A5281"/>
    <w:rsid w:val="006B02F1"/>
    <w:rsid w:val="006B1430"/>
    <w:rsid w:val="006C5F83"/>
    <w:rsid w:val="006D2511"/>
    <w:rsid w:val="006D5CCD"/>
    <w:rsid w:val="006D7621"/>
    <w:rsid w:val="006E08A5"/>
    <w:rsid w:val="006E4AD7"/>
    <w:rsid w:val="006E522E"/>
    <w:rsid w:val="006E5479"/>
    <w:rsid w:val="006E67F1"/>
    <w:rsid w:val="006E78AB"/>
    <w:rsid w:val="006F35A8"/>
    <w:rsid w:val="006F44C1"/>
    <w:rsid w:val="006F70BA"/>
    <w:rsid w:val="007001AE"/>
    <w:rsid w:val="00700B9A"/>
    <w:rsid w:val="00710A11"/>
    <w:rsid w:val="007119AA"/>
    <w:rsid w:val="00721411"/>
    <w:rsid w:val="007219D5"/>
    <w:rsid w:val="00723DC2"/>
    <w:rsid w:val="007302EE"/>
    <w:rsid w:val="007403BF"/>
    <w:rsid w:val="007435E9"/>
    <w:rsid w:val="007436B2"/>
    <w:rsid w:val="00750697"/>
    <w:rsid w:val="00750F5F"/>
    <w:rsid w:val="00754A47"/>
    <w:rsid w:val="00755559"/>
    <w:rsid w:val="00756D6C"/>
    <w:rsid w:val="00770D4D"/>
    <w:rsid w:val="00772E6F"/>
    <w:rsid w:val="007761C3"/>
    <w:rsid w:val="00795442"/>
    <w:rsid w:val="007A1D5B"/>
    <w:rsid w:val="007B2D53"/>
    <w:rsid w:val="007C4B8B"/>
    <w:rsid w:val="007C4D89"/>
    <w:rsid w:val="007D3733"/>
    <w:rsid w:val="007D5194"/>
    <w:rsid w:val="007D533C"/>
    <w:rsid w:val="007D61A2"/>
    <w:rsid w:val="007E02C2"/>
    <w:rsid w:val="007E04C8"/>
    <w:rsid w:val="007E1FCB"/>
    <w:rsid w:val="007E7C56"/>
    <w:rsid w:val="007F4001"/>
    <w:rsid w:val="007F4A2E"/>
    <w:rsid w:val="008070EF"/>
    <w:rsid w:val="008100C2"/>
    <w:rsid w:val="00813725"/>
    <w:rsid w:val="0081446D"/>
    <w:rsid w:val="00814C65"/>
    <w:rsid w:val="00850157"/>
    <w:rsid w:val="00850A16"/>
    <w:rsid w:val="008526AA"/>
    <w:rsid w:val="0085543D"/>
    <w:rsid w:val="00884E2C"/>
    <w:rsid w:val="00890D7E"/>
    <w:rsid w:val="00891566"/>
    <w:rsid w:val="00894E2A"/>
    <w:rsid w:val="008975EB"/>
    <w:rsid w:val="008B4075"/>
    <w:rsid w:val="008B7304"/>
    <w:rsid w:val="008B7853"/>
    <w:rsid w:val="008C1208"/>
    <w:rsid w:val="008D1074"/>
    <w:rsid w:val="008D7041"/>
    <w:rsid w:val="008E21E1"/>
    <w:rsid w:val="008E28D4"/>
    <w:rsid w:val="008E374C"/>
    <w:rsid w:val="008F24DB"/>
    <w:rsid w:val="008F4E8A"/>
    <w:rsid w:val="00910DB8"/>
    <w:rsid w:val="009163B3"/>
    <w:rsid w:val="00922734"/>
    <w:rsid w:val="00924623"/>
    <w:rsid w:val="00926687"/>
    <w:rsid w:val="0093029C"/>
    <w:rsid w:val="00934188"/>
    <w:rsid w:val="00943AAF"/>
    <w:rsid w:val="00960B4F"/>
    <w:rsid w:val="00962E92"/>
    <w:rsid w:val="0097686D"/>
    <w:rsid w:val="009855F6"/>
    <w:rsid w:val="00985D90"/>
    <w:rsid w:val="00986225"/>
    <w:rsid w:val="009879F7"/>
    <w:rsid w:val="0099108F"/>
    <w:rsid w:val="00992C27"/>
    <w:rsid w:val="009A0C4D"/>
    <w:rsid w:val="009B0201"/>
    <w:rsid w:val="009B1355"/>
    <w:rsid w:val="009B6EF1"/>
    <w:rsid w:val="009C1CB3"/>
    <w:rsid w:val="009C4292"/>
    <w:rsid w:val="009C6416"/>
    <w:rsid w:val="009D0BE4"/>
    <w:rsid w:val="009E15C1"/>
    <w:rsid w:val="009E64D9"/>
    <w:rsid w:val="009F2FC8"/>
    <w:rsid w:val="009F455E"/>
    <w:rsid w:val="00A06A37"/>
    <w:rsid w:val="00A15011"/>
    <w:rsid w:val="00A201A0"/>
    <w:rsid w:val="00A26494"/>
    <w:rsid w:val="00A3015C"/>
    <w:rsid w:val="00A32AA6"/>
    <w:rsid w:val="00A33960"/>
    <w:rsid w:val="00A36665"/>
    <w:rsid w:val="00A36F9A"/>
    <w:rsid w:val="00A412CE"/>
    <w:rsid w:val="00A42626"/>
    <w:rsid w:val="00A43255"/>
    <w:rsid w:val="00A47622"/>
    <w:rsid w:val="00A52FF1"/>
    <w:rsid w:val="00A600AC"/>
    <w:rsid w:val="00A66DF6"/>
    <w:rsid w:val="00A7794D"/>
    <w:rsid w:val="00A94102"/>
    <w:rsid w:val="00A9531D"/>
    <w:rsid w:val="00A9728D"/>
    <w:rsid w:val="00AA0886"/>
    <w:rsid w:val="00AA30C4"/>
    <w:rsid w:val="00AA790A"/>
    <w:rsid w:val="00AB4C48"/>
    <w:rsid w:val="00AB6E2F"/>
    <w:rsid w:val="00AC1983"/>
    <w:rsid w:val="00AC7CD6"/>
    <w:rsid w:val="00AD202D"/>
    <w:rsid w:val="00AD26DC"/>
    <w:rsid w:val="00AE6B8F"/>
    <w:rsid w:val="00AF1A68"/>
    <w:rsid w:val="00AF29BF"/>
    <w:rsid w:val="00AF47C2"/>
    <w:rsid w:val="00AF5AC3"/>
    <w:rsid w:val="00B052C2"/>
    <w:rsid w:val="00B11003"/>
    <w:rsid w:val="00B12465"/>
    <w:rsid w:val="00B12DC2"/>
    <w:rsid w:val="00B13969"/>
    <w:rsid w:val="00B16B60"/>
    <w:rsid w:val="00B31EBB"/>
    <w:rsid w:val="00B3266A"/>
    <w:rsid w:val="00B35738"/>
    <w:rsid w:val="00B35859"/>
    <w:rsid w:val="00B42D54"/>
    <w:rsid w:val="00B47B04"/>
    <w:rsid w:val="00B51EA3"/>
    <w:rsid w:val="00B633CC"/>
    <w:rsid w:val="00B638BB"/>
    <w:rsid w:val="00B6695B"/>
    <w:rsid w:val="00B72BF7"/>
    <w:rsid w:val="00B758BB"/>
    <w:rsid w:val="00B842B6"/>
    <w:rsid w:val="00B84BF0"/>
    <w:rsid w:val="00B87061"/>
    <w:rsid w:val="00B96B5F"/>
    <w:rsid w:val="00BA2C87"/>
    <w:rsid w:val="00BA4FE5"/>
    <w:rsid w:val="00BA752B"/>
    <w:rsid w:val="00BB0E3F"/>
    <w:rsid w:val="00BB288F"/>
    <w:rsid w:val="00BC509C"/>
    <w:rsid w:val="00BD32CB"/>
    <w:rsid w:val="00BD48C6"/>
    <w:rsid w:val="00BD7353"/>
    <w:rsid w:val="00BE6843"/>
    <w:rsid w:val="00C0035A"/>
    <w:rsid w:val="00C103EC"/>
    <w:rsid w:val="00C130E7"/>
    <w:rsid w:val="00C1622A"/>
    <w:rsid w:val="00C16BF5"/>
    <w:rsid w:val="00C171F7"/>
    <w:rsid w:val="00C23A13"/>
    <w:rsid w:val="00C2541C"/>
    <w:rsid w:val="00C35EE0"/>
    <w:rsid w:val="00C37C78"/>
    <w:rsid w:val="00C5093D"/>
    <w:rsid w:val="00C52B69"/>
    <w:rsid w:val="00C573C5"/>
    <w:rsid w:val="00C6285E"/>
    <w:rsid w:val="00C73CD3"/>
    <w:rsid w:val="00C824EB"/>
    <w:rsid w:val="00C86A57"/>
    <w:rsid w:val="00C87948"/>
    <w:rsid w:val="00C90CD5"/>
    <w:rsid w:val="00C915AF"/>
    <w:rsid w:val="00C94222"/>
    <w:rsid w:val="00C9585B"/>
    <w:rsid w:val="00CA3C28"/>
    <w:rsid w:val="00CA3CCC"/>
    <w:rsid w:val="00CA7034"/>
    <w:rsid w:val="00CB0468"/>
    <w:rsid w:val="00CB145A"/>
    <w:rsid w:val="00CC0844"/>
    <w:rsid w:val="00CC7EA0"/>
    <w:rsid w:val="00CD7E3D"/>
    <w:rsid w:val="00CF0AEE"/>
    <w:rsid w:val="00CF1E57"/>
    <w:rsid w:val="00CF21C4"/>
    <w:rsid w:val="00CF2E11"/>
    <w:rsid w:val="00CF3C34"/>
    <w:rsid w:val="00CF3E0D"/>
    <w:rsid w:val="00CF567D"/>
    <w:rsid w:val="00D00550"/>
    <w:rsid w:val="00D00ECA"/>
    <w:rsid w:val="00D044E4"/>
    <w:rsid w:val="00D055ED"/>
    <w:rsid w:val="00D23DB0"/>
    <w:rsid w:val="00D243B7"/>
    <w:rsid w:val="00D273D2"/>
    <w:rsid w:val="00D312B4"/>
    <w:rsid w:val="00D4131C"/>
    <w:rsid w:val="00D42487"/>
    <w:rsid w:val="00D42D6F"/>
    <w:rsid w:val="00D4486D"/>
    <w:rsid w:val="00D542CD"/>
    <w:rsid w:val="00D57971"/>
    <w:rsid w:val="00D61C3F"/>
    <w:rsid w:val="00D64C4A"/>
    <w:rsid w:val="00D70BAD"/>
    <w:rsid w:val="00D73737"/>
    <w:rsid w:val="00D81E2E"/>
    <w:rsid w:val="00D87783"/>
    <w:rsid w:val="00D97559"/>
    <w:rsid w:val="00DA43C8"/>
    <w:rsid w:val="00DA6A91"/>
    <w:rsid w:val="00DA7E38"/>
    <w:rsid w:val="00DB19AC"/>
    <w:rsid w:val="00DB1B4F"/>
    <w:rsid w:val="00DB3C5D"/>
    <w:rsid w:val="00DB3E0C"/>
    <w:rsid w:val="00DC3E1A"/>
    <w:rsid w:val="00DC4491"/>
    <w:rsid w:val="00DD33A7"/>
    <w:rsid w:val="00DD573A"/>
    <w:rsid w:val="00DE3EB1"/>
    <w:rsid w:val="00DF2FCA"/>
    <w:rsid w:val="00E04395"/>
    <w:rsid w:val="00E13D40"/>
    <w:rsid w:val="00E24685"/>
    <w:rsid w:val="00E30588"/>
    <w:rsid w:val="00E30F0C"/>
    <w:rsid w:val="00E32962"/>
    <w:rsid w:val="00E42A1B"/>
    <w:rsid w:val="00E45315"/>
    <w:rsid w:val="00E453AB"/>
    <w:rsid w:val="00E46B50"/>
    <w:rsid w:val="00E50116"/>
    <w:rsid w:val="00E61958"/>
    <w:rsid w:val="00E62EF8"/>
    <w:rsid w:val="00E62F2A"/>
    <w:rsid w:val="00E665DF"/>
    <w:rsid w:val="00E736C3"/>
    <w:rsid w:val="00E73716"/>
    <w:rsid w:val="00E81294"/>
    <w:rsid w:val="00E931D9"/>
    <w:rsid w:val="00E942DC"/>
    <w:rsid w:val="00EA5ADE"/>
    <w:rsid w:val="00EB6ACB"/>
    <w:rsid w:val="00EB6D89"/>
    <w:rsid w:val="00EC627E"/>
    <w:rsid w:val="00EE2AB3"/>
    <w:rsid w:val="00EE3375"/>
    <w:rsid w:val="00EE429B"/>
    <w:rsid w:val="00EE4D9E"/>
    <w:rsid w:val="00EE5AB3"/>
    <w:rsid w:val="00EE5F8C"/>
    <w:rsid w:val="00EE76EF"/>
    <w:rsid w:val="00F04202"/>
    <w:rsid w:val="00F0437D"/>
    <w:rsid w:val="00F12546"/>
    <w:rsid w:val="00F14B81"/>
    <w:rsid w:val="00F15E48"/>
    <w:rsid w:val="00F2280E"/>
    <w:rsid w:val="00F33988"/>
    <w:rsid w:val="00F41620"/>
    <w:rsid w:val="00F45F4B"/>
    <w:rsid w:val="00F479A4"/>
    <w:rsid w:val="00F51B30"/>
    <w:rsid w:val="00F51B36"/>
    <w:rsid w:val="00F54261"/>
    <w:rsid w:val="00F55D06"/>
    <w:rsid w:val="00F703BB"/>
    <w:rsid w:val="00F84ECA"/>
    <w:rsid w:val="00F96020"/>
    <w:rsid w:val="00F96BE9"/>
    <w:rsid w:val="00FA2660"/>
    <w:rsid w:val="00FA60D5"/>
    <w:rsid w:val="00FB233B"/>
    <w:rsid w:val="00FB2A86"/>
    <w:rsid w:val="00FC1286"/>
    <w:rsid w:val="00FC2182"/>
    <w:rsid w:val="00FC28B4"/>
    <w:rsid w:val="00FD1102"/>
    <w:rsid w:val="00FD298F"/>
    <w:rsid w:val="00FD5ED1"/>
    <w:rsid w:val="00FE026A"/>
    <w:rsid w:val="00FF28C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strokecolor="none [3212]"/>
    </o:shapedefaults>
    <o:shapelayout v:ext="edit">
      <o:idmap v:ext="edit" data="1"/>
      <o:rules v:ext="edit">
        <o:r id="V:Rule11" type="connector" idref="#_x0000_s1054"/>
        <o:r id="V:Rule12" type="connector" idref="#_x0000_s1051"/>
        <o:r id="V:Rule13" type="connector" idref="#_x0000_s1052"/>
        <o:r id="V:Rule14" type="connector" idref="#_x0000_s1065"/>
        <o:r id="V:Rule15" type="connector" idref="#_x0000_s1072"/>
        <o:r id="V:Rule16" type="connector" idref="#_x0000_s1073"/>
        <o:r id="V:Rule17" type="connector" idref="#_x0000_s1053"/>
        <o:r id="V:Rule18" type="connector" idref="#_x0000_s1075"/>
        <o:r id="V:Rule19" type="connector" idref="#_x0000_s1076"/>
        <o:r id="V:Rule20"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04C8"/>
    <w:pPr>
      <w:ind w:left="720"/>
      <w:contextualSpacing/>
    </w:pPr>
  </w:style>
  <w:style w:type="paragraph" w:styleId="BalloonText">
    <w:name w:val="Balloon Text"/>
    <w:basedOn w:val="Normal"/>
    <w:link w:val="BalloonTextChar"/>
    <w:uiPriority w:val="99"/>
    <w:semiHidden/>
    <w:unhideWhenUsed/>
    <w:rsid w:val="00770D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D4D"/>
    <w:rPr>
      <w:rFonts w:ascii="Tahoma" w:hAnsi="Tahoma" w:cs="Tahoma"/>
      <w:sz w:val="16"/>
      <w:szCs w:val="16"/>
    </w:rPr>
  </w:style>
  <w:style w:type="paragraph" w:styleId="Header">
    <w:name w:val="header"/>
    <w:basedOn w:val="Normal"/>
    <w:link w:val="HeaderChar"/>
    <w:uiPriority w:val="99"/>
    <w:unhideWhenUsed/>
    <w:rsid w:val="006E5479"/>
    <w:pPr>
      <w:tabs>
        <w:tab w:val="center" w:pos="4680"/>
        <w:tab w:val="right" w:pos="9360"/>
      </w:tabs>
      <w:spacing w:line="240" w:lineRule="auto"/>
    </w:pPr>
  </w:style>
  <w:style w:type="character" w:customStyle="1" w:styleId="HeaderChar">
    <w:name w:val="Header Char"/>
    <w:basedOn w:val="DefaultParagraphFont"/>
    <w:link w:val="Header"/>
    <w:uiPriority w:val="99"/>
    <w:rsid w:val="006E5479"/>
  </w:style>
  <w:style w:type="paragraph" w:styleId="Footer">
    <w:name w:val="footer"/>
    <w:basedOn w:val="Normal"/>
    <w:link w:val="FooterChar"/>
    <w:uiPriority w:val="99"/>
    <w:semiHidden/>
    <w:unhideWhenUsed/>
    <w:rsid w:val="006E547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E5479"/>
  </w:style>
  <w:style w:type="table" w:styleId="TableGrid">
    <w:name w:val="Table Grid"/>
    <w:basedOn w:val="TableNormal"/>
    <w:uiPriority w:val="59"/>
    <w:rsid w:val="003C64B9"/>
    <w:pPr>
      <w:spacing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3F1B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9AEFF-FE14-4BAF-9185-37F49690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55</Pages>
  <Words>9501</Words>
  <Characters>54160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84</cp:revision>
  <cp:lastPrinted>2018-08-16T06:11:00Z</cp:lastPrinted>
  <dcterms:created xsi:type="dcterms:W3CDTF">2016-03-23T23:20:00Z</dcterms:created>
  <dcterms:modified xsi:type="dcterms:W3CDTF">2018-08-16T06:13:00Z</dcterms:modified>
</cp:coreProperties>
</file>